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F1" w:rsidRPr="00BF45F1" w:rsidRDefault="00BF45F1" w:rsidP="00BF45F1">
      <w:pPr>
        <w:pStyle w:val="2"/>
        <w:spacing w:before="300" w:beforeAutospacing="0" w:after="300" w:afterAutospacing="0" w:line="390" w:lineRule="atLeast"/>
        <w:jc w:val="center"/>
        <w:rPr>
          <w:color w:val="000000"/>
          <w:sz w:val="28"/>
          <w:szCs w:val="28"/>
        </w:rPr>
      </w:pPr>
      <w:r w:rsidRPr="00BF45F1">
        <w:rPr>
          <w:color w:val="000000"/>
          <w:sz w:val="28"/>
          <w:szCs w:val="28"/>
        </w:rPr>
        <w:t>Вакцинация против гриппа. Предупредить – легче, чем лечить!</w:t>
      </w:r>
    </w:p>
    <w:p w:rsidR="003547B1" w:rsidRPr="00D44BC8" w:rsidRDefault="00D44BC8" w:rsidP="003547B1">
      <w:pPr>
        <w:pStyle w:val="rtejustify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494949"/>
          <w:sz w:val="28"/>
          <w:szCs w:val="28"/>
        </w:rPr>
        <w:t xml:space="preserve"> </w:t>
      </w:r>
      <w:r w:rsidR="003547B1" w:rsidRPr="00D44BC8">
        <w:rPr>
          <w:color w:val="000000"/>
          <w:sz w:val="28"/>
          <w:szCs w:val="28"/>
        </w:rPr>
        <w:t>Наиболее эффективной защитой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сезоне.</w:t>
      </w:r>
    </w:p>
    <w:p w:rsidR="003547B1" w:rsidRPr="00D44BC8" w:rsidRDefault="003547B1" w:rsidP="003547B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вакцинации: уменьшение риска осложнений после гриппа, снижение числа заболевших и количества летальных исходов в результате заболевания. Последствия гриппа измеряются не только ущербом для здоровья, утратой жизни, но и экономическими потерями из-за снижения работоспособности у сотрудников  после заболевания.</w:t>
      </w:r>
    </w:p>
    <w:p w:rsidR="00E72CCE" w:rsidRDefault="00D44BC8" w:rsidP="003547B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августа в Липецкой области, в том числе и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Чаплыгинском</w:t>
      </w:r>
      <w:proofErr w:type="spellEnd"/>
      <w:r w:rsidRPr="00354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стартовала </w:t>
      </w:r>
      <w:proofErr w:type="gramStart"/>
      <w:r w:rsidRPr="00354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масштабная</w:t>
      </w:r>
      <w:proofErr w:type="gramEnd"/>
      <w:r w:rsidRPr="00354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кампании по вакцинации против гриппа. В это время все желающие могут сделать бесплатную прививку против гриппа в пунктах вакцинации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547B1"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01.10.2019г. на территории </w:t>
      </w:r>
      <w:proofErr w:type="spellStart"/>
      <w:r w:rsidRPr="00D4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Чаплыгинского</w:t>
      </w:r>
      <w:proofErr w:type="spellEnd"/>
      <w:r w:rsidRPr="00D4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3547B1"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привито против гриппа </w:t>
      </w:r>
      <w:r w:rsidRPr="00D4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8215</w:t>
      </w:r>
      <w:r w:rsidR="003547B1"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из них </w:t>
      </w:r>
      <w:r w:rsidRPr="00D4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1899</w:t>
      </w:r>
      <w:r w:rsidR="003547B1"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за счет средств работодателей на предприятиях и производствах привито </w:t>
      </w:r>
      <w:r w:rsidRPr="00D4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852</w:t>
      </w:r>
      <w:r w:rsidR="003547B1"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человека. Охвачено вакцинацией 2</w:t>
      </w:r>
      <w:r w:rsidRPr="00D4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547B1"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населения области. </w:t>
      </w:r>
      <w:r w:rsidR="00E7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бесплатную федеральную прививку получат следующие категории граждан:</w:t>
      </w:r>
    </w:p>
    <w:p w:rsidR="00E72CCE" w:rsidRPr="003547B1" w:rsidRDefault="00E72CCE" w:rsidP="002C1FF9">
      <w:pPr>
        <w:numPr>
          <w:ilvl w:val="0"/>
          <w:numId w:val="1"/>
        </w:numPr>
        <w:spacing w:before="100" w:beforeAutospacing="1" w:after="0" w:line="240" w:lineRule="auto"/>
        <w:ind w:left="30" w:right="3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Pr="00354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 месяцев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3-х лет</w:t>
      </w:r>
      <w:r w:rsidRPr="00354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дошкольных учреждений,</w:t>
      </w:r>
      <w:r w:rsidRPr="00354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учащиеся 1-11-х классов, обучающиеся в профессиональных образовательных организациях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E72CCE" w:rsidRPr="003547B1" w:rsidRDefault="00E72CCE" w:rsidP="002C1FF9">
      <w:pPr>
        <w:numPr>
          <w:ilvl w:val="0"/>
          <w:numId w:val="1"/>
        </w:numPr>
        <w:spacing w:before="100" w:beforeAutospacing="1" w:after="0" w:line="240" w:lineRule="auto"/>
        <w:ind w:left="30" w:right="3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Взрослые, работающие по отдельным профессиям и должностям (работники медицинских и образовательных организаций, транспорта, коммунальной сферы);</w:t>
      </w:r>
    </w:p>
    <w:p w:rsidR="00E72CCE" w:rsidRPr="003547B1" w:rsidRDefault="00E72CCE" w:rsidP="002C1FF9">
      <w:pPr>
        <w:numPr>
          <w:ilvl w:val="0"/>
          <w:numId w:val="1"/>
        </w:numPr>
        <w:spacing w:before="100" w:beforeAutospacing="1" w:after="0" w:line="240" w:lineRule="auto"/>
        <w:ind w:left="30" w:right="3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Беременные женщины;</w:t>
      </w:r>
    </w:p>
    <w:p w:rsidR="00E72CCE" w:rsidRPr="003547B1" w:rsidRDefault="00E72CCE" w:rsidP="002C1FF9">
      <w:pPr>
        <w:numPr>
          <w:ilvl w:val="0"/>
          <w:numId w:val="1"/>
        </w:numPr>
        <w:spacing w:before="100" w:beforeAutospacing="1" w:after="0" w:line="240" w:lineRule="auto"/>
        <w:ind w:left="30" w:right="3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Взрослые старше 60 лет;</w:t>
      </w:r>
    </w:p>
    <w:p w:rsidR="00E72CCE" w:rsidRPr="003547B1" w:rsidRDefault="00E72CCE" w:rsidP="002C1FF9">
      <w:pPr>
        <w:numPr>
          <w:ilvl w:val="0"/>
          <w:numId w:val="1"/>
        </w:numPr>
        <w:spacing w:before="100" w:beforeAutospacing="1" w:after="0" w:line="240" w:lineRule="auto"/>
        <w:ind w:left="30" w:right="3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Лица, подлежащие призыву на военную службу;</w:t>
      </w:r>
    </w:p>
    <w:p w:rsidR="00E72CCE" w:rsidRPr="00E72CCE" w:rsidRDefault="00E72CCE" w:rsidP="002C1FF9">
      <w:pPr>
        <w:numPr>
          <w:ilvl w:val="0"/>
          <w:numId w:val="1"/>
        </w:numPr>
        <w:spacing w:before="100" w:beforeAutospacing="1" w:after="0" w:line="240" w:lineRule="auto"/>
        <w:ind w:left="30" w:right="3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Лица, с хроническими заболеваниями, в том числе с заболеваниями легких, </w:t>
      </w:r>
      <w:proofErr w:type="gramStart"/>
      <w:r w:rsidRPr="00354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сердечно-сосудистыми</w:t>
      </w:r>
      <w:proofErr w:type="gramEnd"/>
      <w:r w:rsidRPr="00354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заболеваниями, метаболическими нарушениями и ожирением.</w:t>
      </w:r>
    </w:p>
    <w:p w:rsidR="003547B1" w:rsidRPr="003547B1" w:rsidRDefault="003547B1" w:rsidP="003547B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за период прививочной кампании планируется охватить не менее 45% населения </w:t>
      </w:r>
      <w:r w:rsidR="00D44BC8" w:rsidRPr="00D4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2018 году было иммунизировано </w:t>
      </w:r>
      <w:r w:rsidR="00D44BC8" w:rsidRPr="00D4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46,1</w:t>
      </w:r>
      <w:r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населения </w:t>
      </w:r>
      <w:proofErr w:type="spellStart"/>
      <w:r w:rsidR="00D44BC8" w:rsidRPr="00D4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Чаплыгинского</w:t>
      </w:r>
      <w:proofErr w:type="spellEnd"/>
      <w:r w:rsidR="00D44BC8" w:rsidRPr="00D4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47B1" w:rsidRDefault="003547B1" w:rsidP="003547B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Охват прививками почти половины населения </w:t>
      </w:r>
      <w:r w:rsidR="00D44BC8" w:rsidRPr="00D4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сочетании с отработанным комплексом профилактических и противоэпидемических мер, в </w:t>
      </w:r>
      <w:proofErr w:type="spellStart"/>
      <w:r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ограничительного характера позволили положительно повлиять на динамику </w:t>
      </w:r>
      <w:proofErr w:type="spellStart"/>
      <w:r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эпидпроцесса</w:t>
      </w:r>
      <w:proofErr w:type="spellEnd"/>
      <w:r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D44BC8" w:rsidRPr="00D4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</w:t>
      </w:r>
      <w:r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впервые в </w:t>
      </w:r>
      <w:proofErr w:type="spellStart"/>
      <w:r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постпандемический</w:t>
      </w:r>
      <w:proofErr w:type="spellEnd"/>
      <w:r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заболеваемость гриппом и ОРВИ на протяжении всего </w:t>
      </w:r>
      <w:proofErr w:type="spellStart"/>
      <w:r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эпидсезона</w:t>
      </w:r>
      <w:proofErr w:type="spellEnd"/>
      <w:r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на неэпидемическом уровне, не требовала введения массовых ограничительных мероприятий </w:t>
      </w:r>
      <w:r w:rsidR="00D44BC8" w:rsidRPr="00D4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территорий </w:t>
      </w:r>
      <w:r w:rsidR="00D44BC8" w:rsidRPr="00D4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72CCE" w:rsidRPr="003547B1" w:rsidRDefault="00E72CCE" w:rsidP="00E72CCE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7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вакцинации против гриппа используются вакцины, содержащие актуальные для Российской Федерации антигены, позволяющие обеспечить максимальную эффективность иммунизации и не содержащие каких-либо консервантов.</w:t>
      </w:r>
    </w:p>
    <w:p w:rsidR="00E72CCE" w:rsidRPr="003547B1" w:rsidRDefault="00E72CCE" w:rsidP="00E72CCE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7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Чаплыгинском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Pr="0035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</w:t>
      </w:r>
      <w:r w:rsidRPr="0035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гриппозная инактивированная  субъединичная вакцина «СОВИГРИПП», которая формирует высокий специфический иммунитет против сезонного гриппа. </w:t>
      </w:r>
      <w:r w:rsidR="002C1FF9" w:rsidRPr="002C1FF9">
        <w:rPr>
          <w:rFonts w:ascii="Times New Roman" w:hAnsi="Times New Roman" w:cs="Times New Roman"/>
          <w:sz w:val="28"/>
          <w:szCs w:val="28"/>
        </w:rPr>
        <w:t>Препарат соответствует всем национальным и международным требованиям по эффективности и безопасности.</w:t>
      </w:r>
      <w:r w:rsidR="002C1FF9" w:rsidRPr="002C1FF9">
        <w:rPr>
          <w:sz w:val="36"/>
          <w:szCs w:val="36"/>
        </w:rPr>
        <w:t> </w:t>
      </w:r>
      <w:r w:rsidRPr="003547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Защитный эффект наступает через 8-12 дней и сохраняется до 12 месяцев.</w:t>
      </w:r>
    </w:p>
    <w:p w:rsidR="00E72CCE" w:rsidRPr="003547B1" w:rsidRDefault="00E72CCE" w:rsidP="00E72CCE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7B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Абсолютными противопоказаниями для применения вакцины являются:</w:t>
      </w:r>
    </w:p>
    <w:p w:rsidR="00E72CCE" w:rsidRPr="003547B1" w:rsidRDefault="00E72CCE" w:rsidP="002C1FF9">
      <w:pPr>
        <w:numPr>
          <w:ilvl w:val="0"/>
          <w:numId w:val="4"/>
        </w:numPr>
        <w:spacing w:before="100" w:beforeAutospacing="1" w:after="0" w:line="240" w:lineRule="auto"/>
        <w:ind w:left="30"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7B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Аллергические реакции на куриный белок и компоненты вакцины;</w:t>
      </w:r>
    </w:p>
    <w:p w:rsidR="00E72CCE" w:rsidRPr="003547B1" w:rsidRDefault="00E72CCE" w:rsidP="002C1FF9">
      <w:pPr>
        <w:numPr>
          <w:ilvl w:val="0"/>
          <w:numId w:val="4"/>
        </w:numPr>
        <w:spacing w:before="100" w:beforeAutospacing="1" w:after="0" w:line="240" w:lineRule="auto"/>
        <w:ind w:left="30"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7B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Сильные аллергические реакции на ранее вводимые гриппозные вакцины;</w:t>
      </w:r>
    </w:p>
    <w:p w:rsidR="00E72CCE" w:rsidRPr="003547B1" w:rsidRDefault="00E72CCE" w:rsidP="002C1FF9">
      <w:pPr>
        <w:numPr>
          <w:ilvl w:val="0"/>
          <w:numId w:val="4"/>
        </w:numPr>
        <w:spacing w:before="100" w:beforeAutospacing="1" w:after="0" w:line="240" w:lineRule="auto"/>
        <w:ind w:left="30"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7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до 6 месяцев;</w:t>
      </w:r>
    </w:p>
    <w:p w:rsidR="00E72CCE" w:rsidRPr="003547B1" w:rsidRDefault="00E72CCE" w:rsidP="002C1FF9">
      <w:pPr>
        <w:numPr>
          <w:ilvl w:val="0"/>
          <w:numId w:val="4"/>
        </w:numPr>
        <w:spacing w:before="100" w:beforeAutospacing="1" w:after="0" w:line="240" w:lineRule="auto"/>
        <w:ind w:left="30"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7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лихорадочные состояния или обострение хронических заболеваний, сопровождающихся повышенной температурой.</w:t>
      </w:r>
    </w:p>
    <w:p w:rsidR="003547B1" w:rsidRPr="003547B1" w:rsidRDefault="002C1FF9" w:rsidP="003547B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3547B1"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увеличения охвата профилактическими прививками против гриппа населения </w:t>
      </w:r>
      <w:proofErr w:type="spellStart"/>
      <w:r w:rsidR="00D44BC8" w:rsidRPr="00D4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Чаплыгинского</w:t>
      </w:r>
      <w:proofErr w:type="spellEnd"/>
      <w:r w:rsidR="00D44BC8" w:rsidRPr="00D4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3547B1"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эпидемический сезон 2019-2020 гг. и обеспечения их проведения в местах массового сосредоточения людей 1</w:t>
      </w:r>
      <w:r w:rsidR="00D44BC8" w:rsidRPr="00D4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547B1"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2019 года</w:t>
      </w:r>
      <w:r w:rsidR="0069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10.00ч </w:t>
      </w:r>
      <w:r w:rsidR="003547B1"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ГУЗ « </w:t>
      </w:r>
      <w:proofErr w:type="spellStart"/>
      <w:r w:rsidR="0069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Чаплыгинская</w:t>
      </w:r>
      <w:proofErr w:type="spellEnd"/>
      <w:r w:rsidR="0069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РБ»</w:t>
      </w:r>
      <w:r w:rsidR="00E7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47B1"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пройдет акция по иммунизации взрослого населения «На прививку становись», в ходе которой будут привиты все желающие. </w:t>
      </w:r>
      <w:proofErr w:type="gramEnd"/>
    </w:p>
    <w:p w:rsidR="003547B1" w:rsidRPr="003547B1" w:rsidRDefault="003547B1" w:rsidP="003547B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Вакцинация будет проводиться в мобильн</w:t>
      </w:r>
      <w:r w:rsidR="00D44BC8" w:rsidRPr="00D4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диагностическ</w:t>
      </w:r>
      <w:r w:rsidR="00D44BC8" w:rsidRPr="00D4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</w:t>
      </w:r>
      <w:r w:rsidR="00D44BC8" w:rsidRPr="00D4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использованием российской вакцины «</w:t>
      </w:r>
      <w:proofErr w:type="spellStart"/>
      <w:r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Совигрипп</w:t>
      </w:r>
      <w:proofErr w:type="spellEnd"/>
      <w:r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547B1" w:rsidRPr="003547B1" w:rsidRDefault="003547B1" w:rsidP="002C1FF9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прививкой каждый обратившийся пройдет обязательный медицинский осмотр. Врач определит наличие или отсутствие противопоказаний для проведения вакцинации, измерит температуру тела. Все лица, сделавшие прививку от гриппа, получат справку о проведенной иммунизации.</w:t>
      </w:r>
      <w:r w:rsidRPr="003547B1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 </w:t>
      </w:r>
    </w:p>
    <w:p w:rsidR="002C1FF9" w:rsidRDefault="002C1FF9" w:rsidP="002C1FF9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D44BC8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Помните, что легче предотвратить болезнь, чем лечить ее</w:t>
      </w: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!</w:t>
      </w:r>
    </w:p>
    <w:p w:rsidR="002C1FF9" w:rsidRDefault="00206C74" w:rsidP="00206C74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Врач- эпидемиолог </w:t>
      </w:r>
      <w:proofErr w:type="spellStart"/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Слисконос</w:t>
      </w:r>
      <w:proofErr w:type="spellEnd"/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Н.Ю.</w:t>
      </w:r>
    </w:p>
    <w:p w:rsidR="002C1FF9" w:rsidRDefault="002C1FF9" w:rsidP="002C1FF9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54600" cy="3003550"/>
            <wp:effectExtent l="0" t="0" r="0" b="6350"/>
            <wp:docPr id="2" name="Рисунок 2" descr="Вакцинация против гри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акцинация против грипп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FF9" w:rsidRPr="003547B1" w:rsidRDefault="002C1FF9" w:rsidP="002C1FF9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sectPr w:rsidR="002C1FF9" w:rsidRPr="003547B1" w:rsidSect="00BF45F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A1A"/>
    <w:multiLevelType w:val="multilevel"/>
    <w:tmpl w:val="10B2E2B6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  <w:sz w:val="20"/>
      </w:rPr>
    </w:lvl>
  </w:abstractNum>
  <w:abstractNum w:abstractNumId="1">
    <w:nsid w:val="14B7696C"/>
    <w:multiLevelType w:val="multilevel"/>
    <w:tmpl w:val="202E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D94E83"/>
    <w:multiLevelType w:val="multilevel"/>
    <w:tmpl w:val="6616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3B45C3"/>
    <w:multiLevelType w:val="multilevel"/>
    <w:tmpl w:val="36E0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B1"/>
    <w:rsid w:val="001C6813"/>
    <w:rsid w:val="00206C74"/>
    <w:rsid w:val="002C1FF9"/>
    <w:rsid w:val="003547B1"/>
    <w:rsid w:val="0061766D"/>
    <w:rsid w:val="00693924"/>
    <w:rsid w:val="00BF45F1"/>
    <w:rsid w:val="00D44BC8"/>
    <w:rsid w:val="00E7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47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7B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547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35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47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7B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547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35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Профилактика</cp:lastModifiedBy>
  <cp:revision>8</cp:revision>
  <dcterms:created xsi:type="dcterms:W3CDTF">2019-10-07T11:30:00Z</dcterms:created>
  <dcterms:modified xsi:type="dcterms:W3CDTF">2019-10-15T06:43:00Z</dcterms:modified>
</cp:coreProperties>
</file>