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75" w:after="75"/>
        <w:jc w:val="center"/>
        <w:textAlignment w:val="baseline"/>
        <w:rPr/>
      </w:pPr>
      <w:bookmarkStart w:id="0" w:name="_GoBack"/>
      <w:r>
        <w:rPr>
          <w:rFonts w:cs="Arial" w:ascii="Arial" w:hAnsi="Arial"/>
          <w:b/>
          <w:bCs/>
          <w:color w:val="000000"/>
          <w:sz w:val="40"/>
          <w:szCs w:val="40"/>
          <w:lang w:eastAsia="ru-RU"/>
        </w:rPr>
        <w:t xml:space="preserve">Врачи и средний мед. персонал </w:t>
      </w:r>
      <w:bookmarkEnd w:id="0"/>
      <w:r>
        <w:rPr>
          <w:rFonts w:cs="Arial" w:ascii="Arial" w:hAnsi="Arial"/>
          <w:b/>
          <w:bCs/>
          <w:color w:val="000000"/>
          <w:sz w:val="40"/>
          <w:szCs w:val="40"/>
          <w:lang w:eastAsia="ru-RU"/>
        </w:rPr>
        <w:t>ГУЗ «Задонская ЦРБ» на 01.01.2020г</w:t>
      </w:r>
    </w:p>
    <w:p>
      <w:pPr>
        <w:pStyle w:val="Normal"/>
        <w:spacing w:lineRule="atLeast" w:line="100" w:before="75" w:after="75"/>
        <w:textAlignment w:val="baseline"/>
        <w:rPr/>
      </w:pPr>
      <w:r>
        <w:rPr/>
      </w:r>
    </w:p>
    <w:tbl>
      <w:tblPr>
        <w:tblW w:w="14163" w:type="dxa"/>
        <w:jc w:val="left"/>
        <w:tblInd w:w="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678"/>
        <w:gridCol w:w="3403"/>
        <w:gridCol w:w="3542"/>
        <w:gridCol w:w="3539"/>
      </w:tblGrid>
      <w:tr>
        <w:trPr>
          <w:trHeight w:val="690" w:hRule="atLeast"/>
        </w:trPr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jc w:val="center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Ф.И.О. медицинского работника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jc w:val="center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jc w:val="center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Сведения из документа об образовании ( организация выдавшая документ об образовании, год выдачи , специальность)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jc w:val="center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Сведения из сертификата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Алехина Любовь Викторовна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педиатр участковый  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ГМИ, 1989г.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«Педиатрия»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11.04.2017г.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., 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 Н. Бурденко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Баранов Федор Иванович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оториноларинголог  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Северо-Осетинский ГМИ, 1983г.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«Оториноларингология»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08.04.2017г.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, ГОУ ДПО «РМАПО»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Баранова Вероника Александровна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дерматовенеролог поликлиники  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Московская ГМА, 1997г.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«Дерматовенерология»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10.06.2015г,. ГОУ ДПО «РМАПО»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Баранова Виктория Владимировна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Врач-психиатр поликлиники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Северо-Осетинский ГМИ, 1983г.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«Психиатрия» ООАУ ДПО «ЦПО» 23.05.2015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Борисенко Сергей Иванович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отделением скорой медицинской помощи- врач СМП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Ворошиловградский ГМИ, 1986г.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«Скорая неотложная помощь»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04.04.2015г., ГОУ ДПО «РМАПО»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Буганова Ирина Викторовна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терапевтического отделения 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Дагестанский ГМИ, 1989г.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  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14.06.2017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., 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Н.Н. Бурденко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Бугулов Сергей Камбулатович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дерматовенеролог поликлиники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Северо-Осетинский ГМИ, 1975г.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«Дерматовенерология»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, ГОУ ДПО «РМАПО»,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12.11.2018г.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Бугулова Маргарита Касполатовна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офтальмолог поликлиники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Северо-Осетинский ГМИ, 1982г.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Сертификат   «Офтальмология» ГОУ ДПО «РМАПО»,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19.03.2019г.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Дементьев Олег Васильевич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Главный врач ГУЗ «Задонская МРБ»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ГМИ, 1993г.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«Организация здравоохранения и общественное здоровье» 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 Н. Бурденко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05.04.2019г.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Долгих Андрей Анатольевич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Заведующий отделением функциональной диагностики- врач функциональной диагностики .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Рязанский МИ, 1995г.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«Функциональная диагностика»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ГБОУ ВПО Саратовский государственный медицинский университет им. В.И.Разумовского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22.05.2019г.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Долгих Ольга Михайловна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участковый ГУЗ «Задонская МРБ»,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Курский ГМИ, 1995г.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ВГМА им. Н.Н. Бурденко,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13.06.2018г.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Иванов Алексей Алексеевич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общей практики (семейная медицина),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Рязанский МИ, 1985г.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«Общая врачебная практика»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Смоленская государственная медицинская академия 26.06.2017г.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Карасева Татьяна Владимировна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невролог поликлиники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Рязанский МИ, 1977г.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«Неврология»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РМУ им.Н.И.Пирогова 21.04.2017г.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Колтакова Татьяна Николаевна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Заведующая инфекционным отделением- врач инфекционист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1978г.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«Инфекционные болезни"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РМАПО 05.07.2018г.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Коржов Сергей Павлович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1993г.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«Фтизиатрия»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ВГМА им. Н.Н. Бурденко, 24.11.2011г.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Коржова Марина Александровна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Заведующая неврологическим отделением- врач невролог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1992г.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«Неврология»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Российский НИМУ им.Н.И.Пирогова 16.03.2016г.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Курченко Виктор Юрьевич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Заместитель главного врача по медицинской части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Архангельский МИ, 1986г.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«Организация здравоохранения и общественное здоровье»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им. Н. Н.Бурденко,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10.04.2018г.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Кутьина Любовь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етровна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рентгенолог 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1970г.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«Рентгенология»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РМАПО 12.04.2017г.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Лутов Виктор Николаевич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ультразвуковой диагностики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1976г.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«Ультразвуковая диагностика»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им. Н. Н.Бурденко,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07.06.2017г.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  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Мармыленко Татьяна Викторовна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поликлиники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1980г.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30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.12.201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г., 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 Н. Бурденко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Митьковская Алла Александровна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Заместитель главного врача по поликлинической работе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1997г.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 Н. Бурденко,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26.05.2016г.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Огурцов Евгений Анатольевич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рач-хирург 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хирургического отделения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Курский МИ, 1981г.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«Хирургия» 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Н.Н. Бурденко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13.10.2016г. 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Огурцова Светлана Ивановна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хирург  поликлиники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Рязанский МИ, 1984г.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«Хирургия»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Н.Н. Бурденко,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12.05.2018г.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Пилипенко Геннадий Павлович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отделением анестезиологии и реанимации- врач анестезиолог-реаниматолог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Челябинский МИ, 1979г.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«Анестезиология-реаниматология»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У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им. Н. Н. Бурденко,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06.04.2019г.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Рахманова Наталья Вадимовна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эпидемиолог  .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Ташкентский МИ, 1986г.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«эпидемиология»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Пермский ГМУ 25.05.2019г.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Рощупкина Надежда Андреевна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Заместитель главного врача по экспертизе временной нетрудоспособности  .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Смоленский МИ, 1982г.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«Организация здравоохранения и общественное здоровье»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Н.Н. Бурденко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23.10.2017г.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Стрельников Борис Владимирович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Заместитель главного врача по медицинскому обслуживанию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1987г.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«Организация здравоохранения и общественное здоровье»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РМАПО,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05.04.2019г.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Тюрин Александр Анатольевич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Заведующий кабинетом профилактики- врач профпатолог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Курский МИ, 1988г.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«Профпатология»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Саратовский ГМУ им. В.И.Разумовского 29.10.2016г.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Тяжкороб Нелли Юрьевна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Заведующая физиотерапевтическим кабинетом- врач физиотерапевт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1988г.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«Физиотерапия»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ГБОУ ВПО Саратовский государственный медицинский университет им. В.И.Разумовского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20.05.2019г.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Цаллаев Вадим Валерьевич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Заведующий хирургическим отделением-в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рач хирург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Северо-Осетинсий МИ, 2002г.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«Хирургия»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РМАПО 04.03.2019г.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Шуринов Николай Николаевич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Заведующий стоматологическим кабинетом, Врач стоматолог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1992г.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«Стоматология»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«Стоматология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терапевтическая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Н.Н. Бурденко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28.11.2016г.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Щиголь Алексей Алексеевич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гинекологическим отделением- врач акушер-гинеколог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1998г.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«акушерство-гинекология»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 Н. Бурденко,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14.06.2019г.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Щиголь Мария Алексеевна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функциональной диагностики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1998г.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«Функциональная диагностика»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РМАПО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22.05.2019г.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Юрова Ирина Викторовна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гинекологическим отделением поликлиники- врач акушер-гинеколог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Воронежская ГМА, 2004г.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«акушерство-гинекология»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Саратовский ГМУ 23.05.2015г.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Юшина Наталья Алексеевна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участковый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2000г.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им. Н.Н. Бурденко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 xml:space="preserve"> 27.02.2017г.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Ярошенко Евгений Сергеевич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анестезиолог-реаниматолог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Карагандинский МИ, 1994г.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«анестезиология-реанимация»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Times New Roman" w:hAnsi="Times New Roman"/>
                <w:color w:val="000000"/>
                <w:sz w:val="21"/>
                <w:szCs w:val="21"/>
                <w:lang w:eastAsia="ru-RU"/>
              </w:rPr>
              <w:t>Российский НИМУ им. Н.И.Пирогова 29.04.2016г.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Кондрашина  Татьяна Валентиновна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родильным отделением- врач акушер-гинеколог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Карагандинский МИ, 1993г.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«акушерство-гинекология»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РМАПО 11.06.2016г.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Мельникова Динара Темирбековна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невролог поликлиники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Киргизский МИ, 1992г.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«неврология»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РМАПО, 28.12.2019г.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Панкова Евгения Геннадьевна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стоматолог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Воронежская ГМА, 2008г.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«Стоматология»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«стоматология хирургическая»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ВГМУ, 23.12.2015г.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Трофимова Екатерина Сергеевна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офтальмолог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Смоленская ГМА, 2009г.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«офтальмология»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РМАПО, 2015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Шумская Татьяна Юрьевна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КДЛ - врач клинической лабораторной диагностики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Курский ГМИ, 2010г.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   «клиническая лабораторная диагностика»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ВГМУ, 29.12.2015г.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Лопухова Елена Владимировна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инфекционист поликлиники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ВоронежскаяГМА, 2007г.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«Педиатрия»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«Инфекционные болезни»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21.03.2018г.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Гриднев  Алексей Викторович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стоматолог поликлиники 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ВГМА им. Н. Н. Бурденко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«Стоматология»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«стоматология хирургическая» ВГМУ, 08.05.2015г.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val="ru-RU" w:eastAsia="ru-RU"/>
              </w:rPr>
              <w:t>Ларина Ирина Александровна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Врач-психиатр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Саратовский ГМИ, 1988г.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«Психиатрия» Саратовский ГМИ, 2015г.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Лазуренко Ольга Григорьевна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Врач-педиатр участковый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Луганский ГМУ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«Педиатрия» ВГМУ, 17.06.2016г. Курский ГМУ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Суворов Сергей Александрович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Врач-травматолог-ортопед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Донецкий государственный медицинский университет им. М.Горького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  «Травматология и ортопедия»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РМАПО 02.11.2019г.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Морозов Валерий Валентинович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Заведующий зубопротезной лабораторией врач-стоматолог-ортопед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1986г.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 стоматология ортопедическая»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ВГМА, 28.04.2015г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Чуприн Эдуард Игоревич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врач-хирург поликлиники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Донецкий национальный медицинский университет им М Горького, 2012г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  «Хирургия» РМАПО, 25.11.2019г.</w:t>
            </w:r>
          </w:p>
        </w:tc>
      </w:tr>
      <w:tr>
        <w:trPr/>
        <w:tc>
          <w:tcPr>
            <w:tcW w:w="14162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                        </w:t>
            </w: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ЦОВП с.ГНИЛУША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Чуприна Марина Александровна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общей практики  ЦОВП с.Гнилуша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Донецкий национальный медицинский университет им М Горького, 2012г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  «Общая врачебная практика» РМАПО, 05.10.2019г.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ЦОВП с.КАМЕНКА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Нехаева Людмила Владимировна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общей практики  ЦОВП с.Каменка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ВГМА им. Н. Н. Бурденко, 2012 г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   ВГМА им.Н.Н.Бурденко «Общая врачебная практика» 03.04.2019г.</w:t>
            </w:r>
          </w:p>
        </w:tc>
      </w:tr>
      <w:tr>
        <w:trPr/>
        <w:tc>
          <w:tcPr>
            <w:tcW w:w="14162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ДОНСКАЯ РАЙОННАЯ БОЛЬНИЦА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Адухова Ирина Магомедовна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невролог поликлиники Донской РБ,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Дагестанский МИ, 1988г.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«Неврология»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26.12.2018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Ерматов Холл Ахмедович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хирург поликлиники Донской РБ, 12.04.97г.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Таджикский МИ, 1962г.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«хирургия»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29.12.2015г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Ефимцев Сергей Гаврилович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Заведующий поликлиникой – врач терапевт Донской РБ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Запорожский МИ, 1972г.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РМАПО 27.11.2019г.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Козлова Алла Матвеевна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общей практики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1984г.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«общая врачебная практика»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26.11.2017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Кучма Наталья Вадимовна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заведующая терапевтическим отделением поликлиники – врач-терапевт Донской РБ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Туркменский МИ, 1992г.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22.02.2019г.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Малетина Татьяна Степановна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участковый Донской РБ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Алма-Атинский МИ, 1992г.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07.06.2019г.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Рязанцева Елена Алексеевна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терапевтического отделения Донской РБ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1989г.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17.03.2015г.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Ходыкина Ирина Федоровна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участковый Донской РБ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Смоленский МИ, 1981г.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05.05.2016г.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Гудкова Тамара Петровна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Донской РБ, 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1986г.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СГМУ 25.05.2019г.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/>
            </w:r>
          </w:p>
        </w:tc>
        <w:tc>
          <w:tcPr>
            <w:tcW w:w="10484" w:type="dxa"/>
            <w:gridSpan w:val="3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51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ХМЕЛИНЕЦКАЯ УЧАСТ КОВАЯ БОЛЬНИЦА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Архипов Сергей Александрович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стоматолог Хмелинецкой УБ, 01.08.1986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Воронежский МИ, 1985г. «Стоматология»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«Стоматология»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РМАПО 25.11.2019г.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Новикова Ольга Ивановна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участковый Хмелинецкой УБ, 12.08.1991г.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Рязанский МИ, 1987г.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21.11.2016г.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Родионова Татьяна Викторовна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педиатр участковый Хмелинецкой УБ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Саратовский МИ, 1987г.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«Педиатрия»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ВГМУ 25.05.2016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Хизриева Шарабат Микаиловна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Врач терапевт Хмелинецкой УБ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Дагестанский МИ, 1979г.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 «Терапия»</w:t>
            </w:r>
          </w:p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РМАПО, 25.04.2019г.</w:t>
            </w:r>
          </w:p>
        </w:tc>
      </w:tr>
      <w:tr>
        <w:trPr/>
        <w:tc>
          <w:tcPr>
            <w:tcW w:w="14162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ФАП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ГОЛОВИНА НИНА  АЛЕКСАНДРОВНА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 СЦЕПЕНСКИМ ФАП 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1976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2018 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АКАТОВА ТАТЬЯНА ИВАНОВНА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 РОГОЖИНСКИМ ФАП 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ЕЛЕЦКОЕ МУ, 1993«ЛЕЧЕБНОЕ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ООАУ ДПО ЦПО, 2015Г.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АЛИЕВА СЕВДА ФИЗУЛЕВНА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ГАГАРИНСКИЙ ФАП - АКУШЕРКА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ДЕРБЕНСКОЕ МУ, 1997 "АКУШЕРСКОЕ ДЕЛО"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"АКУШЕРСКОЕ ДЕЛО" 2016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МЕЗЕНЦЕВА ОЛЬГА ЮРЬЕВНА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Г.ГОРСКИЙ ФАП- Ф-Р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ЕЛЕЦКОЕ МУ, 1990«ЛЕЧЕБНОЕ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СЕРТИФИКАТ,ЛЦ ПКС, 2018Г.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ЧЕСНОКОВА ЕЛЕНА ИВАНОВНА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ТРОСТЯНСКИМ  ФАП-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1988Г.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ООАУ ДПО ЦПО, 2015Г.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ПИЧУГИНА ГАЛИНА АЛЕКСЕЕВНА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ОЛЬШАНСКИМ ФАП-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1973Г.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2019г.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ЩЕКИНА НАДЕЖДА ИВАНОВНА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ПАТРИАРШ.ФАП.-ФЕЛЬДШЕР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1985Г.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ООАУ ДПО ЦПО, 2015Г.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ШИШИНА ЕЛЕНА НИКОЛАЕВНА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РУДНИЧНЫМ ФАП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1988Г.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2018Г«ЛЕЧЕБНОЕ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ЛАЗАРЕВА НАТАЛЬЯ МИХАЙЛОВНА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ТЕШЕВСКИМ ФАП-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1990Г.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ООАУ ДПО ЦПО, 2015Г.«ЛЕЧЕБНОЕ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БАЕВА ЛАРИСА СЕРГЕЕВНА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РЕПЕЦКИМ ФАП-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ЕЛЕЦКОЕ МУ, 2007г.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2019Г«ЛЕЧЕБНОЕ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ЛОПАТА НИНА НИКОЛАЕВНА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СКОРНЯКОВСКИМ ФАП-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2008г.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2018Г.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КИСЕЛЕВА АННА СЕРГЕЕВНА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БАЛАХНОВСКИМ ФАП-ФЕЛЬДШЕР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ЛМК, «ЛЕЧЕБНОЕ ДЕЛО»2011 Г.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2018Г.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ГОРБУНОВА ОЛЬГА ВИКТОРОВНА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БУТЫРСКИМ ФАП-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1995г.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2018Г.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АЛАХМЕДОВА НАЗИЛЯ НАДЫРОВНА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КАЛИНИНСКИМ ФАП-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2008г.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2018Г.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КАЛИНИНА ОЛЬГА АЛЕКСАНДРОВНА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ЗАВ.ДОНСКИМ ФАП- 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2008г.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2018Г.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ЛУКЕРЬИНА ОЛЕСЯ МИХАЙЛОВНА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ЛИПОВСКИМ ФАП-ФЕЛЬДШЕР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ЕЛЕЦКИЙ МК, 2001г.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ЛЦ ПКС, 2015Г. 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КОЧЕТОВА НАДЕЖДА ВИКТОРОВНА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КСИЗОВСКИМ ФАП-ФЕЛЬДШЕР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ЕЛЕЦКОЕ МУ, 2011Г. «ЛЕЧЕБНОЕ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ЕЛЕЦКОЕ МУ. 2015«ЛЕЧЕБНОЕ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СИЗЬКО ТАТЬЯНА НИКОЛАЕВНА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ТИМИРЯЗЕВСКИМ ФАП- АКУШЕРКА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БЕЛГОРОДСК. МУ, 1980г. « акушерское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 xml:space="preserve">СЕРТИФИКАТ, ООАУ ДПО ЦПО, 2015Г. </w:t>
            </w:r>
            <w:bookmarkStart w:id="1" w:name="__DdeLink__1344_1244200561"/>
            <w:bookmarkEnd w:id="1"/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« акушерское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ЦЕЛЫХ НАТАЛЬЯ МИХАЙЛОВНА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 БОЛХОВСКИМ ФАП -АКУШЕРКА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1990г« акушерское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СЕРТИФИКАТ« акушерское дело», ЛЦ ПКС, 2019Г. « акушерское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ПЕРЦЕВА ВАЛЕНТИНА МИХАЙЛОВНА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ДЕГТЕВСКИМ  ФАП- АКУШЕРКА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ВОРОНЕЖСКОЕ МУ, 1993г« акушерское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ООАУ ДПО ЦПО, 2015Г« акушерское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РОЛДУГИНА  АЛЕКСАНДРА ВЛАДИМИРОВНА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 УЛУСАРСКИМ ФАП-М/С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ЕЛЕЦКОЕ МУ, 1972Г. «СЕСТРИНСКОЕ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ООАУ ДПО ЦПО,2015Г. СЕСТРИНСКОЕ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АЛЕКСЕЕВА ТАТЬЯНА АНАТОЛЬЕВНА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ЗАВ. ПАНИКОВСКИМ ФАП- М/С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ЕЛЕЦКИЙ МК,1992Г. СЕСТРИНСКОЕ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ООАУ ДПО ЦПО, 2015Г. СЕСТРИНСКОЕ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АКИМОВА ТАТЬЯНА ПЕТРОВНА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 В. СТУДЕНЕЦКИМ ФАП- М/С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1976Г. СЕСТРИНСКОЕ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СВИДЕТЕЛЬСТВО, ЛЦ ПКС, 2015Г. СЕСТРИНСКОЕ ДЕЛО»</w:t>
            </w:r>
          </w:p>
        </w:tc>
      </w:tr>
      <w:tr>
        <w:trPr/>
        <w:tc>
          <w:tcPr>
            <w:tcW w:w="367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ФИЛАТОВА НАТАЛЬЯ МИХАЙЛОВНА</w:t>
            </w:r>
          </w:p>
        </w:tc>
        <w:tc>
          <w:tcPr>
            <w:tcW w:w="3403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ЗАВ КАШАРСКИМ ФАП – МЕДИЦИНСКАЯ СЕСТРА</w:t>
            </w:r>
          </w:p>
        </w:tc>
        <w:tc>
          <w:tcPr>
            <w:tcW w:w="3542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ЛИПЕЦКОЕ МУ, 1979Г. СЕСТРИНСКОЕ ДЕЛО»</w:t>
            </w:r>
          </w:p>
        </w:tc>
        <w:tc>
          <w:tcPr>
            <w:tcW w:w="3539" w:type="dxa"/>
            <w:tcBorders>
              <w:top w:val="thickThinLargeGap" w:sz="6" w:space="0" w:color="00000A"/>
              <w:left w:val="single" w:sz="6" w:space="0" w:color="FFFFFF"/>
              <w:bottom w:val="thickThinLargeGap" w:sz="6" w:space="0" w:color="00000A"/>
              <w:right w:val="thickThinLargeGap" w:sz="6" w:space="0" w:color="00000A"/>
              <w:insideH w:val="thickThinLargeGap" w:sz="6" w:space="0" w:color="00000A"/>
              <w:insideV w:val="thickThinLargeGap" w:sz="6" w:space="0" w:color="00000A"/>
            </w:tcBorders>
            <w:shd w:fill="auto" w:val="clear"/>
            <w:tcMar>
              <w:top w:w="90" w:type="dxa"/>
              <w:left w:w="6" w:type="dxa"/>
              <w:bottom w:w="90" w:type="dxa"/>
              <w:right w:w="90" w:type="dxa"/>
            </w:tcMar>
            <w:vAlign w:val="center"/>
          </w:tcPr>
          <w:p>
            <w:pPr>
              <w:pStyle w:val="Normal"/>
              <w:spacing w:lineRule="atLeast" w:line="100" w:before="75" w:after="75"/>
              <w:ind w:left="240" w:right="0" w:hanging="0"/>
              <w:textAlignment w:val="baseline"/>
              <w:rPr/>
            </w:pPr>
            <w:r>
              <w:rPr>
                <w:rFonts w:cs="Arial" w:ascii="inherit" w:hAnsi="inherit"/>
                <w:color w:val="000000"/>
                <w:sz w:val="21"/>
                <w:szCs w:val="21"/>
                <w:lang w:eastAsia="ru-RU"/>
              </w:rPr>
              <w:t>СЕРТИФИКАТ, ООАУ ДПО ЦПО, 2015Г. СЕСТРИНСКОЕ ДЕЛО»</w:t>
            </w:r>
          </w:p>
        </w:tc>
      </w:tr>
    </w:tbl>
    <w:p>
      <w:pPr>
        <w:pStyle w:val="Normal"/>
        <w:widowControl/>
        <w:spacing w:lineRule="auto" w:line="252" w:before="0" w:after="16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ыделение жирным"/>
    <w:basedOn w:val="DefaultParagraphFont"/>
    <w:qFormat/>
    <w:rPr>
      <w:rFonts w:cs="Times New Roman"/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Rtecenter">
    <w:name w:val="rtecenter"/>
    <w:basedOn w:val="Normal"/>
    <w:qFormat/>
    <w:pPr>
      <w:spacing w:lineRule="atLeast" w:line="100" w:before="28" w:after="28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Application>LibreOffice/6.1.0.3$Windows_X86_64 LibreOffice_project/efb621ed25068d70781dc026f7e9c5187a4decd1</Application>
  <Pages>6</Pages>
  <Words>1652</Words>
  <Characters>12710</Characters>
  <CharactersWithSpaces>14087</CharactersWithSpaces>
  <Paragraphs>456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2020-01-23T07:21:00Z</dcterms:created>
  <dc:creator>КейдияДВ</dc:creator>
  <dc:description/>
  <dc:language>ru-RU</dc:language>
  <cp:lastModifiedBy/>
  <dcterms:modified xsi:type="dcterms:W3CDTF">2020-01-24T09:40:48Z</dcterms:modified>
  <cp:revision>4</cp:revision>
  <dc:subject/>
  <dc:title>Врачи и средний мед</dc:title>
</cp:coreProperties>
</file>