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0D" w:rsidRDefault="00B11A0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1A0D">
        <w:rPr>
          <w:rFonts w:ascii="Times New Roman" w:hAnsi="Times New Roman" w:cs="Times New Roman"/>
          <w:b/>
          <w:color w:val="000000"/>
          <w:sz w:val="28"/>
          <w:szCs w:val="28"/>
        </w:rPr>
        <w:t>ВЫБОР В ПОЛЬЗУ ЖИЗНИ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t xml:space="preserve">«У Вас будет ребёнок!»…Короткая фраза, от которой одни долго не могут прийти в себя от радости. Другие не верят, потому что ждали долгие годы. Для кого-то эти слова – крушение надежд, планов, страх, полное неприятие случившегося. И они принимают </w:t>
      </w:r>
      <w:proofErr w:type="gramStart"/>
      <w:r w:rsidRPr="00B11A0D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proofErr w:type="gramEnd"/>
      <w:r w:rsidRPr="00B11A0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Россия занимает лидирующие позиции в мире по числу абортов, несмотря на то, что в последнее время наметилась тенденция к их снижению. До сих пор аборт является методом регулирования рождаемости.</w:t>
      </w:r>
      <w:r w:rsidRPr="00B11A0D">
        <w:rPr>
          <w:rFonts w:ascii="Times New Roman" w:hAnsi="Times New Roman" w:cs="Times New Roman"/>
          <w:vanish/>
          <w:color w:val="000000"/>
          <w:sz w:val="24"/>
          <w:szCs w:val="24"/>
        </w:rPr>
        <w:br/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Медицинский аборт – искусственное прерывание беременности в медицинском учреждении обученным медицинским персоналом по желанию женщины, медицинским или социальным показаниям.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Прерывание беременности проводится различными методами: с использованием лекарственных препаратов, специальных аппаратов и инструментов.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Чаще всего прерывают нежелательную беременность. Сроки аборта, т.е. время, в течение которого можно произвести прерывание беременности по желанию женщины, строго ограничены.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Российское законодательство регламентирует порядок проведения искусственного прерывания беременности.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Федеральный Закон № 323 от 21.11.2011 года «Об основах охраны здоровья граждан в РФ».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Статья 56. Искусственное прерывание беременности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1. Каждая женщина самостоятельно решает вопрос о материнстве. Искусственное прерывание беременности проводится по желанию женщины при наличии информированного добровольного согласия.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2. Искусственное прерывание беременности по желанию женщины проводится при сроке беременности до двенадцати недель.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3. Искусственное прерывание беременности проводится: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1) не ранее 48 часов с момента обращения женщины в медицинскую организацию для искусственного прерывания беременности: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а) при сроке беременности четвертая - седьмая недели;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б) при сроке беременности одиннадцатая - двенадцатая недели, но не позднее окончания двенадцатой недели беременности;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2) не ранее семи дней с момента обращения женщины в медицинскую организацию для искусственного прерывания беременности при сроке беременности восьмая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десятая недели беременности.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4. Искусственное прерывание беременности по социальным показаниям проводится при сроке беременности до двадцати двух недель, а при наличии медицинских показаний - независимо от срока беременности.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F120B" w:rsidRDefault="00B11A0D">
      <w:pPr>
        <w:rPr>
          <w:rFonts w:ascii="Times New Roman" w:hAnsi="Times New Roman" w:cs="Times New Roman"/>
          <w:b/>
          <w:sz w:val="24"/>
          <w:szCs w:val="24"/>
        </w:rPr>
      </w:pPr>
      <w:r w:rsidRPr="00B11A0D">
        <w:rPr>
          <w:rFonts w:ascii="Times New Roman" w:hAnsi="Times New Roman" w:cs="Times New Roman"/>
          <w:color w:val="000000"/>
          <w:sz w:val="24"/>
          <w:szCs w:val="24"/>
        </w:rPr>
        <w:t xml:space="preserve">Разумеется, каждая женщина вправе принять решение о прерывании беременности. Однако она должна знать о последствиях аборта. 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Аборт – это вмешательство в естественное течение развития беременности. Неблагоприятные последствия аборта – явление не редкое. Однако есть группы риска, 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которые особенно подвержены осложнениям во время и после проведения операции аборта: женщины, количество абортов которых 2 и больше; женщины, имеющие воспалительные болезни половых органов; </w:t>
      </w:r>
      <w:proofErr w:type="spellStart"/>
      <w:r w:rsidRPr="00B11A0D">
        <w:rPr>
          <w:rFonts w:ascii="Times New Roman" w:hAnsi="Times New Roman" w:cs="Times New Roman"/>
          <w:color w:val="000000"/>
          <w:sz w:val="24"/>
          <w:szCs w:val="24"/>
        </w:rPr>
        <w:t>первобеременные</w:t>
      </w:r>
      <w:proofErr w:type="spellEnd"/>
      <w:r w:rsidRPr="00B11A0D">
        <w:rPr>
          <w:rFonts w:ascii="Times New Roman" w:hAnsi="Times New Roman" w:cs="Times New Roman"/>
          <w:color w:val="000000"/>
          <w:sz w:val="24"/>
          <w:szCs w:val="24"/>
        </w:rPr>
        <w:t>; женщины, ранее перенесшие операцию на яичниках или матке.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Осложнения после искусственного прерывания беременности делятся на: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ранние - во время аборта или в течени</w:t>
      </w:r>
      <w:proofErr w:type="gramStart"/>
      <w:r w:rsidRPr="00B11A0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11A0D">
        <w:rPr>
          <w:rFonts w:ascii="Times New Roman" w:hAnsi="Times New Roman" w:cs="Times New Roman"/>
          <w:color w:val="000000"/>
          <w:sz w:val="24"/>
          <w:szCs w:val="24"/>
        </w:rPr>
        <w:t xml:space="preserve"> первых 7 дней: нарушение целостности стенок матки (перфорация), задержка сгустков крови в матке (</w:t>
      </w:r>
      <w:proofErr w:type="spellStart"/>
      <w:r w:rsidRPr="00B11A0D">
        <w:rPr>
          <w:rFonts w:ascii="Times New Roman" w:hAnsi="Times New Roman" w:cs="Times New Roman"/>
          <w:color w:val="000000"/>
          <w:sz w:val="24"/>
          <w:szCs w:val="24"/>
        </w:rPr>
        <w:t>гематометра</w:t>
      </w:r>
      <w:proofErr w:type="spellEnd"/>
      <w:r w:rsidRPr="00B11A0D">
        <w:rPr>
          <w:rFonts w:ascii="Times New Roman" w:hAnsi="Times New Roman" w:cs="Times New Roman"/>
          <w:color w:val="000000"/>
          <w:sz w:val="24"/>
          <w:szCs w:val="24"/>
        </w:rPr>
        <w:t>), неполное опорожнение матки от элементов плодного яйца, травма шейки матки, кровотечение;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поздние – в течении месяца после аборта: чаще это инфекционные осложнения;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отдаленные – спустя месяц: хронические воспалительные процессы половых органов, нарушение функции яичников с развитием ряда заболеваний, эндокринные нарушения, внематочная беременность, бесплодие, </w:t>
      </w:r>
      <w:proofErr w:type="spellStart"/>
      <w:r w:rsidRPr="00B11A0D">
        <w:rPr>
          <w:rFonts w:ascii="Times New Roman" w:hAnsi="Times New Roman" w:cs="Times New Roman"/>
          <w:color w:val="000000"/>
          <w:sz w:val="24"/>
          <w:szCs w:val="24"/>
        </w:rPr>
        <w:t>невынашивание</w:t>
      </w:r>
      <w:proofErr w:type="spellEnd"/>
      <w:r w:rsidRPr="00B11A0D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B11A0D">
        <w:rPr>
          <w:rFonts w:ascii="Times New Roman" w:hAnsi="Times New Roman" w:cs="Times New Roman"/>
          <w:color w:val="000000"/>
          <w:sz w:val="24"/>
          <w:szCs w:val="24"/>
        </w:rPr>
        <w:t>недонашивание</w:t>
      </w:r>
      <w:proofErr w:type="spellEnd"/>
      <w:r w:rsidRPr="00B11A0D">
        <w:rPr>
          <w:rFonts w:ascii="Times New Roman" w:hAnsi="Times New Roman" w:cs="Times New Roman"/>
          <w:color w:val="000000"/>
          <w:sz w:val="24"/>
          <w:szCs w:val="24"/>
        </w:rPr>
        <w:t xml:space="preserve"> последующих беременностей, доброкачественные и злокачественные процессы в молочных железах.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Прерывание беременности - это не только физиологический ущерб здоровью, но и сильнейший эмоциональный и гормональный стресс: происходит резкая перестройка работы всего организма уже настроенного на рождение ребенка. С этой эндокринной перестройкой связан развивающийся у женщины после любого вида аборта </w:t>
      </w:r>
      <w:proofErr w:type="spellStart"/>
      <w:r w:rsidRPr="00B11A0D">
        <w:rPr>
          <w:rFonts w:ascii="Times New Roman" w:hAnsi="Times New Roman" w:cs="Times New Roman"/>
          <w:color w:val="000000"/>
          <w:sz w:val="24"/>
          <w:szCs w:val="24"/>
        </w:rPr>
        <w:t>постабортный</w:t>
      </w:r>
      <w:proofErr w:type="spellEnd"/>
      <w:r w:rsidRPr="00B11A0D">
        <w:rPr>
          <w:rFonts w:ascii="Times New Roman" w:hAnsi="Times New Roman" w:cs="Times New Roman"/>
          <w:color w:val="000000"/>
          <w:sz w:val="24"/>
          <w:szCs w:val="24"/>
        </w:rPr>
        <w:t xml:space="preserve"> синдром (ПАС). 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11A0D">
        <w:rPr>
          <w:rFonts w:ascii="Times New Roman" w:hAnsi="Times New Roman" w:cs="Times New Roman"/>
          <w:color w:val="000000"/>
          <w:sz w:val="24"/>
          <w:szCs w:val="24"/>
        </w:rPr>
        <w:t>Постабортный</w:t>
      </w:r>
      <w:proofErr w:type="spellEnd"/>
      <w:r w:rsidRPr="00B11A0D">
        <w:rPr>
          <w:rFonts w:ascii="Times New Roman" w:hAnsi="Times New Roman" w:cs="Times New Roman"/>
          <w:color w:val="000000"/>
          <w:sz w:val="24"/>
          <w:szCs w:val="24"/>
        </w:rPr>
        <w:t xml:space="preserve"> синдром (ПАС) - это сочетание психических симптомов и заболеваний, которые могут проявляться вследствие аборта. Основным симптомом болезни является постоянное преследование пережитого в подсознании женщины. Чаще всего отмечают депрессию с чувством вины, скорбь и чувство обиды, переходящие в агрессию, изменения личности. Чувство вины особенно усиливают бесплодие вследствие аборта, выкидыши, преждевременные роды, рождение больного ребёнка.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Лучшей профилактикой абортов являются ответственные отношения между мужчиной и женщиной, понимание, что ранние этапы развития плода - это тоже жизнь, только внутриутробная, осознание ценности этой жизни, грамотное планирование беременности, использование современных методов контрацепции.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К сведению!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Мозг и нервная система плода формируется с 18-го дня с момента зачатия. К концу 20-го – основы мозга ребёнка, его позвоночника и всей нервной системы уже заложены. На 33-й - кора головного мозга – часть центральной нервной системы, отвечающей за моторную активность организма и интеллект, становится видимой. К 6-й неделе система разовьётся настолько, что начнёт контролировать движения мускулов ребёнка. Приблизительно на третьей неделе развития начинает пульсировать сердце. В первый месяц формируются остальные органы: печень, почки, пищеварительная система и пуповина. Несмотря на то, что на данном этапе развития организм не больше горошины, он имеет голову и формирующееся лицо с ушами, ртом, глазами в зачаточном состоянии. К концу первого месяца (26-28 день) на теле появляются ручки и ножки в виде маленьких бутончиков. Полноценный эмбрион формируется к концу первого месяца.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началу второго месяца внутриутробного развития ребёнок внешне выглядит как маленький человечек. В течение второго месяца глаза, уши, нос и пальчики приобретают 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свой обычный вид. Развивается скелет ребёнка; его сердце </w:t>
      </w:r>
      <w:proofErr w:type="gramStart"/>
      <w:r w:rsidRPr="00B11A0D">
        <w:rPr>
          <w:rFonts w:ascii="Times New Roman" w:hAnsi="Times New Roman" w:cs="Times New Roman"/>
          <w:color w:val="000000"/>
          <w:sz w:val="24"/>
          <w:szCs w:val="24"/>
        </w:rPr>
        <w:t>сокращается</w:t>
      </w:r>
      <w:proofErr w:type="gramEnd"/>
      <w:r w:rsidRPr="00B11A0D">
        <w:rPr>
          <w:rFonts w:ascii="Times New Roman" w:hAnsi="Times New Roman" w:cs="Times New Roman"/>
          <w:color w:val="000000"/>
          <w:sz w:val="24"/>
          <w:szCs w:val="24"/>
        </w:rPr>
        <w:t xml:space="preserve"> и кровь определённого типа циркулирует в маленьком тельце. В этот период у ребёнка появляются рефлекторные движения и губы становятся чувствительными к прикосновениям. К восьмой неделе начинают формироваться уникальные для данного ребёнка отпечатки пальцев на руках.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К концу второго месяца (7-8,5 недель) ребёнок становится чувствительным к боли. А ведь большинство абортов приходится именно на этот период.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Подвижность плода – характерная черта третьего месяца беременности. Несмотря на то, что вес ребёнка составляет не больше 30 граммов, а размер – не крупнее гусиного яйца, ребёнок начинает делать глотательные движения, открывать и закрывать глаза, плавно двигаться, сжимать кулачки и шевелить языком. Он также начинает сосать большой палец на руке. Органы продолжают развиваться дальше. 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Таким образом, человек - существо, которое начинает свою жизнь в виде зиготы (содержащая полный двойной набор хромосом клетка, образующаяся в результате оплодотворения - слияния яйцеклетки и сперматозоида), продолжает своё существование в утробе матери до рождения, а после родов продолжает расти и развиваться во взрослый человеческий организм. 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 различных возможностях предохранения от беременности известно с древних времен. В настоящее время ассортимент средств контрацепции достаточно широк, контрацептивы стали более надежными, появились возможности индивидуального подбора каждой женщине, половым партнерам. 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Для подбора метода предохранения от беременности необходимо обратиться к врачу-гинекологу. Только врач может посоветовать правильный метод контрацепции с учетом ваших пожеланий и планов на будущее, возраста, состояния здоровья. Особенно это касается методов, в основе которых лежит использование синтетических аналогов женских половых гормонов.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Эффективность методов контрацепции оценивается с помощью индекса Перла, который показывает число незапланированных беременностей, возникающих у 100 женщин, использующих данный метод контрацепции течение 1 года. Методы контрацепции с индексом Перла 0-1 являются высокоэффективными, 2-9 – эффективными, 10 и более – низкоэффективными.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Эффективность противозачаточного метода во многом зависит от того, как точно человек (или половые партнеры) следует инструкциям по его применению.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К высокоэффективным методам относятся: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оральные контрацептивы (контрацептивные таблетки),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гормональный пластырь, инъекции,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вагинальное гормональное кольцо, 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внутриматочная система </w:t>
      </w:r>
      <w:proofErr w:type="spellStart"/>
      <w:r w:rsidRPr="00B11A0D">
        <w:rPr>
          <w:rFonts w:ascii="Times New Roman" w:hAnsi="Times New Roman" w:cs="Times New Roman"/>
          <w:color w:val="000000"/>
          <w:sz w:val="24"/>
          <w:szCs w:val="24"/>
        </w:rPr>
        <w:t>Мирена</w:t>
      </w:r>
      <w:proofErr w:type="spellEnd"/>
      <w:r w:rsidRPr="00B11A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хирургическая стерилизация, 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Эффективные и низкоэффективные методы контрацепции: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метод лактационной аменореи,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прерванный половой акт,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календарный метод,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барьерные средства,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  <w:t>спермициды.</w:t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1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1A0D">
        <w:rPr>
          <w:rFonts w:ascii="Times New Roman" w:hAnsi="Times New Roman" w:cs="Times New Roman"/>
          <w:b/>
          <w:color w:val="000000"/>
          <w:sz w:val="24"/>
          <w:szCs w:val="24"/>
        </w:rPr>
        <w:t>Помните! Правильное использование контрацептивов означает ответственность по отношению к своему здоровью и возможности рождения ребенка, позволяет планировать семью, является эффективным средством профилактики заболеваний передающихся половым путем (в случае некоторых контрацептивов).</w:t>
      </w:r>
    </w:p>
    <w:p w:rsidR="00BC31BA" w:rsidRPr="006F120B" w:rsidRDefault="006F120B" w:rsidP="006F1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 гинеколог Иванова О.В.</w:t>
      </w:r>
      <w:bookmarkStart w:id="0" w:name="_GoBack"/>
      <w:bookmarkEnd w:id="0"/>
    </w:p>
    <w:sectPr w:rsidR="00BC31BA" w:rsidRPr="006F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F4"/>
    <w:rsid w:val="001E7CF4"/>
    <w:rsid w:val="006F120B"/>
    <w:rsid w:val="00B11A0D"/>
    <w:rsid w:val="00B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1284</Words>
  <Characters>7319</Characters>
  <Application>Microsoft Office Word</Application>
  <DocSecurity>0</DocSecurity>
  <Lines>60</Lines>
  <Paragraphs>17</Paragraphs>
  <ScaleCrop>false</ScaleCrop>
  <Company>ГУЗ Чаплыгинская РБ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4</cp:revision>
  <dcterms:created xsi:type="dcterms:W3CDTF">2018-08-15T08:32:00Z</dcterms:created>
  <dcterms:modified xsi:type="dcterms:W3CDTF">2018-09-17T10:01:00Z</dcterms:modified>
</cp:coreProperties>
</file>