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8" w:rsidRPr="005D1075" w:rsidRDefault="00246E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Выведи сердце из-под удара. </w:t>
      </w:r>
      <w:r w:rsidRPr="005D10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0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3C08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1075">
        <w:rPr>
          <w:rFonts w:ascii="Times New Roman" w:hAnsi="Times New Roman" w:cs="Times New Roman"/>
          <w:color w:val="000000"/>
          <w:sz w:val="28"/>
          <w:szCs w:val="28"/>
        </w:rPr>
        <w:t>Не так давно на рынках появились энергетические напитки, которые с невиданной скоростью завоевали большую популярность, особенно среди молодёжи. Люди очень быстро прочувствовали на себе эффект от употребления этих напитков. Но, к сожалению, не все отдают себе отчет в тех негативных последствиях, которые несет за собой этот «чудодейственный бальзам».</w:t>
      </w:r>
      <w:r w:rsidRPr="005D1075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E06C06" w:rsidRPr="005D1075" w:rsidRDefault="00E83C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Первый эффект – баночка напитка как рукой снимает сон, поэтому без неё уже нельзя представить подготовку к экзамену или шумную ночную вечеринку. А если выпить сразу содержимое нескольких баночек, то эффект превзойдёт все ожидания. Но так ли всё хорошо и безоблачно в употреблении энергетиков? Откуда берётся волшебная энергия?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 как энергетические напитки появились на рынке сравнительно недавно, об их воздействии на организм достоверно известно не так много. Впрочем, отдельные компоненты, входящие в их состав, применяются в качестве стимуляторов уже давно. Обратимся к истории создания этого продукта.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>Однажды, пытливый взгляд маркетолога, упал на студента в преддверии сессии, судорожно употребляющего растворимый кофе чайной ложкой прямо из банки. И, правда, на ч</w:t>
      </w:r>
      <w:r w:rsidRPr="005D1075">
        <w:rPr>
          <w:rFonts w:ascii="Times New Roman" w:hAnsi="Times New Roman" w:cs="Times New Roman"/>
          <w:color w:val="000000"/>
          <w:sz w:val="28"/>
          <w:szCs w:val="28"/>
        </w:rPr>
        <w:t>то не пойдешь, когда сна не вид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но вот уже третьи сутки, а впереди еще половина сессии. Тут-то маркетолога и осенило: – “Людям нужна энергия!”. В ход пошли труды спортивных фармакологов и прочие достижения в области стимуляции организма и повышения его выносливости. Вскоре на рынке стали один за другим появляться напитки, сочетающие вкус лимонада и действие кофеиновой таблетки.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 всём многообразии энергетических напитков можно выделить две категории: витаминизированные и </w:t>
      </w:r>
      <w:proofErr w:type="spellStart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>кофеинсодержащие</w:t>
      </w:r>
      <w:proofErr w:type="spellEnd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. Это не означает, что в напитках первой категории отсутствует кофеин, а во второй не добавлены растворимые витамины. Речь идет о различных пропорциях. Если в первых содержание кофеина и стимуляторов относительно невелико, то во вторых – оно просто зашкаливает и во много раз превышает суточные потребности организма в веществах такого рода.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Витаминные напитки содержат больше витаминных добавок, которые предназначены для больших физических нагрузок. Но, они содержат далеко не полный спектр этих веществ, а лишь необходимые для достижения поставленной цели, а так же сахар. Кофеиновые, наоборот, содержат больше кофеина, поэтому их предпочитают принимать люди, которые сталкиваются с повышенными умственными нагрузками. Кофеин повышает давление, ускоряет работу внутренних органов и высвобождает внутренние ресурсы. А ещё они содержат таурин и </w:t>
      </w:r>
      <w:proofErr w:type="spellStart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>гуарану</w:t>
      </w:r>
      <w:proofErr w:type="spellEnd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ускоряют обмен веществ. В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некоторых напитках содержание таурина в одной банке превышает суточные нормы в 500 раз! Он синтезируется из бычьей желчи.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>Действие этих напитков направлено, в основном, на стимуляцию психической деятельности. На самом деле энергетический напиток не содержит в себе никакой энергии. Нужно только внимательно почитать этикетку. Достигается результат за счёт высвобождения энергии, которую щедро приберегал на «чёрный день» ваш организм. Поэтому, заявления производителей об абсолютной пользе этого продукта – чистая ложь! Взяв в долг сил у организма, рано или поздно вам придётся их отдавать. И возврат этот будет проходить медленно и болезненно. Энергетические напитки повышают давление и уровень сахара в крови и способствуют износу сердечно</w:t>
      </w:r>
      <w:r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сосудистой системы в очень короткие сроки.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Кофеин обладает определённым наркотическим свойством. Помимо возбуждения нервной системы, он вызывает привыкание и зависимость. Кроме того, в будущем, для достижения нужного эффекта вам придётся постоянно увеличивать дозу этого вещества. Высокое артериальное давление, бессонница, ухудшение признаков депрессии и психозов— </w:t>
      </w:r>
      <w:proofErr w:type="gramStart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т последствия злоупотребления этим «чудо-эликсиром бодрости». Передозировка способна вызвать интоксикацию: аритмию, рвоту, судороги и даже смерть.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сожалению, слова, которые произносят ученые о настоящих последствиях энергетиков, часто не слышны за яркой рекламой. Но, исследователи во всём мире не опускают руки, и продолжают изучение последствий от употребления «энергетиков».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Команда из Боннского университета в Германии наблюдала за работой сердца у 17 человек после того, как они употребляли энергетические напитки. Исследование показало, что сокращения сердечной мышцы после употребления энергетика стали учащёнными.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Один из исследователей, доктор Йонас </w:t>
      </w:r>
      <w:proofErr w:type="spellStart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>Дорнер</w:t>
      </w:r>
      <w:proofErr w:type="spellEnd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(Бостон, Германия) сказал: «До сих пор мы не знали точно, какое влияние на функцию сердечной мышцы оказывает употребление энергетических напитков. Содержание кофеина в них в три раза выше, чем в других </w:t>
      </w:r>
      <w:proofErr w:type="spellStart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>кофеинсодержащих</w:t>
      </w:r>
      <w:proofErr w:type="spellEnd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напитках, таких как кола или кофе. А теперь, нам известно, что употребление высоких доз кофеина несет множество побочных эффектов, в том числе учащение сердечного ритма, повышение артериального давления, а в самых тяжёлых случаях, судороги или внезапную смерть. Полученные результаты свидетельствуют, что потребление энергетических напитков обладает мощным, но краткосрочным воздействием на способность сердца сокращаться».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Производители заявляют, что энергетики ускоряют мыслительный процесс,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 ученые опровергли это, показывая, что по сравнению с плацебо (лимонадом) они не оказали никакого положительного влияния на работу головного мозга.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Вот небольшой список тех настоящих последствий, которые несет за собой увлечение «энергетиками»: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кофеин заставляет клетки сердца активно высвобождать ионы кальция, что приводит к аритмии и сердечным приступам;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превышение нормы кофеина в несколько раз, вызывает выкидыши на сроках беременности до 20 недель;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>• люди, которые увлекаются энергетиками, вынуждены пользоваться более сильными болеутоляющими средствами;</w:t>
      </w:r>
      <w:proofErr w:type="gramEnd"/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студенты зачастую компенсируют бессонные ночи энергетиками, но превышение нормы кофеина даже на 80 мг за сутки, наоборот, ухудшает экзаменационные результаты;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из-за обезвоживания в организме нарушаются естественные биологические процессы очищения клеток.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Наибольшую опасность для организма представляет смесь энергетического напитка с алкоголем. Этот жгучий коктейль заслужил популярность в ночных клубах. Но, чтобы танцевать всю ночь напролет, лучше предпочесть стакан воды. Энергия, получаемая организмом из смеси, притупляет воздействие алкоголя. Кофеин искажает представление о степени опьянения. При этом усиливает мочегонное действие алкоголя, что приведет к сильному обезвоживанию и утреннему похмелью с сильнейшими головными болями.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Опасной является та лёгкость, с которой потребляются в больших количествах подслащенные и облагороженные вкусовыми добавками энергетические напитки, потому что безалкогольные и якобы безопасные. Однако энергетики, обладая чрезмерным количеством сахара, вредны для зубной эмали, а за счет химических добавок оставляют в организме больше химических следов, чем воздух возле промышленного предприятия.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Активная маркетинговая работа корректирует умы потребителей, заставляя видеть в опасном продукте решение многих проблем. Многие страны пришли к решению о запрете и ограничении продажи энергетических напитков путем трагического опыта: смертей и тяжелых состояний. </w:t>
      </w:r>
      <w:r w:rsidR="00246E72" w:rsidRPr="005D1075">
        <w:rPr>
          <w:rFonts w:ascii="Times New Roman" w:hAnsi="Times New Roman" w:cs="Times New Roman"/>
          <w:color w:val="000000"/>
          <w:sz w:val="28"/>
          <w:szCs w:val="28"/>
        </w:rPr>
        <w:br/>
        <w:t>Но не обязательно дожидаться введения запретов. В любой момент, каждый здравомыслящий человек может сказать себе «СТОП!» и вывести свое сердце из-под удара.</w:t>
      </w:r>
    </w:p>
    <w:p w:rsidR="00E83C08" w:rsidRPr="005D1075" w:rsidRDefault="001A08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нарколог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Очинникова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М.Н.</w:t>
      </w:r>
    </w:p>
    <w:p w:rsidR="00E83C08" w:rsidRPr="005D1075" w:rsidRDefault="00E83C08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E83C08" w:rsidRPr="005D1075" w:rsidSect="001A08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30"/>
    <w:rsid w:val="001A0812"/>
    <w:rsid w:val="00246E72"/>
    <w:rsid w:val="00516C30"/>
    <w:rsid w:val="005D1075"/>
    <w:rsid w:val="00E06C06"/>
    <w:rsid w:val="00E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2021-01-27T07:45:00Z</cp:lastPrinted>
  <dcterms:created xsi:type="dcterms:W3CDTF">2019-02-13T13:23:00Z</dcterms:created>
  <dcterms:modified xsi:type="dcterms:W3CDTF">2021-02-05T08:35:00Z</dcterms:modified>
</cp:coreProperties>
</file>