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08" w:rsidRDefault="003510A9">
      <w:pPr>
        <w:rPr>
          <w:rFonts w:ascii="Times New Roman" w:hAnsi="Times New Roman" w:cs="Times New Roman"/>
          <w:sz w:val="28"/>
          <w:szCs w:val="28"/>
        </w:rPr>
      </w:pPr>
      <w:r w:rsidRPr="00D411F5">
        <w:rPr>
          <w:rFonts w:ascii="Times New Roman" w:hAnsi="Times New Roman" w:cs="Times New Roman"/>
          <w:sz w:val="28"/>
          <w:szCs w:val="28"/>
        </w:rPr>
        <w:t xml:space="preserve">Детское зрение: защита и профилактика заболеваний глаз. </w:t>
      </w:r>
      <w:r w:rsidRPr="00D411F5">
        <w:rPr>
          <w:rFonts w:ascii="Times New Roman" w:hAnsi="Times New Roman" w:cs="Times New Roman"/>
          <w:sz w:val="28"/>
          <w:szCs w:val="28"/>
        </w:rPr>
        <w:br/>
      </w:r>
      <w:r w:rsidRPr="00D411F5">
        <w:rPr>
          <w:rFonts w:ascii="Times New Roman" w:hAnsi="Times New Roman" w:cs="Times New Roman"/>
          <w:sz w:val="28"/>
          <w:szCs w:val="28"/>
        </w:rPr>
        <w:br/>
        <w:t xml:space="preserve">Глаза ребенка - это зеркальце не только его души, но и здоровья. У большинства людей различные нарушения зрения начинаются со школьной скамьи. В начальной школе примерно у 6-8 % детей наблюдается близорукость, к выпускному классу их число увеличивается до 30-50%. Сегодня проблема профилактики детских глазных заболеваний стоит как никогда остро. </w:t>
      </w:r>
      <w:r w:rsidRPr="00D411F5">
        <w:rPr>
          <w:rFonts w:ascii="Times New Roman" w:hAnsi="Times New Roman" w:cs="Times New Roman"/>
          <w:sz w:val="28"/>
          <w:szCs w:val="28"/>
        </w:rPr>
        <w:br/>
        <w:t xml:space="preserve">Количество факторов, которые могут неблагоприятно повлиять на детское зрение, велико. В школьные годы орган зрения ребенка испытывает значительные перегрузки в условиях длительного чтения, работы за компьютером, просмотра телевизора. Не всегда соблюдаются санитарные нормы внешнего освещения, правильного питания и правильной посадки ребенка. </w:t>
      </w:r>
      <w:r w:rsidRPr="00D411F5">
        <w:rPr>
          <w:rFonts w:ascii="Times New Roman" w:hAnsi="Times New Roman" w:cs="Times New Roman"/>
          <w:sz w:val="28"/>
          <w:szCs w:val="28"/>
        </w:rPr>
        <w:br/>
        <w:t xml:space="preserve">Одним из первых «друзей» ребенка становится компьютер, что ведет к зрительным нагрузкам при продолжительной работе за монитором. До 40% компьютерных пользователей испытывают явление зрительного утомления ежедневно, а у 92% пользователей зрительное утомление развивается время от времени. Быстрое утомление глаз вызывает мерцающий, бликовый характер дисплейного изображения. Не стоит забывать и о негативном влиянии на зрение мобильных телефонов. Существует опасность зрительного утомления при просмотре кинофильмов в формате 3Д. </w:t>
      </w:r>
      <w:r w:rsidRPr="00D411F5">
        <w:rPr>
          <w:rFonts w:ascii="Times New Roman" w:hAnsi="Times New Roman" w:cs="Times New Roman"/>
          <w:sz w:val="28"/>
          <w:szCs w:val="28"/>
        </w:rPr>
        <w:br/>
      </w:r>
      <w:r w:rsidRPr="00D411F5">
        <w:rPr>
          <w:rFonts w:ascii="Times New Roman" w:hAnsi="Times New Roman" w:cs="Times New Roman"/>
          <w:sz w:val="28"/>
          <w:szCs w:val="28"/>
        </w:rPr>
        <w:br/>
      </w:r>
      <w:proofErr w:type="gramStart"/>
      <w:r w:rsidRPr="00D411F5">
        <w:rPr>
          <w:rFonts w:ascii="Times New Roman" w:hAnsi="Times New Roman" w:cs="Times New Roman"/>
          <w:sz w:val="28"/>
          <w:szCs w:val="28"/>
        </w:rPr>
        <w:t xml:space="preserve">Совет: </w:t>
      </w:r>
      <w:r w:rsidRPr="00D411F5">
        <w:rPr>
          <w:rFonts w:ascii="Times New Roman" w:hAnsi="Times New Roman" w:cs="Times New Roman"/>
          <w:sz w:val="28"/>
          <w:szCs w:val="28"/>
        </w:rPr>
        <w:br/>
        <w:t xml:space="preserve">• контролируйте количество времени, которое ребенок проводит за монитором компьютера - непрерывная зрительная нагрузка не должна превышать 30 минут в день; </w:t>
      </w:r>
      <w:r w:rsidRPr="00D411F5">
        <w:rPr>
          <w:rFonts w:ascii="Times New Roman" w:hAnsi="Times New Roman" w:cs="Times New Roman"/>
          <w:sz w:val="28"/>
          <w:szCs w:val="28"/>
        </w:rPr>
        <w:br/>
        <w:t xml:space="preserve">• расстояние от монитора компьютера до глаза должно быть не менее 70 сантиметров; </w:t>
      </w:r>
      <w:r w:rsidRPr="00D411F5">
        <w:rPr>
          <w:rFonts w:ascii="Times New Roman" w:hAnsi="Times New Roman" w:cs="Times New Roman"/>
          <w:sz w:val="28"/>
          <w:szCs w:val="28"/>
        </w:rPr>
        <w:br/>
        <w:t xml:space="preserve">• монитор должен находиться чуть ниже уровня глаз; </w:t>
      </w:r>
      <w:r w:rsidRPr="00D411F5">
        <w:rPr>
          <w:rFonts w:ascii="Times New Roman" w:hAnsi="Times New Roman" w:cs="Times New Roman"/>
          <w:sz w:val="28"/>
          <w:szCs w:val="28"/>
        </w:rPr>
        <w:br/>
        <w:t>• выбор монитора – чем больше количество пикселей и выше разрешение, тем комфортнее работать;</w:t>
      </w:r>
      <w:proofErr w:type="gramEnd"/>
      <w:r w:rsidRPr="00D411F5">
        <w:rPr>
          <w:rFonts w:ascii="Times New Roman" w:hAnsi="Times New Roman" w:cs="Times New Roman"/>
          <w:sz w:val="28"/>
          <w:szCs w:val="28"/>
        </w:rPr>
        <w:t xml:space="preserve"> </w:t>
      </w:r>
      <w:r w:rsidRPr="00D411F5">
        <w:rPr>
          <w:rFonts w:ascii="Times New Roman" w:hAnsi="Times New Roman" w:cs="Times New Roman"/>
          <w:sz w:val="28"/>
          <w:szCs w:val="28"/>
        </w:rPr>
        <w:br/>
        <w:t xml:space="preserve">• при просмотре телевизора расстояние должно быть не менее одного метра </w:t>
      </w:r>
      <w:r w:rsidRPr="00D411F5">
        <w:rPr>
          <w:rFonts w:ascii="Times New Roman" w:hAnsi="Times New Roman" w:cs="Times New Roman"/>
          <w:sz w:val="28"/>
          <w:szCs w:val="28"/>
        </w:rPr>
        <w:br/>
        <w:t xml:space="preserve">• смотреть телевизор лучше сидя, чем лежа; </w:t>
      </w:r>
      <w:r w:rsidRPr="00D411F5">
        <w:rPr>
          <w:rFonts w:ascii="Times New Roman" w:hAnsi="Times New Roman" w:cs="Times New Roman"/>
          <w:sz w:val="28"/>
          <w:szCs w:val="28"/>
        </w:rPr>
        <w:br/>
        <w:t xml:space="preserve">• зависимым от телевизора рекомендованное время просмотра - до одного часа в день, при этом расстояние до экрана должно быть не менее 2,5 метров, комната в это время должна быть освещена; </w:t>
      </w:r>
      <w:r w:rsidRPr="00D411F5">
        <w:rPr>
          <w:rFonts w:ascii="Times New Roman" w:hAnsi="Times New Roman" w:cs="Times New Roman"/>
          <w:sz w:val="28"/>
          <w:szCs w:val="28"/>
        </w:rPr>
        <w:br/>
        <w:t xml:space="preserve">• следует использовать мобильные телефоны по прямому назначению, а не для игр или длительной переписки с друзьями. </w:t>
      </w:r>
      <w:r w:rsidRPr="00D411F5">
        <w:rPr>
          <w:rFonts w:ascii="Times New Roman" w:hAnsi="Times New Roman" w:cs="Times New Roman"/>
          <w:sz w:val="28"/>
          <w:szCs w:val="28"/>
        </w:rPr>
        <w:br/>
      </w:r>
      <w:r w:rsidRPr="00D411F5">
        <w:rPr>
          <w:rFonts w:ascii="Times New Roman" w:hAnsi="Times New Roman" w:cs="Times New Roman"/>
          <w:sz w:val="28"/>
          <w:szCs w:val="28"/>
        </w:rPr>
        <w:lastRenderedPageBreak/>
        <w:br/>
        <w:t xml:space="preserve">Необходимо следить за условиями, при которых ребенок читает, пишет или рисует. Источник освещения должен располагаться с левой стороны. </w:t>
      </w:r>
      <w:proofErr w:type="gramStart"/>
      <w:r w:rsidRPr="00D411F5">
        <w:rPr>
          <w:rFonts w:ascii="Times New Roman" w:hAnsi="Times New Roman" w:cs="Times New Roman"/>
          <w:sz w:val="28"/>
          <w:szCs w:val="28"/>
        </w:rPr>
        <w:t>Чтение</w:t>
      </w:r>
      <w:proofErr w:type="gramEnd"/>
      <w:r w:rsidRPr="00D411F5">
        <w:rPr>
          <w:rFonts w:ascii="Times New Roman" w:hAnsi="Times New Roman" w:cs="Times New Roman"/>
          <w:sz w:val="28"/>
          <w:szCs w:val="28"/>
        </w:rPr>
        <w:t xml:space="preserve"> лежа или за едой недопустимо. </w:t>
      </w:r>
      <w:r w:rsidRPr="00D411F5">
        <w:rPr>
          <w:rFonts w:ascii="Times New Roman" w:hAnsi="Times New Roman" w:cs="Times New Roman"/>
          <w:sz w:val="28"/>
          <w:szCs w:val="28"/>
        </w:rPr>
        <w:br/>
        <w:t xml:space="preserve">Комплекс мероприятий для профилактики заболеваний глаз, помимо правильной организации рабочего времени и места, включает упражнения для глаз и правильное питание. </w:t>
      </w:r>
      <w:r w:rsidRPr="00D411F5">
        <w:rPr>
          <w:rFonts w:ascii="Times New Roman" w:hAnsi="Times New Roman" w:cs="Times New Roman"/>
          <w:sz w:val="28"/>
          <w:szCs w:val="28"/>
        </w:rPr>
        <w:br/>
      </w:r>
      <w:r w:rsidRPr="00D411F5">
        <w:rPr>
          <w:rFonts w:ascii="Times New Roman" w:hAnsi="Times New Roman" w:cs="Times New Roman"/>
          <w:sz w:val="28"/>
          <w:szCs w:val="28"/>
        </w:rPr>
        <w:br/>
        <w:t xml:space="preserve">Упражнения для глаз </w:t>
      </w:r>
      <w:r w:rsidRPr="00D411F5">
        <w:rPr>
          <w:rFonts w:ascii="Times New Roman" w:hAnsi="Times New Roman" w:cs="Times New Roman"/>
          <w:sz w:val="28"/>
          <w:szCs w:val="28"/>
        </w:rPr>
        <w:br/>
        <w:t xml:space="preserve">1.Закрыть глаза, сильно напрягая глазные мышцы, на счет 1-4, затем раскрыть глаза, расслабив мышцы глаз, посмотреть вдаль на счет 1-6. Повторить 4-5 раз. </w:t>
      </w:r>
      <w:r w:rsidRPr="00D411F5">
        <w:rPr>
          <w:rFonts w:ascii="Times New Roman" w:hAnsi="Times New Roman" w:cs="Times New Roman"/>
          <w:sz w:val="28"/>
          <w:szCs w:val="28"/>
        </w:rPr>
        <w:br/>
        <w:t xml:space="preserve">2.Не поворачивая головы, посмотреть направо и зафиксировать взгляд на счет 1-4, затем посмотреть вдаль прямо на счет 1-6. Повторить упражнение, но с фиксацией взгляда влево. Повторить 2 раза. </w:t>
      </w:r>
      <w:r w:rsidRPr="00D411F5">
        <w:rPr>
          <w:rFonts w:ascii="Times New Roman" w:hAnsi="Times New Roman" w:cs="Times New Roman"/>
          <w:sz w:val="28"/>
          <w:szCs w:val="28"/>
        </w:rPr>
        <w:br/>
        <w:t xml:space="preserve">3.Голову держать прямо. </w:t>
      </w:r>
      <w:proofErr w:type="gramStart"/>
      <w:r w:rsidRPr="00D411F5">
        <w:rPr>
          <w:rFonts w:ascii="Times New Roman" w:hAnsi="Times New Roman" w:cs="Times New Roman"/>
          <w:sz w:val="28"/>
          <w:szCs w:val="28"/>
        </w:rPr>
        <w:t xml:space="preserve">Поморгать, не напрягая глазные мышцы, на счет 10-15. </w:t>
      </w:r>
      <w:r w:rsidRPr="00D411F5">
        <w:rPr>
          <w:rFonts w:ascii="Times New Roman" w:hAnsi="Times New Roman" w:cs="Times New Roman"/>
          <w:sz w:val="28"/>
          <w:szCs w:val="28"/>
        </w:rPr>
        <w:br/>
        <w:t xml:space="preserve">4.Перенести взгляд быстро по диагонали: направо вверх – налево вниз, потом прямо вдаль на счет 1-6, затем налево вверх – направо вниз и посмотреть вдаль на счет 1-6. </w:t>
      </w:r>
      <w:r w:rsidRPr="00D411F5">
        <w:rPr>
          <w:rFonts w:ascii="Times New Roman" w:hAnsi="Times New Roman" w:cs="Times New Roman"/>
          <w:sz w:val="28"/>
          <w:szCs w:val="28"/>
        </w:rPr>
        <w:br/>
        <w:t>5.Закрыть глаза, не напрягая глазные мышцы на счет 1-4, широко раскрыть глаза и посмотреть вдаль на счет 1-6.</w:t>
      </w:r>
      <w:proofErr w:type="gramEnd"/>
      <w:r w:rsidRPr="00D411F5">
        <w:rPr>
          <w:rFonts w:ascii="Times New Roman" w:hAnsi="Times New Roman" w:cs="Times New Roman"/>
          <w:sz w:val="28"/>
          <w:szCs w:val="28"/>
        </w:rPr>
        <w:t xml:space="preserve"> Повторить 2-3 раза. </w:t>
      </w:r>
      <w:r w:rsidRPr="00D411F5">
        <w:rPr>
          <w:rFonts w:ascii="Times New Roman" w:hAnsi="Times New Roman" w:cs="Times New Roman"/>
          <w:sz w:val="28"/>
          <w:szCs w:val="28"/>
        </w:rPr>
        <w:br/>
        <w:t xml:space="preserve">Упражнения проводить ежедневно по 2-3 раза, стоя или сидя. </w:t>
      </w:r>
      <w:r w:rsidRPr="00D411F5">
        <w:rPr>
          <w:rFonts w:ascii="Times New Roman" w:hAnsi="Times New Roman" w:cs="Times New Roman"/>
          <w:sz w:val="28"/>
          <w:szCs w:val="28"/>
        </w:rPr>
        <w:br/>
      </w:r>
      <w:r w:rsidRPr="00D411F5">
        <w:rPr>
          <w:rFonts w:ascii="Times New Roman" w:hAnsi="Times New Roman" w:cs="Times New Roman"/>
          <w:sz w:val="28"/>
          <w:szCs w:val="28"/>
        </w:rPr>
        <w:br/>
        <w:t>Для поддержания здоровья глаз необходимо включить в свой рацион продукты, богатые витаминами</w:t>
      </w:r>
      <w:proofErr w:type="gramStart"/>
      <w:r w:rsidRPr="00D411F5">
        <w:rPr>
          <w:rFonts w:ascii="Times New Roman" w:hAnsi="Times New Roman" w:cs="Times New Roman"/>
          <w:sz w:val="28"/>
          <w:szCs w:val="28"/>
        </w:rPr>
        <w:t xml:space="preserve"> А</w:t>
      </w:r>
      <w:proofErr w:type="gramEnd"/>
      <w:r w:rsidRPr="00D411F5">
        <w:rPr>
          <w:rFonts w:ascii="Times New Roman" w:hAnsi="Times New Roman" w:cs="Times New Roman"/>
          <w:sz w:val="28"/>
          <w:szCs w:val="28"/>
        </w:rPr>
        <w:t xml:space="preserve">, С, В. </w:t>
      </w:r>
      <w:r w:rsidRPr="00D411F5">
        <w:rPr>
          <w:rFonts w:ascii="Times New Roman" w:hAnsi="Times New Roman" w:cs="Times New Roman"/>
          <w:sz w:val="28"/>
          <w:szCs w:val="28"/>
        </w:rPr>
        <w:br/>
        <w:t xml:space="preserve">Витамин А (бета-каротин). Способствует улучшению кровоснабжения глаз, сохраняет глаза </w:t>
      </w:r>
      <w:proofErr w:type="gramStart"/>
      <w:r w:rsidRPr="00D411F5">
        <w:rPr>
          <w:rFonts w:ascii="Times New Roman" w:hAnsi="Times New Roman" w:cs="Times New Roman"/>
          <w:sz w:val="28"/>
          <w:szCs w:val="28"/>
        </w:rPr>
        <w:t>здоровыми</w:t>
      </w:r>
      <w:proofErr w:type="gramEnd"/>
      <w:r w:rsidRPr="00D411F5">
        <w:rPr>
          <w:rFonts w:ascii="Times New Roman" w:hAnsi="Times New Roman" w:cs="Times New Roman"/>
          <w:sz w:val="28"/>
          <w:szCs w:val="28"/>
        </w:rPr>
        <w:t xml:space="preserve">, предотвращает развитие ночной слепоты. </w:t>
      </w:r>
      <w:r w:rsidRPr="00D411F5">
        <w:rPr>
          <w:rFonts w:ascii="Times New Roman" w:hAnsi="Times New Roman" w:cs="Times New Roman"/>
          <w:sz w:val="28"/>
          <w:szCs w:val="28"/>
        </w:rPr>
        <w:br/>
        <w:t>Витамин</w:t>
      </w:r>
      <w:proofErr w:type="gramStart"/>
      <w:r w:rsidRPr="00D411F5">
        <w:rPr>
          <w:rFonts w:ascii="Times New Roman" w:hAnsi="Times New Roman" w:cs="Times New Roman"/>
          <w:sz w:val="28"/>
          <w:szCs w:val="28"/>
        </w:rPr>
        <w:t xml:space="preserve"> А</w:t>
      </w:r>
      <w:proofErr w:type="gramEnd"/>
      <w:r w:rsidRPr="00D411F5">
        <w:rPr>
          <w:rFonts w:ascii="Times New Roman" w:hAnsi="Times New Roman" w:cs="Times New Roman"/>
          <w:sz w:val="28"/>
          <w:szCs w:val="28"/>
        </w:rPr>
        <w:t xml:space="preserve"> содержат многие продукты питания животного происхождения. Во всех оранжево-красных продуктах растительного происхождения </w:t>
      </w:r>
      <w:proofErr w:type="gramStart"/>
      <w:r w:rsidRPr="00D411F5">
        <w:rPr>
          <w:rFonts w:ascii="Times New Roman" w:hAnsi="Times New Roman" w:cs="Times New Roman"/>
          <w:sz w:val="28"/>
          <w:szCs w:val="28"/>
        </w:rPr>
        <w:t>находятся провитамины А. Приблизительно 80 их видов относятся</w:t>
      </w:r>
      <w:proofErr w:type="gramEnd"/>
      <w:r w:rsidRPr="00D411F5">
        <w:rPr>
          <w:rFonts w:ascii="Times New Roman" w:hAnsi="Times New Roman" w:cs="Times New Roman"/>
          <w:sz w:val="28"/>
          <w:szCs w:val="28"/>
        </w:rPr>
        <w:t xml:space="preserve"> к группе </w:t>
      </w:r>
      <w:proofErr w:type="spellStart"/>
      <w:r w:rsidRPr="00D411F5">
        <w:rPr>
          <w:rFonts w:ascii="Times New Roman" w:hAnsi="Times New Roman" w:cs="Times New Roman"/>
          <w:sz w:val="28"/>
          <w:szCs w:val="28"/>
        </w:rPr>
        <w:t>каротиноидов</w:t>
      </w:r>
      <w:proofErr w:type="spellEnd"/>
      <w:r w:rsidRPr="00D411F5">
        <w:rPr>
          <w:rFonts w:ascii="Times New Roman" w:hAnsi="Times New Roman" w:cs="Times New Roman"/>
          <w:sz w:val="28"/>
          <w:szCs w:val="28"/>
        </w:rPr>
        <w:t xml:space="preserve">, превращающихся в витамин А. Витамин А является жирорастворимым веществом, хорошему его усвоению организмом способствует жир, источниками которого являются сливочное масло, сметана, растительное масло. </w:t>
      </w:r>
      <w:proofErr w:type="gramStart"/>
      <w:r w:rsidRPr="00D411F5">
        <w:rPr>
          <w:rFonts w:ascii="Times New Roman" w:hAnsi="Times New Roman" w:cs="Times New Roman"/>
          <w:sz w:val="28"/>
          <w:szCs w:val="28"/>
        </w:rPr>
        <w:t>Его много в продуктах животного происхождения: в свинине, говядине, курице, говяжьей печени, в молоке, сыре, твороге, в желтке куриного яйца, в рыбьем жире.</w:t>
      </w:r>
      <w:proofErr w:type="gramEnd"/>
      <w:r w:rsidRPr="00D411F5">
        <w:rPr>
          <w:rFonts w:ascii="Times New Roman" w:hAnsi="Times New Roman" w:cs="Times New Roman"/>
          <w:sz w:val="28"/>
          <w:szCs w:val="28"/>
        </w:rPr>
        <w:t xml:space="preserve"> Витамина</w:t>
      </w:r>
      <w:proofErr w:type="gramStart"/>
      <w:r w:rsidRPr="00D411F5">
        <w:rPr>
          <w:rFonts w:ascii="Times New Roman" w:hAnsi="Times New Roman" w:cs="Times New Roman"/>
          <w:sz w:val="28"/>
          <w:szCs w:val="28"/>
        </w:rPr>
        <w:t xml:space="preserve"> А</w:t>
      </w:r>
      <w:proofErr w:type="gramEnd"/>
      <w:r w:rsidRPr="00D411F5">
        <w:rPr>
          <w:rFonts w:ascii="Times New Roman" w:hAnsi="Times New Roman" w:cs="Times New Roman"/>
          <w:sz w:val="28"/>
          <w:szCs w:val="28"/>
        </w:rPr>
        <w:t xml:space="preserve"> достаточно в продуктах растительного происхождения: моркови, тыкве, болгарском перце, капусте брокколи, шпинате, шиповнике, облепихе, </w:t>
      </w:r>
      <w:r w:rsidRPr="00D411F5">
        <w:rPr>
          <w:rFonts w:ascii="Times New Roman" w:hAnsi="Times New Roman" w:cs="Times New Roman"/>
          <w:sz w:val="28"/>
          <w:szCs w:val="28"/>
        </w:rPr>
        <w:lastRenderedPageBreak/>
        <w:t>черешне, мяте, овсе, петрушке, щавеле. Кулинарная обработка ведет к разрушению витамина</w:t>
      </w:r>
      <w:proofErr w:type="gramStart"/>
      <w:r w:rsidRPr="00D411F5">
        <w:rPr>
          <w:rFonts w:ascii="Times New Roman" w:hAnsi="Times New Roman" w:cs="Times New Roman"/>
          <w:sz w:val="28"/>
          <w:szCs w:val="28"/>
        </w:rPr>
        <w:t xml:space="preserve"> А</w:t>
      </w:r>
      <w:proofErr w:type="gramEnd"/>
      <w:r w:rsidRPr="00D411F5">
        <w:rPr>
          <w:rFonts w:ascii="Times New Roman" w:hAnsi="Times New Roman" w:cs="Times New Roman"/>
          <w:sz w:val="28"/>
          <w:szCs w:val="28"/>
        </w:rPr>
        <w:t xml:space="preserve"> (на 40-80%), поэтому желательно употреблять эти продукты в сыром виде. В сутки человеку положено получить приблизительно 1,5-2 мг витамина А. Суточная потребность организма может быть удовлетворена употреблением 1 моркови, можно ежедневно принимать по 1 капсуле витамина А. </w:t>
      </w:r>
      <w:r w:rsidRPr="00D411F5">
        <w:rPr>
          <w:rFonts w:ascii="Times New Roman" w:hAnsi="Times New Roman" w:cs="Times New Roman"/>
          <w:sz w:val="28"/>
          <w:szCs w:val="28"/>
        </w:rPr>
        <w:br/>
        <w:t xml:space="preserve">Действие витамина А </w:t>
      </w:r>
      <w:proofErr w:type="gramStart"/>
      <w:r w:rsidRPr="00D411F5">
        <w:rPr>
          <w:rFonts w:ascii="Times New Roman" w:hAnsi="Times New Roman" w:cs="Times New Roman"/>
          <w:sz w:val="28"/>
          <w:szCs w:val="28"/>
        </w:rPr>
        <w:t>усиливается под влиянием витамина Е. Эти два витамина дополняют</w:t>
      </w:r>
      <w:proofErr w:type="gramEnd"/>
      <w:r w:rsidRPr="00D411F5">
        <w:rPr>
          <w:rFonts w:ascii="Times New Roman" w:hAnsi="Times New Roman" w:cs="Times New Roman"/>
          <w:sz w:val="28"/>
          <w:szCs w:val="28"/>
        </w:rPr>
        <w:t xml:space="preserve"> друг друга, поэтому желательно употреблять их в комплексе. Способствует усвоению витамина</w:t>
      </w:r>
      <w:proofErr w:type="gramStart"/>
      <w:r w:rsidRPr="00D411F5">
        <w:rPr>
          <w:rFonts w:ascii="Times New Roman" w:hAnsi="Times New Roman" w:cs="Times New Roman"/>
          <w:sz w:val="28"/>
          <w:szCs w:val="28"/>
        </w:rPr>
        <w:t xml:space="preserve"> А</w:t>
      </w:r>
      <w:proofErr w:type="gramEnd"/>
      <w:r w:rsidRPr="00D411F5">
        <w:rPr>
          <w:rFonts w:ascii="Times New Roman" w:hAnsi="Times New Roman" w:cs="Times New Roman"/>
          <w:sz w:val="28"/>
          <w:szCs w:val="28"/>
        </w:rPr>
        <w:t xml:space="preserve"> минеральный элемент цинк. Он содержится в красном мясе, мясе птицы, бобах, йогурте, молоке, зерновых и ореховых смесях. </w:t>
      </w:r>
      <w:r w:rsidRPr="00D411F5">
        <w:rPr>
          <w:rFonts w:ascii="Times New Roman" w:hAnsi="Times New Roman" w:cs="Times New Roman"/>
          <w:sz w:val="28"/>
          <w:szCs w:val="28"/>
        </w:rPr>
        <w:br/>
        <w:t>Витамин С. Этот водорастворимый витамин важен для здоровья глаз. Являясь мощнейшим антиоксидантом, витамин</w:t>
      </w:r>
      <w:proofErr w:type="gramStart"/>
      <w:r w:rsidRPr="00D411F5">
        <w:rPr>
          <w:rFonts w:ascii="Times New Roman" w:hAnsi="Times New Roman" w:cs="Times New Roman"/>
          <w:sz w:val="28"/>
          <w:szCs w:val="28"/>
        </w:rPr>
        <w:t xml:space="preserve"> С</w:t>
      </w:r>
      <w:proofErr w:type="gramEnd"/>
      <w:r w:rsidRPr="00D411F5">
        <w:rPr>
          <w:rFonts w:ascii="Times New Roman" w:hAnsi="Times New Roman" w:cs="Times New Roman"/>
          <w:sz w:val="28"/>
          <w:szCs w:val="28"/>
        </w:rPr>
        <w:t xml:space="preserve"> разрушает вредные свободные радикалы и защищает клетки, предотвращая огромное количество глазных заболеваний. В нашем организме он не вырабатывается, поэтому в пищу необходимо употреблять продукты, богатые витамином С. Особо хочется выделить ягоды и фрукты. Все фрукты и ягоды с приятной кислинкой имеют витамин</w:t>
      </w:r>
      <w:proofErr w:type="gramStart"/>
      <w:r w:rsidRPr="00D411F5">
        <w:rPr>
          <w:rFonts w:ascii="Times New Roman" w:hAnsi="Times New Roman" w:cs="Times New Roman"/>
          <w:sz w:val="28"/>
          <w:szCs w:val="28"/>
        </w:rPr>
        <w:t xml:space="preserve"> С</w:t>
      </w:r>
      <w:proofErr w:type="gramEnd"/>
      <w:r w:rsidRPr="00D411F5">
        <w:rPr>
          <w:rFonts w:ascii="Times New Roman" w:hAnsi="Times New Roman" w:cs="Times New Roman"/>
          <w:sz w:val="28"/>
          <w:szCs w:val="28"/>
        </w:rPr>
        <w:t xml:space="preserve"> в большем или меньшем количестве. Природным источником витамина</w:t>
      </w:r>
      <w:proofErr w:type="gramStart"/>
      <w:r w:rsidRPr="00D411F5">
        <w:rPr>
          <w:rFonts w:ascii="Times New Roman" w:hAnsi="Times New Roman" w:cs="Times New Roman"/>
          <w:sz w:val="28"/>
          <w:szCs w:val="28"/>
        </w:rPr>
        <w:t xml:space="preserve"> С</w:t>
      </w:r>
      <w:proofErr w:type="gramEnd"/>
      <w:r w:rsidRPr="00D411F5">
        <w:rPr>
          <w:rFonts w:ascii="Times New Roman" w:hAnsi="Times New Roman" w:cs="Times New Roman"/>
          <w:sz w:val="28"/>
          <w:szCs w:val="28"/>
        </w:rPr>
        <w:t xml:space="preserve"> является шиповник. В 100 гр. этой ягоды содержится до 1000 мг</w:t>
      </w:r>
      <w:proofErr w:type="gramStart"/>
      <w:r w:rsidRPr="00D411F5">
        <w:rPr>
          <w:rFonts w:ascii="Times New Roman" w:hAnsi="Times New Roman" w:cs="Times New Roman"/>
          <w:sz w:val="28"/>
          <w:szCs w:val="28"/>
        </w:rPr>
        <w:t>.</w:t>
      </w:r>
      <w:proofErr w:type="gramEnd"/>
      <w:r w:rsidRPr="00D411F5">
        <w:rPr>
          <w:rFonts w:ascii="Times New Roman" w:hAnsi="Times New Roman" w:cs="Times New Roman"/>
          <w:sz w:val="28"/>
          <w:szCs w:val="28"/>
        </w:rPr>
        <w:t xml:space="preserve"> </w:t>
      </w:r>
      <w:proofErr w:type="gramStart"/>
      <w:r w:rsidRPr="00D411F5">
        <w:rPr>
          <w:rFonts w:ascii="Times New Roman" w:hAnsi="Times New Roman" w:cs="Times New Roman"/>
          <w:sz w:val="28"/>
          <w:szCs w:val="28"/>
        </w:rPr>
        <w:t>в</w:t>
      </w:r>
      <w:proofErr w:type="gramEnd"/>
      <w:r w:rsidRPr="00D411F5">
        <w:rPr>
          <w:rFonts w:ascii="Times New Roman" w:hAnsi="Times New Roman" w:cs="Times New Roman"/>
          <w:sz w:val="28"/>
          <w:szCs w:val="28"/>
        </w:rPr>
        <w:t>итамина. На втором месте после шиповника стоит сладкий перец он содержит 250 мг</w:t>
      </w:r>
      <w:proofErr w:type="gramStart"/>
      <w:r w:rsidRPr="00D411F5">
        <w:rPr>
          <w:rFonts w:ascii="Times New Roman" w:hAnsi="Times New Roman" w:cs="Times New Roman"/>
          <w:sz w:val="28"/>
          <w:szCs w:val="28"/>
        </w:rPr>
        <w:t>.</w:t>
      </w:r>
      <w:proofErr w:type="gramEnd"/>
      <w:r w:rsidRPr="00D411F5">
        <w:rPr>
          <w:rFonts w:ascii="Times New Roman" w:hAnsi="Times New Roman" w:cs="Times New Roman"/>
          <w:sz w:val="28"/>
          <w:szCs w:val="28"/>
        </w:rPr>
        <w:t xml:space="preserve"> </w:t>
      </w:r>
      <w:proofErr w:type="gramStart"/>
      <w:r w:rsidRPr="00D411F5">
        <w:rPr>
          <w:rFonts w:ascii="Times New Roman" w:hAnsi="Times New Roman" w:cs="Times New Roman"/>
          <w:sz w:val="28"/>
          <w:szCs w:val="28"/>
        </w:rPr>
        <w:t>а</w:t>
      </w:r>
      <w:proofErr w:type="gramEnd"/>
      <w:r w:rsidRPr="00D411F5">
        <w:rPr>
          <w:rFonts w:ascii="Times New Roman" w:hAnsi="Times New Roman" w:cs="Times New Roman"/>
          <w:sz w:val="28"/>
          <w:szCs w:val="28"/>
        </w:rPr>
        <w:t>скорбинки. «Бронзу» получают черная смородина и облепиха, которые содержат 200 мг</w:t>
      </w:r>
      <w:proofErr w:type="gramStart"/>
      <w:r w:rsidRPr="00D411F5">
        <w:rPr>
          <w:rFonts w:ascii="Times New Roman" w:hAnsi="Times New Roman" w:cs="Times New Roman"/>
          <w:sz w:val="28"/>
          <w:szCs w:val="28"/>
        </w:rPr>
        <w:t>.</w:t>
      </w:r>
      <w:proofErr w:type="gramEnd"/>
      <w:r w:rsidRPr="00D411F5">
        <w:rPr>
          <w:rFonts w:ascii="Times New Roman" w:hAnsi="Times New Roman" w:cs="Times New Roman"/>
          <w:sz w:val="28"/>
          <w:szCs w:val="28"/>
        </w:rPr>
        <w:t xml:space="preserve"> </w:t>
      </w:r>
      <w:proofErr w:type="gramStart"/>
      <w:r w:rsidRPr="00D411F5">
        <w:rPr>
          <w:rFonts w:ascii="Times New Roman" w:hAnsi="Times New Roman" w:cs="Times New Roman"/>
          <w:sz w:val="28"/>
          <w:szCs w:val="28"/>
        </w:rPr>
        <w:t>в</w:t>
      </w:r>
      <w:proofErr w:type="gramEnd"/>
      <w:r w:rsidRPr="00D411F5">
        <w:rPr>
          <w:rFonts w:ascii="Times New Roman" w:hAnsi="Times New Roman" w:cs="Times New Roman"/>
          <w:sz w:val="28"/>
          <w:szCs w:val="28"/>
        </w:rPr>
        <w:t>итамина. Рядом с этими ягодами можно поставить киви и яблоки. Большое количество аскорбиновой кислоты содержится в остром перце, черемше, брюссельской капусте, брокколи, цветной капусте, хрене, шпинате, чесноке. Содержание витамина</w:t>
      </w:r>
      <w:proofErr w:type="gramStart"/>
      <w:r w:rsidRPr="00D411F5">
        <w:rPr>
          <w:rFonts w:ascii="Times New Roman" w:hAnsi="Times New Roman" w:cs="Times New Roman"/>
          <w:sz w:val="28"/>
          <w:szCs w:val="28"/>
        </w:rPr>
        <w:t xml:space="preserve"> С</w:t>
      </w:r>
      <w:proofErr w:type="gramEnd"/>
      <w:r w:rsidRPr="00D411F5">
        <w:rPr>
          <w:rFonts w:ascii="Times New Roman" w:hAnsi="Times New Roman" w:cs="Times New Roman"/>
          <w:sz w:val="28"/>
          <w:szCs w:val="28"/>
        </w:rPr>
        <w:t xml:space="preserve"> в лимоне – 40 мг, в апельсине – 60 мг аскорбиновой кислоты. Для того чтобы восполнить суточную дозу витамина достаточно съесть 150 гр. апельсина. </w:t>
      </w:r>
      <w:r w:rsidRPr="00D411F5">
        <w:rPr>
          <w:rFonts w:ascii="Times New Roman" w:hAnsi="Times New Roman" w:cs="Times New Roman"/>
          <w:sz w:val="28"/>
          <w:szCs w:val="28"/>
        </w:rPr>
        <w:br/>
        <w:t>Помимо витаминов</w:t>
      </w:r>
      <w:proofErr w:type="gramStart"/>
      <w:r w:rsidRPr="00D411F5">
        <w:rPr>
          <w:rFonts w:ascii="Times New Roman" w:hAnsi="Times New Roman" w:cs="Times New Roman"/>
          <w:sz w:val="28"/>
          <w:szCs w:val="28"/>
        </w:rPr>
        <w:t xml:space="preserve"> А</w:t>
      </w:r>
      <w:proofErr w:type="gramEnd"/>
      <w:r w:rsidRPr="00D411F5">
        <w:rPr>
          <w:rFonts w:ascii="Times New Roman" w:hAnsi="Times New Roman" w:cs="Times New Roman"/>
          <w:sz w:val="28"/>
          <w:szCs w:val="28"/>
        </w:rPr>
        <w:t xml:space="preserve"> и С, для глаз важны и витамины группы В, в которую входят водорастворимые витамины В1 (тиамин), В2 (рибофлавин), В3 (никотиновая кислота), В5 (пантотеновая кислота), В6 (пиридоксин), В12 (</w:t>
      </w:r>
      <w:proofErr w:type="spellStart"/>
      <w:r w:rsidRPr="00D411F5">
        <w:rPr>
          <w:rFonts w:ascii="Times New Roman" w:hAnsi="Times New Roman" w:cs="Times New Roman"/>
          <w:sz w:val="28"/>
          <w:szCs w:val="28"/>
        </w:rPr>
        <w:t>цианокобаламин</w:t>
      </w:r>
      <w:proofErr w:type="spellEnd"/>
      <w:r w:rsidRPr="00D411F5">
        <w:rPr>
          <w:rFonts w:ascii="Times New Roman" w:hAnsi="Times New Roman" w:cs="Times New Roman"/>
          <w:sz w:val="28"/>
          <w:szCs w:val="28"/>
        </w:rPr>
        <w:t xml:space="preserve">). Для восполнения можно использовать витаминные комплексы, но лучший способ употреблять продукты, содержащие витамины группы В. Высокое содержание витаминов В можно найти в рыбе, мясе, рисе, яйцах, молоке, орехах, овощах с зеленым окрасом. </w:t>
      </w:r>
      <w:r w:rsidRPr="00D411F5">
        <w:rPr>
          <w:rFonts w:ascii="Times New Roman" w:hAnsi="Times New Roman" w:cs="Times New Roman"/>
          <w:sz w:val="28"/>
          <w:szCs w:val="28"/>
        </w:rPr>
        <w:br/>
        <w:t>Витамин В</w:t>
      </w:r>
      <w:proofErr w:type="gramStart"/>
      <w:r w:rsidRPr="00D411F5">
        <w:rPr>
          <w:rFonts w:ascii="Times New Roman" w:hAnsi="Times New Roman" w:cs="Times New Roman"/>
          <w:sz w:val="28"/>
          <w:szCs w:val="28"/>
        </w:rPr>
        <w:t>1</w:t>
      </w:r>
      <w:proofErr w:type="gramEnd"/>
      <w:r w:rsidRPr="00D411F5">
        <w:rPr>
          <w:rFonts w:ascii="Times New Roman" w:hAnsi="Times New Roman" w:cs="Times New Roman"/>
          <w:sz w:val="28"/>
          <w:szCs w:val="28"/>
        </w:rPr>
        <w:t xml:space="preserve"> (тиамин) участвует в обмене веществ, способствует восстановлению структур нервной системы. </w:t>
      </w:r>
      <w:proofErr w:type="gramStart"/>
      <w:r w:rsidRPr="00D411F5">
        <w:rPr>
          <w:rFonts w:ascii="Times New Roman" w:hAnsi="Times New Roman" w:cs="Times New Roman"/>
          <w:sz w:val="28"/>
          <w:szCs w:val="28"/>
        </w:rPr>
        <w:t>Содержится в хлебе, картофеле, красном мясе, яичном белке, орехах, зеленых овощах, бобовых (арахис), ягодах, коричневом рисе.</w:t>
      </w:r>
      <w:proofErr w:type="gramEnd"/>
      <w:r w:rsidRPr="00D411F5">
        <w:rPr>
          <w:rFonts w:ascii="Times New Roman" w:hAnsi="Times New Roman" w:cs="Times New Roman"/>
          <w:sz w:val="28"/>
          <w:szCs w:val="28"/>
        </w:rPr>
        <w:t xml:space="preserve"> </w:t>
      </w:r>
      <w:r w:rsidRPr="00D411F5">
        <w:rPr>
          <w:rFonts w:ascii="Times New Roman" w:hAnsi="Times New Roman" w:cs="Times New Roman"/>
          <w:sz w:val="28"/>
          <w:szCs w:val="28"/>
        </w:rPr>
        <w:br/>
      </w:r>
      <w:r w:rsidRPr="00D411F5">
        <w:rPr>
          <w:rFonts w:ascii="Times New Roman" w:hAnsi="Times New Roman" w:cs="Times New Roman"/>
          <w:sz w:val="28"/>
          <w:szCs w:val="28"/>
        </w:rPr>
        <w:lastRenderedPageBreak/>
        <w:t>Витамин В</w:t>
      </w:r>
      <w:proofErr w:type="gramStart"/>
      <w:r w:rsidRPr="00D411F5">
        <w:rPr>
          <w:rFonts w:ascii="Times New Roman" w:hAnsi="Times New Roman" w:cs="Times New Roman"/>
          <w:sz w:val="28"/>
          <w:szCs w:val="28"/>
        </w:rPr>
        <w:t>2</w:t>
      </w:r>
      <w:proofErr w:type="gramEnd"/>
      <w:r w:rsidRPr="00D411F5">
        <w:rPr>
          <w:rFonts w:ascii="Times New Roman" w:hAnsi="Times New Roman" w:cs="Times New Roman"/>
          <w:sz w:val="28"/>
          <w:szCs w:val="28"/>
        </w:rPr>
        <w:t xml:space="preserve"> (рибофлавин) активно участвует в обмене жиров и белков, стимулирует кислородный обмен. Высокое содержание витамина В</w:t>
      </w:r>
      <w:proofErr w:type="gramStart"/>
      <w:r w:rsidRPr="00D411F5">
        <w:rPr>
          <w:rFonts w:ascii="Times New Roman" w:hAnsi="Times New Roman" w:cs="Times New Roman"/>
          <w:sz w:val="28"/>
          <w:szCs w:val="28"/>
        </w:rPr>
        <w:t>2</w:t>
      </w:r>
      <w:proofErr w:type="gramEnd"/>
      <w:r w:rsidRPr="00D411F5">
        <w:rPr>
          <w:rFonts w:ascii="Times New Roman" w:hAnsi="Times New Roman" w:cs="Times New Roman"/>
          <w:sz w:val="28"/>
          <w:szCs w:val="28"/>
        </w:rPr>
        <w:t xml:space="preserve"> отмечается в молоке, яйцах, сыре, горохе. </w:t>
      </w:r>
      <w:r w:rsidRPr="00D411F5">
        <w:rPr>
          <w:rFonts w:ascii="Times New Roman" w:hAnsi="Times New Roman" w:cs="Times New Roman"/>
          <w:sz w:val="28"/>
          <w:szCs w:val="28"/>
        </w:rPr>
        <w:br/>
        <w:t xml:space="preserve">В3 (никотиновая кислота) </w:t>
      </w:r>
      <w:proofErr w:type="gramStart"/>
      <w:r w:rsidRPr="00D411F5">
        <w:rPr>
          <w:rFonts w:ascii="Times New Roman" w:hAnsi="Times New Roman" w:cs="Times New Roman"/>
          <w:sz w:val="28"/>
          <w:szCs w:val="28"/>
        </w:rPr>
        <w:t>необходим</w:t>
      </w:r>
      <w:proofErr w:type="gramEnd"/>
      <w:r w:rsidRPr="00D411F5">
        <w:rPr>
          <w:rFonts w:ascii="Times New Roman" w:hAnsi="Times New Roman" w:cs="Times New Roman"/>
          <w:sz w:val="28"/>
          <w:szCs w:val="28"/>
        </w:rPr>
        <w:t xml:space="preserve"> для развития центральной нервной системы (глазного аппарата). В больших количествах содержится в белковых продуктах: мясо, рыба, молоко, картофель, арахис. </w:t>
      </w:r>
      <w:r w:rsidRPr="00D411F5">
        <w:rPr>
          <w:rFonts w:ascii="Times New Roman" w:hAnsi="Times New Roman" w:cs="Times New Roman"/>
          <w:sz w:val="28"/>
          <w:szCs w:val="28"/>
        </w:rPr>
        <w:br/>
        <w:t xml:space="preserve">B6 (пиридоксин) необходим для нормального обмена белков и жиров. Содержится в достаточном количестве в крупах, масле, печени, мясе, рыбе, бобовых, коричневом рисе. </w:t>
      </w:r>
      <w:r w:rsidRPr="00D411F5">
        <w:rPr>
          <w:rFonts w:ascii="Times New Roman" w:hAnsi="Times New Roman" w:cs="Times New Roman"/>
          <w:sz w:val="28"/>
          <w:szCs w:val="28"/>
        </w:rPr>
        <w:br/>
        <w:t>В12 (</w:t>
      </w:r>
      <w:proofErr w:type="spellStart"/>
      <w:r w:rsidRPr="00D411F5">
        <w:rPr>
          <w:rFonts w:ascii="Times New Roman" w:hAnsi="Times New Roman" w:cs="Times New Roman"/>
          <w:sz w:val="28"/>
          <w:szCs w:val="28"/>
        </w:rPr>
        <w:t>цианокобаламин</w:t>
      </w:r>
      <w:proofErr w:type="spellEnd"/>
      <w:r w:rsidRPr="00D411F5">
        <w:rPr>
          <w:rFonts w:ascii="Times New Roman" w:hAnsi="Times New Roman" w:cs="Times New Roman"/>
          <w:sz w:val="28"/>
          <w:szCs w:val="28"/>
        </w:rPr>
        <w:t xml:space="preserve">) </w:t>
      </w:r>
      <w:proofErr w:type="gramStart"/>
      <w:r w:rsidRPr="00D411F5">
        <w:rPr>
          <w:rFonts w:ascii="Times New Roman" w:hAnsi="Times New Roman" w:cs="Times New Roman"/>
          <w:sz w:val="28"/>
          <w:szCs w:val="28"/>
        </w:rPr>
        <w:t>необходим</w:t>
      </w:r>
      <w:proofErr w:type="gramEnd"/>
      <w:r w:rsidRPr="00D411F5">
        <w:rPr>
          <w:rFonts w:ascii="Times New Roman" w:hAnsi="Times New Roman" w:cs="Times New Roman"/>
          <w:sz w:val="28"/>
          <w:szCs w:val="28"/>
        </w:rPr>
        <w:t xml:space="preserve"> для обеспечения работы нервной системы, обмена углеводов и жиров в организме. Содержится исключительно в продуктах животного происхождения: в мясе, печени, яичном желтке, молоке. </w:t>
      </w:r>
      <w:r w:rsidRPr="00D411F5">
        <w:rPr>
          <w:rFonts w:ascii="Times New Roman" w:hAnsi="Times New Roman" w:cs="Times New Roman"/>
          <w:sz w:val="28"/>
          <w:szCs w:val="28"/>
        </w:rPr>
        <w:br/>
      </w:r>
      <w:r w:rsidRPr="00D411F5">
        <w:rPr>
          <w:rFonts w:ascii="Times New Roman" w:hAnsi="Times New Roman" w:cs="Times New Roman"/>
          <w:sz w:val="28"/>
          <w:szCs w:val="28"/>
        </w:rPr>
        <w:br/>
        <w:t xml:space="preserve">Старайтесь хотя бы раз в году провести усиленный витаминный курс лечения. </w:t>
      </w:r>
      <w:r w:rsidRPr="00D411F5">
        <w:rPr>
          <w:rFonts w:ascii="Times New Roman" w:hAnsi="Times New Roman" w:cs="Times New Roman"/>
          <w:sz w:val="28"/>
          <w:szCs w:val="28"/>
        </w:rPr>
        <w:br/>
        <w:t>Совсем не нужно ждать, когда ребенок сам пожалуется на ухудшение зрения, потому что зачастую дети просто не замечают этого или не считают важным сказать об этом родителям. Даже при отсутствии жалоб необходимо проходить обследование у детского офтальмолога минимум раз в год.</w:t>
      </w:r>
    </w:p>
    <w:p w:rsidR="00AB6F29" w:rsidRPr="00D411F5" w:rsidRDefault="00AB6F29">
      <w:pPr>
        <w:rPr>
          <w:rFonts w:ascii="Times New Roman" w:hAnsi="Times New Roman" w:cs="Times New Roman"/>
          <w:sz w:val="28"/>
          <w:szCs w:val="28"/>
        </w:rPr>
      </w:pPr>
      <w:r>
        <w:rPr>
          <w:rFonts w:ascii="Times New Roman" w:hAnsi="Times New Roman" w:cs="Times New Roman"/>
          <w:sz w:val="28"/>
          <w:szCs w:val="28"/>
        </w:rPr>
        <w:t>Врач- офтальмолог Короткова Т.Н.</w:t>
      </w:r>
      <w:bookmarkStart w:id="0" w:name="_GoBack"/>
      <w:bookmarkEnd w:id="0"/>
    </w:p>
    <w:sectPr w:rsidR="00AB6F29" w:rsidRPr="00D41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38"/>
    <w:rsid w:val="003510A9"/>
    <w:rsid w:val="003E4A08"/>
    <w:rsid w:val="004C7C38"/>
    <w:rsid w:val="00AB6F29"/>
    <w:rsid w:val="00D41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1161</Words>
  <Characters>6620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ГУЗ Чаплыгинская РБ</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7</cp:revision>
  <cp:lastPrinted>2020-02-18T05:55:00Z</cp:lastPrinted>
  <dcterms:created xsi:type="dcterms:W3CDTF">2020-02-18T05:49:00Z</dcterms:created>
  <dcterms:modified xsi:type="dcterms:W3CDTF">2020-02-20T12:41:00Z</dcterms:modified>
</cp:coreProperties>
</file>