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47" w:rsidRPr="006E068F" w:rsidRDefault="000B4E47" w:rsidP="000B4E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  <w:t>Детям о профилактике  ГРИППА и ОРВИ.</w:t>
      </w:r>
    </w:p>
    <w:p w:rsidR="000B4E47" w:rsidRPr="006E068F" w:rsidRDefault="000B4E47" w:rsidP="00C20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хотя бы раз в жизни болел</w:t>
      </w:r>
      <w:r w:rsidRPr="00C2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C20F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гриппом</w:t>
        </w:r>
      </w:hyperlink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простудой. Обычно он заболевает в холодное время года, потому что вирус гриппа не любит теплую и жаркую и сухую погоду. В разгар учебного года, с ноября по март, ему надо быть особенно осторожным и внимательным к своему здоровью, и вот почему.</w:t>
      </w:r>
      <w:r w:rsidR="00C2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его чувствительность к вирусу гриппа высокая – выше, чем у взрослых людей, которые за свою жизнь болели чаще и теперь у них более сильный иммунитет.</w:t>
      </w:r>
      <w:r w:rsidR="006A05A1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Ему это еще предстоит. </w:t>
      </w:r>
    </w:p>
    <w:p w:rsidR="000B4E47" w:rsidRPr="00C20F49" w:rsidRDefault="000B4E47" w:rsidP="00C20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школа – это особый коллектив, куда дети приходят регулярно: здесь они общаются между собой во время перемены, на уроках, в группе продленного дня. Инфекционные заболевания, такие как грипп и ОРВИ здесь распространяются особенно быстро, ведь они передаются по воздуху и через различные предметы: ручки, карандаши, учебники и многое другое. А поскольку общения в школе не избежать, ведь он туда для этого и ходит, то и риск заболеть у него очень высокий. Конечно, кое-кто из его одноклассников и хотел бы немножко поболеть, чтобы несколько дней не ходить в школу и устроить себе незапланированные «каникулы». Так бывает, но шутки с гриппом плохи, потому что это заболевание опасно своими грозными осложнениями, например, воспалением легких, и не только им. В такой ситуации приятного мало, и </w:t>
      </w:r>
      <w:proofErr w:type="gramStart"/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трех-четырехдневные</w:t>
      </w:r>
      <w:proofErr w:type="gramEnd"/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«каникулы» дома могут обернуться трех-четырехнедельным карантином и ежедневными уколами.  Чтобы уберечься, от таких «неприятностей», узнайте, как надо </w:t>
      </w:r>
      <w:r w:rsidRPr="00C2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бороться с вирусом гриппа.</w:t>
      </w:r>
    </w:p>
    <w:p w:rsidR="00CD0392" w:rsidRPr="006E068F" w:rsidRDefault="00CD0392" w:rsidP="00C20F4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068F">
        <w:rPr>
          <w:color w:val="000000" w:themeColor="text1"/>
          <w:sz w:val="28"/>
          <w:szCs w:val="28"/>
        </w:rPr>
        <w:t>Грипп – это заболевание, которое в буквальном смысле «витает в воздухе», то есть передается воздушно-капельным путем, при вдыхании вирусных частиц, а также через предметы, которыми пользовался заболевший человек.</w:t>
      </w:r>
    </w:p>
    <w:p w:rsidR="00952D11" w:rsidRPr="006E068F" w:rsidRDefault="00952D11" w:rsidP="00C20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Заразиться гриппом можно:</w:t>
      </w:r>
    </w:p>
    <w:p w:rsidR="00952D11" w:rsidRPr="006E068F" w:rsidRDefault="00952D11" w:rsidP="00C20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находясь </w:t>
      </w:r>
      <w:hyperlink r:id="rId7" w:history="1">
        <w:r w:rsidRPr="00C20F4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рядом с больным человеком</w:t>
        </w:r>
      </w:hyperlink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особенно если он кашляет и чихает;</w:t>
      </w:r>
    </w:p>
    <w:p w:rsidR="00952D11" w:rsidRPr="006E068F" w:rsidRDefault="00952D11" w:rsidP="00C20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обмениваясь предметами общего пользования или письменными принадлежностями с больными учениками, сидя с ними за одной партой без защитной повязки или пользуясь одной посудой</w:t>
      </w:r>
    </w:p>
    <w:p w:rsidR="00952D11" w:rsidRPr="006E068F" w:rsidRDefault="00952D11" w:rsidP="00C20F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соблюдая правил личной гигиены, таких как мытье рук перед едой, содержание в чистоте одежды и т.п.</w:t>
      </w:r>
    </w:p>
    <w:p w:rsidR="00952D11" w:rsidRPr="006E068F" w:rsidRDefault="00952D11" w:rsidP="00C20F4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D0392" w:rsidRPr="006E068F" w:rsidRDefault="00CD0392" w:rsidP="00C20F49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E068F">
        <w:rPr>
          <w:color w:val="000000" w:themeColor="text1"/>
          <w:sz w:val="28"/>
          <w:szCs w:val="28"/>
        </w:rPr>
        <w:t xml:space="preserve">Заразиться вирусом гриппа может каждый, и дело здесь не только в иммунитете. </w:t>
      </w:r>
      <w:hyperlink r:id="rId8" w:history="1">
        <w:r w:rsidRPr="00C20F49">
          <w:rPr>
            <w:rStyle w:val="a3"/>
            <w:color w:val="000000" w:themeColor="text1"/>
            <w:sz w:val="28"/>
            <w:szCs w:val="28"/>
            <w:u w:val="none"/>
          </w:rPr>
          <w:t>Вирус гриппа</w:t>
        </w:r>
      </w:hyperlink>
      <w:r w:rsidRPr="006E068F">
        <w:rPr>
          <w:color w:val="000000" w:themeColor="text1"/>
          <w:sz w:val="28"/>
          <w:szCs w:val="28"/>
        </w:rPr>
        <w:t xml:space="preserve">, как любое живое существо, ведет борьбу за выживание, пытаясь противостоять новым лекарствам, изобретаемым человеком в надежде обезопасить себя. Поэтому каждый год вирус гриппа совершенствуется – мутирует, в результате появляются новые виды вируса – штаммы, с которыми организм человека еще не знаком, </w:t>
      </w:r>
      <w:proofErr w:type="gramStart"/>
      <w:r w:rsidRPr="006E068F">
        <w:rPr>
          <w:color w:val="000000" w:themeColor="text1"/>
          <w:sz w:val="28"/>
          <w:szCs w:val="28"/>
        </w:rPr>
        <w:t>а</w:t>
      </w:r>
      <w:proofErr w:type="gramEnd"/>
      <w:r w:rsidRPr="006E068F">
        <w:rPr>
          <w:color w:val="000000" w:themeColor="text1"/>
          <w:sz w:val="28"/>
          <w:szCs w:val="28"/>
        </w:rPr>
        <w:t xml:space="preserve"> следовательно, и защищаться не умеет. Тем не менее, от гриппа можно уберечься, для этого нужно знать</w:t>
      </w:r>
      <w:r w:rsidRPr="00C20F49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C20F49">
          <w:rPr>
            <w:rStyle w:val="a3"/>
            <w:color w:val="000000" w:themeColor="text1"/>
            <w:sz w:val="28"/>
            <w:szCs w:val="28"/>
            <w:u w:val="none"/>
          </w:rPr>
          <w:t>несколько простых правил</w:t>
        </w:r>
      </w:hyperlink>
      <w:r w:rsidRPr="006E068F">
        <w:rPr>
          <w:color w:val="000000" w:themeColor="text1"/>
          <w:sz w:val="28"/>
          <w:szCs w:val="28"/>
        </w:rPr>
        <w:t>.</w:t>
      </w:r>
    </w:p>
    <w:p w:rsidR="00F1563A" w:rsidRPr="006E068F" w:rsidRDefault="00F1563A" w:rsidP="00C20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lastRenderedPageBreak/>
        <w:t>Соблюдай</w:t>
      </w:r>
      <w:r w:rsidR="006A05A1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те</w:t>
      </w:r>
      <w:r w:rsidR="008E122E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 xml:space="preserve"> правила личной гигиены</w:t>
      </w:r>
      <w:r w:rsidR="008E122E" w:rsidRPr="006A05A1"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  <w:t xml:space="preserve">.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и тщательно мойте руки, особенно перед едой </w:t>
      </w:r>
      <w:proofErr w:type="gramStart"/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приходя домой с улицы, ежедневно принимай водные процедуры, следи за чистотой одежды.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Вирусы гриппа живут на разных поверхностях до 10 суток, особенно долго на стеклянных, металлических или пластмассовых предметах, например дверных ручках, клавиатуре компьютера или мобильном телефоне!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Прикасаться руками к лицу в течение дня нужно как можно меньше: каждый раз, когда мы трём руками нос или глаза, есть риск, что находящиеся на них болезнетворные микроорганизмы попадут через слизистую прямиком в организм!</w:t>
      </w:r>
    </w:p>
    <w:p w:rsidR="00F1563A" w:rsidRPr="00F1563A" w:rsidRDefault="00F1563A" w:rsidP="00C20F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</w:p>
    <w:p w:rsidR="006A05A1" w:rsidRPr="006E068F" w:rsidRDefault="00F1563A" w:rsidP="00C20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Вырабатывай</w:t>
      </w:r>
      <w:r w:rsidR="00952D11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те</w:t>
      </w: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 xml:space="preserve"> полезные привычки, они – залог здоровья!</w:t>
      </w:r>
      <w:r w:rsidRPr="00F1563A"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  <w:t xml:space="preserve">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Соки, свежие овощи и фрукты, богатые витаминами (в отличие от чипсов и шоколадных батончиков), помогут защитить организм от </w:t>
      </w:r>
      <w:hyperlink r:id="rId10" w:history="1">
        <w:r w:rsidRPr="006E06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вирусов</w:t>
        </w:r>
      </w:hyperlink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утренняя зарядка и правильный распорядок дня − оставаться бодрым весь день. </w:t>
      </w:r>
    </w:p>
    <w:p w:rsidR="00952D11" w:rsidRPr="00F1563A" w:rsidRDefault="00952D11" w:rsidP="00C20F49">
      <w:pPr>
        <w:spacing w:after="0" w:line="240" w:lineRule="auto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</w:p>
    <w:p w:rsidR="00F1563A" w:rsidRPr="00F1563A" w:rsidRDefault="00F1563A" w:rsidP="00C20F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Укрепляй</w:t>
      </w:r>
      <w:r w:rsidR="00952D11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те</w:t>
      </w: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 xml:space="preserve"> свое здоровье!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Регулярно занимайтесь спортом, гуляйте на свежем воздухе и не бойтесь  и не ленитесь закаливаться. Все это </w:t>
      </w:r>
      <w:bookmarkStart w:id="0" w:name="_GoBack"/>
      <w:bookmarkEnd w:id="0"/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укрепит ваш организм и научит его сопротивляться простуде и гриппу. </w:t>
      </w:r>
    </w:p>
    <w:p w:rsidR="00F1563A" w:rsidRPr="00F1563A" w:rsidRDefault="00F1563A" w:rsidP="00C20F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</w:p>
    <w:p w:rsidR="008E122E" w:rsidRPr="006E068F" w:rsidRDefault="00F1563A" w:rsidP="00C20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 xml:space="preserve">Профилактика необходима!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угрозы эпидемии носите  в общественных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местах, школе </w:t>
      </w:r>
      <w:r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одноразовую респираторную маску. 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Носовыми платками нужно пользоваться обязательно, чтобы при чихании или кашле вирусы не распространялись в воздухе, сохраняясь, некоторое время и на окружающих человека предметах. Использованный платок лучше </w:t>
      </w:r>
      <w:proofErr w:type="gramStart"/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побыстрее</w:t>
      </w:r>
      <w:proofErr w:type="gramEnd"/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выкинуть, а не носить его в кармане или портфеле. </w:t>
      </w:r>
    </w:p>
    <w:p w:rsidR="00F1563A" w:rsidRPr="00F1563A" w:rsidRDefault="00F1563A" w:rsidP="00C20F4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</w:p>
    <w:p w:rsidR="00F1563A" w:rsidRPr="00F1563A" w:rsidRDefault="00F1563A" w:rsidP="00C20F49">
      <w:pPr>
        <w:spacing w:after="0" w:line="240" w:lineRule="auto"/>
        <w:ind w:left="720"/>
        <w:rPr>
          <w:rFonts w:ascii="Tahoma" w:eastAsia="Times New Roman" w:hAnsi="Tahoma" w:cs="Tahoma"/>
          <w:color w:val="898A8D"/>
          <w:sz w:val="19"/>
          <w:szCs w:val="19"/>
          <w:lang w:eastAsia="ru-RU"/>
        </w:rPr>
      </w:pPr>
    </w:p>
    <w:p w:rsidR="008E122E" w:rsidRPr="006E068F" w:rsidRDefault="00F1563A" w:rsidP="00C20F4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63A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u w:val="single"/>
          <w:lang w:eastAsia="ru-RU"/>
        </w:rPr>
        <w:t>Осторожно - грипп!</w:t>
      </w:r>
      <w:r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  <w:t xml:space="preserve"> </w:t>
      </w:r>
      <w:r w:rsidR="00554ECC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Научитесь 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обращать внимание на</w:t>
      </w:r>
      <w:r w:rsid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</w:t>
      </w:r>
      <w:r w:rsidR="00554ECC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 организма: когда вам</w:t>
      </w:r>
      <w:r w:rsidR="008E122E" w:rsidRPr="006E06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слишком жарко или слишком холодно в классе, в то время как другим ребятам – нет, болит голова, есть насморк или кашель. В таких случаях необходимо обратиться к учителю – он отведёт в медицинский кабинет и при необходимости позвонит родителям.</w:t>
      </w:r>
    </w:p>
    <w:p w:rsidR="00554ECC" w:rsidRPr="006E068F" w:rsidRDefault="00554ECC" w:rsidP="00C20F4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</w:p>
    <w:p w:rsidR="008E122E" w:rsidRPr="006E068F" w:rsidRDefault="008E122E" w:rsidP="00C20F49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898A8D"/>
          <w:sz w:val="28"/>
          <w:szCs w:val="28"/>
          <w:lang w:eastAsia="ru-RU"/>
        </w:rPr>
      </w:pPr>
      <w:r w:rsidRPr="006E068F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  <w:t>Отделение м</w:t>
      </w:r>
      <w:r w:rsidR="00C20F49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  <w:t>едицинской профилактики ГУЗ «</w:t>
      </w:r>
      <w:proofErr w:type="spellStart"/>
      <w:r w:rsidRPr="006E068F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  <w:t>Чаплыгинская</w:t>
      </w:r>
      <w:proofErr w:type="spellEnd"/>
      <w:r w:rsidRPr="006E068F">
        <w:rPr>
          <w:rFonts w:ascii="Times New Roman" w:eastAsia="Times New Roman" w:hAnsi="Times New Roman" w:cs="Times New Roman"/>
          <w:b/>
          <w:bCs/>
          <w:color w:val="0066B3"/>
          <w:sz w:val="28"/>
          <w:szCs w:val="28"/>
          <w:lang w:eastAsia="ru-RU"/>
        </w:rPr>
        <w:t xml:space="preserve"> РБ»</w:t>
      </w:r>
    </w:p>
    <w:sectPr w:rsidR="008E122E" w:rsidRPr="006E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B61"/>
    <w:multiLevelType w:val="multilevel"/>
    <w:tmpl w:val="08C0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95197"/>
    <w:multiLevelType w:val="multilevel"/>
    <w:tmpl w:val="0EE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3D"/>
    <w:rsid w:val="000B4E47"/>
    <w:rsid w:val="0028417B"/>
    <w:rsid w:val="004B75DB"/>
    <w:rsid w:val="00554ECC"/>
    <w:rsid w:val="006A05A1"/>
    <w:rsid w:val="006E068F"/>
    <w:rsid w:val="00832D3D"/>
    <w:rsid w:val="008E122E"/>
    <w:rsid w:val="00952D11"/>
    <w:rsid w:val="00C20F49"/>
    <w:rsid w:val="00CD0392"/>
    <w:rsid w:val="00F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E4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E47"/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B4E47"/>
    <w:rPr>
      <w:color w:val="486DAA"/>
      <w:u w:val="single"/>
    </w:rPr>
  </w:style>
  <w:style w:type="paragraph" w:styleId="a4">
    <w:name w:val="Normal (Web)"/>
    <w:basedOn w:val="a"/>
    <w:uiPriority w:val="99"/>
    <w:semiHidden/>
    <w:unhideWhenUsed/>
    <w:rsid w:val="000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E4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E47"/>
    <w:rPr>
      <w:rFonts w:ascii="Times New Roman" w:eastAsia="Times New Roman" w:hAnsi="Times New Roman" w:cs="Times New Roman"/>
      <w:b/>
      <w:bCs/>
      <w:color w:val="0066B3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B4E47"/>
    <w:rPr>
      <w:color w:val="486DAA"/>
      <w:u w:val="single"/>
    </w:rPr>
  </w:style>
  <w:style w:type="paragraph" w:styleId="a4">
    <w:name w:val="Normal (Web)"/>
    <w:basedOn w:val="a"/>
    <w:uiPriority w:val="99"/>
    <w:semiHidden/>
    <w:unhideWhenUsed/>
    <w:rsid w:val="000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8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97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4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34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7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6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17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-shagov.ru/gripp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5-shagov.ru/adult/sickinfamil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-shagov.ru/gripp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-shagov.ru/grip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-shagov.ru/parents/aver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Profilaktika</cp:lastModifiedBy>
  <cp:revision>6</cp:revision>
  <dcterms:created xsi:type="dcterms:W3CDTF">2019-03-13T06:32:00Z</dcterms:created>
  <dcterms:modified xsi:type="dcterms:W3CDTF">2019-03-13T10:31:00Z</dcterms:modified>
</cp:coreProperties>
</file>