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77" w:rsidRDefault="0034297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Диабет и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коронавирус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>Сахарный диабет – хроническое эндокринное заболевание, обусловленное недостатком в организме гормона инсулина или его низ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биологической активностью.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Характеризуется нарушением всех видов обмена веществ, поражением крупных и мелких кровеносных сосудов и проявляется гипергликемией. Причины развития диабета I и II типов принципиально различны.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Сахарный диабет I типа (инсулинозависимый) является следствием недостаточного образования в поджелудочной железе больного собственного инсулина; вследствие вирусной инфекции или аутоиммунной агрессии в организме распадаются </w:t>
      </w:r>
      <w:proofErr w:type="gramStart"/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t>бета-клетки</w:t>
      </w:r>
      <w:proofErr w:type="gramEnd"/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t>, продуцирующие инсулин, из-за чего развивается его дефицит со всеми драматическим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последствиями.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больных диабетом II типа (инсулиннезависимый) </w:t>
      </w:r>
      <w:proofErr w:type="gramStart"/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t>бета-клетки</w:t>
      </w:r>
      <w:proofErr w:type="gramEnd"/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t xml:space="preserve"> вырабатывают достаточное или даже повышенное количество инсулина, но ткани утрачивают свойство восприни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мать его специфический сигнал.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>Диабет является одним из наиболее распространенных эндокринных расстройств, и это результат современного образа жизни, увеличения числа внешних этиологических факторов, сред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которых выделяется ожирение.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главным факторам развития сахарного диабета относятся: переедание, аутоиммунные болезни (нападение иммунной системы организма на собственные ткани организма), наследственный фактор, вирусные инфекции.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>Вирусы разрушают клетки поджелудочной 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елезы, вырабатывающие инсулин.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>Среди вирусных инфекций, которые могут вызвать развитие диабета можно перечислить: краснуху, вирусный паротит (свинка), ветряную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оспу, вирусный гепатит и т.п.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t>Коронавирус</w:t>
      </w:r>
      <w:proofErr w:type="spellEnd"/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t xml:space="preserve"> + диабет считается довольно опасным сочетанием, так как у диабетиков ослаблена иммунная система, они больше подвержены вирусной пневмонии с выраженной дых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ательной недостаточностью.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данным ВОЗ на сегодняшний день среди всех умерших от </w:t>
      </w:r>
      <w:proofErr w:type="spellStart"/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пациенты с I и II типом сахарного диабета составили 37,3%, а это уже очень серьёзно и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аставляет о многом задуматься.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Поэтому при первых же симптомах заражения (температура, кашель, одышка) необходимо немедленно обратиться за врачебной помощью.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Предупредить заражение помогут: ограничение социальных контактов (режим самоизоляции, дистанционные формы работы и обучения), использование перчаток, масок, антисептиков и частого мытья рук с мылом. Важно тщательнее обычного следить за питанием и уровнем сахара в крови,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артериальным давлением.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ни в коем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случае не впадайте в отчаяние! </w:t>
      </w:r>
      <w:r w:rsidR="00CA662E" w:rsidRPr="00342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Помните: только строжайшее соблюдение всех мер профилактики поможет вам сохранить здоровье и жизнь в условиях пандемии. </w:t>
      </w:r>
    </w:p>
    <w:p w:rsidR="00342977" w:rsidRDefault="00CA662E">
      <w:pPr>
        <w:rPr>
          <w:rFonts w:ascii="Times New Roman" w:hAnsi="Times New Roman" w:cs="Times New Roman"/>
          <w:sz w:val="28"/>
          <w:szCs w:val="28"/>
        </w:rPr>
      </w:pPr>
      <w:r w:rsidRPr="00342977">
        <w:rPr>
          <w:rFonts w:ascii="Times New Roman" w:hAnsi="Times New Roman" w:cs="Times New Roman"/>
          <w:color w:val="000000"/>
          <w:sz w:val="28"/>
          <w:szCs w:val="28"/>
        </w:rPr>
        <w:t>Берегите себя и своих близких!</w:t>
      </w:r>
    </w:p>
    <w:p w:rsidR="00D2390F" w:rsidRPr="00342977" w:rsidRDefault="00342977" w:rsidP="0034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терапевт Маркова Г.Ю.</w:t>
      </w:r>
    </w:p>
    <w:sectPr w:rsidR="00D2390F" w:rsidRPr="0034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CB"/>
    <w:rsid w:val="002B6ECB"/>
    <w:rsid w:val="00342977"/>
    <w:rsid w:val="00CA662E"/>
    <w:rsid w:val="00D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2232</Characters>
  <Application>Microsoft Office Word</Application>
  <DocSecurity>0</DocSecurity>
  <Lines>18</Lines>
  <Paragraphs>5</Paragraphs>
  <ScaleCrop>false</ScaleCrop>
  <Company>ГУЗ Чаплыгинская РБ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2020-05-14T12:36:00Z</dcterms:created>
  <dcterms:modified xsi:type="dcterms:W3CDTF">2020-05-18T06:41:00Z</dcterms:modified>
</cp:coreProperties>
</file>