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F5" w:rsidRPr="00136404" w:rsidRDefault="00F627F5" w:rsidP="00F627F5">
      <w:pPr>
        <w:pStyle w:val="a6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627F5">
        <w:rPr>
          <w:rFonts w:ascii="Times New Roman" w:hAnsi="Times New Roman" w:cs="Times New Roman"/>
          <w:sz w:val="28"/>
          <w:szCs w:val="28"/>
        </w:rPr>
        <w:t> </w:t>
      </w:r>
      <w:r w:rsidR="001364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6775" cy="182880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6404" w:rsidRPr="00136404">
        <w:rPr>
          <w:rFonts w:ascii="Times New Roman" w:hAnsi="Times New Roman" w:cs="Times New Roman"/>
          <w:b/>
          <w:color w:val="FF0000"/>
          <w:sz w:val="32"/>
          <w:szCs w:val="32"/>
        </w:rPr>
        <w:t>Если в доме туберкулезный больной.</w:t>
      </w:r>
    </w:p>
    <w:p w:rsidR="00F627F5" w:rsidRP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Каждый из нас в течение жизни встречается с туберкулезной инфекцией, но не каждый заболевает.</w:t>
      </w:r>
      <w:r w:rsidR="00136404">
        <w:rPr>
          <w:rFonts w:ascii="Times New Roman" w:hAnsi="Times New Roman" w:cs="Times New Roman"/>
          <w:sz w:val="28"/>
          <w:szCs w:val="28"/>
        </w:rPr>
        <w:t xml:space="preserve"> Это зависит от образа жизни че</w:t>
      </w:r>
      <w:r w:rsidRPr="00F627F5">
        <w:rPr>
          <w:rFonts w:ascii="Times New Roman" w:hAnsi="Times New Roman" w:cs="Times New Roman"/>
          <w:sz w:val="28"/>
          <w:szCs w:val="28"/>
        </w:rPr>
        <w:t>ловека, поведения его в обществе, в семье.</w:t>
      </w:r>
    </w:p>
    <w:p w:rsidR="00F627F5" w:rsidRP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Необходимо знать, что туберкулез протекает длительно, лечение его проводится не один месяц. Для того чтобы уберечь окружающих  от заболевания, нужно строго выполнять несколько правил:</w:t>
      </w:r>
    </w:p>
    <w:p w:rsidR="00F627F5" w:rsidRP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I. Соблюдение личной и общественной гигиены.  </w:t>
      </w:r>
    </w:p>
    <w:p w:rsidR="00F627F5" w:rsidRP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Больному предоставляется отдел</w:t>
      </w:r>
      <w:r w:rsidR="00136404">
        <w:rPr>
          <w:rFonts w:ascii="Times New Roman" w:hAnsi="Times New Roman" w:cs="Times New Roman"/>
          <w:sz w:val="28"/>
          <w:szCs w:val="28"/>
        </w:rPr>
        <w:t>ьная комната. Если такой возмож</w:t>
      </w:r>
      <w:r w:rsidRPr="00F627F5">
        <w:rPr>
          <w:rFonts w:ascii="Times New Roman" w:hAnsi="Times New Roman" w:cs="Times New Roman"/>
          <w:sz w:val="28"/>
          <w:szCs w:val="28"/>
        </w:rPr>
        <w:t>ности нет, желательно поставить ширму, обязательно выделить отдельную кровать.</w:t>
      </w:r>
    </w:p>
    <w:p w:rsidR="00F627F5" w:rsidRP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В комнате не должно быть мягкой мебели, ковров. Помещение надо часто проветривать.</w:t>
      </w:r>
    </w:p>
    <w:p w:rsidR="00F627F5" w:rsidRP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Следует ежедневно проводить влажную уборку:</w:t>
      </w:r>
    </w:p>
    <w:p w:rsidR="00F627F5" w:rsidRP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полы, панели, двери, подоконники промывают горячим мыльно-содовым раствором (10 граммов соды и мыла на 1 литр воды;</w:t>
      </w:r>
    </w:p>
    <w:p w:rsidR="00F627F5" w:rsidRP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обеденные и кухонные столы или клеенку также нужно промывать мыльно-содовым раствором;</w:t>
      </w:r>
    </w:p>
    <w:p w:rsidR="00F627F5" w:rsidRP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постельное и нательное белье, полотенца — кипятить в  2% - ном растворе соды в течение 15 минут;</w:t>
      </w:r>
    </w:p>
    <w:p w:rsidR="00F627F5" w:rsidRP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посуду столовую, чайную, вилки, ложки, ножи, склянки из-под лекарств — сначала прокипятить в 2%-ном растворе питьевой соды (в течение 15 минут), а затем промыть и просушить;</w:t>
      </w:r>
    </w:p>
    <w:p w:rsidR="00F627F5" w:rsidRP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одежду, постельные принадлежности — регулярно проветривать</w:t>
      </w:r>
      <w:r w:rsidRPr="00F627F5">
        <w:rPr>
          <w:rFonts w:ascii="Times New Roman" w:hAnsi="Times New Roman" w:cs="Times New Roman"/>
          <w:sz w:val="28"/>
          <w:szCs w:val="28"/>
        </w:rPr>
        <w:br/>
        <w:t>на улице, проглаживать горячим утюгом через влажную тряпку;</w:t>
      </w:r>
    </w:p>
    <w:p w:rsidR="00F627F5" w:rsidRP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ковры, дорожки, чехлы с диванов и кресел — тоже регулярно проветривать или чистить пылесосом и периодически обрабатывать дезинфицирующим средством в соответствии с инструкцией по его применению (режим против туберкулеза);</w:t>
      </w:r>
    </w:p>
    <w:p w:rsidR="00F627F5" w:rsidRP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раковины, ванну, унитаз — обрабатывать дезинфицирующим средством.</w:t>
      </w:r>
    </w:p>
    <w:p w:rsidR="00F627F5" w:rsidRP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II. Сбор и обеззараживание мокроты и остатков пищи</w:t>
      </w:r>
    </w:p>
    <w:p w:rsidR="00F627F5" w:rsidRP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Для сбора мокроты больному в противотуберкулезном диспансере выдается карманная плевательница и дез</w:t>
      </w:r>
      <w:r w:rsidR="00136404">
        <w:rPr>
          <w:rFonts w:ascii="Times New Roman" w:hAnsi="Times New Roman" w:cs="Times New Roman"/>
          <w:sz w:val="28"/>
          <w:szCs w:val="28"/>
        </w:rPr>
        <w:t>инфицирующие средства</w:t>
      </w:r>
      <w:r w:rsidRPr="00F627F5">
        <w:rPr>
          <w:rFonts w:ascii="Times New Roman" w:hAnsi="Times New Roman" w:cs="Times New Roman"/>
          <w:sz w:val="28"/>
          <w:szCs w:val="28"/>
        </w:rPr>
        <w:t>. Плевательница содержится в марлевом чехле, который можно стирать и кипятить.</w:t>
      </w:r>
    </w:p>
    <w:p w:rsidR="00F627F5" w:rsidRP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</w:rPr>
      </w:pPr>
      <w:r w:rsidRPr="00F627F5">
        <w:rPr>
          <w:rFonts w:ascii="Times New Roman" w:hAnsi="Times New Roman" w:cs="Times New Roman"/>
          <w:sz w:val="28"/>
          <w:szCs w:val="28"/>
        </w:rPr>
        <w:t>Мокроту обеззараживают в плевательнице, для чего ее залива</w:t>
      </w:r>
      <w:r w:rsidRPr="00F627F5">
        <w:rPr>
          <w:rFonts w:ascii="Times New Roman" w:hAnsi="Times New Roman" w:cs="Times New Roman"/>
          <w:sz w:val="28"/>
          <w:szCs w:val="28"/>
        </w:rPr>
        <w:softHyphen/>
        <w:t xml:space="preserve">ют на 1/3 объема дезинфицирующим средством. Затем мокроту выливают в канализацию, а плевательницу моют и дезинфицируют. Для этого в специальную кастрюльку с крышкой наливают содовый раствор (1 столовая </w:t>
      </w:r>
      <w:r w:rsidRPr="00F627F5">
        <w:rPr>
          <w:rFonts w:ascii="Times New Roman" w:hAnsi="Times New Roman" w:cs="Times New Roman"/>
          <w:sz w:val="28"/>
          <w:szCs w:val="28"/>
        </w:rPr>
        <w:lastRenderedPageBreak/>
        <w:t>ложка соды на 1 литр воды) и кипятят 15-20 минут или замачивают в растворе дезинфицирующего средства в соответствии с инструкцией по его применению.</w:t>
      </w:r>
    </w:p>
    <w:p w:rsidR="00F627F5" w:rsidRP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hAnsi="Times New Roman" w:cs="Times New Roman"/>
          <w:sz w:val="28"/>
          <w:szCs w:val="28"/>
          <w:lang w:eastAsia="ru-RU"/>
        </w:rPr>
        <w:t>Остатки пищи заливают дезинфицирующим средством и выдерживают экспозицию в соответствии с инс</w:t>
      </w:r>
      <w:r w:rsidR="00136404">
        <w:rPr>
          <w:rFonts w:ascii="Times New Roman" w:hAnsi="Times New Roman" w:cs="Times New Roman"/>
          <w:sz w:val="28"/>
          <w:szCs w:val="28"/>
          <w:lang w:eastAsia="ru-RU"/>
        </w:rPr>
        <w:t>трукцией по его применению. Пос</w:t>
      </w:r>
      <w:r w:rsidRPr="00F627F5">
        <w:rPr>
          <w:rFonts w:ascii="Times New Roman" w:hAnsi="Times New Roman" w:cs="Times New Roman"/>
          <w:sz w:val="28"/>
          <w:szCs w:val="28"/>
          <w:lang w:eastAsia="ru-RU"/>
        </w:rPr>
        <w:t>ле чего выливают в канализацию.</w:t>
      </w:r>
    </w:p>
    <w:p w:rsidR="00F627F5" w:rsidRPr="00136404" w:rsidRDefault="00F627F5" w:rsidP="00F627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36404">
        <w:rPr>
          <w:rFonts w:ascii="Times New Roman" w:hAnsi="Times New Roman" w:cs="Times New Roman"/>
          <w:bCs/>
          <w:sz w:val="28"/>
          <w:szCs w:val="28"/>
          <w:lang w:eastAsia="ru-RU"/>
        </w:rPr>
        <w:t>III. Хранение вещей, дезинфекция личных предметов больного</w:t>
      </w:r>
    </w:p>
    <w:p w:rsidR="00F627F5" w:rsidRP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hAnsi="Times New Roman" w:cs="Times New Roman"/>
          <w:sz w:val="28"/>
          <w:szCs w:val="28"/>
          <w:lang w:eastAsia="ru-RU"/>
        </w:rPr>
        <w:t>Вещи больного — одежду, белье, посуду, принадлежности туалета — хранят отдельно. Грязное белье — в мешке, ящике, баке или ведре с крышкой. Во время стирки белье нужно кипятить в содовом растворе 15 минут. Носовые платки — предварительно замочить в 2%-ном растворе соды, затем прокипятить 30 минут и только после этого стирать.</w:t>
      </w:r>
    </w:p>
    <w:p w:rsidR="00F627F5" w:rsidRP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36404">
        <w:rPr>
          <w:rFonts w:ascii="Times New Roman" w:hAnsi="Times New Roman" w:cs="Times New Roman"/>
          <w:bCs/>
          <w:sz w:val="28"/>
          <w:szCs w:val="28"/>
          <w:lang w:eastAsia="ru-RU"/>
        </w:rPr>
        <w:t>Шерстяные и ватные одеяла</w:t>
      </w:r>
      <w:r w:rsidRPr="00F62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627F5">
        <w:rPr>
          <w:rFonts w:ascii="Times New Roman" w:hAnsi="Times New Roman" w:cs="Times New Roman"/>
          <w:sz w:val="28"/>
          <w:szCs w:val="28"/>
          <w:lang w:eastAsia="ru-RU"/>
        </w:rPr>
        <w:t>На них обязательно надевают пододеяльники типа конвертов.</w:t>
      </w:r>
    </w:p>
    <w:p w:rsidR="00F627F5" w:rsidRP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36404">
        <w:rPr>
          <w:rFonts w:ascii="Times New Roman" w:hAnsi="Times New Roman" w:cs="Times New Roman"/>
          <w:bCs/>
          <w:sz w:val="28"/>
          <w:szCs w:val="28"/>
          <w:lang w:eastAsia="ru-RU"/>
        </w:rPr>
        <w:t>Посуда</w:t>
      </w:r>
      <w:r w:rsidRPr="00F62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627F5">
        <w:rPr>
          <w:rFonts w:ascii="Times New Roman" w:hAnsi="Times New Roman" w:cs="Times New Roman"/>
          <w:sz w:val="28"/>
          <w:szCs w:val="28"/>
          <w:lang w:eastAsia="ru-RU"/>
        </w:rPr>
        <w:t>должна быть приметной, отличаться от посуды других членов семьи — цветом, рисунком и храниться на отдельной полке.</w:t>
      </w:r>
    </w:p>
    <w:p w:rsidR="00F627F5" w:rsidRP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36404">
        <w:rPr>
          <w:rFonts w:ascii="Times New Roman" w:hAnsi="Times New Roman" w:cs="Times New Roman"/>
          <w:bCs/>
          <w:sz w:val="28"/>
          <w:szCs w:val="28"/>
          <w:lang w:eastAsia="ru-RU"/>
        </w:rPr>
        <w:t>При выезде больного </w:t>
      </w:r>
      <w:r w:rsidRPr="00136404">
        <w:rPr>
          <w:rFonts w:ascii="Times New Roman" w:hAnsi="Times New Roman" w:cs="Times New Roman"/>
          <w:sz w:val="28"/>
          <w:szCs w:val="28"/>
          <w:lang w:eastAsia="ru-RU"/>
        </w:rPr>
        <w:t>из квартиры (при госпитализации или</w:t>
      </w:r>
      <w:r w:rsidR="005E7C3A">
        <w:rPr>
          <w:rFonts w:ascii="Times New Roman" w:hAnsi="Times New Roman" w:cs="Times New Roman"/>
          <w:sz w:val="28"/>
          <w:szCs w:val="28"/>
          <w:lang w:eastAsia="ru-RU"/>
        </w:rPr>
        <w:t xml:space="preserve"> перемене  места  жительства) </w:t>
      </w:r>
      <w:r w:rsidRPr="00136404">
        <w:rPr>
          <w:rFonts w:ascii="Times New Roman" w:hAnsi="Times New Roman" w:cs="Times New Roman"/>
          <w:sz w:val="28"/>
          <w:szCs w:val="28"/>
          <w:lang w:eastAsia="ru-RU"/>
        </w:rPr>
        <w:t>проводится</w:t>
      </w:r>
      <w:r w:rsidRPr="00F627F5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заключительная дезинфекция силами дезинфекционных станций. Вся обстановка, вещи, предметы</w:t>
      </w:r>
    </w:p>
    <w:p w:rsidR="00F627F5" w:rsidRP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627F5">
        <w:rPr>
          <w:rFonts w:ascii="Times New Roman" w:hAnsi="Times New Roman" w:cs="Times New Roman"/>
          <w:sz w:val="28"/>
          <w:szCs w:val="28"/>
          <w:lang w:eastAsia="ru-RU"/>
        </w:rPr>
        <w:t>дезинфицируются. Помещение моется, рекомендуются побелка, смена обоев.</w:t>
      </w:r>
    </w:p>
    <w:p w:rsidR="00F627F5" w:rsidRDefault="00F627F5" w:rsidP="00F627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136404">
        <w:rPr>
          <w:rFonts w:ascii="Times New Roman" w:hAnsi="Times New Roman" w:cs="Times New Roman"/>
          <w:bCs/>
          <w:sz w:val="28"/>
          <w:szCs w:val="28"/>
          <w:lang w:eastAsia="ru-RU"/>
        </w:rPr>
        <w:t>Лица, контактирующие с больным</w:t>
      </w:r>
      <w:r w:rsidRPr="00F627F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F627F5">
        <w:rPr>
          <w:rFonts w:ascii="Times New Roman" w:hAnsi="Times New Roman" w:cs="Times New Roman"/>
          <w:sz w:val="28"/>
          <w:szCs w:val="28"/>
          <w:lang w:eastAsia="ru-RU"/>
        </w:rPr>
        <w:t>должны обязательно обследоваться 2 раза в год в противотуберкулезном диспансере и проходить профилактическое лечение</w:t>
      </w:r>
      <w:r w:rsidR="001364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6404" w:rsidRDefault="00136404" w:rsidP="00F627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6404" w:rsidRDefault="00136404" w:rsidP="00F627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Зав. отделением медицинской профилактики </w:t>
      </w:r>
    </w:p>
    <w:p w:rsidR="00136404" w:rsidRPr="00F627F5" w:rsidRDefault="00136404" w:rsidP="00F627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ГУЗ «Липецкая РБ»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М.А.Кислова</w:t>
      </w:r>
    </w:p>
    <w:p w:rsidR="001C09CD" w:rsidRDefault="001C09CD"/>
    <w:sectPr w:rsidR="001C09CD" w:rsidSect="001C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E7E"/>
    <w:multiLevelType w:val="multilevel"/>
    <w:tmpl w:val="4D02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F3ED0"/>
    <w:multiLevelType w:val="multilevel"/>
    <w:tmpl w:val="D0F6E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D4DA1"/>
    <w:multiLevelType w:val="multilevel"/>
    <w:tmpl w:val="980C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B82C98"/>
    <w:multiLevelType w:val="multilevel"/>
    <w:tmpl w:val="0334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15E48"/>
    <w:multiLevelType w:val="multilevel"/>
    <w:tmpl w:val="7562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804F5"/>
    <w:multiLevelType w:val="multilevel"/>
    <w:tmpl w:val="A81A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DC2029"/>
    <w:multiLevelType w:val="multilevel"/>
    <w:tmpl w:val="0856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ED5402"/>
    <w:multiLevelType w:val="multilevel"/>
    <w:tmpl w:val="2A1A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ED4969"/>
    <w:multiLevelType w:val="multilevel"/>
    <w:tmpl w:val="EB6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A05D60"/>
    <w:multiLevelType w:val="multilevel"/>
    <w:tmpl w:val="0460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A92BC2"/>
    <w:multiLevelType w:val="multilevel"/>
    <w:tmpl w:val="D98A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ED159C"/>
    <w:rsid w:val="000308AC"/>
    <w:rsid w:val="00136404"/>
    <w:rsid w:val="00191C81"/>
    <w:rsid w:val="001C09CD"/>
    <w:rsid w:val="005E7C3A"/>
    <w:rsid w:val="00ED159C"/>
    <w:rsid w:val="00F6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7F5"/>
    <w:rPr>
      <w:b/>
      <w:bCs/>
    </w:rPr>
  </w:style>
  <w:style w:type="character" w:styleId="a5">
    <w:name w:val="Emphasis"/>
    <w:basedOn w:val="a0"/>
    <w:uiPriority w:val="20"/>
    <w:qFormat/>
    <w:rsid w:val="00F627F5"/>
    <w:rPr>
      <w:i/>
      <w:iCs/>
    </w:rPr>
  </w:style>
  <w:style w:type="paragraph" w:styleId="a6">
    <w:name w:val="No Spacing"/>
    <w:uiPriority w:val="1"/>
    <w:qFormat/>
    <w:rsid w:val="00F627F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3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519</Words>
  <Characters>2960</Characters>
  <Application>Microsoft Office Word</Application>
  <DocSecurity>0</DocSecurity>
  <Lines>24</Lines>
  <Paragraphs>6</Paragraphs>
  <ScaleCrop>false</ScaleCrop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7</cp:revision>
  <dcterms:created xsi:type="dcterms:W3CDTF">2018-01-27T20:09:00Z</dcterms:created>
  <dcterms:modified xsi:type="dcterms:W3CDTF">2018-01-27T20:16:00Z</dcterms:modified>
</cp:coreProperties>
</file>