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C7" w:rsidRDefault="004B78C7" w:rsidP="004B78C7">
      <w:pPr>
        <w:pStyle w:val="ConsPlusNormal"/>
        <w:tabs>
          <w:tab w:val="left" w:pos="9356"/>
        </w:tabs>
        <w:ind w:left="11057"/>
        <w:jc w:val="both"/>
        <w:rPr>
          <w:rFonts w:ascii="Times New Roman" w:hAnsi="Times New Roman" w:cs="Times New Roman"/>
          <w:sz w:val="28"/>
          <w:szCs w:val="28"/>
        </w:rPr>
      </w:pPr>
      <w:r w:rsidRPr="00642FB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0109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FBD">
        <w:rPr>
          <w:rFonts w:ascii="Times New Roman" w:hAnsi="Times New Roman" w:cs="Times New Roman"/>
          <w:sz w:val="28"/>
          <w:szCs w:val="28"/>
        </w:rPr>
        <w:t xml:space="preserve">2 к Регламенту информационного взаимодействия </w:t>
      </w:r>
      <w:r w:rsidRPr="00642FBD">
        <w:rPr>
          <w:rFonts w:ascii="Times New Roman" w:hAnsi="Times New Roman"/>
          <w:sz w:val="28"/>
          <w:szCs w:val="28"/>
        </w:rPr>
        <w:t xml:space="preserve">поставщиков и </w:t>
      </w:r>
      <w:r>
        <w:rPr>
          <w:rFonts w:ascii="Times New Roman" w:hAnsi="Times New Roman"/>
          <w:sz w:val="28"/>
          <w:szCs w:val="28"/>
        </w:rPr>
        <w:t>потребителей информации</w:t>
      </w:r>
      <w:r w:rsidRPr="00642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642FBD">
        <w:rPr>
          <w:rFonts w:ascii="Times New Roman" w:hAnsi="Times New Roman"/>
          <w:sz w:val="28"/>
          <w:szCs w:val="28"/>
        </w:rPr>
        <w:t>Единой государственной информационной систем</w:t>
      </w:r>
      <w:r>
        <w:rPr>
          <w:rFonts w:ascii="Times New Roman" w:hAnsi="Times New Roman"/>
          <w:sz w:val="28"/>
          <w:szCs w:val="28"/>
        </w:rPr>
        <w:t>ой</w:t>
      </w:r>
      <w:r w:rsidRPr="00642FBD">
        <w:rPr>
          <w:rFonts w:ascii="Times New Roman" w:hAnsi="Times New Roman"/>
          <w:sz w:val="28"/>
          <w:szCs w:val="28"/>
        </w:rPr>
        <w:t xml:space="preserve"> социального обеспечения</w:t>
      </w:r>
    </w:p>
    <w:p w:rsidR="004B78C7" w:rsidRDefault="004B78C7" w:rsidP="004B78C7">
      <w:pPr>
        <w:pStyle w:val="ConsPlusNormal"/>
        <w:tabs>
          <w:tab w:val="left" w:pos="9356"/>
        </w:tabs>
        <w:spacing w:before="240" w:line="360" w:lineRule="auto"/>
        <w:ind w:left="1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4B78C7" w:rsidRPr="00642FBD" w:rsidRDefault="004B78C7" w:rsidP="004B78C7">
      <w:pPr>
        <w:pStyle w:val="ConsPlusNormal"/>
        <w:tabs>
          <w:tab w:val="left" w:pos="9356"/>
        </w:tabs>
        <w:spacing w:line="360" w:lineRule="auto"/>
        <w:ind w:left="1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4B78C7" w:rsidRPr="00642FBD" w:rsidRDefault="004B78C7" w:rsidP="004B78C7">
      <w:pPr>
        <w:jc w:val="right"/>
        <w:rPr>
          <w:rFonts w:ascii="Times New Roman" w:hAnsi="Times New Roman"/>
          <w:sz w:val="28"/>
          <w:szCs w:val="28"/>
        </w:rPr>
      </w:pPr>
      <w:r w:rsidRPr="00642FBD">
        <w:rPr>
          <w:rFonts w:ascii="Times New Roman" w:hAnsi="Times New Roman"/>
          <w:sz w:val="28"/>
          <w:szCs w:val="28"/>
        </w:rPr>
        <w:t>Рекомендуемый образец</w:t>
      </w:r>
    </w:p>
    <w:p w:rsidR="004B78C7" w:rsidRPr="00642FBD" w:rsidRDefault="004B78C7" w:rsidP="004B78C7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20A">
        <w:rPr>
          <w:rFonts w:ascii="Times New Roman" w:hAnsi="Times New Roman"/>
          <w:sz w:val="28"/>
          <w:szCs w:val="28"/>
          <w:lang w:eastAsia="ru-RU"/>
        </w:rPr>
        <w:t>Заявка на изменение регистрационных данных о поставщике информации в ЕГИССО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9"/>
        <w:gridCol w:w="8080"/>
      </w:tblGrid>
      <w:tr w:rsidR="004B78C7" w:rsidRPr="00642FBD" w:rsidTr="003D7B4F">
        <w:trPr>
          <w:trHeight w:val="373"/>
        </w:trPr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3D7B4F">
            <w:pPr>
              <w:pStyle w:val="ittTableNumber1"/>
              <w:numPr>
                <w:ilvl w:val="0"/>
                <w:numId w:val="2"/>
              </w:numPr>
              <w:rPr>
                <w:b/>
                <w:szCs w:val="24"/>
                <w:lang w:val="ru-RU" w:eastAsia="ru-RU"/>
              </w:rPr>
            </w:pPr>
            <w:r w:rsidRPr="0093311A">
              <w:rPr>
                <w:b/>
                <w:szCs w:val="24"/>
                <w:lang w:val="ru-RU" w:eastAsia="ru-RU"/>
              </w:rPr>
              <w:t>Основная информация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Код поставщика информации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Полное наименование 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Сокращенное наименование 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ИНН 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ОГРН 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КПП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rPr>
                <w:szCs w:val="24"/>
                <w:lang w:val="ru-RU" w:eastAsia="ru-RU"/>
              </w:rPr>
            </w:pPr>
            <w:r>
              <w:rPr>
                <w:szCs w:val="24"/>
              </w:rPr>
              <w:t xml:space="preserve">Код </w:t>
            </w:r>
            <w:r>
              <w:rPr>
                <w:szCs w:val="24"/>
                <w:lang w:val="ru-RU"/>
              </w:rPr>
              <w:t>поставщика информации</w:t>
            </w:r>
            <w:r>
              <w:rPr>
                <w:szCs w:val="24"/>
              </w:rPr>
              <w:t>-правопредшественника</w:t>
            </w:r>
            <w:r>
              <w:rPr>
                <w:rStyle w:val="a5"/>
                <w:szCs w:val="24"/>
              </w:rPr>
              <w:footnoteReference w:id="2"/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i/>
                <w:iCs/>
                <w:color w:val="000000"/>
                <w:szCs w:val="24"/>
                <w:lang w:val="ru-RU" w:eastAsia="ru-RU"/>
              </w:rPr>
            </w:pPr>
            <w:r>
              <w:rPr>
                <w:i/>
                <w:iCs/>
                <w:color w:val="000000"/>
                <w:szCs w:val="24"/>
              </w:rPr>
              <w:t>(не обязательно)</w:t>
            </w:r>
          </w:p>
        </w:tc>
      </w:tr>
      <w:tr w:rsidR="004B78C7" w:rsidRPr="00642FBD" w:rsidTr="003D7B4F">
        <w:trPr>
          <w:trHeight w:val="393"/>
        </w:trPr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1"/>
              <w:tabs>
                <w:tab w:val="clear" w:pos="360"/>
              </w:tabs>
              <w:ind w:left="312" w:hanging="312"/>
              <w:rPr>
                <w:b/>
                <w:szCs w:val="24"/>
                <w:lang w:val="ru-RU" w:eastAsia="ru-RU"/>
              </w:rPr>
            </w:pPr>
            <w:r w:rsidRPr="0093311A">
              <w:rPr>
                <w:b/>
                <w:szCs w:val="24"/>
                <w:lang w:val="ru-RU" w:eastAsia="ru-RU"/>
              </w:rPr>
              <w:t>Контактная информация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lastRenderedPageBreak/>
              <w:t>Адрес места нахождения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Номер контактного телефона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Уполномоченное лицо поставщика информации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709" w:hanging="70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Должность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709" w:hanging="70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ФИО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rPr>
          <w:trHeight w:val="1075"/>
        </w:trPr>
        <w:tc>
          <w:tcPr>
            <w:tcW w:w="6629" w:type="dxa"/>
            <w:shd w:val="clear" w:color="auto" w:fill="auto"/>
            <w:vAlign w:val="center"/>
          </w:tcPr>
          <w:p w:rsidR="004B78C7" w:rsidRPr="0093311A" w:rsidRDefault="004B78C7" w:rsidP="004B78C7">
            <w:pPr>
              <w:pStyle w:val="ittTableNumber1"/>
              <w:tabs>
                <w:tab w:val="clear" w:pos="360"/>
              </w:tabs>
              <w:ind w:left="312" w:hanging="312"/>
              <w:rPr>
                <w:b/>
                <w:szCs w:val="24"/>
                <w:lang w:val="ru-RU" w:eastAsia="ru-RU"/>
              </w:rPr>
            </w:pPr>
            <w:r w:rsidRPr="0093311A">
              <w:rPr>
                <w:b/>
                <w:szCs w:val="24"/>
                <w:lang w:val="ru-RU" w:eastAsia="ru-RU"/>
              </w:rPr>
              <w:t>Способ взаимодействия с ЕГИССО *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  <w:r w:rsidRPr="0093311A">
              <w:rPr>
                <w:szCs w:val="24"/>
                <w:lang w:val="ru-RU" w:eastAsia="ru-RU"/>
              </w:rPr>
              <w:t>_______________________</w:t>
            </w:r>
            <w:r>
              <w:rPr>
                <w:szCs w:val="24"/>
                <w:lang w:val="ru-RU" w:eastAsia="ru-RU"/>
              </w:rPr>
              <w:t>______________________________</w:t>
            </w:r>
          </w:p>
          <w:p w:rsidR="004B78C7" w:rsidRPr="0093311A" w:rsidRDefault="004B78C7" w:rsidP="003D7B4F">
            <w:pPr>
              <w:pStyle w:val="ittTableNumber1"/>
              <w:numPr>
                <w:ilvl w:val="0"/>
                <w:numId w:val="0"/>
              </w:numPr>
              <w:jc w:val="center"/>
              <w:rPr>
                <w:b/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(КПИ; ИСПИ)</w:t>
            </w:r>
          </w:p>
        </w:tc>
      </w:tr>
      <w:tr w:rsidR="004B78C7" w:rsidRPr="00642FBD" w:rsidTr="003D7B4F">
        <w:trPr>
          <w:trHeight w:val="553"/>
        </w:trPr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1"/>
              <w:tabs>
                <w:tab w:val="clear" w:pos="360"/>
              </w:tabs>
              <w:ind w:left="312" w:hanging="312"/>
              <w:rPr>
                <w:b/>
                <w:szCs w:val="24"/>
                <w:lang w:val="ru-RU" w:eastAsia="ru-RU"/>
              </w:rPr>
            </w:pPr>
            <w:r w:rsidRPr="0093311A">
              <w:rPr>
                <w:b/>
                <w:szCs w:val="24"/>
                <w:lang w:val="ru-RU" w:eastAsia="ru-RU"/>
              </w:rPr>
              <w:t>Сведения об информационных системах **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Наименование информационной системы</w:t>
            </w:r>
            <w:r w:rsidRPr="00642FBD">
              <w:rPr>
                <w:szCs w:val="24"/>
                <w:lang w:val="en-US" w:eastAsia="ru-RU"/>
              </w:rPr>
              <w:t xml:space="preserve"> </w:t>
            </w:r>
            <w:r w:rsidRPr="0093311A">
              <w:rPr>
                <w:szCs w:val="24"/>
                <w:lang w:val="ru-RU" w:eastAsia="ru-RU"/>
              </w:rPr>
              <w:t>№1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Адрес (мнемоника) интерфейса ИСПИ в СМЭВ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rPr>
          <w:trHeight w:val="588"/>
        </w:trPr>
        <w:tc>
          <w:tcPr>
            <w:tcW w:w="6629" w:type="dxa"/>
            <w:shd w:val="clear" w:color="auto" w:fill="auto"/>
            <w:vAlign w:val="bottom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Контактная информация администратора ИСПИ: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ind w:left="510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ФИО 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ind w:left="510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Адрес эл. почты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ind w:left="510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Телефон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2"/>
              <w:tabs>
                <w:tab w:val="clear" w:pos="360"/>
              </w:tabs>
              <w:ind w:left="539" w:hanging="539"/>
              <w:jc w:val="both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Наименование информационной системы №2***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Адрес (мнемоника) интерфейса ИСПИ в СМЭВ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rPr>
          <w:trHeight w:val="346"/>
        </w:trPr>
        <w:tc>
          <w:tcPr>
            <w:tcW w:w="6629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Контактная информация администратора ИСПИ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ind w:left="1020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ФИО 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ind w:left="1020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662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ind w:left="1020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Телефон</w:t>
            </w:r>
          </w:p>
        </w:tc>
        <w:tc>
          <w:tcPr>
            <w:tcW w:w="8080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</w:tbl>
    <w:p w:rsidR="004B78C7" w:rsidRDefault="004B78C7" w:rsidP="004B78C7">
      <w:pPr>
        <w:pStyle w:val="ittTableNumber1"/>
        <w:numPr>
          <w:ilvl w:val="0"/>
          <w:numId w:val="0"/>
        </w:numPr>
        <w:ind w:left="312"/>
        <w:rPr>
          <w:b/>
          <w:szCs w:val="24"/>
        </w:rPr>
      </w:pPr>
    </w:p>
    <w:p w:rsidR="004B78C7" w:rsidRPr="00642FBD" w:rsidRDefault="004B78C7" w:rsidP="004B78C7">
      <w:pPr>
        <w:pStyle w:val="ittTableNumber1"/>
        <w:numPr>
          <w:ilvl w:val="0"/>
          <w:numId w:val="0"/>
        </w:numPr>
        <w:ind w:left="312"/>
        <w:rPr>
          <w:b/>
          <w:szCs w:val="24"/>
        </w:rPr>
      </w:pPr>
    </w:p>
    <w:p w:rsidR="004B78C7" w:rsidRPr="00642FBD" w:rsidRDefault="004B78C7" w:rsidP="004B78C7">
      <w:pPr>
        <w:pStyle w:val="ittTableNumber1"/>
        <w:tabs>
          <w:tab w:val="clear" w:pos="360"/>
        </w:tabs>
        <w:ind w:left="312" w:hanging="312"/>
        <w:rPr>
          <w:b/>
          <w:szCs w:val="24"/>
        </w:rPr>
      </w:pPr>
      <w:r w:rsidRPr="00642FBD">
        <w:rPr>
          <w:b/>
          <w:szCs w:val="24"/>
        </w:rPr>
        <w:lastRenderedPageBreak/>
        <w:t xml:space="preserve">Реквизиты документов, являющихся </w:t>
      </w:r>
      <w:r w:rsidRPr="00C106E4">
        <w:rPr>
          <w:b/>
          <w:szCs w:val="24"/>
        </w:rPr>
        <w:t>основанием для изменения</w:t>
      </w:r>
      <w:r w:rsidRPr="00642FBD">
        <w:rPr>
          <w:b/>
          <w:szCs w:val="24"/>
        </w:rPr>
        <w:t xml:space="preserve"> регистрационных данных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289"/>
        <w:gridCol w:w="2268"/>
        <w:gridCol w:w="1956"/>
        <w:gridCol w:w="2013"/>
        <w:gridCol w:w="4366"/>
      </w:tblGrid>
      <w:tr w:rsidR="004B78C7" w:rsidRPr="00642FBD" w:rsidTr="003D7B4F">
        <w:trPr>
          <w:trHeight w:val="70"/>
        </w:trPr>
        <w:tc>
          <w:tcPr>
            <w:tcW w:w="851" w:type="dxa"/>
            <w:shd w:val="clear" w:color="auto" w:fill="auto"/>
          </w:tcPr>
          <w:p w:rsidR="004B78C7" w:rsidRPr="00642FBD" w:rsidRDefault="004B78C7" w:rsidP="003D7B4F">
            <w:pPr>
              <w:pStyle w:val="ittTableTextCenter"/>
              <w:rPr>
                <w:szCs w:val="24"/>
                <w:lang w:val="en-US" w:eastAsia="ru-RU"/>
              </w:rPr>
            </w:pPr>
            <w:r w:rsidRPr="0093311A">
              <w:rPr>
                <w:szCs w:val="24"/>
                <w:lang w:val="ru-RU" w:eastAsia="ru-RU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:rsidR="004B78C7" w:rsidRPr="0093311A" w:rsidRDefault="004B78C7" w:rsidP="003D7B4F">
            <w:pPr>
              <w:pStyle w:val="ittTableText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Вид документа</w:t>
            </w:r>
          </w:p>
        </w:tc>
        <w:tc>
          <w:tcPr>
            <w:tcW w:w="2268" w:type="dxa"/>
            <w:shd w:val="clear" w:color="auto" w:fill="auto"/>
          </w:tcPr>
          <w:p w:rsidR="004B78C7" w:rsidRPr="0093311A" w:rsidRDefault="004B78C7" w:rsidP="003D7B4F">
            <w:pPr>
              <w:pStyle w:val="ittTableText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Принявший орган</w:t>
            </w:r>
          </w:p>
        </w:tc>
        <w:tc>
          <w:tcPr>
            <w:tcW w:w="1956" w:type="dxa"/>
            <w:shd w:val="clear" w:color="auto" w:fill="auto"/>
          </w:tcPr>
          <w:p w:rsidR="004B78C7" w:rsidRPr="0093311A" w:rsidRDefault="004B78C7" w:rsidP="003D7B4F">
            <w:pPr>
              <w:pStyle w:val="ittTableText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Дата</w:t>
            </w:r>
          </w:p>
        </w:tc>
        <w:tc>
          <w:tcPr>
            <w:tcW w:w="2013" w:type="dxa"/>
            <w:shd w:val="clear" w:color="auto" w:fill="auto"/>
          </w:tcPr>
          <w:p w:rsidR="004B78C7" w:rsidRPr="0093311A" w:rsidRDefault="004B78C7" w:rsidP="003D7B4F">
            <w:pPr>
              <w:pStyle w:val="ittTableText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Номер</w:t>
            </w:r>
          </w:p>
        </w:tc>
        <w:tc>
          <w:tcPr>
            <w:tcW w:w="4366" w:type="dxa"/>
            <w:shd w:val="clear" w:color="auto" w:fill="auto"/>
          </w:tcPr>
          <w:p w:rsidR="004B78C7" w:rsidRPr="0093311A" w:rsidRDefault="004B78C7" w:rsidP="003D7B4F">
            <w:pPr>
              <w:pStyle w:val="ittTableText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Наименование документа</w:t>
            </w:r>
          </w:p>
        </w:tc>
      </w:tr>
      <w:tr w:rsidR="004B78C7" w:rsidRPr="00642FBD" w:rsidTr="003D7B4F">
        <w:trPr>
          <w:trHeight w:val="70"/>
        </w:trPr>
        <w:tc>
          <w:tcPr>
            <w:tcW w:w="851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289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2268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1956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201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4366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</w:tbl>
    <w:p w:rsidR="004B78C7" w:rsidRPr="00642FBD" w:rsidRDefault="004B78C7" w:rsidP="004B78C7">
      <w:pPr>
        <w:pStyle w:val="ittTableText"/>
        <w:rPr>
          <w:szCs w:val="24"/>
        </w:rPr>
      </w:pPr>
    </w:p>
    <w:p w:rsidR="004B78C7" w:rsidRPr="00642FBD" w:rsidRDefault="004B78C7" w:rsidP="004B78C7">
      <w:pPr>
        <w:pStyle w:val="ittTableNumber1"/>
        <w:tabs>
          <w:tab w:val="clear" w:pos="360"/>
        </w:tabs>
        <w:ind w:left="312" w:hanging="312"/>
        <w:rPr>
          <w:b/>
          <w:szCs w:val="24"/>
        </w:rPr>
      </w:pPr>
      <w:r w:rsidRPr="00642FBD">
        <w:rPr>
          <w:b/>
          <w:szCs w:val="24"/>
        </w:rPr>
        <w:t>Является</w:t>
      </w:r>
      <w:r>
        <w:rPr>
          <w:b/>
          <w:szCs w:val="24"/>
        </w:rPr>
        <w:t xml:space="preserve"> органом предоставляющим меру социальной защиты (поддержки) </w:t>
      </w:r>
      <w:r w:rsidRPr="00642FBD">
        <w:rPr>
          <w:b/>
          <w:szCs w:val="24"/>
        </w:rPr>
        <w:t>______________</w:t>
      </w:r>
      <w:r>
        <w:rPr>
          <w:b/>
          <w:szCs w:val="24"/>
          <w:lang w:val="ru-RU"/>
        </w:rPr>
        <w:t>___</w:t>
      </w:r>
      <w:r w:rsidRPr="00642FBD">
        <w:rPr>
          <w:i/>
          <w:iCs/>
          <w:color w:val="000000"/>
          <w:szCs w:val="24"/>
        </w:rPr>
        <w:t>(обязательно)</w:t>
      </w:r>
      <w:r>
        <w:rPr>
          <w:b/>
          <w:szCs w:val="24"/>
          <w:lang w:val="ru-RU"/>
        </w:rPr>
        <w:t>_______</w:t>
      </w:r>
      <w:r w:rsidRPr="00642FBD">
        <w:rPr>
          <w:b/>
          <w:szCs w:val="24"/>
        </w:rPr>
        <w:t>_____________</w:t>
      </w:r>
    </w:p>
    <w:p w:rsidR="004B78C7" w:rsidRPr="00642FBD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</w:rPr>
      </w:pPr>
      <w:r w:rsidRPr="00642FBD">
        <w:rPr>
          <w:szCs w:val="24"/>
        </w:rPr>
        <w:t>(Да/Нет)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  <w:gridCol w:w="5103"/>
      </w:tblGrid>
      <w:tr w:rsidR="004B78C7" w:rsidRPr="00642FBD" w:rsidTr="003D7B4F">
        <w:tc>
          <w:tcPr>
            <w:tcW w:w="9606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Сведения, указываемые в случае, если поставщик информации является органом предоставляющим меру социальной защиты (поддержки) НПА, устанавливающий право и (или полномочия) на запрос сведений о </w:t>
            </w:r>
            <w:r>
              <w:rPr>
                <w:szCs w:val="24"/>
                <w:lang w:val="ru-RU" w:eastAsia="ru-RU"/>
              </w:rPr>
              <w:t>предоставляемых</w:t>
            </w:r>
            <w:r w:rsidRPr="0093311A">
              <w:rPr>
                <w:szCs w:val="24"/>
                <w:lang w:val="ru-RU" w:eastAsia="ru-RU"/>
              </w:rPr>
              <w:t xml:space="preserve"> мерах социальной защиты</w:t>
            </w:r>
            <w:r>
              <w:rPr>
                <w:szCs w:val="24"/>
                <w:lang w:val="ru-RU" w:eastAsia="ru-RU"/>
              </w:rPr>
              <w:t xml:space="preserve"> </w:t>
            </w:r>
            <w:r w:rsidRPr="0093311A">
              <w:rPr>
                <w:szCs w:val="24"/>
                <w:lang w:val="ru-RU" w:eastAsia="ru-RU"/>
              </w:rPr>
              <w:t>(поддержки)</w:t>
            </w:r>
          </w:p>
        </w:tc>
        <w:tc>
          <w:tcPr>
            <w:tcW w:w="510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rPr>
          <w:trHeight w:val="215"/>
        </w:trPr>
        <w:tc>
          <w:tcPr>
            <w:tcW w:w="9606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 xml:space="preserve"> Фактический адрес места нахождения</w:t>
            </w:r>
          </w:p>
        </w:tc>
        <w:tc>
          <w:tcPr>
            <w:tcW w:w="510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9606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510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9606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Адрес веб-сайта</w:t>
            </w:r>
          </w:p>
        </w:tc>
        <w:tc>
          <w:tcPr>
            <w:tcW w:w="510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9606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Перечень кодов ОКТМО обслуживаемых территорий</w:t>
            </w:r>
          </w:p>
        </w:tc>
        <w:tc>
          <w:tcPr>
            <w:tcW w:w="510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c>
          <w:tcPr>
            <w:tcW w:w="9606" w:type="dxa"/>
            <w:shd w:val="clear" w:color="auto" w:fill="auto"/>
          </w:tcPr>
          <w:p w:rsidR="004B78C7" w:rsidRPr="0093311A" w:rsidRDefault="004B78C7" w:rsidP="004B78C7">
            <w:pPr>
              <w:pStyle w:val="ittTableNumber3"/>
              <w:tabs>
                <w:tab w:val="clear" w:pos="360"/>
              </w:tabs>
              <w:ind w:left="1559" w:hanging="708"/>
              <w:rPr>
                <w:szCs w:val="24"/>
                <w:lang w:val="ru-RU" w:eastAsia="ru-RU"/>
              </w:rPr>
            </w:pPr>
            <w:r>
              <w:rPr>
                <w:szCs w:val="24"/>
              </w:rPr>
              <w:t xml:space="preserve">Код </w:t>
            </w:r>
            <w:r w:rsidRPr="0093311A">
              <w:rPr>
                <w:szCs w:val="24"/>
                <w:lang w:val="ru-RU" w:eastAsia="ru-RU"/>
              </w:rPr>
              <w:t>органа власти/организации, предоставляющего ме</w:t>
            </w:r>
            <w:r>
              <w:rPr>
                <w:szCs w:val="24"/>
                <w:lang w:val="ru-RU" w:eastAsia="ru-RU"/>
              </w:rPr>
              <w:t>ры социальной защиты (поддержки</w:t>
            </w:r>
            <w:r w:rsidRPr="0093311A">
              <w:rPr>
                <w:szCs w:val="24"/>
                <w:lang w:val="ru-RU" w:eastAsia="ru-RU"/>
              </w:rPr>
              <w:t>)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-</w:t>
            </w:r>
            <w:r w:rsidRPr="00A02DBF">
              <w:rPr>
                <w:szCs w:val="24"/>
              </w:rPr>
              <w:t>правопредшественника</w:t>
            </w:r>
            <w:r w:rsidRPr="00A02DBF">
              <w:rPr>
                <w:rStyle w:val="a5"/>
                <w:szCs w:val="24"/>
              </w:rPr>
              <w:footnoteReference w:id="3"/>
            </w:r>
          </w:p>
        </w:tc>
        <w:tc>
          <w:tcPr>
            <w:tcW w:w="5103" w:type="dxa"/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i/>
                <w:iCs/>
                <w:color w:val="000000"/>
                <w:szCs w:val="24"/>
                <w:lang w:val="ru-RU" w:eastAsia="ru-RU"/>
              </w:rPr>
            </w:pPr>
            <w:r>
              <w:rPr>
                <w:i/>
                <w:iCs/>
                <w:color w:val="000000"/>
                <w:szCs w:val="24"/>
              </w:rPr>
              <w:t>(не обязательно)</w:t>
            </w:r>
          </w:p>
        </w:tc>
      </w:tr>
    </w:tbl>
    <w:p w:rsidR="004B78C7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  <w:lang w:val="ru-RU"/>
        </w:rPr>
      </w:pPr>
    </w:p>
    <w:p w:rsidR="004B78C7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  <w:lang w:val="ru-RU"/>
        </w:rPr>
      </w:pPr>
    </w:p>
    <w:p w:rsidR="004B78C7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  <w:lang w:val="ru-RU"/>
        </w:rPr>
      </w:pPr>
    </w:p>
    <w:p w:rsidR="004B78C7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  <w:lang w:val="ru-RU"/>
        </w:rPr>
      </w:pPr>
    </w:p>
    <w:p w:rsidR="004B78C7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  <w:lang w:val="ru-RU"/>
        </w:rPr>
      </w:pPr>
    </w:p>
    <w:p w:rsidR="004B78C7" w:rsidRPr="00FD30AC" w:rsidRDefault="004B78C7" w:rsidP="004B78C7">
      <w:pPr>
        <w:pStyle w:val="ittTableNumber1"/>
        <w:numPr>
          <w:ilvl w:val="0"/>
          <w:numId w:val="0"/>
        </w:numPr>
        <w:spacing w:line="240" w:lineRule="auto"/>
        <w:ind w:left="5664" w:firstLine="708"/>
        <w:jc w:val="center"/>
        <w:rPr>
          <w:szCs w:val="24"/>
          <w:lang w:val="ru-RU"/>
        </w:rPr>
      </w:pPr>
    </w:p>
    <w:p w:rsidR="004B78C7" w:rsidRPr="00642FBD" w:rsidRDefault="004B78C7" w:rsidP="004B78C7">
      <w:pPr>
        <w:pStyle w:val="ittTableNumber1"/>
        <w:tabs>
          <w:tab w:val="clear" w:pos="360"/>
        </w:tabs>
        <w:ind w:left="312" w:hanging="312"/>
        <w:jc w:val="both"/>
        <w:rPr>
          <w:b/>
          <w:szCs w:val="24"/>
        </w:rPr>
      </w:pPr>
      <w:r w:rsidRPr="00642FBD">
        <w:rPr>
          <w:b/>
          <w:szCs w:val="24"/>
        </w:rPr>
        <w:lastRenderedPageBreak/>
        <w:t xml:space="preserve">Перечень </w:t>
      </w:r>
      <w:r w:rsidRPr="00185025">
        <w:rPr>
          <w:b/>
          <w:szCs w:val="24"/>
        </w:rPr>
        <w:t>органов власти/организаций, предоставляющих меры социальной защиты (поддержки</w:t>
      </w:r>
      <w:r>
        <w:rPr>
          <w:b/>
          <w:szCs w:val="24"/>
        </w:rPr>
        <w:t>)</w:t>
      </w:r>
      <w:r w:rsidRPr="00642FBD">
        <w:rPr>
          <w:b/>
          <w:szCs w:val="24"/>
        </w:rPr>
        <w:t xml:space="preserve">, находящихся в ведении </w:t>
      </w:r>
      <w:r>
        <w:rPr>
          <w:b/>
          <w:szCs w:val="24"/>
        </w:rPr>
        <w:t>органа власти/организации</w:t>
      </w:r>
      <w:r>
        <w:rPr>
          <w:b/>
          <w:szCs w:val="24"/>
          <w:lang w:val="ru-RU"/>
        </w:rPr>
        <w:t>, зарегистрированного в качестве поставщика информации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682"/>
        <w:gridCol w:w="167"/>
        <w:gridCol w:w="940"/>
        <w:gridCol w:w="663"/>
        <w:gridCol w:w="663"/>
        <w:gridCol w:w="663"/>
        <w:gridCol w:w="1217"/>
        <w:gridCol w:w="1107"/>
        <w:gridCol w:w="1695"/>
        <w:gridCol w:w="1183"/>
        <w:gridCol w:w="2078"/>
        <w:gridCol w:w="1132"/>
        <w:gridCol w:w="2485"/>
      </w:tblGrid>
      <w:tr w:rsidR="004B78C7" w:rsidRPr="00642FBD" w:rsidTr="003D7B4F">
        <w:trPr>
          <w:tblHeader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Наименование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ОГРН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"/>
              <w:jc w:val="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ИНН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"/>
              <w:jc w:val="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КПП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Адрес места нахождения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ind w:left="-58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Номера контактных телефонов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 xml:space="preserve">Перечень кодов ОКТМО обслуживаемых территорий 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Контактная информация для граждан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185025">
              <w:rPr>
                <w:sz w:val="16"/>
                <w:szCs w:val="16"/>
                <w:lang w:val="ru-RU" w:eastAsia="ru-RU"/>
              </w:rPr>
              <w:t>Код органа власти/организации, предоставляющего меры социальной защиты (поддержки)</w:t>
            </w:r>
            <w:r w:rsidRPr="00E87253">
              <w:rPr>
                <w:sz w:val="16"/>
                <w:szCs w:val="16"/>
                <w:lang w:val="ru-RU" w:eastAsia="ru-RU"/>
              </w:rPr>
              <w:t xml:space="preserve"> - </w:t>
            </w:r>
            <w:r w:rsidRPr="00E87253">
              <w:rPr>
                <w:sz w:val="16"/>
                <w:szCs w:val="16"/>
              </w:rPr>
              <w:t>правопредшественника</w:t>
            </w:r>
            <w:r w:rsidRPr="00FD30AC">
              <w:rPr>
                <w:rStyle w:val="a5"/>
                <w:sz w:val="16"/>
                <w:szCs w:val="16"/>
              </w:rPr>
              <w:t xml:space="preserve"> </w:t>
            </w:r>
            <w:r w:rsidRPr="00FD30AC">
              <w:rPr>
                <w:rStyle w:val="a5"/>
                <w:sz w:val="16"/>
                <w:szCs w:val="16"/>
              </w:rPr>
              <w:footnoteReference w:id="4"/>
            </w:r>
          </w:p>
        </w:tc>
      </w:tr>
      <w:tr w:rsidR="004B78C7" w:rsidRPr="00642FBD" w:rsidTr="003D7B4F">
        <w:trPr>
          <w:trHeight w:val="341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91053A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91053A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Фактический адрес места нахождения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Адрес веб-сайта</w:t>
            </w: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8C7" w:rsidRPr="0093311A" w:rsidRDefault="004B78C7" w:rsidP="003D7B4F">
            <w:pPr>
              <w:pStyle w:val="ittTableTextCenter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rPr>
          <w:trHeight w:val="585"/>
          <w:tblHeader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Полное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FD30AC" w:rsidRDefault="004B78C7" w:rsidP="003D7B4F">
            <w:pPr>
              <w:pStyle w:val="ittTableTextCenter"/>
              <w:ind w:left="-108" w:right="-108"/>
              <w:rPr>
                <w:sz w:val="16"/>
                <w:szCs w:val="16"/>
                <w:lang w:val="ru-RU" w:eastAsia="ru-RU"/>
              </w:rPr>
            </w:pPr>
            <w:r w:rsidRPr="00FD30AC">
              <w:rPr>
                <w:sz w:val="16"/>
                <w:szCs w:val="16"/>
                <w:lang w:val="ru-RU" w:eastAsia="ru-RU"/>
              </w:rPr>
              <w:t>Сокращенное</w:t>
            </w: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C7" w:rsidRPr="00642FBD" w:rsidRDefault="004B78C7" w:rsidP="003D7B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C7" w:rsidRPr="00642FBD" w:rsidTr="003D7B4F">
        <w:trPr>
          <w:trHeight w:val="69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color w:val="000000"/>
                <w:szCs w:val="24"/>
                <w:shd w:val="clear" w:color="auto" w:fill="FFFAF5"/>
                <w:lang w:val="ru-RU" w:eastAsia="ru-RU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color w:val="000000"/>
                <w:szCs w:val="24"/>
                <w:shd w:val="clear" w:color="auto" w:fill="FFFAF5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color w:val="000000"/>
                <w:szCs w:val="24"/>
                <w:shd w:val="clear" w:color="auto" w:fill="FFFAF5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color w:val="000000"/>
                <w:szCs w:val="24"/>
                <w:shd w:val="clear" w:color="auto" w:fill="FFFAF5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color w:val="000000"/>
                <w:szCs w:val="24"/>
                <w:shd w:val="clear" w:color="auto" w:fill="FFFAF5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jc w:val="center"/>
              <w:rPr>
                <w:color w:val="000000"/>
                <w:szCs w:val="24"/>
                <w:shd w:val="clear" w:color="auto" w:fill="FFFAF5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C7" w:rsidRPr="00FD30AC" w:rsidRDefault="004B78C7" w:rsidP="003D7B4F">
            <w:pPr>
              <w:pStyle w:val="ittTableText"/>
              <w:jc w:val="center"/>
              <w:rPr>
                <w:b/>
                <w:i/>
                <w:iCs/>
                <w:color w:val="000000"/>
                <w:szCs w:val="24"/>
                <w:lang w:val="ru-RU" w:eastAsia="ru-RU"/>
              </w:rPr>
            </w:pPr>
            <w:r w:rsidRPr="0093311A">
              <w:rPr>
                <w:i/>
                <w:iCs/>
                <w:color w:val="000000"/>
                <w:szCs w:val="24"/>
                <w:lang w:val="ru-RU" w:eastAsia="ru-RU"/>
              </w:rPr>
              <w:t>(обязательно)</w:t>
            </w:r>
          </w:p>
        </w:tc>
      </w:tr>
      <w:tr w:rsidR="004B78C7" w:rsidRPr="00642FBD" w:rsidTr="003D7B4F">
        <w:trPr>
          <w:trHeight w:val="26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rPr>
          <w:trHeight w:val="26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rPr>
          <w:trHeight w:val="26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  <w:tr w:rsidR="004B78C7" w:rsidRPr="00642FBD" w:rsidTr="003D7B4F">
        <w:trPr>
          <w:trHeight w:val="267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C7" w:rsidRPr="0093311A" w:rsidRDefault="004B78C7" w:rsidP="003D7B4F">
            <w:pPr>
              <w:pStyle w:val="ittTableText"/>
              <w:rPr>
                <w:szCs w:val="24"/>
                <w:lang w:val="ru-RU" w:eastAsia="ru-RU"/>
              </w:rPr>
            </w:pPr>
          </w:p>
        </w:tc>
      </w:tr>
    </w:tbl>
    <w:p w:rsidR="004B78C7" w:rsidRPr="00642FBD" w:rsidRDefault="004B78C7" w:rsidP="004B78C7">
      <w:pPr>
        <w:pStyle w:val="ittTableText"/>
        <w:rPr>
          <w:szCs w:val="24"/>
        </w:rPr>
      </w:pPr>
      <w:r w:rsidRPr="00642FBD">
        <w:rPr>
          <w:szCs w:val="24"/>
        </w:rPr>
        <w:t>* - кабинет поставщика информации (КПИ) или информационная система поставщика информации (ИСПИ)</w:t>
      </w:r>
    </w:p>
    <w:p w:rsidR="004B78C7" w:rsidRPr="00642FBD" w:rsidRDefault="004B78C7" w:rsidP="004B78C7">
      <w:pPr>
        <w:pStyle w:val="ittTableText"/>
        <w:rPr>
          <w:szCs w:val="24"/>
        </w:rPr>
      </w:pPr>
      <w:r w:rsidRPr="00642FBD">
        <w:rPr>
          <w:szCs w:val="24"/>
        </w:rPr>
        <w:t>** - указывается только в случае способа взаимодействия «ИСПИ»</w:t>
      </w:r>
    </w:p>
    <w:p w:rsidR="004B78C7" w:rsidRDefault="004B78C7" w:rsidP="004B78C7">
      <w:pPr>
        <w:pStyle w:val="ittTableText"/>
        <w:rPr>
          <w:szCs w:val="24"/>
          <w:lang w:val="ru-RU"/>
        </w:rPr>
      </w:pPr>
      <w:r w:rsidRPr="00642FBD">
        <w:rPr>
          <w:szCs w:val="24"/>
        </w:rPr>
        <w:t>*** - указывается в случае взаимодействия поставщика информации с ЕГИССО с использованием нескольких ИСПИ</w:t>
      </w:r>
    </w:p>
    <w:p w:rsidR="004B78C7" w:rsidRDefault="004B78C7" w:rsidP="004B78C7">
      <w:pPr>
        <w:pStyle w:val="ittTableText"/>
        <w:rPr>
          <w:szCs w:val="24"/>
          <w:lang w:val="ru-RU"/>
        </w:rPr>
      </w:pPr>
    </w:p>
    <w:p w:rsidR="004B78C7" w:rsidRDefault="004B78C7" w:rsidP="004B78C7">
      <w:pPr>
        <w:pStyle w:val="ittTableText"/>
        <w:rPr>
          <w:szCs w:val="24"/>
          <w:lang w:val="ru-RU"/>
        </w:rPr>
      </w:pPr>
    </w:p>
    <w:p w:rsidR="004B78C7" w:rsidRDefault="004B78C7" w:rsidP="004B78C7">
      <w:pPr>
        <w:pStyle w:val="ittTableText"/>
        <w:rPr>
          <w:szCs w:val="24"/>
          <w:lang w:val="ru-RU"/>
        </w:rPr>
      </w:pPr>
    </w:p>
    <w:p w:rsidR="004B78C7" w:rsidRDefault="004B78C7" w:rsidP="004B78C7">
      <w:pPr>
        <w:pStyle w:val="ittTableText"/>
        <w:rPr>
          <w:szCs w:val="24"/>
          <w:lang w:val="ru-RU"/>
        </w:rPr>
      </w:pPr>
    </w:p>
    <w:p w:rsidR="004B78C7" w:rsidRDefault="004B78C7" w:rsidP="004B78C7">
      <w:pPr>
        <w:pStyle w:val="ittTableText"/>
        <w:rPr>
          <w:szCs w:val="24"/>
          <w:lang w:val="ru-RU"/>
        </w:rPr>
      </w:pPr>
    </w:p>
    <w:p w:rsidR="004B78C7" w:rsidRDefault="004B78C7" w:rsidP="004B78C7">
      <w:pPr>
        <w:pStyle w:val="ittTableText"/>
        <w:rPr>
          <w:szCs w:val="24"/>
          <w:lang w:val="ru-RU"/>
        </w:rPr>
      </w:pPr>
    </w:p>
    <w:p w:rsidR="004B78C7" w:rsidRPr="009D6D17" w:rsidRDefault="004B78C7" w:rsidP="004B78C7">
      <w:pPr>
        <w:pStyle w:val="ittTableText"/>
        <w:rPr>
          <w:szCs w:val="24"/>
          <w:lang w:val="ru-RU"/>
        </w:rPr>
      </w:pPr>
    </w:p>
    <w:p w:rsidR="004B78C7" w:rsidRPr="005B4D41" w:rsidRDefault="004B78C7" w:rsidP="004B78C7">
      <w:pPr>
        <w:pStyle w:val="ittTableNumber1"/>
        <w:tabs>
          <w:tab w:val="clear" w:pos="360"/>
        </w:tabs>
        <w:ind w:left="426"/>
        <w:jc w:val="both"/>
        <w:rPr>
          <w:szCs w:val="24"/>
        </w:rPr>
      </w:pPr>
      <w:r w:rsidRPr="005B4D41">
        <w:rPr>
          <w:szCs w:val="24"/>
        </w:rPr>
        <w:t xml:space="preserve">Перечень </w:t>
      </w:r>
      <w:r w:rsidRPr="005B4D41">
        <w:rPr>
          <w:szCs w:val="24"/>
          <w:lang w:val="ru-RU" w:eastAsia="ru-RU"/>
        </w:rPr>
        <w:t>органов власти/организаций, предоставляющих меры социальной защиты (поддержки</w:t>
      </w:r>
      <w:r w:rsidRPr="005B4D41">
        <w:rPr>
          <w:szCs w:val="24"/>
        </w:rPr>
        <w:t xml:space="preserve">), для исключения из перечня </w:t>
      </w:r>
      <w:r w:rsidRPr="005B4D41">
        <w:rPr>
          <w:szCs w:val="24"/>
          <w:lang w:val="ru-RU" w:eastAsia="ru-RU"/>
        </w:rPr>
        <w:t>органов власти/организаций, предоставляющих меры социальной защиты (поддержки</w:t>
      </w:r>
      <w:r w:rsidRPr="005B4D41">
        <w:rPr>
          <w:szCs w:val="24"/>
        </w:rPr>
        <w:t>), находящи</w:t>
      </w:r>
      <w:r w:rsidRPr="005B4D41">
        <w:rPr>
          <w:szCs w:val="24"/>
          <w:lang w:val="ru-RU"/>
        </w:rPr>
        <w:t>х</w:t>
      </w:r>
      <w:r w:rsidRPr="005B4D41">
        <w:rPr>
          <w:szCs w:val="24"/>
        </w:rPr>
        <w:t xml:space="preserve">ся в ведении органа власти/организации, </w:t>
      </w:r>
      <w:r w:rsidRPr="005B4D41">
        <w:rPr>
          <w:szCs w:val="24"/>
          <w:lang w:val="ru-RU"/>
        </w:rPr>
        <w:t>зарегистрированных в качестве</w:t>
      </w:r>
      <w:r w:rsidRPr="005B4D41">
        <w:rPr>
          <w:szCs w:val="24"/>
        </w:rPr>
        <w:t xml:space="preserve"> поставщиков информации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379"/>
        <w:gridCol w:w="8015"/>
      </w:tblGrid>
      <w:tr w:rsidR="004B78C7" w:rsidRPr="00655E07" w:rsidTr="003D7B4F">
        <w:trPr>
          <w:tblHeader/>
        </w:trPr>
        <w:tc>
          <w:tcPr>
            <w:tcW w:w="817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655E07">
              <w:rPr>
                <w:szCs w:val="24"/>
              </w:rPr>
              <w:lastRenderedPageBreak/>
              <w:t>№ 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ru-RU"/>
              </w:rPr>
            </w:pPr>
            <w:r w:rsidRPr="00655E07">
              <w:rPr>
                <w:szCs w:val="24"/>
              </w:rPr>
              <w:t>Наименование параметра</w:t>
            </w:r>
          </w:p>
        </w:tc>
        <w:tc>
          <w:tcPr>
            <w:tcW w:w="8015" w:type="dxa"/>
            <w:shd w:val="clear" w:color="auto" w:fill="auto"/>
            <w:vAlign w:val="center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ru-RU"/>
              </w:rPr>
            </w:pPr>
            <w:r w:rsidRPr="00655E07">
              <w:rPr>
                <w:szCs w:val="24"/>
              </w:rPr>
              <w:t>Поле для заполнения</w:t>
            </w:r>
          </w:p>
        </w:tc>
      </w:tr>
      <w:tr w:rsidR="004B78C7" w:rsidRPr="00655E07" w:rsidTr="003D7B4F">
        <w:tc>
          <w:tcPr>
            <w:tcW w:w="817" w:type="dxa"/>
            <w:vMerge w:val="restart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Полное наименование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Сокращенное наименование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 xml:space="preserve">Код </w:t>
            </w:r>
            <w:r w:rsidRPr="0093311A">
              <w:rPr>
                <w:szCs w:val="24"/>
                <w:lang w:val="ru-RU" w:eastAsia="ru-RU"/>
              </w:rPr>
              <w:t>органа власти/организации, предоставляющего ме</w:t>
            </w:r>
            <w:r>
              <w:rPr>
                <w:szCs w:val="24"/>
                <w:lang w:val="ru-RU" w:eastAsia="ru-RU"/>
              </w:rPr>
              <w:t>ры социальной защиты (поддержки</w:t>
            </w:r>
            <w:r w:rsidRPr="00655E07">
              <w:rPr>
                <w:szCs w:val="24"/>
              </w:rPr>
              <w:t>)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ОГРН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ИНН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КПП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Адрес места нахождения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>Номера контактных телефонов</w:t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 w:rsidRPr="00655E07">
              <w:rPr>
                <w:i/>
                <w:szCs w:val="24"/>
              </w:rPr>
              <w:t>(обязательно)</w:t>
            </w:r>
          </w:p>
        </w:tc>
      </w:tr>
      <w:tr w:rsidR="004B78C7" w:rsidRPr="00655E07" w:rsidTr="003D7B4F">
        <w:tc>
          <w:tcPr>
            <w:tcW w:w="817" w:type="dxa"/>
            <w:vMerge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  <w:r w:rsidRPr="00655E07">
              <w:rPr>
                <w:szCs w:val="24"/>
              </w:rPr>
              <w:t xml:space="preserve">Код </w:t>
            </w:r>
            <w:r w:rsidRPr="0093311A">
              <w:rPr>
                <w:szCs w:val="24"/>
                <w:lang w:val="ru-RU" w:eastAsia="ru-RU"/>
              </w:rPr>
              <w:t>органа власти/организации, предоставляющего ме</w:t>
            </w:r>
            <w:r>
              <w:rPr>
                <w:szCs w:val="24"/>
                <w:lang w:val="ru-RU" w:eastAsia="ru-RU"/>
              </w:rPr>
              <w:t>ры социальной защиты (поддержки</w:t>
            </w:r>
            <w:r w:rsidRPr="00655E07">
              <w:rPr>
                <w:szCs w:val="24"/>
              </w:rPr>
              <w:t xml:space="preserve">) -правоприемника </w:t>
            </w:r>
            <w:r w:rsidRPr="00655E07">
              <w:rPr>
                <w:szCs w:val="24"/>
              </w:rPr>
              <w:footnoteReference w:id="5"/>
            </w: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(обязательно, если исключаем</w:t>
            </w:r>
            <w:r w:rsidRPr="00185025">
              <w:rPr>
                <w:i/>
                <w:szCs w:val="24"/>
              </w:rPr>
              <w:t>ым</w:t>
            </w:r>
            <w:r w:rsidRPr="00655E07">
              <w:rPr>
                <w:i/>
                <w:szCs w:val="24"/>
              </w:rPr>
              <w:t xml:space="preserve"> </w:t>
            </w:r>
            <w:r w:rsidRPr="00185025">
              <w:rPr>
                <w:i/>
                <w:szCs w:val="24"/>
              </w:rPr>
              <w:t>органом власти/организацией, предоставляющим меры социальной защиты (поддержки)</w:t>
            </w:r>
            <w:r>
              <w:rPr>
                <w:szCs w:val="24"/>
                <w:lang w:val="ru-RU" w:eastAsia="ru-RU"/>
              </w:rPr>
              <w:t xml:space="preserve"> </w:t>
            </w:r>
            <w:r w:rsidRPr="00655E07">
              <w:rPr>
                <w:i/>
                <w:szCs w:val="24"/>
              </w:rPr>
              <w:t>была предоставлена информация о назначении меры социальной защиты (поддержки)</w:t>
            </w:r>
          </w:p>
        </w:tc>
      </w:tr>
      <w:tr w:rsidR="004B78C7" w:rsidRPr="00655E07" w:rsidTr="003D7B4F">
        <w:tc>
          <w:tcPr>
            <w:tcW w:w="817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4B78C7" w:rsidRPr="00655E07" w:rsidTr="003D7B4F">
        <w:tc>
          <w:tcPr>
            <w:tcW w:w="817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szCs w:val="24"/>
              </w:rPr>
            </w:pPr>
          </w:p>
        </w:tc>
        <w:tc>
          <w:tcPr>
            <w:tcW w:w="8015" w:type="dxa"/>
            <w:shd w:val="clear" w:color="auto" w:fill="auto"/>
          </w:tcPr>
          <w:p w:rsidR="004B78C7" w:rsidRPr="00655E07" w:rsidRDefault="004B78C7" w:rsidP="003D7B4F">
            <w:pPr>
              <w:pStyle w:val="ittTableNumber1"/>
              <w:numPr>
                <w:ilvl w:val="0"/>
                <w:numId w:val="0"/>
              </w:num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B78C7" w:rsidRPr="009D6D17" w:rsidRDefault="004B78C7" w:rsidP="004B78C7">
      <w:pPr>
        <w:pStyle w:val="ittTableNumber1"/>
        <w:numPr>
          <w:ilvl w:val="0"/>
          <w:numId w:val="0"/>
        </w:numPr>
        <w:ind w:left="426"/>
        <w:rPr>
          <w:b/>
          <w:szCs w:val="24"/>
        </w:rPr>
      </w:pPr>
    </w:p>
    <w:p w:rsidR="004B78C7" w:rsidRPr="00642FBD" w:rsidRDefault="004B78C7" w:rsidP="004B78C7">
      <w:pPr>
        <w:pStyle w:val="ittTableNumber1"/>
        <w:tabs>
          <w:tab w:val="clear" w:pos="360"/>
        </w:tabs>
        <w:ind w:left="426" w:hanging="426"/>
        <w:jc w:val="both"/>
        <w:rPr>
          <w:b/>
          <w:szCs w:val="24"/>
        </w:rPr>
      </w:pPr>
      <w:r w:rsidRPr="00642FBD">
        <w:rPr>
          <w:b/>
          <w:szCs w:val="24"/>
        </w:rPr>
        <w:t xml:space="preserve">Реквизиты документов, являющихся основанием для </w:t>
      </w:r>
      <w:r w:rsidRPr="00C106E4">
        <w:rPr>
          <w:b/>
          <w:szCs w:val="24"/>
        </w:rPr>
        <w:t>исключени</w:t>
      </w:r>
      <w:r>
        <w:rPr>
          <w:b/>
          <w:szCs w:val="24"/>
        </w:rPr>
        <w:t>я</w:t>
      </w:r>
      <w:r w:rsidRPr="00C106E4">
        <w:rPr>
          <w:b/>
          <w:szCs w:val="24"/>
        </w:rPr>
        <w:t xml:space="preserve"> из </w:t>
      </w:r>
      <w:r w:rsidRPr="009D6D17">
        <w:rPr>
          <w:b/>
          <w:szCs w:val="24"/>
        </w:rPr>
        <w:t xml:space="preserve">перечня </w:t>
      </w:r>
      <w:r w:rsidRPr="00737CD2">
        <w:rPr>
          <w:b/>
          <w:szCs w:val="24"/>
        </w:rPr>
        <w:t>органа власти/организации, предоставляющего меры социальной защиты (поддержки)</w:t>
      </w:r>
      <w:r w:rsidRPr="009D6D17">
        <w:rPr>
          <w:b/>
          <w:szCs w:val="24"/>
        </w:rPr>
        <w:t xml:space="preserve">, находящихся в ведении органа власти/организации, </w:t>
      </w:r>
      <w:r>
        <w:rPr>
          <w:b/>
          <w:szCs w:val="24"/>
          <w:lang w:val="ru-RU"/>
        </w:rPr>
        <w:t>зарегистрированных в качестве</w:t>
      </w:r>
      <w:r>
        <w:rPr>
          <w:b/>
          <w:szCs w:val="24"/>
        </w:rPr>
        <w:t xml:space="preserve"> поставщиков информации</w:t>
      </w:r>
    </w:p>
    <w:tbl>
      <w:tblPr>
        <w:tblW w:w="1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552"/>
        <w:gridCol w:w="2410"/>
        <w:gridCol w:w="1984"/>
        <w:gridCol w:w="1985"/>
        <w:gridCol w:w="3337"/>
      </w:tblGrid>
      <w:tr w:rsidR="004B78C7" w:rsidRPr="00642FBD" w:rsidTr="003D7B4F">
        <w:trPr>
          <w:trHeight w:val="70"/>
        </w:trPr>
        <w:tc>
          <w:tcPr>
            <w:tcW w:w="2977" w:type="dxa"/>
            <w:shd w:val="clear" w:color="auto" w:fill="auto"/>
          </w:tcPr>
          <w:p w:rsidR="004B78C7" w:rsidRPr="009D6D17" w:rsidRDefault="004B78C7" w:rsidP="003D7B4F">
            <w:pPr>
              <w:pStyle w:val="ittTableTextCenter"/>
              <w:spacing w:line="240" w:lineRule="auto"/>
              <w:rPr>
                <w:szCs w:val="24"/>
                <w:lang w:val="ru-RU"/>
              </w:rPr>
            </w:pPr>
            <w:r w:rsidRPr="00677052">
              <w:rPr>
                <w:szCs w:val="24"/>
              </w:rPr>
              <w:t xml:space="preserve">Код </w:t>
            </w:r>
            <w:r w:rsidRPr="0093311A">
              <w:rPr>
                <w:szCs w:val="24"/>
                <w:lang w:val="ru-RU" w:eastAsia="ru-RU"/>
              </w:rPr>
              <w:t xml:space="preserve">органа власти/организации, </w:t>
            </w:r>
            <w:r w:rsidRPr="0093311A">
              <w:rPr>
                <w:szCs w:val="24"/>
                <w:lang w:val="ru-RU" w:eastAsia="ru-RU"/>
              </w:rPr>
              <w:lastRenderedPageBreak/>
              <w:t>предоставляющего ме</w:t>
            </w:r>
            <w:r>
              <w:rPr>
                <w:szCs w:val="24"/>
                <w:lang w:val="ru-RU" w:eastAsia="ru-RU"/>
              </w:rPr>
              <w:t>ры социальной защиты (поддержки</w:t>
            </w:r>
            <w:r w:rsidRPr="00677052">
              <w:rPr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4B78C7" w:rsidRPr="00642FBD" w:rsidRDefault="004B78C7" w:rsidP="003D7B4F">
            <w:pPr>
              <w:pStyle w:val="ittTableTextCenter"/>
              <w:spacing w:line="240" w:lineRule="auto"/>
              <w:rPr>
                <w:szCs w:val="24"/>
              </w:rPr>
            </w:pPr>
            <w:r w:rsidRPr="00642FBD">
              <w:rPr>
                <w:szCs w:val="24"/>
              </w:rPr>
              <w:lastRenderedPageBreak/>
              <w:t>Вид документа</w:t>
            </w:r>
          </w:p>
        </w:tc>
        <w:tc>
          <w:tcPr>
            <w:tcW w:w="2410" w:type="dxa"/>
            <w:shd w:val="clear" w:color="auto" w:fill="auto"/>
          </w:tcPr>
          <w:p w:rsidR="004B78C7" w:rsidRPr="00642FBD" w:rsidRDefault="004B78C7" w:rsidP="003D7B4F">
            <w:pPr>
              <w:pStyle w:val="ittTableTextCenter"/>
              <w:spacing w:line="240" w:lineRule="auto"/>
              <w:rPr>
                <w:szCs w:val="24"/>
              </w:rPr>
            </w:pPr>
            <w:r w:rsidRPr="00642FBD">
              <w:rPr>
                <w:szCs w:val="24"/>
              </w:rPr>
              <w:t>Принявший орган</w:t>
            </w:r>
          </w:p>
        </w:tc>
        <w:tc>
          <w:tcPr>
            <w:tcW w:w="1984" w:type="dxa"/>
            <w:shd w:val="clear" w:color="auto" w:fill="auto"/>
          </w:tcPr>
          <w:p w:rsidR="004B78C7" w:rsidRPr="00642FBD" w:rsidRDefault="004B78C7" w:rsidP="003D7B4F">
            <w:pPr>
              <w:pStyle w:val="ittTableTextCenter"/>
              <w:spacing w:line="240" w:lineRule="auto"/>
              <w:rPr>
                <w:szCs w:val="24"/>
              </w:rPr>
            </w:pPr>
            <w:r w:rsidRPr="00642FBD">
              <w:rPr>
                <w:szCs w:val="24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4B78C7" w:rsidRPr="00642FBD" w:rsidRDefault="004B78C7" w:rsidP="003D7B4F">
            <w:pPr>
              <w:pStyle w:val="ittTableTextCenter"/>
              <w:spacing w:line="240" w:lineRule="auto"/>
              <w:rPr>
                <w:szCs w:val="24"/>
              </w:rPr>
            </w:pPr>
            <w:r w:rsidRPr="00642FBD">
              <w:rPr>
                <w:szCs w:val="24"/>
              </w:rPr>
              <w:t>Номер</w:t>
            </w:r>
          </w:p>
        </w:tc>
        <w:tc>
          <w:tcPr>
            <w:tcW w:w="3337" w:type="dxa"/>
            <w:shd w:val="clear" w:color="auto" w:fill="auto"/>
          </w:tcPr>
          <w:p w:rsidR="004B78C7" w:rsidRPr="00642FBD" w:rsidRDefault="004B78C7" w:rsidP="003D7B4F">
            <w:pPr>
              <w:pStyle w:val="ittTableTextCenter"/>
              <w:spacing w:line="240" w:lineRule="auto"/>
              <w:rPr>
                <w:szCs w:val="24"/>
              </w:rPr>
            </w:pPr>
            <w:r w:rsidRPr="00642FBD">
              <w:rPr>
                <w:szCs w:val="24"/>
              </w:rPr>
              <w:t>Наименование документа</w:t>
            </w:r>
          </w:p>
        </w:tc>
      </w:tr>
      <w:tr w:rsidR="004B78C7" w:rsidRPr="00642FBD" w:rsidTr="003D7B4F">
        <w:trPr>
          <w:trHeight w:val="70"/>
        </w:trPr>
        <w:tc>
          <w:tcPr>
            <w:tcW w:w="2977" w:type="dxa"/>
            <w:shd w:val="clear" w:color="auto" w:fill="auto"/>
          </w:tcPr>
          <w:p w:rsidR="004B78C7" w:rsidRPr="00642FBD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</w:rPr>
            </w:pPr>
            <w:r w:rsidRPr="00642FBD">
              <w:rPr>
                <w:i/>
                <w:iCs/>
                <w:color w:val="000000"/>
                <w:szCs w:val="24"/>
              </w:rPr>
              <w:lastRenderedPageBreak/>
              <w:t>(обязательно)</w:t>
            </w:r>
          </w:p>
        </w:tc>
        <w:tc>
          <w:tcPr>
            <w:tcW w:w="2552" w:type="dxa"/>
            <w:shd w:val="clear" w:color="auto" w:fill="auto"/>
          </w:tcPr>
          <w:p w:rsidR="004B78C7" w:rsidRPr="00642FBD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</w:rPr>
            </w:pPr>
            <w:r w:rsidRPr="00642FBD">
              <w:rPr>
                <w:i/>
                <w:iCs/>
                <w:color w:val="000000"/>
                <w:szCs w:val="24"/>
              </w:rPr>
              <w:t>(обязательно)</w:t>
            </w:r>
          </w:p>
        </w:tc>
        <w:tc>
          <w:tcPr>
            <w:tcW w:w="2410" w:type="dxa"/>
            <w:shd w:val="clear" w:color="auto" w:fill="auto"/>
          </w:tcPr>
          <w:p w:rsidR="004B78C7" w:rsidRPr="00642FBD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</w:rPr>
            </w:pPr>
            <w:r w:rsidRPr="00642FBD">
              <w:rPr>
                <w:i/>
                <w:iCs/>
                <w:color w:val="000000"/>
                <w:szCs w:val="24"/>
              </w:rPr>
              <w:t>(обязательно)</w:t>
            </w:r>
          </w:p>
        </w:tc>
        <w:tc>
          <w:tcPr>
            <w:tcW w:w="1984" w:type="dxa"/>
            <w:shd w:val="clear" w:color="auto" w:fill="auto"/>
          </w:tcPr>
          <w:p w:rsidR="004B78C7" w:rsidRPr="00642FBD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</w:rPr>
            </w:pPr>
            <w:r w:rsidRPr="00642FBD">
              <w:rPr>
                <w:i/>
                <w:iCs/>
                <w:color w:val="000000"/>
                <w:szCs w:val="24"/>
              </w:rPr>
              <w:t>(обязательно)</w:t>
            </w:r>
          </w:p>
        </w:tc>
        <w:tc>
          <w:tcPr>
            <w:tcW w:w="1985" w:type="dxa"/>
            <w:shd w:val="clear" w:color="auto" w:fill="auto"/>
          </w:tcPr>
          <w:p w:rsidR="004B78C7" w:rsidRPr="00642FBD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</w:rPr>
            </w:pPr>
            <w:r w:rsidRPr="00642FBD">
              <w:rPr>
                <w:i/>
                <w:iCs/>
                <w:color w:val="000000"/>
                <w:szCs w:val="24"/>
              </w:rPr>
              <w:t>(обязательно)</w:t>
            </w:r>
          </w:p>
        </w:tc>
        <w:tc>
          <w:tcPr>
            <w:tcW w:w="3337" w:type="dxa"/>
            <w:shd w:val="clear" w:color="auto" w:fill="auto"/>
          </w:tcPr>
          <w:p w:rsidR="004B78C7" w:rsidRPr="00642FBD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</w:rPr>
            </w:pPr>
            <w:r w:rsidRPr="00642FBD">
              <w:rPr>
                <w:i/>
                <w:iCs/>
                <w:color w:val="000000"/>
                <w:szCs w:val="24"/>
              </w:rPr>
              <w:t>(обязательно)</w:t>
            </w:r>
          </w:p>
        </w:tc>
      </w:tr>
    </w:tbl>
    <w:p w:rsidR="004B78C7" w:rsidRPr="00677052" w:rsidRDefault="004B78C7" w:rsidP="004B78C7">
      <w:pPr>
        <w:pStyle w:val="ittTableText"/>
        <w:jc w:val="center"/>
        <w:rPr>
          <w:szCs w:val="24"/>
          <w:lang w:val="ru-RU"/>
        </w:rPr>
      </w:pPr>
    </w:p>
    <w:tbl>
      <w:tblPr>
        <w:tblW w:w="5000" w:type="pct"/>
        <w:tblLook w:val="04A0"/>
      </w:tblPr>
      <w:tblGrid>
        <w:gridCol w:w="1835"/>
        <w:gridCol w:w="6090"/>
        <w:gridCol w:w="3401"/>
        <w:gridCol w:w="3885"/>
      </w:tblGrid>
      <w:tr w:rsidR="004B78C7" w:rsidRPr="00642FBD" w:rsidTr="003D7B4F">
        <w:trPr>
          <w:trHeight w:val="978"/>
        </w:trPr>
        <w:tc>
          <w:tcPr>
            <w:tcW w:w="603" w:type="pct"/>
            <w:shd w:val="clear" w:color="auto" w:fill="auto"/>
            <w:vAlign w:val="center"/>
          </w:tcPr>
          <w:p w:rsidR="004B78C7" w:rsidRPr="0093311A" w:rsidRDefault="004B78C7" w:rsidP="003D7B4F">
            <w:pPr>
              <w:pStyle w:val="ittTableText"/>
              <w:spacing w:line="240" w:lineRule="auto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2002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________________________________________________</w:t>
            </w: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(должность)</w:t>
            </w:r>
          </w:p>
        </w:tc>
        <w:tc>
          <w:tcPr>
            <w:tcW w:w="1118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__________________________</w:t>
            </w: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(подпись)</w:t>
            </w:r>
          </w:p>
        </w:tc>
        <w:tc>
          <w:tcPr>
            <w:tcW w:w="1277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______________________________</w:t>
            </w: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(расшифровка подписи)</w:t>
            </w:r>
          </w:p>
        </w:tc>
      </w:tr>
      <w:tr w:rsidR="004B78C7" w:rsidRPr="00642FBD" w:rsidTr="003D7B4F">
        <w:trPr>
          <w:trHeight w:val="978"/>
        </w:trPr>
        <w:tc>
          <w:tcPr>
            <w:tcW w:w="603" w:type="pct"/>
            <w:shd w:val="clear" w:color="auto" w:fill="auto"/>
            <w:vAlign w:val="center"/>
          </w:tcPr>
          <w:p w:rsidR="004B78C7" w:rsidRPr="0093311A" w:rsidRDefault="004B78C7" w:rsidP="003D7B4F">
            <w:pPr>
              <w:pStyle w:val="ittTableText"/>
              <w:spacing w:line="240" w:lineRule="auto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Ответственный исполнитель</w:t>
            </w:r>
          </w:p>
        </w:tc>
        <w:tc>
          <w:tcPr>
            <w:tcW w:w="2002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________________________________________________</w:t>
            </w: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(должность)</w:t>
            </w:r>
          </w:p>
        </w:tc>
        <w:tc>
          <w:tcPr>
            <w:tcW w:w="1118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__________________________</w:t>
            </w: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(подпись)</w:t>
            </w:r>
          </w:p>
        </w:tc>
        <w:tc>
          <w:tcPr>
            <w:tcW w:w="1277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______________________________</w:t>
            </w:r>
          </w:p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(расшифровка подписи)</w:t>
            </w:r>
          </w:p>
        </w:tc>
      </w:tr>
      <w:tr w:rsidR="004B78C7" w:rsidRPr="00642FBD" w:rsidTr="003D7B4F">
        <w:trPr>
          <w:trHeight w:val="601"/>
        </w:trPr>
        <w:tc>
          <w:tcPr>
            <w:tcW w:w="603" w:type="pct"/>
            <w:shd w:val="clear" w:color="auto" w:fill="auto"/>
            <w:vAlign w:val="center"/>
          </w:tcPr>
          <w:p w:rsidR="004B78C7" w:rsidRPr="0093311A" w:rsidRDefault="004B78C7" w:rsidP="003D7B4F">
            <w:pPr>
              <w:pStyle w:val="ittTableText"/>
              <w:spacing w:line="240" w:lineRule="auto"/>
              <w:rPr>
                <w:szCs w:val="24"/>
                <w:lang w:val="ru-RU" w:eastAsia="ru-RU"/>
              </w:rPr>
            </w:pPr>
          </w:p>
        </w:tc>
        <w:tc>
          <w:tcPr>
            <w:tcW w:w="2002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  <w:r w:rsidRPr="0093311A">
              <w:rPr>
                <w:szCs w:val="24"/>
                <w:lang w:val="ru-RU" w:eastAsia="ru-RU"/>
              </w:rPr>
              <w:t>М.П.</w:t>
            </w:r>
          </w:p>
        </w:tc>
        <w:tc>
          <w:tcPr>
            <w:tcW w:w="1277" w:type="pct"/>
            <w:shd w:val="clear" w:color="auto" w:fill="auto"/>
          </w:tcPr>
          <w:p w:rsidR="004B78C7" w:rsidRPr="0093311A" w:rsidRDefault="004B78C7" w:rsidP="003D7B4F">
            <w:pPr>
              <w:pStyle w:val="ittTableText"/>
              <w:spacing w:line="240" w:lineRule="auto"/>
              <w:jc w:val="center"/>
              <w:rPr>
                <w:szCs w:val="24"/>
                <w:lang w:val="ru-RU" w:eastAsia="ru-RU"/>
              </w:rPr>
            </w:pPr>
          </w:p>
        </w:tc>
      </w:tr>
    </w:tbl>
    <w:p w:rsidR="004B78C7" w:rsidRPr="00642FBD" w:rsidRDefault="004B78C7" w:rsidP="004B78C7">
      <w:pPr>
        <w:pStyle w:val="ConsPlusNormal"/>
        <w:tabs>
          <w:tab w:val="left" w:pos="9356"/>
        </w:tabs>
        <w:ind w:left="11057"/>
        <w:jc w:val="both"/>
        <w:rPr>
          <w:rFonts w:ascii="Times New Roman" w:hAnsi="Times New Roman" w:cs="Times New Roman"/>
          <w:sz w:val="28"/>
          <w:szCs w:val="28"/>
        </w:rPr>
        <w:sectPr w:rsidR="004B78C7" w:rsidRPr="00642FBD" w:rsidSect="003D7B4F">
          <w:pgSz w:w="16838" w:h="11906" w:orient="landscape"/>
          <w:pgMar w:top="851" w:right="1134" w:bottom="1701" w:left="709" w:header="709" w:footer="709" w:gutter="0"/>
          <w:pgNumType w:start="1"/>
          <w:cols w:space="708"/>
          <w:titlePg/>
          <w:docGrid w:linePitch="360"/>
        </w:sectPr>
      </w:pPr>
    </w:p>
    <w:p w:rsidR="004B78C7" w:rsidRDefault="004B78C7"/>
    <w:sectPr w:rsidR="004B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9B2" w:rsidRDefault="00F379B2">
      <w:r>
        <w:separator/>
      </w:r>
    </w:p>
  </w:endnote>
  <w:endnote w:type="continuationSeparator" w:id="1">
    <w:p w:rsidR="00F379B2" w:rsidRDefault="00F3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9B2" w:rsidRDefault="00F379B2">
      <w:r>
        <w:separator/>
      </w:r>
    </w:p>
  </w:footnote>
  <w:footnote w:type="continuationSeparator" w:id="1">
    <w:p w:rsidR="00F379B2" w:rsidRDefault="00F379B2">
      <w:r>
        <w:continuationSeparator/>
      </w:r>
    </w:p>
  </w:footnote>
  <w:footnote w:id="2">
    <w:p w:rsidR="004B78C7" w:rsidRDefault="004B78C7" w:rsidP="004B78C7">
      <w:pPr>
        <w:pStyle w:val="a3"/>
        <w:jc w:val="both"/>
      </w:pPr>
      <w:r>
        <w:rPr>
          <w:rStyle w:val="a5"/>
        </w:rPr>
        <w:footnoteRef/>
      </w:r>
      <w:r>
        <w:t xml:space="preserve"> Заполняется в случае если орган власти/организация является правопреемником реорганизованного органа власти/организации, ранее зарегистрированного в ЕГИССО в качестве поставщика информации, для возможности редактирования информации, ранее переданной реорганизованным органом власти/организацией</w:t>
      </w:r>
    </w:p>
  </w:footnote>
  <w:footnote w:id="3">
    <w:p w:rsidR="004B78C7" w:rsidRDefault="004B78C7" w:rsidP="004B78C7">
      <w:pPr>
        <w:pStyle w:val="a3"/>
        <w:jc w:val="both"/>
      </w:pPr>
      <w:r>
        <w:rPr>
          <w:rStyle w:val="a5"/>
        </w:rPr>
        <w:footnoteRef/>
      </w:r>
      <w:r>
        <w:t xml:space="preserve"> Заполняется в случае если орган власти/организация является </w:t>
      </w:r>
      <w:r w:rsidRPr="00980F22">
        <w:t>правопреемником реорганизованн</w:t>
      </w:r>
      <w:r>
        <w:t>ого</w:t>
      </w:r>
      <w:r w:rsidRPr="00980F22">
        <w:t xml:space="preserve"> </w:t>
      </w:r>
      <w:r w:rsidRPr="0093311A">
        <w:rPr>
          <w:szCs w:val="24"/>
          <w:lang w:eastAsia="ru-RU"/>
        </w:rPr>
        <w:t>органа власти/организации, предоставляющего меры социальной защиты (поддержки)</w:t>
      </w:r>
      <w:r w:rsidRPr="00980F22">
        <w:t>, ранее зарегистрированн</w:t>
      </w:r>
      <w:r>
        <w:t>ого</w:t>
      </w:r>
      <w:r w:rsidRPr="00980F22">
        <w:t xml:space="preserve"> в ЕГИССО, для возможности просмотра информации, ранее переданной реорганизованн</w:t>
      </w:r>
      <w:r>
        <w:t>ым</w:t>
      </w:r>
      <w:r w:rsidRPr="00980F22">
        <w:t xml:space="preserve"> </w:t>
      </w:r>
      <w:r>
        <w:t>органом власти/</w:t>
      </w:r>
      <w:r>
        <w:rPr>
          <w:szCs w:val="24"/>
          <w:lang w:eastAsia="ru-RU"/>
        </w:rPr>
        <w:t>организацией</w:t>
      </w:r>
    </w:p>
  </w:footnote>
  <w:footnote w:id="4">
    <w:p w:rsidR="004B78C7" w:rsidRDefault="004B78C7" w:rsidP="004B78C7">
      <w:pPr>
        <w:pStyle w:val="a3"/>
        <w:jc w:val="both"/>
      </w:pPr>
      <w:r>
        <w:rPr>
          <w:rStyle w:val="a5"/>
        </w:rPr>
        <w:footnoteRef/>
      </w:r>
      <w:r>
        <w:t xml:space="preserve"> Заполняется в случае если орган власти/организация является </w:t>
      </w:r>
      <w:r w:rsidRPr="00980F22">
        <w:t>правопреемником реорганизованн</w:t>
      </w:r>
      <w:r>
        <w:t>ого</w:t>
      </w:r>
      <w:r w:rsidRPr="00980F22">
        <w:t xml:space="preserve"> </w:t>
      </w:r>
      <w:r w:rsidRPr="0093311A">
        <w:rPr>
          <w:szCs w:val="24"/>
          <w:lang w:eastAsia="ru-RU"/>
        </w:rPr>
        <w:t>органа власти/организации, предоставляющего ме</w:t>
      </w:r>
      <w:r>
        <w:rPr>
          <w:szCs w:val="24"/>
          <w:lang w:eastAsia="ru-RU"/>
        </w:rPr>
        <w:t>ры социальной защиты (поддержки</w:t>
      </w:r>
      <w:r w:rsidRPr="00980F22">
        <w:rPr>
          <w:szCs w:val="24"/>
          <w:lang w:eastAsia="ru-RU"/>
        </w:rPr>
        <w:t>)</w:t>
      </w:r>
      <w:r w:rsidRPr="00980F22">
        <w:t>, ранее зарегистрированн</w:t>
      </w:r>
      <w:r>
        <w:t>ый</w:t>
      </w:r>
      <w:r w:rsidRPr="00980F22">
        <w:t xml:space="preserve"> в ЕГИССО, для возможности просмотра информации, ранее переданной реорганизованн</w:t>
      </w:r>
      <w:r>
        <w:t>ым органом власти/</w:t>
      </w:r>
      <w:r>
        <w:rPr>
          <w:szCs w:val="24"/>
          <w:lang w:eastAsia="ru-RU"/>
        </w:rPr>
        <w:t>организацией</w:t>
      </w:r>
    </w:p>
  </w:footnote>
  <w:footnote w:id="5">
    <w:p w:rsidR="004B78C7" w:rsidRDefault="004B78C7" w:rsidP="004B78C7">
      <w:pPr>
        <w:pStyle w:val="a3"/>
        <w:jc w:val="both"/>
      </w:pPr>
      <w:r>
        <w:rPr>
          <w:rStyle w:val="a5"/>
        </w:rPr>
        <w:footnoteRef/>
      </w:r>
      <w:r>
        <w:t xml:space="preserve"> Заполняется в случае если у исключаемого </w:t>
      </w:r>
      <w:r w:rsidRPr="0093311A">
        <w:rPr>
          <w:szCs w:val="24"/>
          <w:lang w:eastAsia="ru-RU"/>
        </w:rPr>
        <w:t>органа власти/организации, предоставляющего ме</w:t>
      </w:r>
      <w:r>
        <w:rPr>
          <w:szCs w:val="24"/>
          <w:lang w:eastAsia="ru-RU"/>
        </w:rPr>
        <w:t>ры социальной защиты (поддержки</w:t>
      </w:r>
      <w:r w:rsidRPr="00980F22">
        <w:rPr>
          <w:szCs w:val="24"/>
          <w:lang w:eastAsia="ru-RU"/>
        </w:rPr>
        <w:t>)</w:t>
      </w:r>
      <w:r>
        <w:rPr>
          <w:szCs w:val="24"/>
          <w:lang w:eastAsia="ru-RU"/>
        </w:rPr>
        <w:t>, определен правопреемник,</w:t>
      </w:r>
      <w:r>
        <w:t xml:space="preserve"> </w:t>
      </w:r>
      <w:r w:rsidRPr="00980F22">
        <w:t>ранее зарегистрированн</w:t>
      </w:r>
      <w:r>
        <w:t>ый</w:t>
      </w:r>
      <w:r w:rsidRPr="00980F22">
        <w:t xml:space="preserve"> в ЕГИССО, для возможности просмотра информации, ранее переданной </w:t>
      </w:r>
      <w:r>
        <w:t>исключаемым</w:t>
      </w:r>
      <w:r w:rsidRPr="00980F22">
        <w:t xml:space="preserve"> </w:t>
      </w:r>
      <w:r>
        <w:rPr>
          <w:szCs w:val="24"/>
          <w:lang w:eastAsia="ru-RU"/>
        </w:rPr>
        <w:t>органом власти/организацией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0FEB"/>
    <w:multiLevelType w:val="multilevel"/>
    <w:tmpl w:val="E144A1B0"/>
    <w:lvl w:ilvl="0">
      <w:start w:val="1"/>
      <w:numFmt w:val="decimal"/>
      <w:pStyle w:val="ittTableNumber1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ittTableNumber2"/>
      <w:lvlText w:val="%1.%2."/>
      <w:lvlJc w:val="left"/>
      <w:pPr>
        <w:ind w:left="851" w:hanging="539"/>
      </w:pPr>
      <w:rPr>
        <w:rFonts w:hint="default"/>
      </w:rPr>
    </w:lvl>
    <w:lvl w:ilvl="2">
      <w:start w:val="1"/>
      <w:numFmt w:val="decimal"/>
      <w:pStyle w:val="ittTable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8C7"/>
    <w:rsid w:val="003D7B4F"/>
    <w:rsid w:val="004B78C7"/>
    <w:rsid w:val="008B1BB4"/>
    <w:rsid w:val="00F3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8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B78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ittTableText">
    <w:name w:val="itt_TableText"/>
    <w:basedOn w:val="a"/>
    <w:link w:val="ittTableText0"/>
    <w:qFormat/>
    <w:rsid w:val="004B78C7"/>
    <w:pPr>
      <w:spacing w:after="60"/>
      <w:contextualSpacing/>
    </w:pPr>
    <w:rPr>
      <w:rFonts w:ascii="Times New Roman" w:hAnsi="Times New Roman"/>
      <w:sz w:val="24"/>
      <w:lang/>
    </w:rPr>
  </w:style>
  <w:style w:type="character" w:customStyle="1" w:styleId="ittTableText0">
    <w:name w:val="itt_TableText Знак"/>
    <w:link w:val="ittTableText"/>
    <w:rsid w:val="004B78C7"/>
    <w:rPr>
      <w:sz w:val="24"/>
      <w:szCs w:val="22"/>
      <w:lang w:bidi="ar-SA"/>
    </w:rPr>
  </w:style>
  <w:style w:type="paragraph" w:customStyle="1" w:styleId="ittTableNumber1">
    <w:name w:val="itt_TableNumber1"/>
    <w:basedOn w:val="ittTableText"/>
    <w:qFormat/>
    <w:rsid w:val="004B78C7"/>
    <w:pPr>
      <w:keepLines/>
      <w:numPr>
        <w:numId w:val="1"/>
      </w:numPr>
      <w:tabs>
        <w:tab w:val="num" w:pos="360"/>
      </w:tabs>
      <w:ind w:left="2061" w:hanging="360"/>
      <w:contextualSpacing w:val="0"/>
    </w:pPr>
  </w:style>
  <w:style w:type="paragraph" w:customStyle="1" w:styleId="ittTableNumber2">
    <w:name w:val="itt_TableNumber2"/>
    <w:basedOn w:val="ittTableNumber1"/>
    <w:qFormat/>
    <w:rsid w:val="004B78C7"/>
    <w:pPr>
      <w:numPr>
        <w:ilvl w:val="1"/>
      </w:numPr>
      <w:tabs>
        <w:tab w:val="num" w:pos="360"/>
      </w:tabs>
      <w:ind w:left="2781" w:hanging="360"/>
    </w:pPr>
  </w:style>
  <w:style w:type="paragraph" w:customStyle="1" w:styleId="ittTableNumber3">
    <w:name w:val="itt_TableNumber3"/>
    <w:basedOn w:val="ittTableNumber2"/>
    <w:qFormat/>
    <w:rsid w:val="004B78C7"/>
    <w:pPr>
      <w:numPr>
        <w:ilvl w:val="2"/>
      </w:numPr>
      <w:tabs>
        <w:tab w:val="num" w:pos="360"/>
      </w:tabs>
      <w:ind w:left="3501" w:hanging="180"/>
    </w:pPr>
  </w:style>
  <w:style w:type="paragraph" w:customStyle="1" w:styleId="ittTableTextCenter">
    <w:name w:val="itt_TableText_Center"/>
    <w:basedOn w:val="ittTableText"/>
    <w:qFormat/>
    <w:rsid w:val="004B78C7"/>
    <w:pPr>
      <w:jc w:val="center"/>
    </w:pPr>
  </w:style>
  <w:style w:type="paragraph" w:styleId="a3">
    <w:name w:val="footnote text"/>
    <w:basedOn w:val="a"/>
    <w:link w:val="a4"/>
    <w:semiHidden/>
    <w:unhideWhenUsed/>
    <w:rsid w:val="004B78C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rsid w:val="004B78C7"/>
    <w:rPr>
      <w:rFonts w:ascii="Calibri" w:hAnsi="Calibri"/>
      <w:lang w:val="ru-RU" w:eastAsia="en-US" w:bidi="ar-SA"/>
    </w:rPr>
  </w:style>
  <w:style w:type="character" w:styleId="a5">
    <w:name w:val="footnote reference"/>
    <w:semiHidden/>
    <w:unhideWhenUsed/>
    <w:rsid w:val="004B78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Регламенту информационного взаимодействия поставщиков и потребителей информации с Единой государственной информационной системой социального обеспечения</vt:lpstr>
    </vt:vector>
  </TitlesOfParts>
  <Company>Организация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Регламенту информационного взаимодействия поставщиков и потребителей информации с Единой государственной информационной системой социального обеспечения</dc:title>
  <dc:creator>comp11</dc:creator>
  <cp:lastModifiedBy>scoric</cp:lastModifiedBy>
  <cp:revision>2</cp:revision>
  <dcterms:created xsi:type="dcterms:W3CDTF">2020-01-28T12:39:00Z</dcterms:created>
  <dcterms:modified xsi:type="dcterms:W3CDTF">2020-01-28T12:39:00Z</dcterms:modified>
</cp:coreProperties>
</file>