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80" w:rsidRPr="007D6A3C" w:rsidRDefault="008A217A" w:rsidP="008A217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6A3C">
        <w:rPr>
          <w:rFonts w:ascii="Times New Roman" w:hAnsi="Times New Roman" w:cs="Times New Roman"/>
          <w:b/>
          <w:sz w:val="52"/>
          <w:szCs w:val="52"/>
          <w:u w:val="single"/>
        </w:rPr>
        <w:t>Информация с контактными данными</w:t>
      </w:r>
      <w:r w:rsidRPr="007D6A3C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8A217A" w:rsidRDefault="008A217A" w:rsidP="008A2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17A" w:rsidRPr="007D6A3C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Главный врач </w:t>
      </w: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ГУЗ « Краснинская РБ» - </w:t>
      </w:r>
      <w:proofErr w:type="spellStart"/>
      <w:r w:rsidRPr="007D6A3C">
        <w:rPr>
          <w:rFonts w:ascii="Times New Roman" w:hAnsi="Times New Roman" w:cs="Times New Roman"/>
          <w:b/>
          <w:sz w:val="36"/>
          <w:szCs w:val="36"/>
        </w:rPr>
        <w:t>Набоко</w:t>
      </w:r>
      <w:proofErr w:type="spellEnd"/>
      <w:r w:rsidRPr="007D6A3C">
        <w:rPr>
          <w:rFonts w:ascii="Times New Roman" w:hAnsi="Times New Roman" w:cs="Times New Roman"/>
          <w:b/>
          <w:sz w:val="36"/>
          <w:szCs w:val="36"/>
        </w:rPr>
        <w:t xml:space="preserve"> Сергей Николаевич – 20-325</w:t>
      </w: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D6A3C">
        <w:rPr>
          <w:rFonts w:ascii="Times New Roman" w:hAnsi="Times New Roman" w:cs="Times New Roman"/>
          <w:b/>
          <w:sz w:val="36"/>
          <w:szCs w:val="36"/>
        </w:rPr>
        <w:t>Начмед</w:t>
      </w:r>
      <w:proofErr w:type="spellEnd"/>
      <w:r w:rsidRPr="007D6A3C">
        <w:rPr>
          <w:rFonts w:ascii="Times New Roman" w:hAnsi="Times New Roman" w:cs="Times New Roman"/>
          <w:b/>
          <w:sz w:val="36"/>
          <w:szCs w:val="36"/>
        </w:rPr>
        <w:t xml:space="preserve"> – Бондарев Виталий Владимирович – 20-279</w:t>
      </w: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Заведующий поликлиникой </w:t>
      </w:r>
      <w:r w:rsidR="00763C36" w:rsidRPr="007D6A3C">
        <w:rPr>
          <w:rFonts w:ascii="Times New Roman" w:hAnsi="Times New Roman" w:cs="Times New Roman"/>
          <w:b/>
          <w:sz w:val="36"/>
          <w:szCs w:val="36"/>
        </w:rPr>
        <w:t>–</w:t>
      </w:r>
      <w:r w:rsidRPr="007D6A3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63C36" w:rsidRPr="007D6A3C">
        <w:rPr>
          <w:rFonts w:ascii="Times New Roman" w:hAnsi="Times New Roman" w:cs="Times New Roman"/>
          <w:b/>
          <w:sz w:val="36"/>
          <w:szCs w:val="36"/>
        </w:rPr>
        <w:t>Фитц</w:t>
      </w:r>
      <w:proofErr w:type="spellEnd"/>
      <w:r w:rsidR="00763C36" w:rsidRPr="007D6A3C">
        <w:rPr>
          <w:rFonts w:ascii="Times New Roman" w:hAnsi="Times New Roman" w:cs="Times New Roman"/>
          <w:b/>
          <w:sz w:val="36"/>
          <w:szCs w:val="36"/>
        </w:rPr>
        <w:t xml:space="preserve"> Сергей Эдуардович</w:t>
      </w:r>
      <w:r w:rsidR="007D6A3C">
        <w:rPr>
          <w:rFonts w:ascii="Times New Roman" w:hAnsi="Times New Roman" w:cs="Times New Roman"/>
          <w:b/>
          <w:sz w:val="36"/>
          <w:szCs w:val="36"/>
        </w:rPr>
        <w:t xml:space="preserve"> – 20-279</w:t>
      </w: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63C36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ВТБ Медицинское страхование – 8-800-333-22-25</w:t>
      </w: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D6A3C">
        <w:rPr>
          <w:rFonts w:ascii="Times New Roman" w:hAnsi="Times New Roman" w:cs="Times New Roman"/>
          <w:b/>
          <w:sz w:val="36"/>
          <w:szCs w:val="36"/>
        </w:rPr>
        <w:t>Росгосстрах</w:t>
      </w:r>
      <w:proofErr w:type="spellEnd"/>
      <w:r w:rsidRPr="007D6A3C">
        <w:rPr>
          <w:rFonts w:ascii="Times New Roman" w:hAnsi="Times New Roman" w:cs="Times New Roman"/>
          <w:b/>
          <w:sz w:val="36"/>
          <w:szCs w:val="36"/>
        </w:rPr>
        <w:t xml:space="preserve"> Медицина – 8-800-100-81-02</w:t>
      </w:r>
    </w:p>
    <w:p w:rsid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Территориальный фонд ОМС Липецкой области –</w:t>
      </w: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 8-800-200-11-65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6A3C">
        <w:rPr>
          <w:rFonts w:ascii="Times New Roman" w:hAnsi="Times New Roman" w:cs="Times New Roman"/>
          <w:b/>
          <w:sz w:val="40"/>
          <w:szCs w:val="40"/>
          <w:u w:val="single"/>
        </w:rPr>
        <w:t>Управление здравоохранения Липецкой области</w:t>
      </w:r>
      <w:r w:rsidR="007D6A3C" w:rsidRPr="007D6A3C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По вопросам лекарственного обеспечения – 8-4742-23-80-65</w:t>
      </w:r>
    </w:p>
    <w:p w:rsidR="0041222F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По организации медицинской помощи детям – 8-4742- 23-80-99, 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8-4742-23-80-70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По  организации акушерско-гинекологической медицинской помощи – 8-4742-23-80-93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организации медицинской помощи взрослому населению – 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8-90-05-53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Территориальный орган Федеральной службы по надзору в сфере здравоохранения по Липецкой области – 84742-74-04-47</w:t>
      </w:r>
    </w:p>
    <w:sectPr w:rsidR="007D6A3C" w:rsidRPr="007D6A3C" w:rsidSect="007D6A3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17A"/>
    <w:rsid w:val="0041222F"/>
    <w:rsid w:val="00763C36"/>
    <w:rsid w:val="007D6A3C"/>
    <w:rsid w:val="0088179A"/>
    <w:rsid w:val="008A217A"/>
    <w:rsid w:val="009E0404"/>
    <w:rsid w:val="00C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4</cp:revision>
  <cp:lastPrinted>2018-07-02T09:46:00Z</cp:lastPrinted>
  <dcterms:created xsi:type="dcterms:W3CDTF">2018-07-02T07:40:00Z</dcterms:created>
  <dcterms:modified xsi:type="dcterms:W3CDTF">2018-07-02T09:47:00Z</dcterms:modified>
</cp:coreProperties>
</file>