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ED" w:rsidRPr="001B2531" w:rsidRDefault="007E11ED" w:rsidP="00DF17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Arial"/>
          <w:b/>
          <w:bCs/>
          <w:color w:val="006C31"/>
          <w:kern w:val="36"/>
          <w:sz w:val="36"/>
          <w:szCs w:val="36"/>
          <w:lang w:eastAsia="ru-RU"/>
        </w:rPr>
      </w:pPr>
      <w:r w:rsidRPr="001B2531">
        <w:rPr>
          <w:rFonts w:ascii="Georgia" w:eastAsia="Times New Roman" w:hAnsi="Georgia" w:cs="Arial"/>
          <w:b/>
          <w:bCs/>
          <w:color w:val="006C31"/>
          <w:kern w:val="36"/>
          <w:sz w:val="36"/>
          <w:szCs w:val="36"/>
          <w:lang w:eastAsia="ru-RU"/>
        </w:rPr>
        <w:t>Диспансеризации определенных гру</w:t>
      </w:r>
      <w:proofErr w:type="gramStart"/>
      <w:r w:rsidRPr="001B2531">
        <w:rPr>
          <w:rFonts w:ascii="Georgia" w:eastAsia="Times New Roman" w:hAnsi="Georgia" w:cs="Arial"/>
          <w:b/>
          <w:bCs/>
          <w:color w:val="006C31"/>
          <w:kern w:val="36"/>
          <w:sz w:val="36"/>
          <w:szCs w:val="36"/>
          <w:lang w:eastAsia="ru-RU"/>
        </w:rPr>
        <w:t>пп взр</w:t>
      </w:r>
      <w:proofErr w:type="gramEnd"/>
      <w:r w:rsidRPr="001B2531">
        <w:rPr>
          <w:rFonts w:ascii="Georgia" w:eastAsia="Times New Roman" w:hAnsi="Georgia" w:cs="Arial"/>
          <w:b/>
          <w:bCs/>
          <w:color w:val="006C31"/>
          <w:kern w:val="36"/>
          <w:sz w:val="36"/>
          <w:szCs w:val="36"/>
          <w:lang w:eastAsia="ru-RU"/>
        </w:rPr>
        <w:t>ослого населения</w:t>
      </w:r>
      <w:r w:rsidR="001B2531" w:rsidRPr="001B2531">
        <w:rPr>
          <w:rFonts w:ascii="Georgia" w:eastAsia="Times New Roman" w:hAnsi="Georgia" w:cs="Arial"/>
          <w:b/>
          <w:bCs/>
          <w:color w:val="006C31"/>
          <w:kern w:val="36"/>
          <w:sz w:val="36"/>
          <w:szCs w:val="36"/>
          <w:lang w:eastAsia="ru-RU"/>
        </w:rPr>
        <w:t>.</w:t>
      </w:r>
    </w:p>
    <w:p w:rsidR="007E11ED" w:rsidRPr="001B2531" w:rsidRDefault="001B2531" w:rsidP="001B2531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</w:pPr>
      <w:r w:rsidRPr="001B2531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>В 2019</w:t>
      </w:r>
      <w:r w:rsidR="007E11ED" w:rsidRPr="001B2531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 xml:space="preserve"> </w:t>
      </w:r>
      <w:r w:rsidRPr="001B2531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 xml:space="preserve">году продолжается </w:t>
      </w:r>
      <w:r w:rsidR="007E11ED" w:rsidRPr="001B2531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 xml:space="preserve"> диспансеризация определенных гру</w:t>
      </w:r>
      <w:proofErr w:type="gramStart"/>
      <w:r w:rsidR="007E11ED" w:rsidRPr="001B2531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>пп взр</w:t>
      </w:r>
      <w:proofErr w:type="gramEnd"/>
      <w:r w:rsidR="007E11ED" w:rsidRPr="001B2531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>ослого населения.</w:t>
      </w:r>
    </w:p>
    <w:p w:rsidR="007E11ED" w:rsidRPr="001B2531" w:rsidRDefault="001B2531" w:rsidP="001B2531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имеющий полис ОМС может пройти диспансеризацию 1 раз в три года в возрастные периоды (возраст (лет): </w:t>
      </w:r>
      <w:r w:rsidRPr="004677D8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>21; 24; 27; 30; 33; 36; 39; 42; 45; 48; 51; 54; 57; 60; 63; 66; 69; 72; 75; 78; 81; 84; 87; 90; 93; 96; 99).</w:t>
      </w:r>
      <w:r w:rsidRPr="004677D8">
        <w:rPr>
          <w:rFonts w:ascii="Times New Roman" w:eastAsia="Times New Roman" w:hAnsi="Times New Roman" w:cs="Times New Roman"/>
          <w:b/>
          <w:color w:val="006C31"/>
          <w:sz w:val="24"/>
          <w:szCs w:val="24"/>
          <w:lang w:eastAsia="ru-RU"/>
        </w:rPr>
        <w:t xml:space="preserve">                                                                         </w:t>
      </w:r>
      <w:r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E11ED"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диспансеризации необходимо обрати</w:t>
      </w:r>
      <w:r w:rsidR="00DA49C0"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регистратуру поликлиники</w:t>
      </w:r>
      <w:r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прикрепления</w:t>
      </w:r>
      <w:r w:rsidR="00DA49C0"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отделение медицинской профилактики</w:t>
      </w:r>
      <w:r w:rsidR="0046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A49C0"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участковому врачу</w:t>
      </w:r>
      <w:r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9C0" w:rsidRPr="001B253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терапевту.</w:t>
      </w:r>
    </w:p>
    <w:tbl>
      <w:tblPr>
        <w:tblW w:w="145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11"/>
        <w:gridCol w:w="4309"/>
        <w:gridCol w:w="870"/>
        <w:gridCol w:w="430"/>
        <w:gridCol w:w="1021"/>
        <w:gridCol w:w="1417"/>
        <w:gridCol w:w="851"/>
        <w:gridCol w:w="992"/>
        <w:gridCol w:w="1537"/>
        <w:gridCol w:w="1865"/>
      </w:tblGrid>
      <w:tr w:rsidR="007E11ED" w:rsidTr="004677D8">
        <w:trPr>
          <w:tblCellSpacing w:w="0" w:type="dxa"/>
        </w:trPr>
        <w:tc>
          <w:tcPr>
            <w:tcW w:w="1456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11ED" w:rsidRDefault="007E11ED" w:rsidP="00DF17AD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Итоги диспансеризации определенных гру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пп взр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ослого населения 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</w:t>
            </w:r>
            <w:r w:rsidR="001B253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плыгинском</w:t>
            </w:r>
            <w:proofErr w:type="spellEnd"/>
            <w:r w:rsidR="001B253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районе за 2018</w:t>
            </w:r>
            <w:r w:rsidR="00DF17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год.</w:t>
            </w: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строки</w:t>
            </w:r>
          </w:p>
        </w:tc>
        <w:tc>
          <w:tcPr>
            <w:tcW w:w="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>
            <w:pP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4677D8" w:rsidRDefault="004677D8" w:rsidP="001B2531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 w:rsidP="001B253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 диспансеризации определенных гру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пп взр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ослого населения </w:t>
            </w:r>
          </w:p>
        </w:tc>
        <w:tc>
          <w:tcPr>
            <w:tcW w:w="3738" w:type="dxa"/>
            <w:gridSpan w:val="4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3380" w:type="dxa"/>
            <w:gridSpan w:val="3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женщины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Pr="004677D8" w:rsidRDefault="004677D8" w:rsidP="004677D8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7D8" w:rsidRDefault="004677D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7D8" w:rsidRDefault="004677D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21-36</w:t>
            </w:r>
          </w:p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4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677D8" w:rsidRDefault="004677D8" w:rsidP="001B253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39-</w:t>
            </w:r>
          </w:p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Старше</w:t>
            </w:r>
          </w:p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21-36</w:t>
            </w:r>
          </w:p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39-60</w:t>
            </w:r>
          </w:p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15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 w:rsidP="004677D8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Старше</w:t>
            </w:r>
          </w:p>
          <w:p w:rsidR="004677D8" w:rsidRDefault="004677D8" w:rsidP="004677D8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60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Pr="004677D8" w:rsidRDefault="004677D8" w:rsidP="004677D8">
            <w:pPr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4677D8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4677D8" w:rsidRDefault="004677D8" w:rsidP="004677D8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Pr="001B2531" w:rsidRDefault="004677D8">
            <w:pPr>
              <w:spacing w:before="75" w:after="75" w:line="240" w:lineRule="auto"/>
              <w:ind w:left="240"/>
              <w:textAlignment w:val="baseline"/>
              <w:rPr>
                <w:rFonts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Всего прошло диспансеризацию,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 w:rsidP="001B253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1088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447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1252</w:t>
            </w:r>
          </w:p>
        </w:tc>
        <w:tc>
          <w:tcPr>
            <w:tcW w:w="15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1024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5164</w:t>
            </w: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Определена 1 группа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453</w:t>
            </w:r>
          </w:p>
        </w:tc>
        <w:tc>
          <w:tcPr>
            <w:tcW w:w="4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 w:rsidP="001B253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5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994</w:t>
            </w: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Определена 2 группа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4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 w:rsidP="001B253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15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833</w:t>
            </w: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Определена 3а группа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 w:rsidP="001B253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486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392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691</w:t>
            </w:r>
          </w:p>
        </w:tc>
        <w:tc>
          <w:tcPr>
            <w:tcW w:w="15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961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2607</w:t>
            </w: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Определена 3б группа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 w:rsidP="001B253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15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729</w:t>
            </w:r>
          </w:p>
        </w:tc>
      </w:tr>
      <w:tr w:rsidR="004677D8" w:rsidTr="004677D8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4677D8" w:rsidP="001B2531">
            <w:pPr>
              <w:spacing w:before="75" w:after="75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4677D8" w:rsidRDefault="004677D8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Выявлено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C75794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4677D8" w:rsidP="001B253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7D8" w:rsidRDefault="00C75794" w:rsidP="001B2531">
            <w:pPr>
              <w:spacing w:before="75" w:after="75" w:line="240" w:lineRule="auto"/>
              <w:ind w:left="17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C75794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C75794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C75794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</w:tcPr>
          <w:p w:rsidR="004677D8" w:rsidRDefault="00C75794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7D8" w:rsidRDefault="00C75794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</w:tr>
    </w:tbl>
    <w:p w:rsidR="00C75794" w:rsidRPr="00C75794" w:rsidRDefault="00C75794" w:rsidP="00C75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5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результате диспансеризации взрослого населения в 2018 году взято под диспансерное наблюдение  с различными впервые выявленными заболеваниями 62 человека (1,2%). </w:t>
      </w:r>
    </w:p>
    <w:p w:rsidR="00C75794" w:rsidRPr="00C75794" w:rsidRDefault="00C75794" w:rsidP="00C75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5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Процент охвата индивидуальным углубленным профилактическим консульти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рованием </w:t>
      </w:r>
      <w:bookmarkStart w:id="0" w:name="_GoBack"/>
      <w:bookmarkEnd w:id="0"/>
      <w:r w:rsidRPr="00C75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составил - 93%, групповым профилактическим консультированием - 5%. </w:t>
      </w:r>
    </w:p>
    <w:p w:rsidR="009C497D" w:rsidRPr="00C75794" w:rsidRDefault="00C75794" w:rsidP="00C75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5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дополнительное обследование, не входящее в объем диспансеризации направлено 12 человек, что составляет 0,2% от числа  прошедших диспансеризацию. Лечение назначено 1850 человекам, что  составляет 36% от общего числа </w:t>
      </w:r>
      <w:proofErr w:type="gramStart"/>
      <w:r w:rsidRPr="00C75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прошедших</w:t>
      </w:r>
      <w:proofErr w:type="gramEnd"/>
      <w:r w:rsidRPr="00C75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диспансеризацию.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sectPr w:rsidR="009C497D" w:rsidRPr="00C75794" w:rsidSect="00DF17A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4F"/>
    <w:rsid w:val="0018204F"/>
    <w:rsid w:val="001B2531"/>
    <w:rsid w:val="002B7724"/>
    <w:rsid w:val="004677D8"/>
    <w:rsid w:val="007E11ED"/>
    <w:rsid w:val="009C497D"/>
    <w:rsid w:val="00C00CE1"/>
    <w:rsid w:val="00C75794"/>
    <w:rsid w:val="00DA49C0"/>
    <w:rsid w:val="00DF17AD"/>
    <w:rsid w:val="00E35C40"/>
    <w:rsid w:val="00F1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Профилактика</cp:lastModifiedBy>
  <cp:revision>12</cp:revision>
  <dcterms:created xsi:type="dcterms:W3CDTF">2018-01-23T10:44:00Z</dcterms:created>
  <dcterms:modified xsi:type="dcterms:W3CDTF">2019-01-15T10:35:00Z</dcterms:modified>
</cp:coreProperties>
</file>