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7E" w:rsidRPr="00414CEB" w:rsidRDefault="00414CE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DE5">
        <w:rPr>
          <w:rFonts w:ascii="Times New Roman" w:hAnsi="Times New Roman" w:cs="Times New Roman"/>
          <w:b/>
          <w:color w:val="FF0000"/>
          <w:sz w:val="28"/>
          <w:szCs w:val="28"/>
        </w:rPr>
        <w:t>Как поддерживать нормальный вес</w:t>
      </w:r>
      <w:r w:rsidRPr="00414CEB">
        <w:rPr>
          <w:rFonts w:ascii="Times New Roman" w:hAnsi="Times New Roman" w:cs="Times New Roman"/>
          <w:sz w:val="28"/>
          <w:szCs w:val="28"/>
        </w:rPr>
        <w:t>.</w:t>
      </w:r>
    </w:p>
    <w:p w:rsidR="00414CEB" w:rsidRPr="00414CEB" w:rsidRDefault="00414CEB" w:rsidP="00414CEB">
      <w:pPr>
        <w:pStyle w:val="a5"/>
        <w:jc w:val="both"/>
        <w:rPr>
          <w:sz w:val="28"/>
          <w:szCs w:val="28"/>
        </w:rPr>
      </w:pPr>
      <w:r w:rsidRPr="00414CEB">
        <w:rPr>
          <w:sz w:val="28"/>
          <w:szCs w:val="28"/>
        </w:rPr>
        <w:t>Вес зависит от вашего роста, конституции и пола. Один из лучших способов посчитать ваш здоровый вес – узнать индекс массы тела (ИМТ), поделив ваш вес, выраженный в килограммах, на  рост (выраженный в метрах) в квадрате. Идеальный ИМТ  находится между 18,5 и 24,9.</w:t>
      </w:r>
    </w:p>
    <w:p w:rsidR="00414CEB" w:rsidRPr="00414CEB" w:rsidRDefault="00414CEB" w:rsidP="00414CEB">
      <w:pPr>
        <w:pStyle w:val="a5"/>
        <w:jc w:val="both"/>
        <w:rPr>
          <w:sz w:val="28"/>
          <w:szCs w:val="28"/>
        </w:rPr>
      </w:pPr>
      <w:r w:rsidRPr="00414CEB">
        <w:rPr>
          <w:sz w:val="28"/>
          <w:szCs w:val="28"/>
        </w:rPr>
        <w:t>При ИМТ, превышающем 27, вы имеете высокий риск появления различных заболеваний, а при ИМТ выше 29,9 вам следует серьёзно заняться своим здоровьем.</w:t>
      </w:r>
    </w:p>
    <w:p w:rsidR="00414CEB" w:rsidRPr="00414CEB" w:rsidRDefault="00414CEB" w:rsidP="00414CEB">
      <w:pPr>
        <w:pStyle w:val="a5"/>
        <w:jc w:val="both"/>
        <w:rPr>
          <w:sz w:val="28"/>
          <w:szCs w:val="28"/>
        </w:rPr>
      </w:pPr>
      <w:r w:rsidRPr="00414CEB">
        <w:rPr>
          <w:sz w:val="28"/>
          <w:szCs w:val="28"/>
        </w:rPr>
        <w:t>Другой способ проверить, здоровый ли у вас вес – измерить талию. Женщины с окружностью талии более 88 см и мужчины с окружностью более 102 см рискуют приобрести проблемы со здоровьем.</w:t>
      </w:r>
    </w:p>
    <w:p w:rsidR="00414CEB" w:rsidRPr="00414CEB" w:rsidRDefault="00414CEB" w:rsidP="00414CEB">
      <w:pPr>
        <w:pStyle w:val="a5"/>
        <w:jc w:val="both"/>
        <w:rPr>
          <w:sz w:val="28"/>
          <w:szCs w:val="28"/>
        </w:rPr>
      </w:pPr>
      <w:r w:rsidRPr="00414CEB">
        <w:rPr>
          <w:sz w:val="28"/>
          <w:szCs w:val="28"/>
        </w:rPr>
        <w:t>Существуют определенные правила сохранения нормального веса, но все зависит только от Вас и Вашего желания.</w:t>
      </w:r>
    </w:p>
    <w:p w:rsidR="00414CEB" w:rsidRDefault="00415A81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414CEB" w:rsidRPr="00414CEB">
        <w:rPr>
          <w:rFonts w:ascii="Times New Roman" w:hAnsi="Times New Roman" w:cs="Times New Roman"/>
          <w:sz w:val="28"/>
          <w:szCs w:val="28"/>
          <w:shd w:val="clear" w:color="auto" w:fill="F9F9F9"/>
        </w:rPr>
        <w:t>Если Вам хочется что-то пожевать, у вас наготове должны быть яблоки, груши, свежие овощи – словом, </w:t>
      </w:r>
      <w:hyperlink r:id="rId5" w:history="1">
        <w:r w:rsidR="00414CEB" w:rsidRPr="00414CEB">
          <w:rPr>
            <w:rStyle w:val="a6"/>
            <w:rFonts w:ascii="Times New Roman" w:hAnsi="Times New Roman" w:cs="Times New Roman"/>
            <w:b w:val="0"/>
            <w:iCs/>
            <w:sz w:val="28"/>
            <w:szCs w:val="28"/>
            <w:bdr w:val="none" w:sz="0" w:space="0" w:color="auto" w:frame="1"/>
          </w:rPr>
          <w:t>полезная и некалорийная пища</w:t>
        </w:r>
      </w:hyperlink>
      <w:r w:rsidR="00414CEB" w:rsidRPr="00414CE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="00414CEB" w:rsidRPr="00414CE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414CEB" w:rsidRDefault="00414CEB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414CE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Кстати, «кусочничать» – не такая уж плохая привычка с точки зрения удержания веса. При постоянной еде вы не будете чувствовать волчьего голода, значит, в основные приемы пищи съедите немного и не превысите объем калорий. </w:t>
      </w:r>
    </w:p>
    <w:p w:rsidR="00414CEB" w:rsidRDefault="00414C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414CEB">
        <w:rPr>
          <w:rFonts w:ascii="Times New Roman" w:hAnsi="Times New Roman" w:cs="Times New Roman"/>
          <w:sz w:val="28"/>
          <w:szCs w:val="28"/>
          <w:shd w:val="clear" w:color="auto" w:fill="F9F9F9"/>
        </w:rPr>
        <w:t>Ешьте тогда, когда вы действительно голодны, а не когда необходимо или когда ест вся семья. Если же у вас сложная и непостоянная работа с ненормированным графиком, нет возможности спокойно поесть, пейте больше жидкости и перекусывайте легкими продуктами – салатом, творогом</w:t>
      </w:r>
      <w:r w:rsidRPr="00415A81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, </w:t>
      </w:r>
      <w:hyperlink r:id="rId6" w:history="1">
        <w:r w:rsidRPr="00415A81">
          <w:rPr>
            <w:rStyle w:val="a7"/>
            <w:rFonts w:ascii="Times New Roman" w:hAnsi="Times New Roman" w:cs="Times New Roman"/>
            <w:bCs/>
            <w:i w:val="0"/>
            <w:sz w:val="28"/>
            <w:szCs w:val="28"/>
            <w:bdr w:val="none" w:sz="0" w:space="0" w:color="auto" w:frame="1"/>
          </w:rPr>
          <w:t>йогуртом</w:t>
        </w:r>
      </w:hyperlink>
      <w:r w:rsidRPr="00415A81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,</w:t>
      </w:r>
      <w:r w:rsidRPr="00414CE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фруктами.</w:t>
      </w:r>
      <w:r w:rsidRPr="00414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не набирать вес, нужно есть чаще, но небольшими порциями. Обычно рекомендуется 3 приема пищи и 2 перекуса между ними, которые могут состоять из стакана сока или фрукта (яблоко, апельсин, банан и т.п.).</w:t>
      </w:r>
      <w:r w:rsidRPr="00414CEB">
        <w:rPr>
          <w:rFonts w:ascii="Times New Roman" w:hAnsi="Times New Roman" w:cs="Times New Roman"/>
          <w:sz w:val="28"/>
          <w:szCs w:val="28"/>
        </w:rPr>
        <w:br/>
      </w:r>
      <w:r w:rsidRPr="00414CEB">
        <w:rPr>
          <w:rFonts w:ascii="Times New Roman" w:hAnsi="Times New Roman" w:cs="Times New Roman"/>
          <w:sz w:val="28"/>
          <w:szCs w:val="28"/>
        </w:rPr>
        <w:br/>
      </w:r>
      <w:r w:rsidR="00415A8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14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в коем случае не отказывайтесь от завтрака. Он дает вам заряд </w:t>
      </w:r>
      <w:r w:rsidRPr="00414C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энергии на весь день, поэтому должен быть достаточно калорийным. Обед должен быть полноценным и обязательно включать первое блюдо и салат. Даже если вы ложитесь спать довольно поздно, старайтесь ужинать не позднее 6 часов вечера.</w:t>
      </w:r>
      <w:r w:rsidRPr="00414CEB">
        <w:rPr>
          <w:rFonts w:ascii="Times New Roman" w:hAnsi="Times New Roman" w:cs="Times New Roman"/>
          <w:sz w:val="28"/>
          <w:szCs w:val="28"/>
        </w:rPr>
        <w:br/>
      </w:r>
      <w:r w:rsidRPr="00414CEB">
        <w:rPr>
          <w:rFonts w:ascii="Times New Roman" w:hAnsi="Times New Roman" w:cs="Times New Roman"/>
          <w:sz w:val="28"/>
          <w:szCs w:val="28"/>
        </w:rPr>
        <w:br/>
      </w:r>
      <w:r w:rsidRPr="00414CEB">
        <w:rPr>
          <w:rFonts w:ascii="Times New Roman" w:hAnsi="Times New Roman" w:cs="Times New Roman"/>
          <w:sz w:val="28"/>
          <w:szCs w:val="28"/>
          <w:shd w:val="clear" w:color="auto" w:fill="FFFFFF"/>
        </w:rPr>
        <w:t>Что касается рациона питания, то из него нужно исключить жирное мясо и колбасы, прежде всего копченые, готовый фарш, бекон. Молочные продукты тоже лучше покупать обезжиренные или с пониженной жирностью. Это и будет самая эффективная диета – исключение вредных продуктов и переход на полезные, которые обеспечат организм необходимыми ему белками, жирами, углеводами, витаминами, минералами и микроэлементами и, вместе с тем, не позволят откладываться жиру.</w:t>
      </w:r>
      <w:r w:rsidRPr="00414CEB">
        <w:rPr>
          <w:rFonts w:ascii="Times New Roman" w:hAnsi="Times New Roman" w:cs="Times New Roman"/>
          <w:sz w:val="28"/>
          <w:szCs w:val="28"/>
        </w:rPr>
        <w:br/>
      </w:r>
      <w:r w:rsidRPr="00414CEB">
        <w:rPr>
          <w:rFonts w:ascii="Times New Roman" w:hAnsi="Times New Roman" w:cs="Times New Roman"/>
          <w:sz w:val="28"/>
          <w:szCs w:val="28"/>
        </w:rPr>
        <w:br/>
      </w:r>
      <w:r w:rsidRPr="00414CEB">
        <w:rPr>
          <w:rFonts w:ascii="Times New Roman" w:hAnsi="Times New Roman" w:cs="Times New Roman"/>
          <w:sz w:val="28"/>
          <w:szCs w:val="28"/>
          <w:shd w:val="clear" w:color="auto" w:fill="FFFFFF"/>
        </w:rPr>
        <w:t>В здоровом рационе важнейшее место занимают овощи и фрукты в любом виде. Для заправки салатов лучше пользоваться не майонезом, а обезжиренным йогуртом и лимонным соком. Мясо лучше есть с овощным гарниром.</w:t>
      </w:r>
      <w:r w:rsidRPr="00414CEB">
        <w:rPr>
          <w:rFonts w:ascii="Times New Roman" w:hAnsi="Times New Roman" w:cs="Times New Roman"/>
          <w:sz w:val="28"/>
          <w:szCs w:val="28"/>
        </w:rPr>
        <w:br/>
      </w:r>
      <w:r w:rsidRPr="00414CEB">
        <w:rPr>
          <w:rFonts w:ascii="Times New Roman" w:hAnsi="Times New Roman" w:cs="Times New Roman"/>
          <w:sz w:val="28"/>
          <w:szCs w:val="28"/>
        </w:rPr>
        <w:br/>
      </w:r>
      <w:r w:rsidRPr="00414CE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Постарайтесь заменить растительное масло  оливковым, в котором количество насыщенных жиров меньше, а антиоксидантов – больше. Не стоит слишком увлекаться рыбой, консервированной в масле.</w:t>
      </w:r>
      <w:r w:rsidRPr="00414CEB">
        <w:rPr>
          <w:rFonts w:ascii="Times New Roman" w:hAnsi="Times New Roman" w:cs="Times New Roman"/>
          <w:sz w:val="28"/>
          <w:szCs w:val="28"/>
        </w:rPr>
        <w:br/>
      </w:r>
      <w:r w:rsidRPr="00414CEB">
        <w:rPr>
          <w:rFonts w:ascii="Times New Roman" w:hAnsi="Times New Roman" w:cs="Times New Roman"/>
          <w:sz w:val="28"/>
          <w:szCs w:val="28"/>
        </w:rPr>
        <w:br/>
      </w:r>
      <w:r w:rsidRPr="00414CEB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Сократите потребление выпечки и сладостей, а вот чистой воды пейте не менее двух литров в день – это необходимо для нормальной работы организма.</w:t>
      </w:r>
    </w:p>
    <w:p w:rsidR="00415A81" w:rsidRDefault="00415A8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двигайтесь</w:t>
      </w:r>
      <w:r w:rsidR="007E4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ходите пешком, гуляйте на свежем воздухе! </w:t>
      </w:r>
    </w:p>
    <w:p w:rsidR="00415A81" w:rsidRDefault="00415A8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тогда проблема сохранения веса и станет для Вас ежедневной борьбой самим с собой!</w:t>
      </w:r>
    </w:p>
    <w:p w:rsidR="00415A81" w:rsidRPr="00414CEB" w:rsidRDefault="00415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Врач терапевт ГУЗ «Липецкая РБ»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Л. </w:t>
      </w:r>
      <w:r w:rsidR="007E46D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Козявина.</w:t>
      </w:r>
    </w:p>
    <w:sectPr w:rsidR="00415A81" w:rsidRPr="00414CEB" w:rsidSect="0059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490F"/>
    <w:rsid w:val="00414CEB"/>
    <w:rsid w:val="00415A81"/>
    <w:rsid w:val="00482118"/>
    <w:rsid w:val="00596B7E"/>
    <w:rsid w:val="0067490F"/>
    <w:rsid w:val="007E46D4"/>
    <w:rsid w:val="0083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C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4CEB"/>
    <w:rPr>
      <w:b/>
      <w:bCs/>
    </w:rPr>
  </w:style>
  <w:style w:type="character" w:styleId="a7">
    <w:name w:val="Emphasis"/>
    <w:basedOn w:val="a0"/>
    <w:uiPriority w:val="20"/>
    <w:qFormat/>
    <w:rsid w:val="00414C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ssion.ru/health/zdorovaya-pishcha/zhivoy-yogurt-pitanie-dlya-zdorovya-56887.htm" TargetMode="External"/><Relationship Id="rId5" Type="http://schemas.openxmlformats.org/officeDocument/2006/relationships/hyperlink" Target="https://www.passion.ru/food/nizkokaloriynye-recepty-52062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5</cp:revision>
  <dcterms:created xsi:type="dcterms:W3CDTF">2018-01-01T21:58:00Z</dcterms:created>
  <dcterms:modified xsi:type="dcterms:W3CDTF">2018-01-01T23:27:00Z</dcterms:modified>
</cp:coreProperties>
</file>