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25" w:rsidRDefault="00B84225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F2086" w:rsidRDefault="00281282" w:rsidP="00E11B1D">
      <w:pPr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Уважаемые жители Липецкой области, 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информируе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Вас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</w:t>
      </w:r>
      <w:r w:rsidR="00441EA6" w:rsidRP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начале сезона активности клещей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978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84225" w:rsidRDefault="00441EA6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1EA6">
        <w:rPr>
          <w:rFonts w:ascii="Times New Roman" w:hAnsi="Times New Roman" w:cs="Times New Roman"/>
          <w:sz w:val="28"/>
          <w:szCs w:val="28"/>
        </w:rPr>
        <w:t xml:space="preserve">Клещи в нашей области являются переносчиками таких заболеваний, как иксодовый клещевой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(болезнь Лайма),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гранулоцитарный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анаплазмоз человека (ГАЧ), моноцитарный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человека (МЭЧ)</w:t>
      </w:r>
      <w:r w:rsidR="00197864">
        <w:rPr>
          <w:rFonts w:ascii="Times New Roman" w:hAnsi="Times New Roman" w:cs="Times New Roman"/>
          <w:sz w:val="28"/>
          <w:szCs w:val="28"/>
        </w:rPr>
        <w:t>.</w:t>
      </w:r>
    </w:p>
    <w:p w:rsidR="006F21E0" w:rsidRDefault="006F21E0" w:rsidP="006F21E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инфекций, передаваемых через укусы клещей, являются</w:t>
      </w:r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защита людей, которая включает в себя соблюдение правил поведения на опасной в отношении клещей территории, правильное ношение одежды, применение </w:t>
      </w:r>
      <w:proofErr w:type="spellStart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 обработки одежды и репеллентов для обработки кожных покровов.</w:t>
      </w:r>
      <w:proofErr w:type="gramEnd"/>
    </w:p>
    <w:p w:rsidR="006F21E0" w:rsidRPr="00197864" w:rsidRDefault="006F21E0" w:rsidP="006F21E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FF">
        <w:rPr>
          <w:rFonts w:ascii="Times New Roman" w:hAnsi="Times New Roman" w:cs="Times New Roman"/>
          <w:sz w:val="28"/>
          <w:szCs w:val="28"/>
        </w:rPr>
        <w:t>Прививки</w:t>
      </w:r>
      <w:r w:rsidR="00281282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 xml:space="preserve"> только в отношении </w:t>
      </w:r>
      <w:r w:rsidRPr="00AA70FF">
        <w:rPr>
          <w:rFonts w:ascii="Times New Roman" w:hAnsi="Times New Roman" w:cs="Times New Roman"/>
          <w:sz w:val="28"/>
          <w:szCs w:val="28"/>
        </w:rPr>
        <w:t>клещево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70FF">
        <w:rPr>
          <w:rFonts w:ascii="Times New Roman" w:hAnsi="Times New Roman" w:cs="Times New Roman"/>
          <w:sz w:val="28"/>
          <w:szCs w:val="28"/>
        </w:rPr>
        <w:t xml:space="preserve"> вирусно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70FF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(КВЭ),</w:t>
      </w:r>
      <w:r w:rsidRPr="00AA70FF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 xml:space="preserve">они </w:t>
      </w:r>
      <w:r w:rsidRPr="00AA70FF">
        <w:rPr>
          <w:rFonts w:ascii="Times New Roman" w:hAnsi="Times New Roman" w:cs="Times New Roman"/>
          <w:sz w:val="28"/>
          <w:szCs w:val="28"/>
        </w:rPr>
        <w:t>проводятся лицам, выезжающим на эндемичные по КВЭ территории.</w:t>
      </w:r>
      <w:r w:rsidRPr="006F21E0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 xml:space="preserve">Если Вы не планируете выезжать за пределы </w:t>
      </w:r>
      <w:r w:rsidRPr="00AA70FF">
        <w:rPr>
          <w:rFonts w:ascii="Times New Roman" w:hAnsi="Times New Roman" w:cs="Times New Roman"/>
          <w:sz w:val="28"/>
          <w:szCs w:val="28"/>
        </w:rPr>
        <w:t>Липецкой области</w:t>
      </w:r>
      <w:r w:rsidR="00281282">
        <w:rPr>
          <w:rFonts w:ascii="Times New Roman" w:hAnsi="Times New Roman" w:cs="Times New Roman"/>
          <w:sz w:val="28"/>
          <w:szCs w:val="28"/>
        </w:rPr>
        <w:t>, прививку делать нет смысла</w:t>
      </w:r>
      <w:r w:rsidR="001E3779">
        <w:rPr>
          <w:rFonts w:ascii="Times New Roman" w:hAnsi="Times New Roman" w:cs="Times New Roman"/>
          <w:sz w:val="28"/>
          <w:szCs w:val="28"/>
        </w:rPr>
        <w:t>,</w:t>
      </w:r>
      <w:r w:rsidR="00281282">
        <w:rPr>
          <w:rFonts w:ascii="Times New Roman" w:hAnsi="Times New Roman" w:cs="Times New Roman"/>
          <w:sz w:val="28"/>
          <w:szCs w:val="28"/>
        </w:rPr>
        <w:t xml:space="preserve"> </w:t>
      </w:r>
      <w:r w:rsidR="001E3779">
        <w:rPr>
          <w:rFonts w:ascii="Times New Roman" w:hAnsi="Times New Roman" w:cs="Times New Roman"/>
          <w:sz w:val="28"/>
          <w:szCs w:val="28"/>
        </w:rPr>
        <w:t>т</w:t>
      </w:r>
      <w:r w:rsidR="00281282">
        <w:rPr>
          <w:rFonts w:ascii="Times New Roman" w:hAnsi="Times New Roman" w:cs="Times New Roman"/>
          <w:sz w:val="28"/>
          <w:szCs w:val="28"/>
        </w:rPr>
        <w:t>ерритория Липецкой области</w:t>
      </w:r>
      <w:r w:rsidRPr="00AA70FF">
        <w:rPr>
          <w:rFonts w:ascii="Times New Roman" w:hAnsi="Times New Roman" w:cs="Times New Roman"/>
          <w:sz w:val="28"/>
          <w:szCs w:val="28"/>
        </w:rPr>
        <w:t xml:space="preserve"> не эндемична по (КВЭ)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67B" w:rsidRPr="00441EA6" w:rsidRDefault="00FE10D5" w:rsidP="0038767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укуса клеща обратитесь в ближайшую медицинскую организацию</w:t>
      </w:r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показаниям Вам может быть </w:t>
      </w:r>
      <w:proofErr w:type="gramStart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назначена</w:t>
      </w:r>
      <w:proofErr w:type="gramEnd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экстренная антибиотикопрофилактика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часов после присасывания, а также организовано диспансерное наблюдение за состоянием Вашего здоровья.</w:t>
      </w:r>
    </w:p>
    <w:p w:rsidR="00197864" w:rsidRDefault="00197864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7864">
        <w:rPr>
          <w:rFonts w:ascii="Times New Roman" w:hAnsi="Times New Roman" w:cs="Times New Roman"/>
          <w:sz w:val="28"/>
          <w:szCs w:val="28"/>
        </w:rPr>
        <w:t xml:space="preserve">Снятых присосавшихся клещей следует поместить в плотно закрывающуюся емкость (например, </w:t>
      </w:r>
      <w:r>
        <w:rPr>
          <w:rFonts w:ascii="Times New Roman" w:hAnsi="Times New Roman" w:cs="Times New Roman"/>
          <w:sz w:val="28"/>
          <w:szCs w:val="28"/>
        </w:rPr>
        <w:t>пластиковый контейнер для сбора анализов с завинчивающейся крышкой</w:t>
      </w:r>
      <w:r w:rsidRPr="00197864">
        <w:rPr>
          <w:rFonts w:ascii="Times New Roman" w:hAnsi="Times New Roman" w:cs="Times New Roman"/>
          <w:sz w:val="28"/>
          <w:szCs w:val="28"/>
        </w:rPr>
        <w:t>) и доставить в лабораторию для выполнения исследования.</w:t>
      </w:r>
      <w:r w:rsidR="00FE10D5">
        <w:rPr>
          <w:rFonts w:ascii="Times New Roman" w:hAnsi="Times New Roman" w:cs="Times New Roman"/>
          <w:sz w:val="28"/>
          <w:szCs w:val="28"/>
        </w:rPr>
        <w:t xml:space="preserve"> Услуга исследования клещей для детского населения области бесплатная, для взрослых </w:t>
      </w:r>
      <w:r w:rsidR="00853B00">
        <w:rPr>
          <w:rFonts w:ascii="Times New Roman" w:hAnsi="Times New Roman" w:cs="Times New Roman"/>
          <w:sz w:val="28"/>
          <w:szCs w:val="28"/>
        </w:rPr>
        <w:t>платная.</w:t>
      </w:r>
    </w:p>
    <w:p w:rsidR="005D5EBB" w:rsidRDefault="006F21E0" w:rsidP="005D5EBB">
      <w:pPr>
        <w:tabs>
          <w:tab w:val="left" w:pos="708"/>
          <w:tab w:val="left" w:pos="6237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F21E0">
        <w:rPr>
          <w:rFonts w:ascii="Times New Roman" w:hAnsi="Times New Roman" w:cs="Times New Roman"/>
          <w:sz w:val="28"/>
          <w:szCs w:val="28"/>
        </w:rPr>
        <w:t xml:space="preserve">Исследование клещей на </w:t>
      </w:r>
      <w:r w:rsidR="00B84225" w:rsidRPr="00B8422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личие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возбудителей инфекционных заболеваний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 </w:t>
      </w:r>
      <w:r w:rsidR="00B84225" w:rsidRPr="00B84225">
        <w:rPr>
          <w:rFonts w:ascii="Times New Roman" w:hAnsi="Times New Roman" w:cs="Times New Roman"/>
          <w:sz w:val="28"/>
          <w:szCs w:val="28"/>
        </w:rPr>
        <w:t>проводится на базе лабораторий</w:t>
      </w:r>
      <w:r w:rsidR="00441EA6">
        <w:rPr>
          <w:rFonts w:ascii="Times New Roman" w:hAnsi="Times New Roman" w:cs="Times New Roman"/>
          <w:sz w:val="28"/>
          <w:szCs w:val="28"/>
        </w:rPr>
        <w:t>: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BB" w:rsidRDefault="005D5EBB" w:rsidP="005D5EBB">
      <w:pPr>
        <w:tabs>
          <w:tab w:val="left" w:pos="708"/>
          <w:tab w:val="left" w:pos="6237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B00">
        <w:rPr>
          <w:rFonts w:ascii="Times New Roman" w:hAnsi="Times New Roman" w:cs="Times New Roman"/>
          <w:sz w:val="28"/>
          <w:szCs w:val="28"/>
        </w:rPr>
        <w:t>в которых имеются кабинеты по оказанию медицинской помощи пострадавшим от укусов клещей с проведением  экспресс - диагностики всех снятых клещей</w:t>
      </w:r>
      <w:r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 «Липецкая областная клиническая инфекционная больница»</w:t>
      </w:r>
      <w:r w:rsidR="00441EA6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Липецк, ул. Космонавтов, 37-А </w:t>
      </w:r>
      <w:r w:rsidRPr="005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приемного отделения, круглосуточно,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Pr="005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 33 43 48</w:t>
      </w:r>
      <w:r w:rsidR="0085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1EA6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 «</w:t>
      </w:r>
      <w:r w:rsidR="00FE10D5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бластной кожно-</w:t>
      </w:r>
      <w:r w:rsidR="00441EA6" w:rsidRPr="00853B00">
        <w:rPr>
          <w:rFonts w:ascii="Times New Roman" w:hAnsi="Times New Roman" w:cs="Times New Roman"/>
          <w:b/>
          <w:sz w:val="28"/>
          <w:szCs w:val="28"/>
        </w:rPr>
        <w:t>венерологический диспансер»</w:t>
      </w:r>
      <w:r w:rsidR="00441EA6" w:rsidRPr="00853B00">
        <w:rPr>
          <w:rFonts w:ascii="Times New Roman" w:hAnsi="Times New Roman" w:cs="Times New Roman"/>
          <w:sz w:val="28"/>
          <w:szCs w:val="28"/>
        </w:rPr>
        <w:t xml:space="preserve"> по адресу: г. Липецк, ул. Марины Расковой, 18</w:t>
      </w:r>
      <w:r w:rsidRPr="005D5EBB">
        <w:rPr>
          <w:rFonts w:ascii="Times New Roman" w:hAnsi="Times New Roman" w:cs="Times New Roman"/>
          <w:sz w:val="28"/>
          <w:szCs w:val="28"/>
        </w:rPr>
        <w:t xml:space="preserve"> в консультативно-диагностическом отделении</w:t>
      </w:r>
      <w:proofErr w:type="gramEnd"/>
      <w:r w:rsidRPr="005D5EBB">
        <w:rPr>
          <w:rFonts w:ascii="Times New Roman" w:hAnsi="Times New Roman" w:cs="Times New Roman"/>
          <w:sz w:val="28"/>
          <w:szCs w:val="28"/>
        </w:rPr>
        <w:t xml:space="preserve"> диспансера, с понедельника по пятницу с 08:00 до 19:00 в кабинете № 108, дежурным врачом – в субботу с 8:00 до 14:00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D5EBB">
        <w:rPr>
          <w:rFonts w:ascii="Times New Roman" w:hAnsi="Times New Roman" w:cs="Times New Roman"/>
          <w:sz w:val="28"/>
          <w:szCs w:val="28"/>
        </w:rPr>
        <w:t>елефон для справок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B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BB">
        <w:rPr>
          <w:rFonts w:ascii="Times New Roman" w:hAnsi="Times New Roman" w:cs="Times New Roman"/>
          <w:sz w:val="28"/>
          <w:szCs w:val="28"/>
        </w:rPr>
        <w:t>40</w:t>
      </w:r>
      <w:r w:rsidR="00853B00" w:rsidRPr="0085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B00" w:rsidRDefault="005D5EBB" w:rsidP="005D5EBB">
      <w:pPr>
        <w:tabs>
          <w:tab w:val="left" w:pos="708"/>
          <w:tab w:val="left" w:pos="62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B00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3B00" w:rsidRPr="00441EA6">
        <w:rPr>
          <w:rFonts w:ascii="Times New Roman" w:hAnsi="Times New Roman" w:cs="Times New Roman"/>
          <w:sz w:val="28"/>
          <w:szCs w:val="28"/>
        </w:rPr>
        <w:t xml:space="preserve"> опасных и природно-очаговых</w:t>
      </w:r>
      <w:r w:rsidR="00853B00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ФБУЗ «Центр гигиены и эпидемиологии в Липецкой области» по адресу: г. Липецк, ул. Гагарина 60-А (контактный телефон: 308672)</w:t>
      </w:r>
      <w:r w:rsidR="0085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53" w:rsidRDefault="00E11B1D" w:rsidP="00E11B1D">
      <w:pPr>
        <w:tabs>
          <w:tab w:val="left" w:pos="708"/>
          <w:tab w:val="left" w:pos="6237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11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и консультация врача-инфекциониста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РБ» проводится в  </w:t>
      </w:r>
      <w:r w:rsidRPr="00E11B1D">
        <w:rPr>
          <w:rFonts w:ascii="Times New Roman" w:hAnsi="Times New Roman" w:cs="Times New Roman"/>
          <w:color w:val="000000" w:themeColor="text1"/>
          <w:sz w:val="28"/>
          <w:szCs w:val="28"/>
        </w:rPr>
        <w:t>кабинет №209,телефон для справо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(47475)2-17-61, (47475)2-29-95.</w:t>
      </w:r>
    </w:p>
    <w:p w:rsidR="00E11B1D" w:rsidRPr="00E11B1D" w:rsidRDefault="002B4E31" w:rsidP="00E11B1D">
      <w:pPr>
        <w:tabs>
          <w:tab w:val="left" w:pos="708"/>
          <w:tab w:val="left" w:pos="6237"/>
        </w:tabs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Врач-эпидемиолог </w:t>
      </w:r>
      <w:r w:rsidR="00E11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ГУЗ «</w:t>
      </w:r>
      <w:proofErr w:type="spellStart"/>
      <w:r w:rsidR="00E11B1D"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 w:rsidR="00E11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Слисконос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</w:t>
      </w:r>
      <w:bookmarkStart w:id="0" w:name="_GoBack"/>
      <w:bookmarkEnd w:id="0"/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53" w:rsidRDefault="00244153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A6" w:rsidRDefault="00BF2086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4352925" cy="3876675"/>
            <wp:effectExtent l="19050" t="0" r="9525" b="0"/>
            <wp:docPr id="1" name="Рисунок 1" descr="D:\инфекция\клещевые инфек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екция\клещевые инфекци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A6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0FF"/>
    <w:rsid w:val="00047878"/>
    <w:rsid w:val="000D2565"/>
    <w:rsid w:val="00197864"/>
    <w:rsid w:val="001E3779"/>
    <w:rsid w:val="00244153"/>
    <w:rsid w:val="00281282"/>
    <w:rsid w:val="002B4E31"/>
    <w:rsid w:val="002E67C0"/>
    <w:rsid w:val="0038767B"/>
    <w:rsid w:val="003A244D"/>
    <w:rsid w:val="00441EA6"/>
    <w:rsid w:val="00561E41"/>
    <w:rsid w:val="005D5EBB"/>
    <w:rsid w:val="00662ABD"/>
    <w:rsid w:val="00692F76"/>
    <w:rsid w:val="006F21E0"/>
    <w:rsid w:val="0079745E"/>
    <w:rsid w:val="00853B00"/>
    <w:rsid w:val="008F216E"/>
    <w:rsid w:val="009E22EF"/>
    <w:rsid w:val="00AA70FF"/>
    <w:rsid w:val="00B84225"/>
    <w:rsid w:val="00BF2086"/>
    <w:rsid w:val="00C524CE"/>
    <w:rsid w:val="00E11B1D"/>
    <w:rsid w:val="00F13C9D"/>
    <w:rsid w:val="00F24E1A"/>
    <w:rsid w:val="00F26D4D"/>
    <w:rsid w:val="00FB26D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paragraph" w:styleId="1">
    <w:name w:val="heading 1"/>
    <w:basedOn w:val="a"/>
    <w:link w:val="10"/>
    <w:uiPriority w:val="9"/>
    <w:qFormat/>
    <w:rsid w:val="00B8422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B84225"/>
  </w:style>
  <w:style w:type="paragraph" w:styleId="a3">
    <w:name w:val="Balloon Text"/>
    <w:basedOn w:val="a"/>
    <w:link w:val="a4"/>
    <w:uiPriority w:val="99"/>
    <w:semiHidden/>
    <w:unhideWhenUsed/>
    <w:rsid w:val="00BF2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151F-3CB0-4C6D-A238-E2B02E5B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PC</cp:lastModifiedBy>
  <cp:revision>10</cp:revision>
  <cp:lastPrinted>2019-05-08T05:46:00Z</cp:lastPrinted>
  <dcterms:created xsi:type="dcterms:W3CDTF">2018-04-09T09:13:00Z</dcterms:created>
  <dcterms:modified xsi:type="dcterms:W3CDTF">2019-05-08T05:47:00Z</dcterms:modified>
</cp:coreProperties>
</file>