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E1" w:rsidRPr="002160E1" w:rsidRDefault="002160E1" w:rsidP="002160E1">
      <w:pPr>
        <w:rPr>
          <w:rFonts w:ascii="Arial Black" w:hAnsi="Arial Black"/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1171575" cy="1019175"/>
            <wp:effectExtent l="0" t="0" r="0" b="0"/>
            <wp:docPr id="25" name="Рисунок 25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160E1">
        <w:rPr>
          <w:rFonts w:ascii="Arial Black" w:hAnsi="Arial Black"/>
          <w:color w:val="002060"/>
        </w:rPr>
        <w:t xml:space="preserve">Липецкая РБ приняла участие во Всероссийской акции </w:t>
      </w:r>
      <w:r>
        <w:rPr>
          <w:rFonts w:ascii="Arial Black" w:hAnsi="Arial Black"/>
          <w:color w:val="002060"/>
        </w:rPr>
        <w:tab/>
      </w:r>
      <w:r>
        <w:rPr>
          <w:rFonts w:ascii="Arial Black" w:hAnsi="Arial Black"/>
          <w:color w:val="002060"/>
        </w:rPr>
        <w:tab/>
      </w:r>
      <w:r>
        <w:rPr>
          <w:rFonts w:ascii="Arial Black" w:hAnsi="Arial Black"/>
          <w:color w:val="002060"/>
        </w:rPr>
        <w:tab/>
      </w:r>
      <w:r>
        <w:rPr>
          <w:rFonts w:ascii="Arial Black" w:hAnsi="Arial Black"/>
          <w:color w:val="002060"/>
        </w:rPr>
        <w:tab/>
      </w:r>
      <w:r>
        <w:rPr>
          <w:rFonts w:ascii="Arial Black" w:hAnsi="Arial Black"/>
          <w:color w:val="002060"/>
        </w:rPr>
        <w:tab/>
      </w:r>
      <w:r w:rsidRPr="002160E1">
        <w:rPr>
          <w:rFonts w:ascii="Arial Black" w:hAnsi="Arial Black"/>
          <w:color w:val="002060"/>
        </w:rPr>
        <w:t>«10000 шагов к жизни»!</w:t>
      </w:r>
    </w:p>
    <w:p w:rsidR="002160E1" w:rsidRPr="002160E1" w:rsidRDefault="002160E1" w:rsidP="002160E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0E1">
        <w:rPr>
          <w:rFonts w:ascii="Times New Roman" w:hAnsi="Times New Roman" w:cs="Times New Roman"/>
          <w:sz w:val="24"/>
          <w:szCs w:val="24"/>
          <w:shd w:val="clear" w:color="auto" w:fill="FFFFFF"/>
        </w:rPr>
        <w:t>7 апреля, во Всемирный день здоровья сотрудники ГУЗ «Липецкая РБ» организовали работу  мобильного комплекса ГУЗ "Липецкая РБ"  на акции «10000 шагов к жизни», где все желающие смогли определить свои факторы риска развития хронических неинфекционных заболеваний, пройти ЭКГ исследование и ультразвуковое исследование.</w:t>
      </w:r>
    </w:p>
    <w:p w:rsidR="002160E1" w:rsidRDefault="00DC1B90" w:rsidP="002160E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0E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Работал "Поста Здоровья" для тех, кто хотел определить св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ое артериальное давление,  информационная площадка</w:t>
      </w:r>
      <w:r w:rsidRPr="00216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желающих начать вести здоровый образ жизни!</w:t>
      </w:r>
      <w:r w:rsidRPr="002160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сотрудников присоединилась к шествию.</w:t>
      </w:r>
    </w:p>
    <w:p w:rsidR="002160E1" w:rsidRDefault="002160E1" w:rsidP="002160E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Возглавило колонну </w:t>
      </w:r>
      <w:proofErr w:type="gramStart"/>
      <w:r w:rsidRPr="002160E1">
        <w:rPr>
          <w:rFonts w:ascii="Times New Roman" w:hAnsi="Times New Roman" w:cs="Times New Roman"/>
          <w:sz w:val="24"/>
          <w:szCs w:val="24"/>
          <w:shd w:val="clear" w:color="auto" w:fill="FFFFFF"/>
        </w:rPr>
        <w:t>шагающих</w:t>
      </w:r>
      <w:proofErr w:type="gramEnd"/>
      <w:r w:rsidRPr="00216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Сердце, как символ здоровья и бережного отношения к своему здоровью!</w:t>
      </w:r>
      <w:r w:rsidRPr="002160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Отделение медицинской профилактики ГУЗ «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Липецкая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РБ».</w:t>
      </w:r>
    </w:p>
    <w:p w:rsidR="002160E1" w:rsidRPr="002160E1" w:rsidRDefault="002160E1" w:rsidP="002160E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90725" cy="1381125"/>
            <wp:effectExtent l="19050" t="0" r="9525" b="0"/>
            <wp:docPr id="26" name="Рисунок 26" descr="C:\Users\Марго\Desktop\Снимок подтверж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Марго\Desktop\Снимок подтвержд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0E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38425" cy="1371600"/>
            <wp:effectExtent l="19050" t="0" r="9525" b="0"/>
            <wp:docPr id="27" name="Рисунок 27" descr="C:\Users\Марго\Desktop\Альбом 27\20190407_09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арго\Desktop\Альбом 27\20190407_095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37" cy="137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B90" w:rsidRPr="00DC1B9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C1B9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524375" cy="3562350"/>
            <wp:effectExtent l="19050" t="0" r="9525" b="0"/>
            <wp:docPr id="31" name="Рисунок 31" descr="C:\Users\Марго\Desktop\20190407_09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Марго\Desktop\20190407_091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794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B90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lastRenderedPageBreak/>
        <w:drawing>
          <wp:inline distT="0" distB="0" distL="0" distR="0">
            <wp:extent cx="2571750" cy="2276475"/>
            <wp:effectExtent l="19050" t="0" r="0" b="0"/>
            <wp:docPr id="30" name="Рисунок 30" descr="C:\Users\Марго\Desktop\Альбом 27\20190407_10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Марго\Desktop\Альбом 27\20190407_105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125" cy="227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B90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2876550" cy="2162175"/>
            <wp:effectExtent l="19050" t="0" r="0" b="0"/>
            <wp:docPr id="29" name="Рисунок 29" descr="C:\Users\Марго\Desktop\Альбом 27\20190407_10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Марго\Desktop\Альбом 27\20190407_102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88" cy="216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B9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90725" cy="3829049"/>
            <wp:effectExtent l="19050" t="0" r="9525" b="0"/>
            <wp:docPr id="28" name="Рисунок 28" descr="C:\Users\Марго\Desktop\Альбом 27\20190407_10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Марго\Desktop\Альбом 27\20190407_1009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77" cy="383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0E1" w:rsidRPr="002160E1" w:rsidSect="00D0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‼" style="width:12pt;height:12pt;visibility:visible;mso-wrap-style:square" o:bullet="t">
        <v:imagedata r:id="rId1" o:title="‼"/>
      </v:shape>
    </w:pict>
  </w:numPicBullet>
  <w:abstractNum w:abstractNumId="0">
    <w:nsid w:val="6AE22B64"/>
    <w:multiLevelType w:val="hybridMultilevel"/>
    <w:tmpl w:val="8ADECC48"/>
    <w:lvl w:ilvl="0" w:tplc="6D641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6E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90D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1E5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E7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924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AB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A1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4EE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01A"/>
    <w:rsid w:val="002160E1"/>
    <w:rsid w:val="00787C3A"/>
    <w:rsid w:val="008D6115"/>
    <w:rsid w:val="00A56884"/>
    <w:rsid w:val="00C3301A"/>
    <w:rsid w:val="00D02CCC"/>
    <w:rsid w:val="00DC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CC"/>
  </w:style>
  <w:style w:type="paragraph" w:styleId="5">
    <w:name w:val="heading 5"/>
    <w:basedOn w:val="a"/>
    <w:link w:val="50"/>
    <w:uiPriority w:val="9"/>
    <w:qFormat/>
    <w:rsid w:val="008D6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1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11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D61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2160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27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6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2019-04-07T11:48:00Z</dcterms:created>
  <dcterms:modified xsi:type="dcterms:W3CDTF">2019-04-07T14:59:00Z</dcterms:modified>
</cp:coreProperties>
</file>