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EE" w:rsidRDefault="00EE25EE" w:rsidP="00EE25EE">
      <w:pPr>
        <w:jc w:val="center"/>
        <w:rPr>
          <w:b/>
          <w:sz w:val="28"/>
          <w:szCs w:val="28"/>
        </w:rPr>
      </w:pPr>
      <w:r w:rsidRPr="00EE25EE">
        <w:rPr>
          <w:b/>
          <w:sz w:val="28"/>
          <w:szCs w:val="28"/>
        </w:rPr>
        <w:t xml:space="preserve">О порядке действий </w:t>
      </w:r>
      <w:r w:rsidRPr="00EE25EE">
        <w:rPr>
          <w:b/>
          <w:sz w:val="28"/>
          <w:szCs w:val="28"/>
        </w:rPr>
        <w:t>при поступлении угрозы</w:t>
      </w:r>
    </w:p>
    <w:p w:rsidR="00EE25EE" w:rsidRDefault="00EE25EE" w:rsidP="00EE25EE">
      <w:pPr>
        <w:jc w:val="center"/>
        <w:rPr>
          <w:b/>
          <w:sz w:val="28"/>
          <w:szCs w:val="28"/>
        </w:rPr>
      </w:pPr>
      <w:r w:rsidRPr="00EE25EE">
        <w:rPr>
          <w:b/>
          <w:sz w:val="28"/>
          <w:szCs w:val="28"/>
        </w:rPr>
        <w:t>террористического акта по телефону</w:t>
      </w:r>
      <w:bookmarkStart w:id="0" w:name="_GoBack"/>
      <w:bookmarkEnd w:id="0"/>
    </w:p>
    <w:p w:rsidR="00EE25EE" w:rsidRPr="00EE25EE" w:rsidRDefault="00EE25EE" w:rsidP="00EE25EE">
      <w:pPr>
        <w:jc w:val="center"/>
        <w:rPr>
          <w:b/>
          <w:sz w:val="28"/>
          <w:szCs w:val="28"/>
        </w:rPr>
      </w:pP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Предупредительные меры (меры профилактики): инструктировать персонал о порядке приема телефонных сообщений с угрозами террористического акта.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 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Действия при получении телефонного сообщения: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реагировать на каждый поступивший телефонный звонок;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сообщить правоохранительные органы о поступившем телефонном звонке;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при необходимости эвакуировать людей согласно плана эвакуации;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обеспечить беспрепятственную работу оперативно–следственной группы, кинологов и т.д.;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обеспечить немедленную передачу полученной по телефону информации в правоохранительные органы и руководителю организации;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постарайтесь дословно запомнить разговор и зафиксировать его на бумаге;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 ходу разговора отметьте пол, возраст звонившего и особенности его (ее) речи (голос: громкий/тихий, низкий/высокий; темп речи: быстрая/медленная; произношение: отчетливое, искаженное, с заиканием, шепелявое, с акцентом или диалектом; манера речи: развязная, с издевкой, с нецензурными выражениями);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обязательно отметьте звуковой фон (шум автомашин или железнодорожного транспорта, звук теле-, радиоаппаратуры, голоса и т.п.);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отметьте характер звонка – городской или междугородный;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обязательно зафиксируйте точное время начала разговора и его продолжительность;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если возможно, еще в процессе разговора, сообщите о нем руководству объекта, если нет тогда немедленно по его окончанию;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не распространяйтесь о факте разговора и его содержания;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максимально ограничьте число людей, владеющих информацией;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при наличии автоматического определителя номера запишите определившийся номер телефона;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lastRenderedPageBreak/>
        <w:t>при использовании звукозаписывающей аппаратуры сразу же извлеките кассету (минидиск) с записью разговора и примите меры к ее сохранности;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провоцирующие вопросы (об имени звонящего, местонахождении и т.д.) не всегда безопасны, т.к. могут заставить звонящего прекратить разговор;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постарайтесь инсценировать плохую слышимость, неверное понимание, стимулировать повторение фраз звонящим;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постарайтесь в ходе разговора получить ответы на следующие вопросы: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Примерные вопросы: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Когда может быть проведен взрыв?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Где заложено взрывное устройство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Что оно из себя представляет?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Как оно выглядит внешне?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Есть ли ещё где-нибудь взрывное устройство?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Для чего заложено взрывное устройство?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>Каковы Ваши требования?</w:t>
      </w:r>
    </w:p>
    <w:p w:rsidR="00EE25EE" w:rsidRPr="00EE25EE" w:rsidRDefault="00EE25EE" w:rsidP="00EE25EE">
      <w:pPr>
        <w:ind w:firstLine="709"/>
        <w:jc w:val="both"/>
        <w:rPr>
          <w:sz w:val="28"/>
          <w:szCs w:val="28"/>
        </w:rPr>
      </w:pPr>
      <w:r w:rsidRPr="00EE25EE">
        <w:rPr>
          <w:sz w:val="28"/>
          <w:szCs w:val="28"/>
        </w:rPr>
        <w:t xml:space="preserve">Вы один </w:t>
      </w:r>
      <w:r w:rsidR="00694979" w:rsidRPr="00EE25EE">
        <w:rPr>
          <w:sz w:val="28"/>
          <w:szCs w:val="28"/>
        </w:rPr>
        <w:t>или с</w:t>
      </w:r>
      <w:r w:rsidRPr="00EE25EE">
        <w:rPr>
          <w:sz w:val="28"/>
          <w:szCs w:val="28"/>
        </w:rPr>
        <w:t xml:space="preserve"> Вами есть ещё кто-либо?</w:t>
      </w:r>
    </w:p>
    <w:p w:rsidR="00EA6173" w:rsidRPr="00EE25EE" w:rsidRDefault="00EA6173" w:rsidP="00EE25EE">
      <w:pPr>
        <w:ind w:firstLine="709"/>
        <w:jc w:val="both"/>
        <w:rPr>
          <w:sz w:val="28"/>
          <w:szCs w:val="28"/>
        </w:rPr>
      </w:pPr>
    </w:p>
    <w:sectPr w:rsidR="00EA6173" w:rsidRPr="00EE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B7F"/>
    <w:multiLevelType w:val="multilevel"/>
    <w:tmpl w:val="7E3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423C4"/>
    <w:multiLevelType w:val="multilevel"/>
    <w:tmpl w:val="9C9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E"/>
    <w:rsid w:val="00694979"/>
    <w:rsid w:val="00843EB4"/>
    <w:rsid w:val="00EA6173"/>
    <w:rsid w:val="00E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6966"/>
  <w15:chartTrackingRefBased/>
  <w15:docId w15:val="{C496E8A9-329C-4702-B455-34A9DC0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25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5E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2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3</cp:revision>
  <dcterms:created xsi:type="dcterms:W3CDTF">2022-06-06T06:50:00Z</dcterms:created>
  <dcterms:modified xsi:type="dcterms:W3CDTF">2022-06-06T06:55:00Z</dcterms:modified>
</cp:coreProperties>
</file>