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A5F" w:rsidRPr="00950AD6" w:rsidRDefault="00A40A5F" w:rsidP="00A40A5F">
      <w:pPr>
        <w:spacing w:after="0"/>
        <w:jc w:val="center"/>
        <w:rPr>
          <w:rFonts w:ascii="Times New Roman" w:hAnsi="Times New Roman" w:cs="Times New Roman"/>
          <w:sz w:val="28"/>
          <w:szCs w:val="28"/>
        </w:rPr>
      </w:pPr>
      <w:r w:rsidRPr="00950AD6">
        <w:rPr>
          <w:rFonts w:ascii="Times New Roman" w:hAnsi="Times New Roman" w:cs="Times New Roman"/>
          <w:sz w:val="28"/>
          <w:szCs w:val="28"/>
        </w:rPr>
        <w:t xml:space="preserve">Государственное учреждение здравоохранения </w:t>
      </w:r>
    </w:p>
    <w:p w:rsidR="00A40A5F" w:rsidRPr="00950AD6" w:rsidRDefault="00A40A5F" w:rsidP="00A40A5F">
      <w:pPr>
        <w:spacing w:after="0"/>
        <w:jc w:val="center"/>
        <w:rPr>
          <w:rFonts w:ascii="Times New Roman" w:hAnsi="Times New Roman" w:cs="Times New Roman"/>
          <w:sz w:val="28"/>
          <w:szCs w:val="28"/>
        </w:rPr>
      </w:pPr>
      <w:r w:rsidRPr="00950AD6">
        <w:rPr>
          <w:rFonts w:ascii="Times New Roman" w:hAnsi="Times New Roman" w:cs="Times New Roman"/>
          <w:sz w:val="28"/>
          <w:szCs w:val="28"/>
        </w:rPr>
        <w:t xml:space="preserve">«Чаплыгинская районная больница» </w:t>
      </w:r>
    </w:p>
    <w:p w:rsidR="00A40A5F" w:rsidRPr="00950AD6" w:rsidRDefault="00A40A5F" w:rsidP="00A40A5F">
      <w:pPr>
        <w:spacing w:after="0"/>
        <w:jc w:val="center"/>
        <w:rPr>
          <w:rFonts w:ascii="Times New Roman" w:hAnsi="Times New Roman" w:cs="Times New Roman"/>
          <w:sz w:val="28"/>
          <w:szCs w:val="28"/>
        </w:rPr>
      </w:pPr>
      <w:r w:rsidRPr="00950AD6">
        <w:rPr>
          <w:rFonts w:ascii="Times New Roman" w:hAnsi="Times New Roman" w:cs="Times New Roman"/>
          <w:sz w:val="28"/>
          <w:szCs w:val="28"/>
        </w:rPr>
        <w:t>(ГУЗ «Чаплыгинская РБ»)</w:t>
      </w:r>
    </w:p>
    <w:p w:rsidR="00301142" w:rsidRDefault="00301142"/>
    <w:p w:rsidR="00D133DC" w:rsidRPr="00271893" w:rsidRDefault="00D133DC" w:rsidP="00D133DC">
      <w:pPr>
        <w:spacing w:after="0"/>
        <w:ind w:firstLine="6096"/>
        <w:rPr>
          <w:rFonts w:ascii="Times New Roman" w:hAnsi="Times New Roman" w:cs="Times New Roman"/>
          <w:sz w:val="28"/>
          <w:szCs w:val="28"/>
        </w:rPr>
      </w:pPr>
      <w:r w:rsidRPr="00271893">
        <w:rPr>
          <w:rFonts w:ascii="Times New Roman" w:hAnsi="Times New Roman" w:cs="Times New Roman"/>
          <w:sz w:val="28"/>
          <w:szCs w:val="28"/>
        </w:rPr>
        <w:t>Утверждаю</w:t>
      </w:r>
      <w:r>
        <w:rPr>
          <w:rFonts w:ascii="Times New Roman" w:hAnsi="Times New Roman" w:cs="Times New Roman"/>
          <w:sz w:val="28"/>
          <w:szCs w:val="28"/>
        </w:rPr>
        <w:t>:</w:t>
      </w:r>
    </w:p>
    <w:p w:rsidR="00D133DC" w:rsidRPr="00271893" w:rsidRDefault="00D133DC" w:rsidP="00D133DC">
      <w:pPr>
        <w:spacing w:after="0"/>
        <w:ind w:firstLine="6096"/>
        <w:rPr>
          <w:rFonts w:ascii="Times New Roman" w:hAnsi="Times New Roman" w:cs="Times New Roman"/>
          <w:sz w:val="28"/>
          <w:szCs w:val="28"/>
        </w:rPr>
      </w:pPr>
      <w:r w:rsidRPr="00271893">
        <w:rPr>
          <w:rFonts w:ascii="Times New Roman" w:hAnsi="Times New Roman" w:cs="Times New Roman"/>
          <w:sz w:val="28"/>
          <w:szCs w:val="28"/>
        </w:rPr>
        <w:t>Главный врач</w:t>
      </w:r>
    </w:p>
    <w:p w:rsidR="00D133DC" w:rsidRDefault="00D133DC" w:rsidP="00D133DC">
      <w:pPr>
        <w:spacing w:after="0"/>
        <w:ind w:firstLine="6096"/>
        <w:rPr>
          <w:rFonts w:ascii="Times New Roman" w:hAnsi="Times New Roman" w:cs="Times New Roman"/>
          <w:sz w:val="28"/>
          <w:szCs w:val="28"/>
        </w:rPr>
      </w:pPr>
      <w:r w:rsidRPr="00271893">
        <w:rPr>
          <w:rFonts w:ascii="Times New Roman" w:hAnsi="Times New Roman" w:cs="Times New Roman"/>
          <w:sz w:val="28"/>
          <w:szCs w:val="28"/>
        </w:rPr>
        <w:t>ГУЗ «Чаплыгинская РБ»</w:t>
      </w:r>
    </w:p>
    <w:p w:rsidR="00D133DC" w:rsidRPr="00271893" w:rsidRDefault="00D133DC" w:rsidP="00D133DC">
      <w:pPr>
        <w:spacing w:after="0"/>
        <w:ind w:firstLine="6096"/>
        <w:rPr>
          <w:rFonts w:ascii="Times New Roman" w:hAnsi="Times New Roman" w:cs="Times New Roman"/>
          <w:sz w:val="28"/>
          <w:szCs w:val="28"/>
        </w:rPr>
      </w:pPr>
    </w:p>
    <w:p w:rsidR="00D133DC" w:rsidRDefault="00D133DC" w:rsidP="00D133DC">
      <w:pPr>
        <w:spacing w:after="0"/>
        <w:ind w:firstLine="6096"/>
        <w:rPr>
          <w:rFonts w:ascii="Times New Roman" w:hAnsi="Times New Roman" w:cs="Times New Roman"/>
          <w:sz w:val="28"/>
          <w:szCs w:val="28"/>
        </w:rPr>
      </w:pPr>
      <w:r w:rsidRPr="00271893">
        <w:rPr>
          <w:rFonts w:ascii="Times New Roman" w:hAnsi="Times New Roman" w:cs="Times New Roman"/>
          <w:sz w:val="28"/>
          <w:szCs w:val="28"/>
        </w:rPr>
        <w:t>_________</w:t>
      </w:r>
      <w:r>
        <w:rPr>
          <w:rFonts w:ascii="Times New Roman" w:hAnsi="Times New Roman" w:cs="Times New Roman"/>
          <w:sz w:val="28"/>
          <w:szCs w:val="28"/>
        </w:rPr>
        <w:t xml:space="preserve"> </w:t>
      </w:r>
      <w:proofErr w:type="spellStart"/>
      <w:r w:rsidRPr="00271893">
        <w:rPr>
          <w:rFonts w:ascii="Times New Roman" w:hAnsi="Times New Roman" w:cs="Times New Roman"/>
          <w:sz w:val="28"/>
          <w:szCs w:val="28"/>
        </w:rPr>
        <w:t>З.В.Бабайцева</w:t>
      </w:r>
      <w:bookmarkStart w:id="0" w:name="_GoBack"/>
      <w:bookmarkEnd w:id="0"/>
      <w:proofErr w:type="spellEnd"/>
    </w:p>
    <w:p w:rsidR="00D133DC" w:rsidRPr="00271893" w:rsidRDefault="00D133DC" w:rsidP="00D133DC">
      <w:pPr>
        <w:spacing w:after="0"/>
        <w:ind w:firstLine="6096"/>
        <w:rPr>
          <w:rFonts w:ascii="Times New Roman" w:hAnsi="Times New Roman" w:cs="Times New Roman"/>
          <w:sz w:val="28"/>
          <w:szCs w:val="28"/>
        </w:rPr>
      </w:pPr>
      <w:r>
        <w:rPr>
          <w:rFonts w:ascii="Times New Roman" w:hAnsi="Times New Roman" w:cs="Times New Roman"/>
          <w:sz w:val="28"/>
          <w:szCs w:val="28"/>
        </w:rPr>
        <w:t>«20</w:t>
      </w:r>
      <w:r>
        <w:rPr>
          <w:rFonts w:ascii="Times New Roman" w:hAnsi="Times New Roman" w:cs="Times New Roman"/>
          <w:sz w:val="28"/>
          <w:szCs w:val="28"/>
        </w:rPr>
        <w:t>» июл</w:t>
      </w:r>
      <w:r w:rsidRPr="00271893">
        <w:rPr>
          <w:rFonts w:ascii="Times New Roman" w:hAnsi="Times New Roman" w:cs="Times New Roman"/>
          <w:sz w:val="28"/>
          <w:szCs w:val="28"/>
        </w:rPr>
        <w:t>я 2018 г.</w:t>
      </w:r>
    </w:p>
    <w:p w:rsidR="00D133DC" w:rsidRPr="00271893" w:rsidRDefault="00D133DC" w:rsidP="00D133DC">
      <w:pPr>
        <w:spacing w:after="0"/>
        <w:ind w:firstLine="6096"/>
        <w:rPr>
          <w:rFonts w:ascii="Times New Roman" w:hAnsi="Times New Roman" w:cs="Times New Roman"/>
          <w:sz w:val="28"/>
          <w:szCs w:val="28"/>
        </w:rPr>
      </w:pPr>
    </w:p>
    <w:p w:rsidR="00D133DC" w:rsidRPr="00950AD6" w:rsidRDefault="00D133DC"/>
    <w:p w:rsidR="004D396F" w:rsidRPr="00D133DC" w:rsidRDefault="00F67C63" w:rsidP="004D396F">
      <w:pPr>
        <w:pStyle w:val="1"/>
        <w:shd w:val="clear" w:color="auto" w:fill="FFFFFF"/>
        <w:spacing w:before="0" w:beforeAutospacing="0" w:after="0" w:afterAutospacing="0" w:line="242" w:lineRule="atLeast"/>
        <w:jc w:val="center"/>
        <w:rPr>
          <w:b w:val="0"/>
          <w:sz w:val="32"/>
          <w:szCs w:val="32"/>
        </w:rPr>
      </w:pPr>
      <w:r w:rsidRPr="00D133DC">
        <w:rPr>
          <w:b w:val="0"/>
          <w:sz w:val="32"/>
          <w:szCs w:val="32"/>
        </w:rPr>
        <w:t>Положение</w:t>
      </w:r>
    </w:p>
    <w:p w:rsidR="005E1095" w:rsidRPr="004D396F" w:rsidRDefault="004D396F" w:rsidP="004D396F">
      <w:pPr>
        <w:pStyle w:val="1"/>
        <w:shd w:val="clear" w:color="auto" w:fill="FFFFFF"/>
        <w:spacing w:before="0" w:beforeAutospacing="0" w:after="0" w:afterAutospacing="0" w:line="242" w:lineRule="atLeast"/>
        <w:jc w:val="both"/>
        <w:rPr>
          <w:b w:val="0"/>
          <w:sz w:val="28"/>
          <w:szCs w:val="28"/>
        </w:rPr>
      </w:pPr>
      <w:r w:rsidRPr="004D396F">
        <w:rPr>
          <w:b w:val="0"/>
          <w:sz w:val="28"/>
          <w:szCs w:val="28"/>
        </w:rPr>
        <w:t xml:space="preserve"> О</w:t>
      </w:r>
      <w:r>
        <w:rPr>
          <w:b w:val="0"/>
          <w:sz w:val="28"/>
          <w:szCs w:val="28"/>
        </w:rPr>
        <w:t xml:space="preserve">б </w:t>
      </w:r>
      <w:r w:rsidRPr="004D396F">
        <w:rPr>
          <w:b w:val="0"/>
          <w:sz w:val="28"/>
          <w:szCs w:val="28"/>
        </w:rPr>
        <w:t>оказании Государственным учреждением здравоохранения «Чаплыгинская районная больница</w:t>
      </w:r>
      <w:r>
        <w:rPr>
          <w:b w:val="0"/>
          <w:sz w:val="28"/>
          <w:szCs w:val="28"/>
        </w:rPr>
        <w:t>»</w:t>
      </w:r>
      <w:r w:rsidR="005E1095" w:rsidRPr="004D396F">
        <w:rPr>
          <w:b w:val="0"/>
          <w:sz w:val="28"/>
          <w:szCs w:val="28"/>
        </w:rPr>
        <w:t xml:space="preserve"> бесплатной юридической помощи</w:t>
      </w:r>
      <w:r w:rsidRPr="004D396F">
        <w:rPr>
          <w:b w:val="0"/>
          <w:sz w:val="28"/>
          <w:szCs w:val="28"/>
        </w:rPr>
        <w:t xml:space="preserve"> гражданам, имеющим право на получение бесплатной юридической помощи на территории Чаплыгинского района в рамках государственной системы бесплатной юридической помощи</w:t>
      </w:r>
    </w:p>
    <w:p w:rsidR="00F717A2" w:rsidRDefault="00F717A2" w:rsidP="004D396F">
      <w:pPr>
        <w:pStyle w:val="1"/>
        <w:shd w:val="clear" w:color="auto" w:fill="FFFFFF"/>
        <w:spacing w:before="0" w:beforeAutospacing="0" w:after="144" w:afterAutospacing="0" w:line="242" w:lineRule="atLeast"/>
        <w:jc w:val="both"/>
        <w:rPr>
          <w:b w:val="0"/>
          <w:sz w:val="28"/>
          <w:szCs w:val="28"/>
        </w:rPr>
      </w:pPr>
    </w:p>
    <w:p w:rsidR="00F717A2" w:rsidRPr="00F717A2" w:rsidRDefault="00F717A2" w:rsidP="004D396F">
      <w:pPr>
        <w:pStyle w:val="1"/>
        <w:shd w:val="clear" w:color="auto" w:fill="FFFFFF"/>
        <w:spacing w:before="0" w:beforeAutospacing="0" w:after="144" w:afterAutospacing="0" w:line="242" w:lineRule="atLeast"/>
        <w:jc w:val="both"/>
        <w:rPr>
          <w:b w:val="0"/>
          <w:sz w:val="28"/>
          <w:szCs w:val="28"/>
        </w:rPr>
      </w:pPr>
      <w:r>
        <w:rPr>
          <w:b w:val="0"/>
          <w:sz w:val="28"/>
          <w:szCs w:val="28"/>
        </w:rPr>
        <w:t>Положение является локальным нормативным актом государственного учреждения  «Чаплыгинская районная больница» (Далее – Учреждение) регламентирующим порядок оказания бесплатной юридической помощи гражданам Чаплыгинского района  специалистом учреждения, имеющим высшее юридического образование.</w:t>
      </w:r>
    </w:p>
    <w:p w:rsidR="00A53A04" w:rsidRPr="00950AD6" w:rsidRDefault="00A53A04" w:rsidP="00DA2487">
      <w:pPr>
        <w:pStyle w:val="1"/>
        <w:ind w:firstLine="708"/>
        <w:jc w:val="both"/>
        <w:rPr>
          <w:b w:val="0"/>
          <w:sz w:val="28"/>
          <w:szCs w:val="28"/>
        </w:rPr>
      </w:pPr>
      <w:proofErr w:type="gramStart"/>
      <w:r w:rsidRPr="00950AD6">
        <w:rPr>
          <w:b w:val="0"/>
          <w:sz w:val="28"/>
          <w:szCs w:val="28"/>
        </w:rPr>
        <w:t xml:space="preserve">В рамках реализации </w:t>
      </w:r>
      <w:r w:rsidR="00DA2487">
        <w:rPr>
          <w:b w:val="0"/>
          <w:sz w:val="28"/>
          <w:szCs w:val="28"/>
        </w:rPr>
        <w:t>государственной политики</w:t>
      </w:r>
      <w:r w:rsidR="005E1095" w:rsidRPr="00950AD6">
        <w:rPr>
          <w:b w:val="0"/>
          <w:sz w:val="28"/>
          <w:szCs w:val="28"/>
        </w:rPr>
        <w:t xml:space="preserve"> в области обеспечения граждан бесплатной юридической помощью, в  соответствии с ч. 1 ст. 28 Федерального закона от 21 ноября 2011 года № 324-ФЗ «О бесплатной юридической</w:t>
      </w:r>
      <w:r w:rsidR="00DA2487">
        <w:rPr>
          <w:b w:val="0"/>
          <w:sz w:val="28"/>
          <w:szCs w:val="28"/>
        </w:rPr>
        <w:t xml:space="preserve"> помощи в Российской Федерации»</w:t>
      </w:r>
      <w:r w:rsidR="005E1095" w:rsidRPr="00950AD6">
        <w:rPr>
          <w:b w:val="0"/>
          <w:sz w:val="28"/>
          <w:szCs w:val="28"/>
        </w:rPr>
        <w:t xml:space="preserve"> и Закон</w:t>
      </w:r>
      <w:r w:rsidR="00433F73" w:rsidRPr="00950AD6">
        <w:rPr>
          <w:b w:val="0"/>
          <w:sz w:val="28"/>
          <w:szCs w:val="28"/>
        </w:rPr>
        <w:t>ом</w:t>
      </w:r>
      <w:r w:rsidR="005E1095" w:rsidRPr="00950AD6">
        <w:rPr>
          <w:b w:val="0"/>
          <w:sz w:val="28"/>
          <w:szCs w:val="28"/>
        </w:rPr>
        <w:t xml:space="preserve"> Липецкой обл</w:t>
      </w:r>
      <w:r w:rsidRPr="00950AD6">
        <w:rPr>
          <w:b w:val="0"/>
          <w:sz w:val="28"/>
          <w:szCs w:val="28"/>
        </w:rPr>
        <w:t>асти от 1 марта 2013 г. N 132-ОЗ «О бесплатной юридической помощи на территории Липецкой области»</w:t>
      </w:r>
      <w:r w:rsidR="006D2FBA" w:rsidRPr="00950AD6">
        <w:rPr>
          <w:b w:val="0"/>
          <w:sz w:val="28"/>
          <w:szCs w:val="28"/>
        </w:rPr>
        <w:t>, принятым Липецким областным Советом депутатов от 21</w:t>
      </w:r>
      <w:proofErr w:type="gramEnd"/>
      <w:r w:rsidR="006D2FBA" w:rsidRPr="00950AD6">
        <w:rPr>
          <w:b w:val="0"/>
          <w:sz w:val="28"/>
          <w:szCs w:val="28"/>
        </w:rPr>
        <w:t xml:space="preserve"> февраля 2013 года, </w:t>
      </w:r>
      <w:r w:rsidR="006D2FBA" w:rsidRPr="00950AD6">
        <w:rPr>
          <w:rFonts w:ascii="PT Sans" w:hAnsi="PT Sans"/>
          <w:b w:val="0"/>
          <w:sz w:val="28"/>
          <w:szCs w:val="28"/>
        </w:rPr>
        <w:t>в целях правового информирования  и правового просвещения населения, Государственное учреждение здравоохранения «Чаплыгинская районная больница</w:t>
      </w:r>
      <w:r w:rsidR="006D2FBA" w:rsidRPr="00950AD6">
        <w:rPr>
          <w:sz w:val="28"/>
          <w:szCs w:val="28"/>
        </w:rPr>
        <w:t>»</w:t>
      </w:r>
      <w:r w:rsidR="006D2FBA" w:rsidRPr="00950AD6">
        <w:rPr>
          <w:b w:val="0"/>
          <w:sz w:val="28"/>
          <w:szCs w:val="28"/>
        </w:rPr>
        <w:t xml:space="preserve"> оказывает гражданам бесплатную юридическую помощь в виде правового консультирования в устной и письменной форме по вопросам, относящимся к компетенции, в порядке, установленном законодательством Российской Федерации и законодательством Липецкой области для рассмотрения обращений граждан.</w:t>
      </w:r>
    </w:p>
    <w:p w:rsidR="00B92F0C" w:rsidRPr="00950AD6" w:rsidRDefault="00B92F0C" w:rsidP="00B92F0C">
      <w:pPr>
        <w:pStyle w:val="a3"/>
        <w:shd w:val="clear" w:color="auto" w:fill="FFFFFF"/>
        <w:tabs>
          <w:tab w:val="left" w:pos="0"/>
        </w:tabs>
        <w:spacing w:before="0" w:beforeAutospacing="0" w:after="0" w:afterAutospacing="0"/>
        <w:jc w:val="center"/>
        <w:rPr>
          <w:rStyle w:val="a4"/>
          <w:sz w:val="32"/>
          <w:szCs w:val="32"/>
          <w:bdr w:val="none" w:sz="0" w:space="0" w:color="auto" w:frame="1"/>
        </w:rPr>
      </w:pPr>
      <w:r w:rsidRPr="00950AD6">
        <w:rPr>
          <w:rStyle w:val="a4"/>
          <w:sz w:val="32"/>
          <w:szCs w:val="32"/>
          <w:bdr w:val="none" w:sz="0" w:space="0" w:color="auto" w:frame="1"/>
        </w:rPr>
        <w:t>Нормативные правовые акты, регулирующие вопросы оказания бесплатной юридической помощи</w:t>
      </w:r>
    </w:p>
    <w:p w:rsidR="00B92F0C" w:rsidRPr="00950AD6" w:rsidRDefault="00B92F0C" w:rsidP="00B92F0C">
      <w:pPr>
        <w:pStyle w:val="a3"/>
        <w:shd w:val="clear" w:color="auto" w:fill="FFFFFF"/>
        <w:tabs>
          <w:tab w:val="left" w:pos="0"/>
        </w:tabs>
        <w:spacing w:before="0" w:beforeAutospacing="0" w:after="0" w:afterAutospacing="0"/>
        <w:rPr>
          <w:rStyle w:val="a4"/>
          <w:sz w:val="32"/>
          <w:szCs w:val="32"/>
          <w:bdr w:val="none" w:sz="0" w:space="0" w:color="auto" w:frame="1"/>
        </w:rPr>
      </w:pPr>
    </w:p>
    <w:p w:rsidR="00B92F0C" w:rsidRPr="00950AD6" w:rsidRDefault="00B92F0C" w:rsidP="00AD1A29">
      <w:pPr>
        <w:pStyle w:val="a3"/>
        <w:numPr>
          <w:ilvl w:val="0"/>
          <w:numId w:val="3"/>
        </w:numPr>
        <w:shd w:val="clear" w:color="auto" w:fill="FFFFFF"/>
        <w:tabs>
          <w:tab w:val="left" w:pos="0"/>
        </w:tabs>
        <w:spacing w:before="0" w:beforeAutospacing="0" w:after="0" w:afterAutospacing="0"/>
        <w:ind w:left="0" w:firstLine="0"/>
        <w:rPr>
          <w:sz w:val="28"/>
          <w:szCs w:val="28"/>
        </w:rPr>
      </w:pPr>
      <w:r w:rsidRPr="00950AD6">
        <w:rPr>
          <w:sz w:val="28"/>
          <w:szCs w:val="28"/>
        </w:rPr>
        <w:t>Конституция Российской Федерации;</w:t>
      </w:r>
    </w:p>
    <w:p w:rsidR="00B92F0C" w:rsidRPr="00950AD6" w:rsidRDefault="00B92F0C" w:rsidP="00AD1A29">
      <w:pPr>
        <w:pStyle w:val="a3"/>
        <w:numPr>
          <w:ilvl w:val="0"/>
          <w:numId w:val="3"/>
        </w:numPr>
        <w:shd w:val="clear" w:color="auto" w:fill="FFFFFF"/>
        <w:tabs>
          <w:tab w:val="left" w:pos="0"/>
        </w:tabs>
        <w:spacing w:before="0" w:beforeAutospacing="0" w:after="0" w:afterAutospacing="0"/>
        <w:ind w:left="0" w:firstLine="0"/>
        <w:rPr>
          <w:sz w:val="28"/>
          <w:szCs w:val="28"/>
        </w:rPr>
      </w:pPr>
      <w:r w:rsidRPr="00950AD6">
        <w:rPr>
          <w:sz w:val="28"/>
          <w:szCs w:val="28"/>
        </w:rPr>
        <w:t>Федеральный закон от 02.05.2006  №</w:t>
      </w:r>
      <w:r w:rsidR="00AD1A29" w:rsidRPr="00950AD6">
        <w:rPr>
          <w:sz w:val="28"/>
          <w:szCs w:val="28"/>
        </w:rPr>
        <w:t xml:space="preserve"> </w:t>
      </w:r>
      <w:r w:rsidRPr="00950AD6">
        <w:rPr>
          <w:sz w:val="28"/>
          <w:szCs w:val="28"/>
        </w:rPr>
        <w:t>59-ФЗ «О порядке рассмотрения обращений граждан Российской федерации»</w:t>
      </w:r>
      <w:proofErr w:type="gramStart"/>
      <w:r w:rsidRPr="00950AD6">
        <w:rPr>
          <w:sz w:val="28"/>
          <w:szCs w:val="28"/>
        </w:rPr>
        <w:t xml:space="preserve"> </w:t>
      </w:r>
      <w:r w:rsidR="00AD1A29" w:rsidRPr="00950AD6">
        <w:rPr>
          <w:sz w:val="28"/>
          <w:szCs w:val="28"/>
        </w:rPr>
        <w:t>;</w:t>
      </w:r>
      <w:proofErr w:type="gramEnd"/>
    </w:p>
    <w:p w:rsidR="00B92F0C" w:rsidRPr="00950AD6" w:rsidRDefault="00AD1A29" w:rsidP="00AD1A29">
      <w:pPr>
        <w:pStyle w:val="a3"/>
        <w:numPr>
          <w:ilvl w:val="0"/>
          <w:numId w:val="3"/>
        </w:numPr>
        <w:shd w:val="clear" w:color="auto" w:fill="FFFFFF"/>
        <w:tabs>
          <w:tab w:val="left" w:pos="0"/>
        </w:tabs>
        <w:spacing w:before="0" w:beforeAutospacing="0" w:after="0" w:afterAutospacing="0"/>
        <w:ind w:left="0" w:firstLine="0"/>
        <w:rPr>
          <w:sz w:val="28"/>
          <w:szCs w:val="28"/>
        </w:rPr>
      </w:pPr>
      <w:r w:rsidRPr="00950AD6">
        <w:rPr>
          <w:sz w:val="28"/>
          <w:szCs w:val="28"/>
        </w:rPr>
        <w:t>Федеральный закон от 21.11.2011 № 324-ФЗ «О бесплатной юридической помощи в Российской Федерации»;</w:t>
      </w:r>
    </w:p>
    <w:p w:rsidR="00AD1A29" w:rsidRPr="00950AD6" w:rsidRDefault="00AD1A29" w:rsidP="00AD1A29">
      <w:pPr>
        <w:pStyle w:val="a3"/>
        <w:numPr>
          <w:ilvl w:val="0"/>
          <w:numId w:val="3"/>
        </w:numPr>
        <w:shd w:val="clear" w:color="auto" w:fill="FFFFFF"/>
        <w:tabs>
          <w:tab w:val="left" w:pos="0"/>
        </w:tabs>
        <w:spacing w:before="0" w:beforeAutospacing="0" w:after="0" w:afterAutospacing="0"/>
        <w:ind w:left="0" w:firstLine="0"/>
        <w:jc w:val="both"/>
        <w:rPr>
          <w:sz w:val="28"/>
          <w:szCs w:val="28"/>
        </w:rPr>
      </w:pPr>
      <w:r w:rsidRPr="00950AD6">
        <w:rPr>
          <w:sz w:val="28"/>
          <w:szCs w:val="28"/>
        </w:rPr>
        <w:t>Закон Липецкой области от 1 марта 2013 г. N 132-ОЗ «О бесплатной юридической помощи на территории Липецкой области»</w:t>
      </w:r>
    </w:p>
    <w:p w:rsidR="0064188A" w:rsidRPr="00950AD6" w:rsidRDefault="0064188A" w:rsidP="0064188A">
      <w:pPr>
        <w:pStyle w:val="a3"/>
        <w:shd w:val="clear" w:color="auto" w:fill="FFFFFF"/>
        <w:tabs>
          <w:tab w:val="left" w:pos="0"/>
        </w:tabs>
        <w:spacing w:before="0" w:beforeAutospacing="0" w:after="0" w:afterAutospacing="0"/>
        <w:jc w:val="both"/>
        <w:rPr>
          <w:sz w:val="28"/>
          <w:szCs w:val="28"/>
        </w:rPr>
      </w:pPr>
    </w:p>
    <w:p w:rsidR="0064188A" w:rsidRPr="00950AD6" w:rsidRDefault="0064188A" w:rsidP="0064188A">
      <w:pPr>
        <w:pStyle w:val="a3"/>
        <w:shd w:val="clear" w:color="auto" w:fill="FFFFFF"/>
        <w:tabs>
          <w:tab w:val="left" w:pos="0"/>
        </w:tabs>
        <w:spacing w:before="0" w:beforeAutospacing="0" w:after="0" w:afterAutospacing="0"/>
        <w:jc w:val="center"/>
        <w:rPr>
          <w:rStyle w:val="a4"/>
          <w:sz w:val="32"/>
          <w:szCs w:val="32"/>
          <w:bdr w:val="none" w:sz="0" w:space="0" w:color="auto" w:frame="1"/>
        </w:rPr>
      </w:pPr>
      <w:r w:rsidRPr="00950AD6">
        <w:rPr>
          <w:rStyle w:val="a4"/>
          <w:sz w:val="32"/>
          <w:szCs w:val="32"/>
          <w:bdr w:val="none" w:sz="0" w:space="0" w:color="auto" w:frame="1"/>
        </w:rPr>
        <w:t>Основные принципы оказания бесплатной юридической помощи</w:t>
      </w:r>
    </w:p>
    <w:p w:rsidR="0064188A" w:rsidRPr="00950AD6" w:rsidRDefault="0064188A" w:rsidP="0064188A">
      <w:pPr>
        <w:pStyle w:val="a3"/>
        <w:shd w:val="clear" w:color="auto" w:fill="FFFFFF"/>
        <w:tabs>
          <w:tab w:val="left" w:pos="0"/>
        </w:tabs>
        <w:spacing w:before="0" w:beforeAutospacing="0" w:after="0" w:afterAutospacing="0"/>
        <w:jc w:val="center"/>
        <w:rPr>
          <w:rStyle w:val="a4"/>
          <w:sz w:val="32"/>
          <w:szCs w:val="32"/>
          <w:bdr w:val="none" w:sz="0" w:space="0" w:color="auto" w:frame="1"/>
        </w:rPr>
      </w:pPr>
    </w:p>
    <w:p w:rsidR="0064188A" w:rsidRPr="00950AD6" w:rsidRDefault="0064188A" w:rsidP="0064188A">
      <w:pPr>
        <w:pStyle w:val="a3"/>
        <w:shd w:val="clear" w:color="auto" w:fill="FFFFFF"/>
        <w:spacing w:before="0" w:beforeAutospacing="0" w:after="240" w:afterAutospacing="0"/>
        <w:jc w:val="both"/>
        <w:rPr>
          <w:sz w:val="28"/>
          <w:szCs w:val="28"/>
        </w:rPr>
      </w:pPr>
      <w:r w:rsidRPr="00950AD6">
        <w:rPr>
          <w:sz w:val="28"/>
          <w:szCs w:val="28"/>
        </w:rPr>
        <w:t>Оказание бесплатной юридической помощи основывается на следующих принципах:</w:t>
      </w:r>
    </w:p>
    <w:p w:rsidR="0064188A" w:rsidRPr="00950AD6" w:rsidRDefault="0064188A" w:rsidP="0064188A">
      <w:pPr>
        <w:pStyle w:val="a3"/>
        <w:numPr>
          <w:ilvl w:val="0"/>
          <w:numId w:val="4"/>
        </w:numPr>
        <w:shd w:val="clear" w:color="auto" w:fill="FFFFFF"/>
        <w:tabs>
          <w:tab w:val="left" w:pos="142"/>
        </w:tabs>
        <w:spacing w:before="0" w:beforeAutospacing="0" w:after="0" w:afterAutospacing="0"/>
        <w:ind w:left="426"/>
        <w:jc w:val="both"/>
        <w:rPr>
          <w:sz w:val="28"/>
          <w:szCs w:val="28"/>
        </w:rPr>
      </w:pPr>
      <w:r w:rsidRPr="00950AD6">
        <w:rPr>
          <w:sz w:val="28"/>
          <w:szCs w:val="28"/>
        </w:rPr>
        <w:lastRenderedPageBreak/>
        <w:t>Обеспечение реализации и защиты прав, свобод и законных интересов граждан;</w:t>
      </w:r>
    </w:p>
    <w:p w:rsidR="0064188A" w:rsidRPr="00950AD6" w:rsidRDefault="000305DB" w:rsidP="0064188A">
      <w:pPr>
        <w:pStyle w:val="a3"/>
        <w:numPr>
          <w:ilvl w:val="0"/>
          <w:numId w:val="4"/>
        </w:numPr>
        <w:shd w:val="clear" w:color="auto" w:fill="FFFFFF"/>
        <w:tabs>
          <w:tab w:val="left" w:pos="142"/>
        </w:tabs>
        <w:spacing w:before="0" w:beforeAutospacing="0" w:after="0" w:afterAutospacing="0"/>
        <w:ind w:left="426"/>
        <w:jc w:val="both"/>
        <w:rPr>
          <w:sz w:val="28"/>
          <w:szCs w:val="28"/>
        </w:rPr>
      </w:pPr>
      <w:r w:rsidRPr="00950AD6">
        <w:rPr>
          <w:sz w:val="28"/>
          <w:szCs w:val="28"/>
        </w:rPr>
        <w:t>С</w:t>
      </w:r>
      <w:r w:rsidR="0064188A" w:rsidRPr="00950AD6">
        <w:rPr>
          <w:sz w:val="28"/>
          <w:szCs w:val="28"/>
        </w:rPr>
        <w:t>оциальная справедливость и социальная ориентированность при оказании бесплатной юридической помощи;</w:t>
      </w:r>
    </w:p>
    <w:p w:rsidR="0064188A" w:rsidRPr="00950AD6" w:rsidRDefault="000305DB" w:rsidP="0064188A">
      <w:pPr>
        <w:pStyle w:val="a3"/>
        <w:numPr>
          <w:ilvl w:val="0"/>
          <w:numId w:val="4"/>
        </w:numPr>
        <w:shd w:val="clear" w:color="auto" w:fill="FFFFFF"/>
        <w:tabs>
          <w:tab w:val="left" w:pos="142"/>
        </w:tabs>
        <w:spacing w:before="0" w:beforeAutospacing="0" w:after="0" w:afterAutospacing="0"/>
        <w:ind w:left="426"/>
        <w:jc w:val="both"/>
        <w:rPr>
          <w:sz w:val="28"/>
          <w:szCs w:val="28"/>
        </w:rPr>
      </w:pPr>
      <w:r w:rsidRPr="00950AD6">
        <w:rPr>
          <w:sz w:val="28"/>
          <w:szCs w:val="28"/>
        </w:rPr>
        <w:t>Д</w:t>
      </w:r>
      <w:r w:rsidR="0064188A" w:rsidRPr="00950AD6">
        <w:rPr>
          <w:sz w:val="28"/>
          <w:szCs w:val="28"/>
        </w:rPr>
        <w:t>оступность бесплатной юридической помощи для граждан в установленных законодательством Российской Федерации случаях;</w:t>
      </w:r>
    </w:p>
    <w:p w:rsidR="0064188A" w:rsidRPr="00950AD6" w:rsidRDefault="000305DB" w:rsidP="0064188A">
      <w:pPr>
        <w:pStyle w:val="a3"/>
        <w:numPr>
          <w:ilvl w:val="0"/>
          <w:numId w:val="4"/>
        </w:numPr>
        <w:shd w:val="clear" w:color="auto" w:fill="FFFFFF"/>
        <w:tabs>
          <w:tab w:val="left" w:pos="142"/>
        </w:tabs>
        <w:spacing w:before="0" w:beforeAutospacing="0" w:after="0" w:afterAutospacing="0"/>
        <w:ind w:left="426"/>
        <w:jc w:val="both"/>
        <w:rPr>
          <w:sz w:val="28"/>
          <w:szCs w:val="28"/>
        </w:rPr>
      </w:pPr>
      <w:proofErr w:type="gramStart"/>
      <w:r w:rsidRPr="00950AD6">
        <w:rPr>
          <w:sz w:val="28"/>
          <w:szCs w:val="28"/>
        </w:rPr>
        <w:t>Контроль за</w:t>
      </w:r>
      <w:proofErr w:type="gramEnd"/>
      <w:r w:rsidRPr="00950AD6">
        <w:rPr>
          <w:sz w:val="28"/>
          <w:szCs w:val="28"/>
        </w:rPr>
        <w:t xml:space="preserve"> </w:t>
      </w:r>
      <w:r w:rsidR="0064188A" w:rsidRPr="00950AD6">
        <w:rPr>
          <w:sz w:val="28"/>
          <w:szCs w:val="28"/>
        </w:rPr>
        <w:t>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64188A" w:rsidRPr="00950AD6" w:rsidRDefault="000305DB" w:rsidP="0064188A">
      <w:pPr>
        <w:pStyle w:val="a3"/>
        <w:numPr>
          <w:ilvl w:val="0"/>
          <w:numId w:val="4"/>
        </w:numPr>
        <w:shd w:val="clear" w:color="auto" w:fill="FFFFFF"/>
        <w:tabs>
          <w:tab w:val="left" w:pos="142"/>
        </w:tabs>
        <w:spacing w:before="0" w:beforeAutospacing="0" w:after="0" w:afterAutospacing="0"/>
        <w:ind w:left="426"/>
        <w:jc w:val="both"/>
        <w:rPr>
          <w:sz w:val="28"/>
          <w:szCs w:val="28"/>
        </w:rPr>
      </w:pPr>
      <w:r w:rsidRPr="00950AD6">
        <w:rPr>
          <w:sz w:val="28"/>
          <w:szCs w:val="28"/>
        </w:rPr>
        <w:t>У</w:t>
      </w:r>
      <w:r w:rsidR="0064188A" w:rsidRPr="00950AD6">
        <w:rPr>
          <w:sz w:val="28"/>
          <w:szCs w:val="28"/>
        </w:rPr>
        <w:t>становление требований к профессиональной квалификации лиц, оказывающих бесплатную юридическую помощь;      </w:t>
      </w:r>
    </w:p>
    <w:p w:rsidR="0064188A" w:rsidRPr="00950AD6" w:rsidRDefault="000305DB" w:rsidP="0064188A">
      <w:pPr>
        <w:pStyle w:val="a3"/>
        <w:numPr>
          <w:ilvl w:val="0"/>
          <w:numId w:val="4"/>
        </w:numPr>
        <w:shd w:val="clear" w:color="auto" w:fill="FFFFFF"/>
        <w:tabs>
          <w:tab w:val="left" w:pos="142"/>
        </w:tabs>
        <w:spacing w:before="0" w:beforeAutospacing="0" w:after="0" w:afterAutospacing="0"/>
        <w:ind w:left="426"/>
        <w:jc w:val="both"/>
        <w:rPr>
          <w:sz w:val="28"/>
          <w:szCs w:val="28"/>
        </w:rPr>
      </w:pPr>
      <w:r w:rsidRPr="00950AD6">
        <w:rPr>
          <w:sz w:val="28"/>
          <w:szCs w:val="28"/>
        </w:rPr>
        <w:t>С</w:t>
      </w:r>
      <w:r w:rsidR="0064188A" w:rsidRPr="00950AD6">
        <w:rPr>
          <w:sz w:val="28"/>
          <w:szCs w:val="28"/>
        </w:rPr>
        <w:t>вободный выбор гражданином государственной или негосударственной системы бесплатной юридической помощи;</w:t>
      </w:r>
    </w:p>
    <w:p w:rsidR="0064188A" w:rsidRPr="00950AD6" w:rsidRDefault="000305DB" w:rsidP="0064188A">
      <w:pPr>
        <w:pStyle w:val="a3"/>
        <w:numPr>
          <w:ilvl w:val="0"/>
          <w:numId w:val="4"/>
        </w:numPr>
        <w:shd w:val="clear" w:color="auto" w:fill="FFFFFF"/>
        <w:tabs>
          <w:tab w:val="left" w:pos="142"/>
        </w:tabs>
        <w:spacing w:before="0" w:beforeAutospacing="0" w:after="0" w:afterAutospacing="0"/>
        <w:ind w:left="426"/>
        <w:jc w:val="both"/>
        <w:rPr>
          <w:sz w:val="28"/>
          <w:szCs w:val="28"/>
        </w:rPr>
      </w:pPr>
      <w:r w:rsidRPr="00950AD6">
        <w:rPr>
          <w:sz w:val="28"/>
          <w:szCs w:val="28"/>
        </w:rPr>
        <w:t>О</w:t>
      </w:r>
      <w:r w:rsidR="0064188A" w:rsidRPr="00950AD6">
        <w:rPr>
          <w:sz w:val="28"/>
          <w:szCs w:val="28"/>
        </w:rPr>
        <w:t>бъективность, беспристрастность при оказании бесплатной юридической помощи и ее своевременность;</w:t>
      </w:r>
    </w:p>
    <w:p w:rsidR="0064188A" w:rsidRPr="00950AD6" w:rsidRDefault="000305DB" w:rsidP="0064188A">
      <w:pPr>
        <w:pStyle w:val="a3"/>
        <w:numPr>
          <w:ilvl w:val="0"/>
          <w:numId w:val="4"/>
        </w:numPr>
        <w:shd w:val="clear" w:color="auto" w:fill="FFFFFF"/>
        <w:tabs>
          <w:tab w:val="left" w:pos="142"/>
        </w:tabs>
        <w:spacing w:before="0" w:beforeAutospacing="0" w:after="0" w:afterAutospacing="0"/>
        <w:ind w:left="426"/>
        <w:jc w:val="both"/>
        <w:rPr>
          <w:sz w:val="28"/>
          <w:szCs w:val="28"/>
        </w:rPr>
      </w:pPr>
      <w:r w:rsidRPr="00950AD6">
        <w:rPr>
          <w:sz w:val="28"/>
          <w:szCs w:val="28"/>
        </w:rPr>
        <w:t>Р</w:t>
      </w:r>
      <w:r w:rsidR="0064188A" w:rsidRPr="00950AD6">
        <w:rPr>
          <w:sz w:val="28"/>
          <w:szCs w:val="28"/>
        </w:rPr>
        <w:t>авенство доступа граждан к получению бесплатной юридической помощи и недопущение дискриминации граждан при ее оказании;</w:t>
      </w:r>
    </w:p>
    <w:p w:rsidR="0064188A" w:rsidRPr="00950AD6" w:rsidRDefault="000305DB" w:rsidP="0064188A">
      <w:pPr>
        <w:pStyle w:val="a3"/>
        <w:numPr>
          <w:ilvl w:val="0"/>
          <w:numId w:val="4"/>
        </w:numPr>
        <w:shd w:val="clear" w:color="auto" w:fill="FFFFFF"/>
        <w:tabs>
          <w:tab w:val="left" w:pos="142"/>
        </w:tabs>
        <w:spacing w:before="0" w:beforeAutospacing="0" w:after="0" w:afterAutospacing="0"/>
        <w:ind w:left="426"/>
        <w:jc w:val="both"/>
        <w:rPr>
          <w:sz w:val="28"/>
          <w:szCs w:val="28"/>
        </w:rPr>
      </w:pPr>
      <w:r w:rsidRPr="00950AD6">
        <w:rPr>
          <w:sz w:val="28"/>
          <w:szCs w:val="28"/>
        </w:rPr>
        <w:t>О</w:t>
      </w:r>
      <w:r w:rsidR="0064188A" w:rsidRPr="00950AD6">
        <w:rPr>
          <w:sz w:val="28"/>
          <w:szCs w:val="28"/>
        </w:rPr>
        <w:t>беспечение конфиденциальности при оказании бесплатной юридической помощи.</w:t>
      </w:r>
    </w:p>
    <w:p w:rsidR="00433F73" w:rsidRPr="00950AD6" w:rsidRDefault="00433F73" w:rsidP="00433F73">
      <w:pPr>
        <w:pStyle w:val="a3"/>
        <w:shd w:val="clear" w:color="auto" w:fill="FFFFFF"/>
        <w:tabs>
          <w:tab w:val="left" w:pos="142"/>
        </w:tabs>
        <w:spacing w:before="0" w:beforeAutospacing="0" w:after="0" w:afterAutospacing="0"/>
        <w:ind w:left="426"/>
        <w:jc w:val="both"/>
        <w:rPr>
          <w:sz w:val="28"/>
          <w:szCs w:val="28"/>
        </w:rPr>
      </w:pPr>
    </w:p>
    <w:p w:rsidR="00433F73" w:rsidRPr="00950AD6" w:rsidRDefault="00433F73" w:rsidP="00433F73">
      <w:pPr>
        <w:pStyle w:val="a3"/>
        <w:shd w:val="clear" w:color="auto" w:fill="FFFFFF"/>
        <w:tabs>
          <w:tab w:val="left" w:pos="142"/>
        </w:tabs>
        <w:spacing w:before="0" w:beforeAutospacing="0" w:after="0" w:afterAutospacing="0"/>
        <w:ind w:left="426"/>
        <w:jc w:val="center"/>
        <w:rPr>
          <w:rStyle w:val="a4"/>
          <w:sz w:val="32"/>
          <w:szCs w:val="32"/>
          <w:bdr w:val="none" w:sz="0" w:space="0" w:color="auto" w:frame="1"/>
        </w:rPr>
      </w:pPr>
      <w:r w:rsidRPr="00950AD6">
        <w:rPr>
          <w:rStyle w:val="a4"/>
          <w:sz w:val="32"/>
          <w:szCs w:val="32"/>
          <w:bdr w:val="none" w:sz="0" w:space="0" w:color="auto" w:frame="1"/>
        </w:rPr>
        <w:t>Порядок и случаи оказания бесплатной юридической помощи</w:t>
      </w:r>
    </w:p>
    <w:p w:rsidR="00433F73" w:rsidRPr="00950AD6" w:rsidRDefault="00433F73" w:rsidP="00433F73">
      <w:pPr>
        <w:pStyle w:val="a3"/>
        <w:shd w:val="clear" w:color="auto" w:fill="FFFFFF"/>
        <w:tabs>
          <w:tab w:val="left" w:pos="142"/>
        </w:tabs>
        <w:spacing w:before="0" w:beforeAutospacing="0" w:after="0" w:afterAutospacing="0"/>
        <w:ind w:left="426"/>
        <w:jc w:val="center"/>
        <w:rPr>
          <w:sz w:val="28"/>
          <w:szCs w:val="28"/>
        </w:rPr>
      </w:pPr>
    </w:p>
    <w:p w:rsidR="0064188A" w:rsidRPr="00950AD6" w:rsidRDefault="00433F73" w:rsidP="00433F73">
      <w:pPr>
        <w:pStyle w:val="a3"/>
        <w:shd w:val="clear" w:color="auto" w:fill="FFFFFF"/>
        <w:tabs>
          <w:tab w:val="left" w:pos="0"/>
        </w:tabs>
        <w:spacing w:before="0" w:beforeAutospacing="0" w:after="0" w:afterAutospacing="0"/>
        <w:rPr>
          <w:sz w:val="28"/>
          <w:szCs w:val="28"/>
        </w:rPr>
      </w:pPr>
      <w:r w:rsidRPr="00950AD6">
        <w:rPr>
          <w:sz w:val="28"/>
          <w:szCs w:val="28"/>
        </w:rPr>
        <w:t>Бесплатная юридическая помощь оказывает в виде:</w:t>
      </w:r>
    </w:p>
    <w:p w:rsidR="00433F73" w:rsidRPr="00950AD6" w:rsidRDefault="00433F73" w:rsidP="000305DB">
      <w:pPr>
        <w:pStyle w:val="a3"/>
        <w:numPr>
          <w:ilvl w:val="0"/>
          <w:numId w:val="6"/>
        </w:numPr>
        <w:shd w:val="clear" w:color="auto" w:fill="FFFFFF"/>
        <w:tabs>
          <w:tab w:val="left" w:pos="0"/>
        </w:tabs>
        <w:spacing w:before="0" w:beforeAutospacing="0" w:after="0" w:afterAutospacing="0"/>
        <w:ind w:left="0" w:firstLine="66"/>
        <w:rPr>
          <w:sz w:val="28"/>
          <w:szCs w:val="28"/>
        </w:rPr>
      </w:pPr>
      <w:r w:rsidRPr="00950AD6">
        <w:rPr>
          <w:sz w:val="28"/>
          <w:szCs w:val="28"/>
        </w:rPr>
        <w:t>Правового консультирования в устной и письменной форме;</w:t>
      </w:r>
    </w:p>
    <w:p w:rsidR="00433F73" w:rsidRPr="00950AD6" w:rsidRDefault="00433F73" w:rsidP="000305DB">
      <w:pPr>
        <w:pStyle w:val="a3"/>
        <w:numPr>
          <w:ilvl w:val="0"/>
          <w:numId w:val="6"/>
        </w:numPr>
        <w:shd w:val="clear" w:color="auto" w:fill="FFFFFF"/>
        <w:tabs>
          <w:tab w:val="left" w:pos="0"/>
        </w:tabs>
        <w:spacing w:before="0" w:beforeAutospacing="0" w:after="0" w:afterAutospacing="0"/>
        <w:ind w:left="0" w:firstLine="66"/>
        <w:rPr>
          <w:sz w:val="28"/>
          <w:szCs w:val="28"/>
        </w:rPr>
      </w:pPr>
      <w:r w:rsidRPr="00950AD6">
        <w:rPr>
          <w:sz w:val="28"/>
          <w:szCs w:val="28"/>
        </w:rPr>
        <w:t>Составление заявлений, жалоб, ходатайств,</w:t>
      </w:r>
      <w:r w:rsidR="000305DB" w:rsidRPr="00950AD6">
        <w:rPr>
          <w:sz w:val="28"/>
          <w:szCs w:val="28"/>
        </w:rPr>
        <w:t xml:space="preserve"> и других документов правового характера;</w:t>
      </w:r>
    </w:p>
    <w:p w:rsidR="000305DB" w:rsidRPr="00950AD6" w:rsidRDefault="000305DB" w:rsidP="000305DB">
      <w:pPr>
        <w:pStyle w:val="a3"/>
        <w:numPr>
          <w:ilvl w:val="0"/>
          <w:numId w:val="6"/>
        </w:numPr>
        <w:shd w:val="clear" w:color="auto" w:fill="FFFFFF"/>
        <w:tabs>
          <w:tab w:val="left" w:pos="0"/>
        </w:tabs>
        <w:spacing w:before="0" w:beforeAutospacing="0" w:after="0" w:afterAutospacing="0"/>
        <w:ind w:left="0" w:firstLine="66"/>
        <w:jc w:val="both"/>
        <w:rPr>
          <w:sz w:val="28"/>
          <w:szCs w:val="28"/>
        </w:rPr>
      </w:pPr>
      <w:r w:rsidRPr="00950AD6">
        <w:rPr>
          <w:sz w:val="28"/>
          <w:szCs w:val="28"/>
        </w:rPr>
        <w:t>Представления интересов гражданина в судах, государственных и муниципальных органах, организациях в случаях и в порядке, которые установлены федеральны</w:t>
      </w:r>
      <w:r w:rsidR="00891315" w:rsidRPr="00950AD6">
        <w:rPr>
          <w:sz w:val="28"/>
          <w:szCs w:val="28"/>
        </w:rPr>
        <w:t>ми законами и законами Липецкой</w:t>
      </w:r>
      <w:r w:rsidRPr="00950AD6">
        <w:rPr>
          <w:sz w:val="28"/>
          <w:szCs w:val="28"/>
        </w:rPr>
        <w:t xml:space="preserve"> области.</w:t>
      </w:r>
    </w:p>
    <w:p w:rsidR="00891315" w:rsidRPr="00950AD6" w:rsidRDefault="00891315" w:rsidP="00891315">
      <w:pPr>
        <w:pStyle w:val="a3"/>
        <w:shd w:val="clear" w:color="auto" w:fill="FFFFFF"/>
        <w:tabs>
          <w:tab w:val="left" w:pos="0"/>
        </w:tabs>
        <w:spacing w:before="0" w:beforeAutospacing="0" w:after="0" w:afterAutospacing="0"/>
        <w:ind w:left="66"/>
        <w:jc w:val="both"/>
        <w:rPr>
          <w:sz w:val="28"/>
          <w:szCs w:val="28"/>
        </w:rPr>
      </w:pPr>
    </w:p>
    <w:p w:rsidR="00891315" w:rsidRPr="00950AD6" w:rsidRDefault="00891315" w:rsidP="00891315">
      <w:pPr>
        <w:pStyle w:val="a3"/>
        <w:shd w:val="clear" w:color="auto" w:fill="FFFFFF"/>
        <w:spacing w:before="0" w:beforeAutospacing="0" w:after="240" w:afterAutospacing="0"/>
        <w:jc w:val="both"/>
        <w:rPr>
          <w:sz w:val="28"/>
          <w:szCs w:val="28"/>
        </w:rPr>
      </w:pPr>
      <w:r w:rsidRPr="00950AD6">
        <w:rPr>
          <w:sz w:val="28"/>
          <w:szCs w:val="28"/>
        </w:rPr>
        <w:t>граждане Российской Федерации, иностранные граждане и лица без гражданства, за исключением случаев, установленных международными договорами Российской Федерации или законодательством Российской Федерации.</w:t>
      </w:r>
    </w:p>
    <w:p w:rsidR="00950AD6" w:rsidRPr="00950AD6" w:rsidRDefault="00950AD6" w:rsidP="00891315">
      <w:pPr>
        <w:pStyle w:val="a3"/>
        <w:shd w:val="clear" w:color="auto" w:fill="FFFFFF"/>
        <w:spacing w:before="0" w:beforeAutospacing="0" w:after="240" w:afterAutospacing="0"/>
        <w:jc w:val="both"/>
        <w:rPr>
          <w:sz w:val="28"/>
          <w:szCs w:val="28"/>
        </w:rPr>
      </w:pPr>
    </w:p>
    <w:p w:rsidR="00891315" w:rsidRPr="00950AD6" w:rsidRDefault="00891315" w:rsidP="00950AD6">
      <w:pPr>
        <w:pStyle w:val="a3"/>
        <w:shd w:val="clear" w:color="auto" w:fill="FFFFFF"/>
        <w:tabs>
          <w:tab w:val="left" w:pos="0"/>
        </w:tabs>
        <w:spacing w:before="0" w:beforeAutospacing="0" w:after="0" w:afterAutospacing="0"/>
        <w:jc w:val="center"/>
        <w:rPr>
          <w:b/>
          <w:sz w:val="28"/>
          <w:szCs w:val="28"/>
        </w:rPr>
      </w:pPr>
      <w:proofErr w:type="gramStart"/>
      <w:r w:rsidRPr="00950AD6">
        <w:rPr>
          <w:b/>
          <w:sz w:val="28"/>
          <w:szCs w:val="28"/>
        </w:rPr>
        <w:t>Согласно ч. 1 ст. 20 Федерального закона от 21.11.2011 № 324-ФЗ «О бесплатной юридической помощи в Российской Федерации» и Закон Липецкой области от 1 марта 2013 г. N 132-ОЗ «О бесплатной юридической помощи на территории Липецкой области»</w:t>
      </w:r>
      <w:r w:rsidR="00BB3F39" w:rsidRPr="00950AD6">
        <w:rPr>
          <w:b/>
          <w:sz w:val="28"/>
          <w:szCs w:val="28"/>
        </w:rPr>
        <w:t xml:space="preserve"> (органами исполнительной власти субъектов Российской Федерации и подведомственными им учреждениями - в виде правового консультирования в устной и письменной форме)</w:t>
      </w:r>
      <w:r w:rsidR="00950AD6">
        <w:rPr>
          <w:b/>
          <w:sz w:val="28"/>
          <w:szCs w:val="28"/>
        </w:rPr>
        <w:t>,</w:t>
      </w:r>
      <w:r w:rsidR="00BB3F39" w:rsidRPr="00950AD6">
        <w:rPr>
          <w:b/>
          <w:sz w:val="28"/>
          <w:szCs w:val="28"/>
        </w:rPr>
        <w:t xml:space="preserve"> в рамках </w:t>
      </w:r>
      <w:r w:rsidR="00BB3F39" w:rsidRPr="00950AD6">
        <w:rPr>
          <w:b/>
          <w:sz w:val="28"/>
          <w:szCs w:val="28"/>
        </w:rPr>
        <w:lastRenderedPageBreak/>
        <w:t>государственной системы бесплатной</w:t>
      </w:r>
      <w:proofErr w:type="gramEnd"/>
      <w:r w:rsidR="00BB3F39" w:rsidRPr="00950AD6">
        <w:rPr>
          <w:b/>
          <w:sz w:val="28"/>
          <w:szCs w:val="28"/>
        </w:rPr>
        <w:t xml:space="preserve"> юридической помощи имеют следующие категории граждан:</w:t>
      </w:r>
    </w:p>
    <w:p w:rsidR="00BB3F39" w:rsidRPr="00950AD6" w:rsidRDefault="00BB3F39" w:rsidP="00891315">
      <w:pPr>
        <w:pStyle w:val="a3"/>
        <w:shd w:val="clear" w:color="auto" w:fill="FFFFFF"/>
        <w:tabs>
          <w:tab w:val="left" w:pos="0"/>
        </w:tabs>
        <w:spacing w:before="0" w:beforeAutospacing="0" w:after="0" w:afterAutospacing="0"/>
        <w:jc w:val="both"/>
        <w:rPr>
          <w:sz w:val="28"/>
          <w:szCs w:val="28"/>
        </w:rPr>
      </w:pPr>
    </w:p>
    <w:p w:rsidR="00BB3F39" w:rsidRPr="00950AD6" w:rsidRDefault="00BB3F39" w:rsidP="00BB3F39">
      <w:pPr>
        <w:shd w:val="clear" w:color="auto" w:fill="FFFFFF"/>
        <w:spacing w:after="0" w:line="290" w:lineRule="atLeast"/>
        <w:jc w:val="both"/>
        <w:rPr>
          <w:rFonts w:ascii="Times New Roman" w:eastAsia="Times New Roman" w:hAnsi="Times New Roman" w:cs="Times New Roman"/>
          <w:sz w:val="28"/>
          <w:szCs w:val="28"/>
          <w:lang w:eastAsia="ru-RU"/>
        </w:rPr>
      </w:pPr>
      <w:r w:rsidRPr="00950AD6">
        <w:rPr>
          <w:rFonts w:ascii="Times New Roman" w:eastAsia="Times New Roman" w:hAnsi="Times New Roman" w:cs="Times New Roman"/>
          <w:sz w:val="28"/>
          <w:szCs w:val="28"/>
          <w:lang w:eastAsia="ru-RU"/>
        </w:rPr>
        <w:t>1)</w:t>
      </w:r>
      <w:r w:rsidRPr="00950AD6">
        <w:rPr>
          <w:rFonts w:ascii="Times New Roman" w:eastAsia="Times New Roman" w:hAnsi="Times New Roman" w:cs="Times New Roman"/>
          <w:sz w:val="28"/>
          <w:szCs w:val="28"/>
          <w:lang w:eastAsia="ru-RU"/>
        </w:rPr>
        <w:tab/>
        <w:t>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BB3F39" w:rsidRPr="00950AD6" w:rsidRDefault="00BB3F39" w:rsidP="00BB3F39">
      <w:pPr>
        <w:shd w:val="clear" w:color="auto" w:fill="FFFFFF"/>
        <w:spacing w:after="0" w:line="290" w:lineRule="atLeast"/>
        <w:jc w:val="both"/>
        <w:rPr>
          <w:rFonts w:ascii="Times New Roman" w:eastAsia="Times New Roman" w:hAnsi="Times New Roman" w:cs="Times New Roman"/>
          <w:sz w:val="28"/>
          <w:szCs w:val="28"/>
          <w:lang w:eastAsia="ru-RU"/>
        </w:rPr>
      </w:pPr>
      <w:bookmarkStart w:id="1" w:name="dst100124"/>
      <w:bookmarkEnd w:id="1"/>
      <w:r w:rsidRPr="00950AD6">
        <w:rPr>
          <w:rFonts w:ascii="Times New Roman" w:eastAsia="Times New Roman" w:hAnsi="Times New Roman" w:cs="Times New Roman"/>
          <w:sz w:val="28"/>
          <w:szCs w:val="28"/>
          <w:lang w:eastAsia="ru-RU"/>
        </w:rPr>
        <w:t xml:space="preserve">2) </w:t>
      </w:r>
      <w:r w:rsidRPr="00950AD6">
        <w:rPr>
          <w:rFonts w:ascii="Times New Roman" w:eastAsia="Times New Roman" w:hAnsi="Times New Roman" w:cs="Times New Roman"/>
          <w:sz w:val="28"/>
          <w:szCs w:val="28"/>
          <w:lang w:eastAsia="ru-RU"/>
        </w:rPr>
        <w:tab/>
        <w:t>Инвалиды I и II группы;</w:t>
      </w:r>
    </w:p>
    <w:p w:rsidR="00BB3F39" w:rsidRPr="00950AD6" w:rsidRDefault="00BB3F39" w:rsidP="00BB3F39">
      <w:pPr>
        <w:shd w:val="clear" w:color="auto" w:fill="FFFFFF"/>
        <w:spacing w:after="0" w:line="290" w:lineRule="atLeast"/>
        <w:jc w:val="both"/>
        <w:rPr>
          <w:rFonts w:ascii="Times New Roman" w:eastAsia="Times New Roman" w:hAnsi="Times New Roman" w:cs="Times New Roman"/>
          <w:sz w:val="28"/>
          <w:szCs w:val="28"/>
          <w:lang w:eastAsia="ru-RU"/>
        </w:rPr>
      </w:pPr>
      <w:bookmarkStart w:id="2" w:name="dst100254"/>
      <w:bookmarkEnd w:id="2"/>
      <w:r w:rsidRPr="00950AD6">
        <w:rPr>
          <w:rFonts w:ascii="Times New Roman" w:eastAsia="Times New Roman" w:hAnsi="Times New Roman" w:cs="Times New Roman"/>
          <w:sz w:val="28"/>
          <w:szCs w:val="28"/>
          <w:lang w:eastAsia="ru-RU"/>
        </w:rPr>
        <w:t>3)</w:t>
      </w:r>
      <w:r w:rsidRPr="00950AD6">
        <w:rPr>
          <w:rFonts w:ascii="Times New Roman" w:eastAsia="Times New Roman" w:hAnsi="Times New Roman" w:cs="Times New Roman"/>
          <w:sz w:val="28"/>
          <w:szCs w:val="28"/>
          <w:lang w:eastAsia="ru-RU"/>
        </w:rPr>
        <w:tab/>
        <w:t>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BB3F39" w:rsidRPr="00950AD6" w:rsidRDefault="00BB3F39" w:rsidP="00BB3F39">
      <w:pPr>
        <w:shd w:val="clear" w:color="auto" w:fill="FFFFFF"/>
        <w:spacing w:after="0" w:line="290" w:lineRule="atLeast"/>
        <w:jc w:val="both"/>
        <w:rPr>
          <w:rFonts w:ascii="Times New Roman" w:eastAsia="Times New Roman" w:hAnsi="Times New Roman" w:cs="Times New Roman"/>
          <w:sz w:val="28"/>
          <w:szCs w:val="28"/>
          <w:lang w:eastAsia="ru-RU"/>
        </w:rPr>
      </w:pPr>
      <w:r w:rsidRPr="00950AD6">
        <w:rPr>
          <w:rFonts w:ascii="Times New Roman" w:eastAsia="Times New Roman" w:hAnsi="Times New Roman" w:cs="Times New Roman"/>
          <w:sz w:val="28"/>
          <w:szCs w:val="28"/>
          <w:lang w:eastAsia="ru-RU"/>
        </w:rPr>
        <w:t xml:space="preserve"> </w:t>
      </w:r>
      <w:bookmarkStart w:id="3" w:name="dst100242"/>
      <w:bookmarkEnd w:id="3"/>
      <w:r w:rsidRPr="00950AD6">
        <w:rPr>
          <w:rFonts w:ascii="Times New Roman" w:eastAsia="Times New Roman" w:hAnsi="Times New Roman" w:cs="Times New Roman"/>
          <w:sz w:val="28"/>
          <w:szCs w:val="28"/>
          <w:lang w:eastAsia="ru-RU"/>
        </w:rPr>
        <w:t>4)</w:t>
      </w:r>
      <w:r w:rsidRPr="00950AD6">
        <w:rPr>
          <w:rFonts w:ascii="Times New Roman" w:eastAsia="Times New Roman" w:hAnsi="Times New Roman" w:cs="Times New Roman"/>
          <w:sz w:val="28"/>
          <w:szCs w:val="28"/>
          <w:lang w:eastAsia="ru-RU"/>
        </w:rPr>
        <w:tab/>
        <w:t>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BB3F39" w:rsidRPr="00950AD6" w:rsidRDefault="00BB3F39" w:rsidP="00BB3F39">
      <w:pPr>
        <w:shd w:val="clear" w:color="auto" w:fill="FFFFFF"/>
        <w:spacing w:after="0" w:line="290" w:lineRule="atLeast"/>
        <w:jc w:val="both"/>
        <w:rPr>
          <w:rFonts w:ascii="Times New Roman" w:eastAsia="Times New Roman" w:hAnsi="Times New Roman" w:cs="Times New Roman"/>
          <w:sz w:val="28"/>
          <w:szCs w:val="28"/>
          <w:lang w:eastAsia="ru-RU"/>
        </w:rPr>
      </w:pPr>
      <w:bookmarkStart w:id="4" w:name="dst100243"/>
      <w:bookmarkEnd w:id="4"/>
      <w:r w:rsidRPr="00950AD6">
        <w:rPr>
          <w:rFonts w:ascii="Times New Roman" w:eastAsia="Times New Roman" w:hAnsi="Times New Roman" w:cs="Times New Roman"/>
          <w:sz w:val="28"/>
          <w:szCs w:val="28"/>
          <w:lang w:eastAsia="ru-RU"/>
        </w:rPr>
        <w:t>4.1)</w:t>
      </w:r>
      <w:r w:rsidRPr="00950AD6">
        <w:rPr>
          <w:rFonts w:ascii="Times New Roman" w:eastAsia="Times New Roman" w:hAnsi="Times New Roman" w:cs="Times New Roman"/>
          <w:sz w:val="28"/>
          <w:szCs w:val="28"/>
          <w:lang w:eastAsia="ru-RU"/>
        </w:rPr>
        <w:tab/>
        <w:t>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BB3F39" w:rsidRPr="00950AD6" w:rsidRDefault="00BB3F39" w:rsidP="00BB3F39">
      <w:pPr>
        <w:shd w:val="clear" w:color="auto" w:fill="FFFFFF"/>
        <w:spacing w:after="0" w:line="290" w:lineRule="atLeast"/>
        <w:jc w:val="both"/>
        <w:rPr>
          <w:rFonts w:ascii="Times New Roman" w:eastAsia="Times New Roman" w:hAnsi="Times New Roman" w:cs="Times New Roman"/>
          <w:sz w:val="28"/>
          <w:szCs w:val="28"/>
          <w:lang w:eastAsia="ru-RU"/>
        </w:rPr>
      </w:pPr>
      <w:bookmarkStart w:id="5" w:name="dst100244"/>
      <w:bookmarkEnd w:id="5"/>
      <w:r w:rsidRPr="00950AD6">
        <w:rPr>
          <w:rFonts w:ascii="Times New Roman" w:eastAsia="Times New Roman" w:hAnsi="Times New Roman" w:cs="Times New Roman"/>
          <w:sz w:val="28"/>
          <w:szCs w:val="28"/>
          <w:lang w:eastAsia="ru-RU"/>
        </w:rPr>
        <w:t>4.2)</w:t>
      </w:r>
      <w:r w:rsidRPr="00950AD6">
        <w:rPr>
          <w:rFonts w:ascii="Times New Roman" w:eastAsia="Times New Roman" w:hAnsi="Times New Roman" w:cs="Times New Roman"/>
          <w:sz w:val="28"/>
          <w:szCs w:val="28"/>
          <w:lang w:eastAsia="ru-RU"/>
        </w:rPr>
        <w:tab/>
        <w:t>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BB3F39" w:rsidRPr="00950AD6" w:rsidRDefault="00BB3F39" w:rsidP="00BB3F39">
      <w:pPr>
        <w:shd w:val="clear" w:color="auto" w:fill="FFFFFF"/>
        <w:spacing w:after="0" w:line="290" w:lineRule="atLeast"/>
        <w:jc w:val="both"/>
        <w:rPr>
          <w:rFonts w:ascii="Times New Roman" w:eastAsia="Times New Roman" w:hAnsi="Times New Roman" w:cs="Times New Roman"/>
          <w:sz w:val="28"/>
          <w:szCs w:val="28"/>
          <w:lang w:eastAsia="ru-RU"/>
        </w:rPr>
      </w:pPr>
      <w:bookmarkStart w:id="6" w:name="dst19"/>
      <w:bookmarkEnd w:id="6"/>
      <w:r w:rsidRPr="00950AD6">
        <w:rPr>
          <w:rFonts w:ascii="Times New Roman" w:eastAsia="Times New Roman" w:hAnsi="Times New Roman" w:cs="Times New Roman"/>
          <w:sz w:val="28"/>
          <w:szCs w:val="28"/>
          <w:lang w:eastAsia="ru-RU"/>
        </w:rPr>
        <w:t>5)</w:t>
      </w:r>
      <w:r w:rsidRPr="00950AD6">
        <w:rPr>
          <w:rFonts w:ascii="Times New Roman" w:eastAsia="Times New Roman" w:hAnsi="Times New Roman" w:cs="Times New Roman"/>
          <w:sz w:val="28"/>
          <w:szCs w:val="28"/>
          <w:lang w:eastAsia="ru-RU"/>
        </w:rPr>
        <w:tab/>
        <w:t>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BB3F39" w:rsidRPr="00950AD6" w:rsidRDefault="00BB3F39" w:rsidP="00352A85">
      <w:pPr>
        <w:shd w:val="clear" w:color="auto" w:fill="FFFFFF"/>
        <w:spacing w:after="0" w:line="290" w:lineRule="atLeast"/>
        <w:jc w:val="both"/>
        <w:rPr>
          <w:rFonts w:ascii="Times New Roman" w:eastAsia="Times New Roman" w:hAnsi="Times New Roman" w:cs="Times New Roman"/>
          <w:sz w:val="28"/>
          <w:szCs w:val="28"/>
          <w:lang w:eastAsia="ru-RU"/>
        </w:rPr>
      </w:pPr>
      <w:bookmarkStart w:id="7" w:name="dst100128"/>
      <w:bookmarkEnd w:id="7"/>
      <w:r w:rsidRPr="00950AD6">
        <w:rPr>
          <w:rFonts w:ascii="Times New Roman" w:eastAsia="Times New Roman" w:hAnsi="Times New Roman" w:cs="Times New Roman"/>
          <w:sz w:val="28"/>
          <w:szCs w:val="28"/>
          <w:lang w:eastAsia="ru-RU"/>
        </w:rPr>
        <w:t>6) Н</w:t>
      </w:r>
      <w:r w:rsidR="00352A85" w:rsidRPr="00950AD6">
        <w:rPr>
          <w:rFonts w:ascii="Times New Roman" w:eastAsia="Times New Roman" w:hAnsi="Times New Roman" w:cs="Times New Roman"/>
          <w:sz w:val="28"/>
          <w:szCs w:val="28"/>
          <w:lang w:eastAsia="ru-RU"/>
        </w:rPr>
        <w:t xml:space="preserve">есовершеннолетние, </w:t>
      </w:r>
      <w:r w:rsidRPr="00950AD6">
        <w:rPr>
          <w:rFonts w:ascii="Times New Roman" w:eastAsia="Times New Roman" w:hAnsi="Times New Roman" w:cs="Times New Roman"/>
          <w:sz w:val="28"/>
          <w:szCs w:val="28"/>
          <w:lang w:eastAsia="ru-RU"/>
        </w:rPr>
        <w:t>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BB3F39" w:rsidRPr="00950AD6" w:rsidRDefault="00BB3F39" w:rsidP="00BB3F39">
      <w:pPr>
        <w:shd w:val="clear" w:color="auto" w:fill="FFFFFF"/>
        <w:spacing w:after="0" w:line="290" w:lineRule="atLeast"/>
        <w:jc w:val="both"/>
        <w:rPr>
          <w:rFonts w:ascii="Times New Roman" w:eastAsia="Times New Roman" w:hAnsi="Times New Roman" w:cs="Times New Roman"/>
          <w:sz w:val="28"/>
          <w:szCs w:val="28"/>
          <w:lang w:eastAsia="ru-RU"/>
        </w:rPr>
      </w:pPr>
      <w:bookmarkStart w:id="8" w:name="dst100129"/>
      <w:bookmarkEnd w:id="8"/>
      <w:r w:rsidRPr="00950AD6">
        <w:rPr>
          <w:rFonts w:ascii="Times New Roman" w:eastAsia="Times New Roman" w:hAnsi="Times New Roman" w:cs="Times New Roman"/>
          <w:sz w:val="28"/>
          <w:szCs w:val="28"/>
          <w:lang w:eastAsia="ru-RU"/>
        </w:rPr>
        <w:t>7)</w:t>
      </w:r>
      <w:r w:rsidRPr="00950AD6">
        <w:rPr>
          <w:rFonts w:ascii="Times New Roman" w:eastAsia="Times New Roman" w:hAnsi="Times New Roman" w:cs="Times New Roman"/>
          <w:sz w:val="28"/>
          <w:szCs w:val="28"/>
          <w:lang w:eastAsia="ru-RU"/>
        </w:rPr>
        <w:tab/>
        <w:t>Граждане, имеющие право на бесплатную юридическую помощь в соответствии с </w:t>
      </w:r>
      <w:hyperlink r:id="rId6" w:anchor="dst44" w:history="1">
        <w:r w:rsidRPr="00950AD6">
          <w:rPr>
            <w:rFonts w:ascii="Times New Roman" w:eastAsia="Times New Roman" w:hAnsi="Times New Roman" w:cs="Times New Roman"/>
            <w:sz w:val="28"/>
            <w:szCs w:val="28"/>
            <w:lang w:eastAsia="ru-RU"/>
          </w:rPr>
          <w:t>Законом</w:t>
        </w:r>
      </w:hyperlink>
      <w:r w:rsidRPr="00950AD6">
        <w:rPr>
          <w:rFonts w:ascii="Times New Roman" w:eastAsia="Times New Roman" w:hAnsi="Times New Roman" w:cs="Times New Roman"/>
          <w:sz w:val="28"/>
          <w:szCs w:val="28"/>
          <w:lang w:eastAsia="ru-RU"/>
        </w:rPr>
        <w:t> Российской Федерации от 2 июля 1992 года N 3185-1 "О психиатрической помощи и гарантиях прав граждан при ее оказании";</w:t>
      </w:r>
    </w:p>
    <w:p w:rsidR="00BB3F39" w:rsidRPr="00950AD6" w:rsidRDefault="00BB3F39" w:rsidP="00BB3F39">
      <w:pPr>
        <w:shd w:val="clear" w:color="auto" w:fill="FFFFFF"/>
        <w:spacing w:after="0" w:line="290" w:lineRule="atLeast"/>
        <w:jc w:val="both"/>
        <w:rPr>
          <w:rFonts w:ascii="Times New Roman" w:eastAsia="Times New Roman" w:hAnsi="Times New Roman" w:cs="Times New Roman"/>
          <w:sz w:val="28"/>
          <w:szCs w:val="28"/>
          <w:lang w:eastAsia="ru-RU"/>
        </w:rPr>
      </w:pPr>
      <w:bookmarkStart w:id="9" w:name="dst100130"/>
      <w:bookmarkEnd w:id="9"/>
      <w:r w:rsidRPr="00950AD6">
        <w:rPr>
          <w:rFonts w:ascii="Times New Roman" w:eastAsia="Times New Roman" w:hAnsi="Times New Roman" w:cs="Times New Roman"/>
          <w:sz w:val="28"/>
          <w:szCs w:val="28"/>
          <w:lang w:eastAsia="ru-RU"/>
        </w:rPr>
        <w:t>8)</w:t>
      </w:r>
      <w:r w:rsidRPr="00950AD6">
        <w:rPr>
          <w:rFonts w:ascii="Times New Roman" w:eastAsia="Times New Roman" w:hAnsi="Times New Roman" w:cs="Times New Roman"/>
          <w:sz w:val="28"/>
          <w:szCs w:val="28"/>
          <w:lang w:eastAsia="ru-RU"/>
        </w:rPr>
        <w:tab/>
        <w:t>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BB3F39" w:rsidRPr="00950AD6" w:rsidRDefault="00BB3F39" w:rsidP="00BB3F39">
      <w:pPr>
        <w:shd w:val="clear" w:color="auto" w:fill="FFFFFF"/>
        <w:spacing w:after="0" w:line="290" w:lineRule="atLeast"/>
        <w:jc w:val="both"/>
        <w:rPr>
          <w:rFonts w:ascii="Times New Roman" w:eastAsia="Times New Roman" w:hAnsi="Times New Roman" w:cs="Times New Roman"/>
          <w:sz w:val="28"/>
          <w:szCs w:val="28"/>
          <w:lang w:eastAsia="ru-RU"/>
        </w:rPr>
      </w:pPr>
      <w:bookmarkStart w:id="10" w:name="dst6"/>
      <w:bookmarkEnd w:id="10"/>
      <w:r w:rsidRPr="00950AD6">
        <w:rPr>
          <w:rFonts w:ascii="Times New Roman" w:eastAsia="Times New Roman" w:hAnsi="Times New Roman" w:cs="Times New Roman"/>
          <w:sz w:val="28"/>
          <w:szCs w:val="28"/>
          <w:lang w:eastAsia="ru-RU"/>
        </w:rPr>
        <w:t>8.1)</w:t>
      </w:r>
      <w:r w:rsidRPr="00950AD6">
        <w:rPr>
          <w:rFonts w:ascii="Times New Roman" w:eastAsia="Times New Roman" w:hAnsi="Times New Roman" w:cs="Times New Roman"/>
          <w:sz w:val="28"/>
          <w:szCs w:val="28"/>
          <w:lang w:eastAsia="ru-RU"/>
        </w:rPr>
        <w:tab/>
      </w:r>
      <w:r w:rsidR="00352A85" w:rsidRPr="00950AD6">
        <w:rPr>
          <w:rFonts w:ascii="Times New Roman" w:eastAsia="Times New Roman" w:hAnsi="Times New Roman" w:cs="Times New Roman"/>
          <w:sz w:val="28"/>
          <w:szCs w:val="28"/>
          <w:lang w:eastAsia="ru-RU"/>
        </w:rPr>
        <w:t xml:space="preserve"> </w:t>
      </w:r>
      <w:r w:rsidRPr="00950AD6">
        <w:rPr>
          <w:rFonts w:ascii="Times New Roman" w:eastAsia="Times New Roman" w:hAnsi="Times New Roman" w:cs="Times New Roman"/>
          <w:sz w:val="28"/>
          <w:szCs w:val="28"/>
          <w:lang w:eastAsia="ru-RU"/>
        </w:rPr>
        <w:t>Граждане, пострадавшие в результате чрезвычайной ситуации:</w:t>
      </w:r>
    </w:p>
    <w:p w:rsidR="00BB3F39" w:rsidRPr="00950AD6" w:rsidRDefault="00BB3F39" w:rsidP="00BB3F39">
      <w:pPr>
        <w:shd w:val="clear" w:color="auto" w:fill="FFFFFF"/>
        <w:spacing w:after="0" w:line="290" w:lineRule="atLeast"/>
        <w:jc w:val="both"/>
        <w:rPr>
          <w:rFonts w:ascii="Times New Roman" w:eastAsia="Times New Roman" w:hAnsi="Times New Roman" w:cs="Times New Roman"/>
          <w:sz w:val="28"/>
          <w:szCs w:val="28"/>
          <w:lang w:eastAsia="ru-RU"/>
        </w:rPr>
      </w:pPr>
      <w:bookmarkStart w:id="11" w:name="dst7"/>
      <w:bookmarkEnd w:id="11"/>
      <w:r w:rsidRPr="00950AD6">
        <w:rPr>
          <w:rFonts w:ascii="Times New Roman" w:eastAsia="Times New Roman" w:hAnsi="Times New Roman" w:cs="Times New Roman"/>
          <w:sz w:val="28"/>
          <w:szCs w:val="28"/>
          <w:lang w:eastAsia="ru-RU"/>
        </w:rPr>
        <w:lastRenderedPageBreak/>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BB3F39" w:rsidRPr="00950AD6" w:rsidRDefault="00BB3F39" w:rsidP="00352A85">
      <w:pPr>
        <w:shd w:val="clear" w:color="auto" w:fill="FFFFFF"/>
        <w:spacing w:after="0" w:line="290" w:lineRule="atLeast"/>
        <w:jc w:val="both"/>
        <w:rPr>
          <w:rFonts w:ascii="Times New Roman" w:eastAsia="Times New Roman" w:hAnsi="Times New Roman" w:cs="Times New Roman"/>
          <w:sz w:val="28"/>
          <w:szCs w:val="28"/>
          <w:lang w:eastAsia="ru-RU"/>
        </w:rPr>
      </w:pPr>
      <w:bookmarkStart w:id="12" w:name="dst8"/>
      <w:bookmarkEnd w:id="12"/>
      <w:r w:rsidRPr="00950AD6">
        <w:rPr>
          <w:rFonts w:ascii="Times New Roman" w:eastAsia="Times New Roman" w:hAnsi="Times New Roman" w:cs="Times New Roman"/>
          <w:sz w:val="28"/>
          <w:szCs w:val="28"/>
          <w:lang w:eastAsia="ru-RU"/>
        </w:rPr>
        <w:t>б) дети погибшего (умершего) в результате чрезвычайной ситуации;</w:t>
      </w:r>
    </w:p>
    <w:p w:rsidR="00BB3F39" w:rsidRPr="00950AD6" w:rsidRDefault="00352A85" w:rsidP="00352A85">
      <w:pPr>
        <w:shd w:val="clear" w:color="auto" w:fill="FFFFFF"/>
        <w:spacing w:after="0" w:line="290" w:lineRule="atLeast"/>
        <w:jc w:val="both"/>
        <w:rPr>
          <w:rFonts w:ascii="Times New Roman" w:eastAsia="Times New Roman" w:hAnsi="Times New Roman" w:cs="Times New Roman"/>
          <w:sz w:val="28"/>
          <w:szCs w:val="28"/>
          <w:lang w:eastAsia="ru-RU"/>
        </w:rPr>
      </w:pPr>
      <w:bookmarkStart w:id="13" w:name="dst9"/>
      <w:bookmarkEnd w:id="13"/>
      <w:r w:rsidRPr="00950AD6">
        <w:rPr>
          <w:rFonts w:ascii="Times New Roman" w:eastAsia="Times New Roman" w:hAnsi="Times New Roman" w:cs="Times New Roman"/>
          <w:sz w:val="28"/>
          <w:szCs w:val="28"/>
          <w:lang w:eastAsia="ru-RU"/>
        </w:rPr>
        <w:t xml:space="preserve">в) </w:t>
      </w:r>
      <w:r w:rsidR="00BB3F39" w:rsidRPr="00950AD6">
        <w:rPr>
          <w:rFonts w:ascii="Times New Roman" w:eastAsia="Times New Roman" w:hAnsi="Times New Roman" w:cs="Times New Roman"/>
          <w:sz w:val="28"/>
          <w:szCs w:val="28"/>
          <w:lang w:eastAsia="ru-RU"/>
        </w:rPr>
        <w:t>родители погибшего (умершего) в результате чрезвычайной ситуации;</w:t>
      </w:r>
    </w:p>
    <w:p w:rsidR="00BB3F39" w:rsidRPr="00950AD6" w:rsidRDefault="00352A85" w:rsidP="00352A85">
      <w:pPr>
        <w:shd w:val="clear" w:color="auto" w:fill="FFFFFF"/>
        <w:spacing w:after="0" w:line="290" w:lineRule="atLeast"/>
        <w:jc w:val="both"/>
        <w:rPr>
          <w:rFonts w:ascii="Times New Roman" w:eastAsia="Times New Roman" w:hAnsi="Times New Roman" w:cs="Times New Roman"/>
          <w:sz w:val="28"/>
          <w:szCs w:val="28"/>
          <w:lang w:eastAsia="ru-RU"/>
        </w:rPr>
      </w:pPr>
      <w:bookmarkStart w:id="14" w:name="dst10"/>
      <w:bookmarkEnd w:id="14"/>
      <w:r w:rsidRPr="00950AD6">
        <w:rPr>
          <w:rFonts w:ascii="Times New Roman" w:eastAsia="Times New Roman" w:hAnsi="Times New Roman" w:cs="Times New Roman"/>
          <w:sz w:val="28"/>
          <w:szCs w:val="28"/>
          <w:lang w:eastAsia="ru-RU"/>
        </w:rPr>
        <w:t xml:space="preserve">г) </w:t>
      </w:r>
      <w:r w:rsidR="00BB3F39" w:rsidRPr="00950AD6">
        <w:rPr>
          <w:rFonts w:ascii="Times New Roman" w:eastAsia="Times New Roman" w:hAnsi="Times New Roman" w:cs="Times New Roman"/>
          <w:sz w:val="28"/>
          <w:szCs w:val="28"/>
          <w:lang w:eastAsia="ru-RU"/>
        </w:rPr>
        <w:t>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w:t>
      </w:r>
      <w:proofErr w:type="gramStart"/>
      <w:r w:rsidR="00BB3F39" w:rsidRPr="00950AD6">
        <w:rPr>
          <w:rFonts w:ascii="Times New Roman" w:eastAsia="Times New Roman" w:hAnsi="Times New Roman" w:cs="Times New Roman"/>
          <w:sz w:val="28"/>
          <w:szCs w:val="28"/>
          <w:lang w:eastAsia="ru-RU"/>
        </w:rPr>
        <w:t>дств к с</w:t>
      </w:r>
      <w:proofErr w:type="gramEnd"/>
      <w:r w:rsidR="00BB3F39" w:rsidRPr="00950AD6">
        <w:rPr>
          <w:rFonts w:ascii="Times New Roman" w:eastAsia="Times New Roman" w:hAnsi="Times New Roman" w:cs="Times New Roman"/>
          <w:sz w:val="28"/>
          <w:szCs w:val="28"/>
          <w:lang w:eastAsia="ru-RU"/>
        </w:rPr>
        <w:t>уществованию, а также иные лица, признанные иждивенцами в порядке, установленном законодательством Российской Федерации;</w:t>
      </w:r>
    </w:p>
    <w:p w:rsidR="00BB3F39" w:rsidRPr="00950AD6" w:rsidRDefault="00BB3F39" w:rsidP="00352A85">
      <w:pPr>
        <w:shd w:val="clear" w:color="auto" w:fill="FFFFFF"/>
        <w:spacing w:after="0" w:line="290" w:lineRule="atLeast"/>
        <w:jc w:val="both"/>
        <w:rPr>
          <w:rFonts w:ascii="Times New Roman" w:eastAsia="Times New Roman" w:hAnsi="Times New Roman" w:cs="Times New Roman"/>
          <w:sz w:val="28"/>
          <w:szCs w:val="28"/>
          <w:lang w:eastAsia="ru-RU"/>
        </w:rPr>
      </w:pPr>
      <w:bookmarkStart w:id="15" w:name="dst11"/>
      <w:bookmarkEnd w:id="15"/>
      <w:r w:rsidRPr="00950AD6">
        <w:rPr>
          <w:rFonts w:ascii="Times New Roman" w:eastAsia="Times New Roman" w:hAnsi="Times New Roman" w:cs="Times New Roman"/>
          <w:sz w:val="28"/>
          <w:szCs w:val="28"/>
          <w:lang w:eastAsia="ru-RU"/>
        </w:rPr>
        <w:t>д) граждане, здоровью которых причинен вред в результате чрезвычайной ситуации;</w:t>
      </w:r>
    </w:p>
    <w:p w:rsidR="00BB3F39" w:rsidRPr="00950AD6" w:rsidRDefault="00BB3F39" w:rsidP="00352A85">
      <w:pPr>
        <w:shd w:val="clear" w:color="auto" w:fill="FFFFFF"/>
        <w:spacing w:after="0" w:line="290" w:lineRule="atLeast"/>
        <w:jc w:val="both"/>
        <w:rPr>
          <w:rFonts w:ascii="Times New Roman" w:eastAsia="Times New Roman" w:hAnsi="Times New Roman" w:cs="Times New Roman"/>
          <w:sz w:val="28"/>
          <w:szCs w:val="28"/>
          <w:lang w:eastAsia="ru-RU"/>
        </w:rPr>
      </w:pPr>
      <w:bookmarkStart w:id="16" w:name="dst12"/>
      <w:bookmarkEnd w:id="16"/>
      <w:r w:rsidRPr="00950AD6">
        <w:rPr>
          <w:rFonts w:ascii="Times New Roman" w:eastAsia="Times New Roman" w:hAnsi="Times New Roman" w:cs="Times New Roman"/>
          <w:sz w:val="28"/>
          <w:szCs w:val="28"/>
          <w:lang w:eastAsia="ru-RU"/>
        </w:rP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BB3F39" w:rsidRPr="00950AD6" w:rsidRDefault="00352A85" w:rsidP="00352A85">
      <w:pPr>
        <w:shd w:val="clear" w:color="auto" w:fill="FFFFFF"/>
        <w:spacing w:after="0" w:line="290" w:lineRule="atLeast"/>
        <w:jc w:val="both"/>
        <w:rPr>
          <w:rFonts w:ascii="Times New Roman" w:eastAsia="Times New Roman" w:hAnsi="Times New Roman" w:cs="Times New Roman"/>
          <w:sz w:val="28"/>
          <w:szCs w:val="28"/>
          <w:lang w:eastAsia="ru-RU"/>
        </w:rPr>
      </w:pPr>
      <w:bookmarkStart w:id="17" w:name="dst100131"/>
      <w:bookmarkEnd w:id="17"/>
      <w:r w:rsidRPr="00950AD6">
        <w:rPr>
          <w:rFonts w:ascii="Times New Roman" w:eastAsia="Times New Roman" w:hAnsi="Times New Roman" w:cs="Times New Roman"/>
          <w:sz w:val="28"/>
          <w:szCs w:val="28"/>
          <w:lang w:eastAsia="ru-RU"/>
        </w:rPr>
        <w:t>9)</w:t>
      </w:r>
      <w:r w:rsidRPr="00950AD6">
        <w:rPr>
          <w:rFonts w:ascii="Times New Roman" w:eastAsia="Times New Roman" w:hAnsi="Times New Roman" w:cs="Times New Roman"/>
          <w:sz w:val="28"/>
          <w:szCs w:val="28"/>
          <w:lang w:eastAsia="ru-RU"/>
        </w:rPr>
        <w:tab/>
        <w:t>Г</w:t>
      </w:r>
      <w:r w:rsidR="00BB3F39" w:rsidRPr="00950AD6">
        <w:rPr>
          <w:rFonts w:ascii="Times New Roman" w:eastAsia="Times New Roman" w:hAnsi="Times New Roman" w:cs="Times New Roman"/>
          <w:sz w:val="28"/>
          <w:szCs w:val="28"/>
          <w:lang w:eastAsia="ru-RU"/>
        </w:rPr>
        <w:t>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w:t>
      </w:r>
      <w:r w:rsidR="004B7BDF" w:rsidRPr="00950AD6">
        <w:rPr>
          <w:rFonts w:ascii="Times New Roman" w:eastAsia="Times New Roman" w:hAnsi="Times New Roman" w:cs="Times New Roman"/>
          <w:sz w:val="28"/>
          <w:szCs w:val="28"/>
          <w:lang w:eastAsia="ru-RU"/>
        </w:rPr>
        <w:t xml:space="preserve"> субъектов Российской Федерации;</w:t>
      </w:r>
    </w:p>
    <w:p w:rsidR="004B7BDF" w:rsidRPr="00950AD6" w:rsidRDefault="004B7BDF" w:rsidP="00352A85">
      <w:pPr>
        <w:shd w:val="clear" w:color="auto" w:fill="FFFFFF"/>
        <w:spacing w:after="0" w:line="290" w:lineRule="atLeast"/>
        <w:jc w:val="both"/>
        <w:rPr>
          <w:rFonts w:ascii="Times New Roman" w:hAnsi="Times New Roman" w:cs="Times New Roman"/>
          <w:sz w:val="28"/>
          <w:szCs w:val="28"/>
        </w:rPr>
      </w:pPr>
      <w:r w:rsidRPr="00950AD6">
        <w:rPr>
          <w:rFonts w:ascii="Times New Roman" w:eastAsia="Times New Roman" w:hAnsi="Times New Roman" w:cs="Times New Roman"/>
          <w:sz w:val="28"/>
          <w:szCs w:val="28"/>
          <w:lang w:eastAsia="ru-RU"/>
        </w:rPr>
        <w:t>10)</w:t>
      </w:r>
      <w:r w:rsidRPr="00950AD6">
        <w:rPr>
          <w:rFonts w:ascii="Times New Roman" w:eastAsia="Times New Roman" w:hAnsi="Times New Roman" w:cs="Times New Roman"/>
          <w:sz w:val="28"/>
          <w:szCs w:val="28"/>
          <w:lang w:eastAsia="ru-RU"/>
        </w:rPr>
        <w:tab/>
      </w:r>
      <w:r w:rsidRPr="00950AD6">
        <w:rPr>
          <w:rFonts w:ascii="Times New Roman" w:hAnsi="Times New Roman" w:cs="Times New Roman"/>
          <w:sz w:val="28"/>
          <w:szCs w:val="28"/>
        </w:rPr>
        <w:t>Многодетные граждане (имеющие трех и более детей в возрасте до 18 лет (в том числе переданных на воспитание в семью, под опеку (попечительство) или в приемную семью) и детей в возрасте до 24 лет, являющихся учащимися очной формы обучения в образовательных учреждениях, и в возрасте до 21 года, проходящих военную службу по призыву);</w:t>
      </w:r>
    </w:p>
    <w:p w:rsidR="004B7BDF" w:rsidRPr="00950AD6" w:rsidRDefault="004B7BDF" w:rsidP="00352A85">
      <w:pPr>
        <w:shd w:val="clear" w:color="auto" w:fill="FFFFFF"/>
        <w:spacing w:after="0" w:line="290" w:lineRule="atLeast"/>
        <w:jc w:val="both"/>
        <w:rPr>
          <w:rFonts w:ascii="Times New Roman" w:hAnsi="Times New Roman" w:cs="Times New Roman"/>
          <w:sz w:val="28"/>
          <w:szCs w:val="28"/>
        </w:rPr>
      </w:pPr>
      <w:r w:rsidRPr="00950AD6">
        <w:rPr>
          <w:rFonts w:ascii="Times New Roman" w:hAnsi="Times New Roman" w:cs="Times New Roman"/>
          <w:sz w:val="28"/>
          <w:szCs w:val="28"/>
        </w:rPr>
        <w:t>11)</w:t>
      </w:r>
      <w:r w:rsidRPr="00950AD6">
        <w:rPr>
          <w:rFonts w:ascii="Times New Roman" w:hAnsi="Times New Roman" w:cs="Times New Roman"/>
          <w:sz w:val="28"/>
          <w:szCs w:val="28"/>
        </w:rPr>
        <w:tab/>
        <w:t>Одинокие родители, имеющие ребенка в возрасте до 14 лет (по вопросам защиты прав и интересов детей);</w:t>
      </w:r>
    </w:p>
    <w:p w:rsidR="00891315" w:rsidRPr="00950AD6" w:rsidRDefault="004B7BDF" w:rsidP="004B7BDF">
      <w:pPr>
        <w:spacing w:after="0"/>
        <w:jc w:val="both"/>
        <w:rPr>
          <w:rFonts w:ascii="Times New Roman" w:hAnsi="Times New Roman" w:cs="Times New Roman"/>
          <w:sz w:val="28"/>
          <w:szCs w:val="28"/>
        </w:rPr>
      </w:pPr>
      <w:r w:rsidRPr="00950AD6">
        <w:rPr>
          <w:rFonts w:ascii="Times New Roman" w:hAnsi="Times New Roman" w:cs="Times New Roman"/>
          <w:sz w:val="28"/>
          <w:szCs w:val="28"/>
        </w:rPr>
        <w:t>12)</w:t>
      </w:r>
      <w:r w:rsidRPr="00950AD6">
        <w:rPr>
          <w:rFonts w:ascii="Times New Roman" w:hAnsi="Times New Roman" w:cs="Times New Roman"/>
          <w:sz w:val="28"/>
          <w:szCs w:val="28"/>
        </w:rPr>
        <w:tab/>
        <w:t xml:space="preserve">Граждане подвергшиеся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w:t>
      </w:r>
      <w:proofErr w:type="spellStart"/>
      <w:r w:rsidRPr="00950AD6">
        <w:rPr>
          <w:rFonts w:ascii="Times New Roman" w:hAnsi="Times New Roman" w:cs="Times New Roman"/>
          <w:sz w:val="28"/>
          <w:szCs w:val="28"/>
        </w:rPr>
        <w:t>Теча</w:t>
      </w:r>
      <w:proofErr w:type="spellEnd"/>
      <w:r w:rsidRPr="00950AD6">
        <w:rPr>
          <w:rFonts w:ascii="Times New Roman" w:hAnsi="Times New Roman" w:cs="Times New Roman"/>
          <w:sz w:val="28"/>
          <w:szCs w:val="28"/>
        </w:rPr>
        <w:t>, ядерных испытаний на Семипалатинском полигоне;</w:t>
      </w:r>
    </w:p>
    <w:p w:rsidR="004B7BDF" w:rsidRPr="00950AD6" w:rsidRDefault="004B7BDF" w:rsidP="004B7BDF">
      <w:pPr>
        <w:spacing w:after="0"/>
        <w:jc w:val="both"/>
        <w:rPr>
          <w:rFonts w:ascii="Times New Roman" w:hAnsi="Times New Roman" w:cs="Times New Roman"/>
          <w:sz w:val="28"/>
          <w:szCs w:val="28"/>
        </w:rPr>
      </w:pPr>
      <w:r w:rsidRPr="00950AD6">
        <w:rPr>
          <w:rFonts w:ascii="Times New Roman" w:hAnsi="Times New Roman" w:cs="Times New Roman"/>
          <w:sz w:val="28"/>
          <w:szCs w:val="28"/>
        </w:rPr>
        <w:t>13)</w:t>
      </w:r>
      <w:r w:rsidRPr="00950AD6">
        <w:rPr>
          <w:rFonts w:ascii="Times New Roman" w:hAnsi="Times New Roman" w:cs="Times New Roman"/>
          <w:sz w:val="28"/>
          <w:szCs w:val="28"/>
        </w:rPr>
        <w:tab/>
        <w:t xml:space="preserve">Граждане подвергшиеся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w:t>
      </w:r>
      <w:proofErr w:type="spellStart"/>
      <w:r w:rsidRPr="00950AD6">
        <w:rPr>
          <w:rFonts w:ascii="Times New Roman" w:hAnsi="Times New Roman" w:cs="Times New Roman"/>
          <w:sz w:val="28"/>
          <w:szCs w:val="28"/>
        </w:rPr>
        <w:t>Теча</w:t>
      </w:r>
      <w:proofErr w:type="spellEnd"/>
      <w:r w:rsidRPr="00950AD6">
        <w:rPr>
          <w:rFonts w:ascii="Times New Roman" w:hAnsi="Times New Roman" w:cs="Times New Roman"/>
          <w:sz w:val="28"/>
          <w:szCs w:val="28"/>
        </w:rPr>
        <w:t>, ядерных испытаний на Семипалатинском полигоне;</w:t>
      </w:r>
    </w:p>
    <w:p w:rsidR="004B7BDF" w:rsidRPr="00950AD6" w:rsidRDefault="004B7BDF" w:rsidP="004B7BDF">
      <w:pPr>
        <w:spacing w:after="0"/>
        <w:jc w:val="both"/>
        <w:rPr>
          <w:rFonts w:ascii="Times New Roman" w:hAnsi="Times New Roman" w:cs="Times New Roman"/>
          <w:sz w:val="28"/>
          <w:szCs w:val="28"/>
        </w:rPr>
      </w:pPr>
      <w:r w:rsidRPr="00950AD6">
        <w:rPr>
          <w:rFonts w:ascii="Times New Roman" w:hAnsi="Times New Roman" w:cs="Times New Roman"/>
          <w:sz w:val="28"/>
          <w:szCs w:val="28"/>
        </w:rPr>
        <w:t>14)</w:t>
      </w:r>
      <w:r w:rsidRPr="00950AD6">
        <w:rPr>
          <w:rFonts w:ascii="Times New Roman" w:hAnsi="Times New Roman" w:cs="Times New Roman"/>
          <w:sz w:val="28"/>
          <w:szCs w:val="28"/>
        </w:rPr>
        <w:tab/>
        <w:t>Лица, освобожденные из мест лишения свободы, в течение трех месяцев со дня освобождения (по вопросам трудоустройства, пенсионного обеспечения и социальной защиты);</w:t>
      </w:r>
    </w:p>
    <w:p w:rsidR="004B7BDF" w:rsidRPr="00950AD6" w:rsidRDefault="004B7BDF" w:rsidP="004B7BDF">
      <w:pPr>
        <w:spacing w:after="0"/>
        <w:jc w:val="both"/>
        <w:rPr>
          <w:rFonts w:ascii="Times New Roman" w:hAnsi="Times New Roman" w:cs="Times New Roman"/>
          <w:sz w:val="28"/>
          <w:szCs w:val="28"/>
        </w:rPr>
      </w:pPr>
      <w:r w:rsidRPr="00950AD6">
        <w:rPr>
          <w:rFonts w:ascii="Times New Roman" w:hAnsi="Times New Roman" w:cs="Times New Roman"/>
          <w:sz w:val="28"/>
          <w:szCs w:val="28"/>
        </w:rPr>
        <w:t>15)</w:t>
      </w:r>
      <w:r w:rsidRPr="00950AD6">
        <w:rPr>
          <w:rFonts w:ascii="Times New Roman" w:hAnsi="Times New Roman" w:cs="Times New Roman"/>
          <w:sz w:val="28"/>
          <w:szCs w:val="28"/>
        </w:rPr>
        <w:tab/>
        <w:t>Несовершеннолетние, пострадавшие от насилия и (или) эксплуатации, жертвы торговли детьми,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w:t>
      </w:r>
    </w:p>
    <w:p w:rsidR="004B7BDF" w:rsidRPr="00950AD6" w:rsidRDefault="004B7BDF" w:rsidP="004B7BDF">
      <w:pPr>
        <w:jc w:val="both"/>
        <w:rPr>
          <w:rFonts w:ascii="Times New Roman" w:hAnsi="Times New Roman" w:cs="Times New Roman"/>
          <w:sz w:val="28"/>
          <w:szCs w:val="28"/>
        </w:rPr>
      </w:pPr>
      <w:r w:rsidRPr="00950AD6">
        <w:rPr>
          <w:rFonts w:ascii="Times New Roman" w:hAnsi="Times New Roman" w:cs="Times New Roman"/>
          <w:sz w:val="28"/>
          <w:szCs w:val="28"/>
        </w:rPr>
        <w:lastRenderedPageBreak/>
        <w:t>16)</w:t>
      </w:r>
      <w:r w:rsidRPr="00950AD6">
        <w:rPr>
          <w:rFonts w:ascii="Times New Roman" w:hAnsi="Times New Roman" w:cs="Times New Roman"/>
          <w:sz w:val="28"/>
          <w:szCs w:val="28"/>
        </w:rPr>
        <w:tab/>
        <w:t>Народные дружинники, добровольные пожарные, получившие в связи с исполнением обязанностей телесные повреждения (по вопросам получения медицинской помощи и возмещения вреда, причиненного повреждением здоровья), а также члены семьи народного дружинника или добровольного пожарного, погибших в период исполнения обязанностей народного дружинника или добровольного пожарного либо умерших после прекращения исполнения обязанностей народного дружинника или добровольного пожарного вследствие ранения (контузии) и (или) заболевания, полученных в период исполнения обязанностей народного дружинника или добровольного пожарного.</w:t>
      </w:r>
    </w:p>
    <w:p w:rsidR="004B7BDF" w:rsidRPr="00950AD6" w:rsidRDefault="004B7BDF" w:rsidP="004B7BDF">
      <w:pPr>
        <w:ind w:firstLine="708"/>
        <w:jc w:val="both"/>
        <w:rPr>
          <w:rFonts w:ascii="Times New Roman" w:hAnsi="Times New Roman" w:cs="Times New Roman"/>
          <w:sz w:val="28"/>
          <w:szCs w:val="28"/>
        </w:rPr>
      </w:pPr>
      <w:r w:rsidRPr="00950AD6">
        <w:rPr>
          <w:rFonts w:ascii="Times New Roman" w:hAnsi="Times New Roman" w:cs="Times New Roman"/>
          <w:sz w:val="28"/>
          <w:szCs w:val="28"/>
        </w:rPr>
        <w:t>Право на получение бесплатной юридической помощи имеют следующие члены семьи народного дружинника или добровольного пожарного:</w:t>
      </w:r>
    </w:p>
    <w:p w:rsidR="004B7BDF" w:rsidRPr="00950AD6" w:rsidRDefault="004B7BDF" w:rsidP="004B7BDF">
      <w:pPr>
        <w:spacing w:after="0"/>
        <w:jc w:val="both"/>
        <w:rPr>
          <w:rFonts w:ascii="Times New Roman" w:hAnsi="Times New Roman" w:cs="Times New Roman"/>
          <w:sz w:val="28"/>
          <w:szCs w:val="28"/>
        </w:rPr>
      </w:pPr>
      <w:r w:rsidRPr="00950AD6">
        <w:rPr>
          <w:rFonts w:ascii="Times New Roman" w:hAnsi="Times New Roman" w:cs="Times New Roman"/>
          <w:sz w:val="28"/>
          <w:szCs w:val="28"/>
        </w:rPr>
        <w:t>- супруг (супруга), состоявший (состоявшая) на день гибели (смерти) в зарегистрированном браке с погибшим (умершим) народным дружинником или добровольным пожарным;</w:t>
      </w:r>
    </w:p>
    <w:p w:rsidR="004B7BDF" w:rsidRPr="00950AD6" w:rsidRDefault="004B7BDF" w:rsidP="004B7BDF">
      <w:pPr>
        <w:spacing w:after="0"/>
        <w:jc w:val="both"/>
        <w:rPr>
          <w:rFonts w:ascii="Times New Roman" w:hAnsi="Times New Roman" w:cs="Times New Roman"/>
          <w:sz w:val="28"/>
          <w:szCs w:val="28"/>
        </w:rPr>
      </w:pPr>
      <w:r w:rsidRPr="00950AD6">
        <w:rPr>
          <w:rFonts w:ascii="Times New Roman" w:hAnsi="Times New Roman" w:cs="Times New Roman"/>
          <w:sz w:val="28"/>
          <w:szCs w:val="28"/>
        </w:rPr>
        <w:t>- родители погибшего (умершего) народного дружинника или добровольного пожарного;</w:t>
      </w:r>
    </w:p>
    <w:p w:rsidR="004B7BDF" w:rsidRPr="00950AD6" w:rsidRDefault="004B7BDF" w:rsidP="004B7BDF">
      <w:pPr>
        <w:spacing w:after="0"/>
        <w:jc w:val="both"/>
        <w:rPr>
          <w:rFonts w:ascii="Times New Roman" w:hAnsi="Times New Roman" w:cs="Times New Roman"/>
          <w:sz w:val="28"/>
          <w:szCs w:val="28"/>
        </w:rPr>
      </w:pPr>
      <w:r w:rsidRPr="00950AD6">
        <w:rPr>
          <w:rFonts w:ascii="Times New Roman" w:hAnsi="Times New Roman" w:cs="Times New Roman"/>
          <w:sz w:val="28"/>
          <w:szCs w:val="28"/>
        </w:rPr>
        <w:t>- дети погибшего (умершего) народного дружинника или добровольного пожарного,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учреждениях по очной форме обучения, - до окончания обучения, но не более чем до достижения ими возраста 23 лет.</w:t>
      </w:r>
    </w:p>
    <w:p w:rsidR="004B7BDF" w:rsidRPr="00950AD6" w:rsidRDefault="004B7BDF" w:rsidP="00950AD6">
      <w:pPr>
        <w:spacing w:after="0"/>
        <w:jc w:val="both"/>
        <w:rPr>
          <w:rFonts w:ascii="Times New Roman" w:hAnsi="Times New Roman" w:cs="Times New Roman"/>
          <w:sz w:val="28"/>
          <w:szCs w:val="28"/>
        </w:rPr>
      </w:pPr>
      <w:r w:rsidRPr="00950AD6">
        <w:rPr>
          <w:rFonts w:ascii="Times New Roman" w:hAnsi="Times New Roman" w:cs="Times New Roman"/>
          <w:sz w:val="28"/>
          <w:szCs w:val="28"/>
        </w:rPr>
        <w:t>17)</w:t>
      </w:r>
      <w:r w:rsidRPr="00950AD6">
        <w:rPr>
          <w:rFonts w:ascii="Times New Roman" w:hAnsi="Times New Roman" w:cs="Times New Roman"/>
          <w:sz w:val="28"/>
          <w:szCs w:val="28"/>
        </w:rPr>
        <w:tab/>
        <w:t>Лица в возрасте от 18 до 23 лет, у которых в период их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умерли оба родителя или единственный родитель, если они обращаются за оказанием бесплатной юридической помощи по вопросам, связанным с обеспечением и защитой их прав и законных интересов.</w:t>
      </w:r>
    </w:p>
    <w:p w:rsidR="00950AD6" w:rsidRDefault="00950AD6" w:rsidP="00950AD6">
      <w:pPr>
        <w:pStyle w:val="a3"/>
        <w:shd w:val="clear" w:color="auto" w:fill="FFFFFF"/>
        <w:spacing w:before="0" w:beforeAutospacing="0" w:after="240" w:afterAutospacing="0"/>
        <w:jc w:val="both"/>
        <w:rPr>
          <w:sz w:val="28"/>
          <w:szCs w:val="28"/>
        </w:rPr>
      </w:pPr>
      <w:r w:rsidRPr="00950AD6">
        <w:rPr>
          <w:sz w:val="28"/>
          <w:szCs w:val="28"/>
        </w:rPr>
        <w:t>18)</w:t>
      </w:r>
      <w:r w:rsidRPr="00950AD6">
        <w:rPr>
          <w:sz w:val="28"/>
          <w:szCs w:val="28"/>
        </w:rPr>
        <w:tab/>
        <w:t>Граждане Российской Федерации, иностранные граждане и лица без гражданства, за исключением случаев, установленных международными договорами Российской Федерации или законодательством Российской Федерации.</w:t>
      </w:r>
    </w:p>
    <w:p w:rsidR="00950AD6" w:rsidRPr="00950AD6" w:rsidRDefault="00950AD6" w:rsidP="00950AD6">
      <w:pPr>
        <w:pStyle w:val="a3"/>
        <w:shd w:val="clear" w:color="auto" w:fill="FFFFFF"/>
        <w:spacing w:before="0" w:beforeAutospacing="0" w:after="300" w:afterAutospacing="0"/>
        <w:jc w:val="both"/>
        <w:rPr>
          <w:sz w:val="28"/>
          <w:szCs w:val="28"/>
        </w:rPr>
      </w:pPr>
      <w:r w:rsidRPr="00950AD6">
        <w:rPr>
          <w:sz w:val="28"/>
          <w:szCs w:val="28"/>
        </w:rPr>
        <w:t xml:space="preserve">Категории граждан, имеющие право на получение бесплатной юридической помощи, могут реализовывать  право на бесплатную юридическую помощь лично либо через своих представителей при предъявлении документов, подтверждающих право на получение гражданином бесплатной юридической </w:t>
      </w:r>
      <w:r w:rsidRPr="00950AD6">
        <w:rPr>
          <w:sz w:val="28"/>
          <w:szCs w:val="28"/>
        </w:rPr>
        <w:lastRenderedPageBreak/>
        <w:t>помощи, полномочия представителя, а также документов, удостоверяющих личность.</w:t>
      </w:r>
    </w:p>
    <w:p w:rsidR="00950AD6" w:rsidRPr="00950AD6" w:rsidRDefault="00950AD6" w:rsidP="00950AD6">
      <w:pPr>
        <w:pStyle w:val="a3"/>
        <w:shd w:val="clear" w:color="auto" w:fill="FFFFFF"/>
        <w:spacing w:before="0" w:beforeAutospacing="0" w:after="240" w:afterAutospacing="0"/>
        <w:jc w:val="both"/>
        <w:rPr>
          <w:sz w:val="28"/>
          <w:szCs w:val="28"/>
        </w:rPr>
      </w:pPr>
    </w:p>
    <w:p w:rsidR="00950AD6" w:rsidRDefault="00950AD6" w:rsidP="00950AD6">
      <w:pPr>
        <w:spacing w:after="0"/>
        <w:jc w:val="both"/>
      </w:pPr>
    </w:p>
    <w:p w:rsidR="004B7BDF" w:rsidRPr="004B7BDF" w:rsidRDefault="004B7BDF" w:rsidP="004B7BDF">
      <w:pPr>
        <w:spacing w:after="0"/>
        <w:jc w:val="both"/>
        <w:rPr>
          <w:rFonts w:ascii="Times New Roman" w:hAnsi="Times New Roman" w:cs="Times New Roman"/>
          <w:sz w:val="28"/>
          <w:szCs w:val="28"/>
        </w:rPr>
      </w:pPr>
    </w:p>
    <w:p w:rsidR="004B7BDF" w:rsidRDefault="004B7BDF" w:rsidP="004B7BDF">
      <w:pPr>
        <w:spacing w:after="0"/>
        <w:jc w:val="both"/>
      </w:pPr>
    </w:p>
    <w:p w:rsidR="004B7BDF" w:rsidRPr="004B7BDF" w:rsidRDefault="004B7BDF" w:rsidP="004B7BDF">
      <w:pPr>
        <w:spacing w:after="0"/>
        <w:jc w:val="both"/>
        <w:rPr>
          <w:rFonts w:ascii="Times New Roman" w:hAnsi="Times New Roman" w:cs="Times New Roman"/>
          <w:sz w:val="28"/>
          <w:szCs w:val="28"/>
        </w:rPr>
      </w:pPr>
    </w:p>
    <w:sectPr w:rsidR="004B7BDF" w:rsidRPr="004B7B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PT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61A0"/>
    <w:multiLevelType w:val="hybridMultilevel"/>
    <w:tmpl w:val="B76C45F4"/>
    <w:lvl w:ilvl="0" w:tplc="A4D2BD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AF6E23"/>
    <w:multiLevelType w:val="hybridMultilevel"/>
    <w:tmpl w:val="68C6ED9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9D23075"/>
    <w:multiLevelType w:val="hybridMultilevel"/>
    <w:tmpl w:val="28A0D02E"/>
    <w:lvl w:ilvl="0" w:tplc="94D670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924F0E"/>
    <w:multiLevelType w:val="hybridMultilevel"/>
    <w:tmpl w:val="16F86C4E"/>
    <w:lvl w:ilvl="0" w:tplc="86201AA8">
      <w:start w:val="1"/>
      <w:numFmt w:val="decimal"/>
      <w:lvlText w:val="%1)"/>
      <w:lvlJc w:val="left"/>
      <w:pPr>
        <w:ind w:left="360" w:hanging="360"/>
      </w:pPr>
      <w:rPr>
        <w:rFonts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9863CEC"/>
    <w:multiLevelType w:val="hybridMultilevel"/>
    <w:tmpl w:val="85268150"/>
    <w:lvl w:ilvl="0" w:tplc="4C2A5F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472088"/>
    <w:multiLevelType w:val="hybridMultilevel"/>
    <w:tmpl w:val="45DA43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FB9"/>
    <w:rsid w:val="000305DB"/>
    <w:rsid w:val="00301142"/>
    <w:rsid w:val="00352A85"/>
    <w:rsid w:val="00433F73"/>
    <w:rsid w:val="004B7BDF"/>
    <w:rsid w:val="004D396F"/>
    <w:rsid w:val="005E1095"/>
    <w:rsid w:val="0064188A"/>
    <w:rsid w:val="006D2FBA"/>
    <w:rsid w:val="00891315"/>
    <w:rsid w:val="00950AD6"/>
    <w:rsid w:val="00A40A5F"/>
    <w:rsid w:val="00A53A04"/>
    <w:rsid w:val="00AD1A29"/>
    <w:rsid w:val="00B92F0C"/>
    <w:rsid w:val="00BB3F39"/>
    <w:rsid w:val="00C12E23"/>
    <w:rsid w:val="00C65FB9"/>
    <w:rsid w:val="00D133DC"/>
    <w:rsid w:val="00DA2487"/>
    <w:rsid w:val="00F67C63"/>
    <w:rsid w:val="00F71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A5F"/>
  </w:style>
  <w:style w:type="paragraph" w:styleId="1">
    <w:name w:val="heading 1"/>
    <w:basedOn w:val="a"/>
    <w:link w:val="10"/>
    <w:uiPriority w:val="9"/>
    <w:qFormat/>
    <w:rsid w:val="005E10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1095"/>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92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92F0C"/>
    <w:rPr>
      <w:b/>
      <w:bCs/>
    </w:rPr>
  </w:style>
  <w:style w:type="character" w:customStyle="1" w:styleId="blk">
    <w:name w:val="blk"/>
    <w:basedOn w:val="a0"/>
    <w:rsid w:val="00BB3F39"/>
  </w:style>
  <w:style w:type="character" w:styleId="a5">
    <w:name w:val="Hyperlink"/>
    <w:basedOn w:val="a0"/>
    <w:uiPriority w:val="99"/>
    <w:semiHidden/>
    <w:unhideWhenUsed/>
    <w:rsid w:val="00BB3F3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A5F"/>
  </w:style>
  <w:style w:type="paragraph" w:styleId="1">
    <w:name w:val="heading 1"/>
    <w:basedOn w:val="a"/>
    <w:link w:val="10"/>
    <w:uiPriority w:val="9"/>
    <w:qFormat/>
    <w:rsid w:val="005E10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1095"/>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92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92F0C"/>
    <w:rPr>
      <w:b/>
      <w:bCs/>
    </w:rPr>
  </w:style>
  <w:style w:type="character" w:customStyle="1" w:styleId="blk">
    <w:name w:val="blk"/>
    <w:basedOn w:val="a0"/>
    <w:rsid w:val="00BB3F39"/>
  </w:style>
  <w:style w:type="character" w:styleId="a5">
    <w:name w:val="Hyperlink"/>
    <w:basedOn w:val="a0"/>
    <w:uiPriority w:val="99"/>
    <w:semiHidden/>
    <w:unhideWhenUsed/>
    <w:rsid w:val="00BB3F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559305">
      <w:bodyDiv w:val="1"/>
      <w:marLeft w:val="0"/>
      <w:marRight w:val="0"/>
      <w:marTop w:val="0"/>
      <w:marBottom w:val="0"/>
      <w:divBdr>
        <w:top w:val="none" w:sz="0" w:space="0" w:color="auto"/>
        <w:left w:val="none" w:sz="0" w:space="0" w:color="auto"/>
        <w:bottom w:val="none" w:sz="0" w:space="0" w:color="auto"/>
        <w:right w:val="none" w:sz="0" w:space="0" w:color="auto"/>
      </w:divBdr>
    </w:div>
    <w:div w:id="1581018485">
      <w:bodyDiv w:val="1"/>
      <w:marLeft w:val="0"/>
      <w:marRight w:val="0"/>
      <w:marTop w:val="0"/>
      <w:marBottom w:val="0"/>
      <w:divBdr>
        <w:top w:val="none" w:sz="0" w:space="0" w:color="auto"/>
        <w:left w:val="none" w:sz="0" w:space="0" w:color="auto"/>
        <w:bottom w:val="none" w:sz="0" w:space="0" w:color="auto"/>
        <w:right w:val="none" w:sz="0" w:space="0" w:color="auto"/>
      </w:divBdr>
      <w:divsChild>
        <w:div w:id="385027388">
          <w:marLeft w:val="0"/>
          <w:marRight w:val="0"/>
          <w:marTop w:val="120"/>
          <w:marBottom w:val="0"/>
          <w:divBdr>
            <w:top w:val="none" w:sz="0" w:space="0" w:color="auto"/>
            <w:left w:val="none" w:sz="0" w:space="0" w:color="auto"/>
            <w:bottom w:val="none" w:sz="0" w:space="0" w:color="auto"/>
            <w:right w:val="none" w:sz="0" w:space="0" w:color="auto"/>
          </w:divBdr>
        </w:div>
        <w:div w:id="1095127463">
          <w:marLeft w:val="0"/>
          <w:marRight w:val="0"/>
          <w:marTop w:val="120"/>
          <w:marBottom w:val="0"/>
          <w:divBdr>
            <w:top w:val="none" w:sz="0" w:space="0" w:color="auto"/>
            <w:left w:val="none" w:sz="0" w:space="0" w:color="auto"/>
            <w:bottom w:val="none" w:sz="0" w:space="0" w:color="auto"/>
            <w:right w:val="none" w:sz="0" w:space="0" w:color="auto"/>
          </w:divBdr>
        </w:div>
        <w:div w:id="162354435">
          <w:marLeft w:val="0"/>
          <w:marRight w:val="0"/>
          <w:marTop w:val="120"/>
          <w:marBottom w:val="0"/>
          <w:divBdr>
            <w:top w:val="none" w:sz="0" w:space="0" w:color="auto"/>
            <w:left w:val="none" w:sz="0" w:space="0" w:color="auto"/>
            <w:bottom w:val="none" w:sz="0" w:space="0" w:color="auto"/>
            <w:right w:val="none" w:sz="0" w:space="0" w:color="auto"/>
          </w:divBdr>
        </w:div>
        <w:div w:id="2110924033">
          <w:marLeft w:val="0"/>
          <w:marRight w:val="0"/>
          <w:marTop w:val="120"/>
          <w:marBottom w:val="0"/>
          <w:divBdr>
            <w:top w:val="none" w:sz="0" w:space="0" w:color="auto"/>
            <w:left w:val="none" w:sz="0" w:space="0" w:color="auto"/>
            <w:bottom w:val="none" w:sz="0" w:space="0" w:color="auto"/>
            <w:right w:val="none" w:sz="0" w:space="0" w:color="auto"/>
          </w:divBdr>
        </w:div>
        <w:div w:id="921716038">
          <w:marLeft w:val="0"/>
          <w:marRight w:val="0"/>
          <w:marTop w:val="120"/>
          <w:marBottom w:val="0"/>
          <w:divBdr>
            <w:top w:val="none" w:sz="0" w:space="0" w:color="auto"/>
            <w:left w:val="none" w:sz="0" w:space="0" w:color="auto"/>
            <w:bottom w:val="none" w:sz="0" w:space="0" w:color="auto"/>
            <w:right w:val="none" w:sz="0" w:space="0" w:color="auto"/>
          </w:divBdr>
        </w:div>
        <w:div w:id="833567218">
          <w:marLeft w:val="0"/>
          <w:marRight w:val="0"/>
          <w:marTop w:val="120"/>
          <w:marBottom w:val="0"/>
          <w:divBdr>
            <w:top w:val="none" w:sz="0" w:space="0" w:color="auto"/>
            <w:left w:val="none" w:sz="0" w:space="0" w:color="auto"/>
            <w:bottom w:val="none" w:sz="0" w:space="0" w:color="auto"/>
            <w:right w:val="none" w:sz="0" w:space="0" w:color="auto"/>
          </w:divBdr>
        </w:div>
        <w:div w:id="288972497">
          <w:marLeft w:val="0"/>
          <w:marRight w:val="0"/>
          <w:marTop w:val="120"/>
          <w:marBottom w:val="0"/>
          <w:divBdr>
            <w:top w:val="none" w:sz="0" w:space="0" w:color="auto"/>
            <w:left w:val="none" w:sz="0" w:space="0" w:color="auto"/>
            <w:bottom w:val="none" w:sz="0" w:space="0" w:color="auto"/>
            <w:right w:val="none" w:sz="0" w:space="0" w:color="auto"/>
          </w:divBdr>
        </w:div>
        <w:div w:id="620190292">
          <w:marLeft w:val="0"/>
          <w:marRight w:val="0"/>
          <w:marTop w:val="120"/>
          <w:marBottom w:val="0"/>
          <w:divBdr>
            <w:top w:val="none" w:sz="0" w:space="0" w:color="auto"/>
            <w:left w:val="none" w:sz="0" w:space="0" w:color="auto"/>
            <w:bottom w:val="none" w:sz="0" w:space="0" w:color="auto"/>
            <w:right w:val="none" w:sz="0" w:space="0" w:color="auto"/>
          </w:divBdr>
        </w:div>
        <w:div w:id="1750928926">
          <w:marLeft w:val="0"/>
          <w:marRight w:val="0"/>
          <w:marTop w:val="120"/>
          <w:marBottom w:val="0"/>
          <w:divBdr>
            <w:top w:val="none" w:sz="0" w:space="0" w:color="auto"/>
            <w:left w:val="none" w:sz="0" w:space="0" w:color="auto"/>
            <w:bottom w:val="none" w:sz="0" w:space="0" w:color="auto"/>
            <w:right w:val="none" w:sz="0" w:space="0" w:color="auto"/>
          </w:divBdr>
        </w:div>
        <w:div w:id="594359536">
          <w:marLeft w:val="0"/>
          <w:marRight w:val="0"/>
          <w:marTop w:val="120"/>
          <w:marBottom w:val="0"/>
          <w:divBdr>
            <w:top w:val="none" w:sz="0" w:space="0" w:color="auto"/>
            <w:left w:val="none" w:sz="0" w:space="0" w:color="auto"/>
            <w:bottom w:val="none" w:sz="0" w:space="0" w:color="auto"/>
            <w:right w:val="none" w:sz="0" w:space="0" w:color="auto"/>
          </w:divBdr>
        </w:div>
        <w:div w:id="1697924032">
          <w:marLeft w:val="0"/>
          <w:marRight w:val="0"/>
          <w:marTop w:val="120"/>
          <w:marBottom w:val="0"/>
          <w:divBdr>
            <w:top w:val="none" w:sz="0" w:space="0" w:color="auto"/>
            <w:left w:val="none" w:sz="0" w:space="0" w:color="auto"/>
            <w:bottom w:val="none" w:sz="0" w:space="0" w:color="auto"/>
            <w:right w:val="none" w:sz="0" w:space="0" w:color="auto"/>
          </w:divBdr>
        </w:div>
        <w:div w:id="1201555593">
          <w:marLeft w:val="0"/>
          <w:marRight w:val="0"/>
          <w:marTop w:val="120"/>
          <w:marBottom w:val="0"/>
          <w:divBdr>
            <w:top w:val="none" w:sz="0" w:space="0" w:color="auto"/>
            <w:left w:val="none" w:sz="0" w:space="0" w:color="auto"/>
            <w:bottom w:val="none" w:sz="0" w:space="0" w:color="auto"/>
            <w:right w:val="none" w:sz="0" w:space="0" w:color="auto"/>
          </w:divBdr>
        </w:div>
        <w:div w:id="1364285523">
          <w:marLeft w:val="0"/>
          <w:marRight w:val="0"/>
          <w:marTop w:val="120"/>
          <w:marBottom w:val="0"/>
          <w:divBdr>
            <w:top w:val="none" w:sz="0" w:space="0" w:color="auto"/>
            <w:left w:val="none" w:sz="0" w:space="0" w:color="auto"/>
            <w:bottom w:val="none" w:sz="0" w:space="0" w:color="auto"/>
            <w:right w:val="none" w:sz="0" w:space="0" w:color="auto"/>
          </w:divBdr>
        </w:div>
        <w:div w:id="385104599">
          <w:marLeft w:val="0"/>
          <w:marRight w:val="0"/>
          <w:marTop w:val="120"/>
          <w:marBottom w:val="0"/>
          <w:divBdr>
            <w:top w:val="none" w:sz="0" w:space="0" w:color="auto"/>
            <w:left w:val="none" w:sz="0" w:space="0" w:color="auto"/>
            <w:bottom w:val="none" w:sz="0" w:space="0" w:color="auto"/>
            <w:right w:val="none" w:sz="0" w:space="0" w:color="auto"/>
          </w:divBdr>
        </w:div>
        <w:div w:id="1831561498">
          <w:marLeft w:val="0"/>
          <w:marRight w:val="0"/>
          <w:marTop w:val="120"/>
          <w:marBottom w:val="0"/>
          <w:divBdr>
            <w:top w:val="none" w:sz="0" w:space="0" w:color="auto"/>
            <w:left w:val="none" w:sz="0" w:space="0" w:color="auto"/>
            <w:bottom w:val="none" w:sz="0" w:space="0" w:color="auto"/>
            <w:right w:val="none" w:sz="0" w:space="0" w:color="auto"/>
          </w:divBdr>
        </w:div>
        <w:div w:id="830297596">
          <w:marLeft w:val="0"/>
          <w:marRight w:val="0"/>
          <w:marTop w:val="120"/>
          <w:marBottom w:val="0"/>
          <w:divBdr>
            <w:top w:val="none" w:sz="0" w:space="0" w:color="auto"/>
            <w:left w:val="none" w:sz="0" w:space="0" w:color="auto"/>
            <w:bottom w:val="none" w:sz="0" w:space="0" w:color="auto"/>
            <w:right w:val="none" w:sz="0" w:space="0" w:color="auto"/>
          </w:divBdr>
        </w:div>
        <w:div w:id="1088960635">
          <w:marLeft w:val="0"/>
          <w:marRight w:val="0"/>
          <w:marTop w:val="120"/>
          <w:marBottom w:val="0"/>
          <w:divBdr>
            <w:top w:val="none" w:sz="0" w:space="0" w:color="auto"/>
            <w:left w:val="none" w:sz="0" w:space="0" w:color="auto"/>
            <w:bottom w:val="none" w:sz="0" w:space="0" w:color="auto"/>
            <w:right w:val="none" w:sz="0" w:space="0" w:color="auto"/>
          </w:divBdr>
        </w:div>
        <w:div w:id="1332683850">
          <w:marLeft w:val="0"/>
          <w:marRight w:val="0"/>
          <w:marTop w:val="120"/>
          <w:marBottom w:val="0"/>
          <w:divBdr>
            <w:top w:val="none" w:sz="0" w:space="0" w:color="auto"/>
            <w:left w:val="none" w:sz="0" w:space="0" w:color="auto"/>
            <w:bottom w:val="none" w:sz="0" w:space="0" w:color="auto"/>
            <w:right w:val="none" w:sz="0" w:space="0" w:color="auto"/>
          </w:divBdr>
        </w:div>
        <w:div w:id="893539227">
          <w:marLeft w:val="0"/>
          <w:marRight w:val="0"/>
          <w:marTop w:val="120"/>
          <w:marBottom w:val="0"/>
          <w:divBdr>
            <w:top w:val="none" w:sz="0" w:space="0" w:color="auto"/>
            <w:left w:val="none" w:sz="0" w:space="0" w:color="auto"/>
            <w:bottom w:val="none" w:sz="0" w:space="0" w:color="auto"/>
            <w:right w:val="none" w:sz="0" w:space="0" w:color="auto"/>
          </w:divBdr>
        </w:div>
        <w:div w:id="1929346479">
          <w:marLeft w:val="0"/>
          <w:marRight w:val="0"/>
          <w:marTop w:val="120"/>
          <w:marBottom w:val="0"/>
          <w:divBdr>
            <w:top w:val="none" w:sz="0" w:space="0" w:color="auto"/>
            <w:left w:val="none" w:sz="0" w:space="0" w:color="auto"/>
            <w:bottom w:val="none" w:sz="0" w:space="0" w:color="auto"/>
            <w:right w:val="none" w:sz="0" w:space="0" w:color="auto"/>
          </w:divBdr>
        </w:div>
        <w:div w:id="1261915929">
          <w:marLeft w:val="0"/>
          <w:marRight w:val="0"/>
          <w:marTop w:val="120"/>
          <w:marBottom w:val="0"/>
          <w:divBdr>
            <w:top w:val="none" w:sz="0" w:space="0" w:color="auto"/>
            <w:left w:val="none" w:sz="0" w:space="0" w:color="auto"/>
            <w:bottom w:val="none" w:sz="0" w:space="0" w:color="auto"/>
            <w:right w:val="none" w:sz="0" w:space="0" w:color="auto"/>
          </w:divBdr>
        </w:div>
        <w:div w:id="2141222427">
          <w:marLeft w:val="0"/>
          <w:marRight w:val="0"/>
          <w:marTop w:val="120"/>
          <w:marBottom w:val="0"/>
          <w:divBdr>
            <w:top w:val="none" w:sz="0" w:space="0" w:color="auto"/>
            <w:left w:val="none" w:sz="0" w:space="0" w:color="auto"/>
            <w:bottom w:val="none" w:sz="0" w:space="0" w:color="auto"/>
            <w:right w:val="none" w:sz="0" w:space="0" w:color="auto"/>
          </w:divBdr>
        </w:div>
        <w:div w:id="527721996">
          <w:marLeft w:val="0"/>
          <w:marRight w:val="0"/>
          <w:marTop w:val="120"/>
          <w:marBottom w:val="0"/>
          <w:divBdr>
            <w:top w:val="none" w:sz="0" w:space="0" w:color="auto"/>
            <w:left w:val="none" w:sz="0" w:space="0" w:color="auto"/>
            <w:bottom w:val="none" w:sz="0" w:space="0" w:color="auto"/>
            <w:right w:val="none" w:sz="0" w:space="0" w:color="auto"/>
          </w:divBdr>
        </w:div>
        <w:div w:id="37172780">
          <w:marLeft w:val="0"/>
          <w:marRight w:val="0"/>
          <w:marTop w:val="120"/>
          <w:marBottom w:val="0"/>
          <w:divBdr>
            <w:top w:val="none" w:sz="0" w:space="0" w:color="auto"/>
            <w:left w:val="none" w:sz="0" w:space="0" w:color="auto"/>
            <w:bottom w:val="none" w:sz="0" w:space="0" w:color="auto"/>
            <w:right w:val="none" w:sz="0" w:space="0" w:color="auto"/>
          </w:divBdr>
        </w:div>
      </w:divsChild>
    </w:div>
    <w:div w:id="192888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02967/48ff395732b7052c5c92f2f7b69424d48ec3553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6</Pages>
  <Words>1738</Words>
  <Characters>9907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12</cp:revision>
  <dcterms:created xsi:type="dcterms:W3CDTF">2018-07-30T07:28:00Z</dcterms:created>
  <dcterms:modified xsi:type="dcterms:W3CDTF">2018-07-31T05:44:00Z</dcterms:modified>
</cp:coreProperties>
</file>