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B75D08">
        <w:rPr>
          <w:rFonts w:ascii="Times New Roman" w:hAnsi="Times New Roman" w:cs="Times New Roman"/>
          <w:sz w:val="28"/>
          <w:szCs w:val="28"/>
        </w:rPr>
        <w:t>1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B75D08">
        <w:rPr>
          <w:rFonts w:ascii="Times New Roman" w:hAnsi="Times New Roman" w:cs="Times New Roman"/>
          <w:sz w:val="28"/>
          <w:szCs w:val="28"/>
        </w:rPr>
        <w:t>1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A164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A75D9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4A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B75D08">
        <w:rPr>
          <w:rFonts w:ascii="Times New Roman" w:hAnsi="Times New Roman"/>
          <w:sz w:val="28"/>
          <w:szCs w:val="28"/>
        </w:rPr>
        <w:t>1</w:t>
      </w:r>
      <w:r w:rsidRPr="00617664">
        <w:rPr>
          <w:rFonts w:ascii="Times New Roman" w:hAnsi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/>
          <w:sz w:val="28"/>
          <w:szCs w:val="28"/>
        </w:rPr>
        <w:t>9</w:t>
      </w:r>
      <w:r w:rsidRPr="00617664">
        <w:rPr>
          <w:rFonts w:ascii="Times New Roman" w:hAnsi="Times New Roman"/>
          <w:sz w:val="28"/>
          <w:szCs w:val="28"/>
        </w:rPr>
        <w:t xml:space="preserve"> года</w:t>
      </w:r>
      <w:r w:rsidR="00B75D08">
        <w:rPr>
          <w:rFonts w:ascii="Times New Roman" w:hAnsi="Times New Roman"/>
          <w:sz w:val="28"/>
          <w:szCs w:val="28"/>
        </w:rPr>
        <w:t>,</w:t>
      </w:r>
      <w:r w:rsidRPr="00617664">
        <w:rPr>
          <w:rFonts w:ascii="Times New Roman" w:hAnsi="Times New Roman"/>
          <w:sz w:val="28"/>
          <w:szCs w:val="28"/>
        </w:rPr>
        <w:t xml:space="preserve"> была связана </w:t>
      </w:r>
      <w:r w:rsidR="009B3DC2">
        <w:rPr>
          <w:rFonts w:ascii="Times New Roman" w:hAnsi="Times New Roman"/>
          <w:sz w:val="28"/>
          <w:szCs w:val="28"/>
        </w:rPr>
        <w:t xml:space="preserve">с </w:t>
      </w:r>
      <w:r w:rsidR="00B75D08">
        <w:rPr>
          <w:rFonts w:ascii="Times New Roman" w:hAnsi="Times New Roman"/>
          <w:sz w:val="28"/>
          <w:szCs w:val="28"/>
        </w:rPr>
        <w:t>разъяснением гражданам Липецкой области способов профилактики сезонных заболеваний в т.ч. гриппа, ОРВИ и других простудных заболеваний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</w:t>
      </w:r>
      <w:proofErr w:type="gramStart"/>
      <w:r w:rsidRPr="00617664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которых находилось данное сообщение. В случае </w:t>
      </w:r>
      <w:proofErr w:type="gramStart"/>
      <w:r w:rsidRPr="00617664">
        <w:rPr>
          <w:rFonts w:ascii="Times New Roman" w:hAnsi="Times New Roman"/>
          <w:sz w:val="28"/>
          <w:szCs w:val="28"/>
        </w:rPr>
        <w:t>подтверждения фактов нарушения порядков организации медицинской помощи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E2"/>
    <w:rsid w:val="00047878"/>
    <w:rsid w:val="00060A06"/>
    <w:rsid w:val="001D01BC"/>
    <w:rsid w:val="002E67C0"/>
    <w:rsid w:val="005A7498"/>
    <w:rsid w:val="00617664"/>
    <w:rsid w:val="00934EE2"/>
    <w:rsid w:val="009B3DC2"/>
    <w:rsid w:val="009E22EF"/>
    <w:rsid w:val="00A75D9F"/>
    <w:rsid w:val="00B24A28"/>
    <w:rsid w:val="00B74409"/>
    <w:rsid w:val="00B7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2</cp:revision>
  <dcterms:created xsi:type="dcterms:W3CDTF">2019-04-11T07:16:00Z</dcterms:created>
  <dcterms:modified xsi:type="dcterms:W3CDTF">2019-04-11T07:16:00Z</dcterms:modified>
</cp:coreProperties>
</file>