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B6" w:rsidRDefault="007531B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531B6" w:rsidRDefault="007531B6">
      <w:pPr>
        <w:pStyle w:val="ConsPlusNormal"/>
        <w:jc w:val="both"/>
        <w:outlineLvl w:val="0"/>
      </w:pPr>
    </w:p>
    <w:p w:rsidR="007531B6" w:rsidRDefault="007531B6">
      <w:pPr>
        <w:pStyle w:val="ConsPlusTitle"/>
        <w:jc w:val="center"/>
        <w:outlineLvl w:val="0"/>
      </w:pPr>
      <w:r>
        <w:t>ПРАВИТЕЛЬСТВО ЛИПЕЦКОЙ ОБЛАСТИ</w:t>
      </w:r>
    </w:p>
    <w:p w:rsidR="007531B6" w:rsidRDefault="007531B6">
      <w:pPr>
        <w:pStyle w:val="ConsPlusTitle"/>
        <w:jc w:val="both"/>
      </w:pPr>
    </w:p>
    <w:p w:rsidR="007531B6" w:rsidRDefault="007531B6">
      <w:pPr>
        <w:pStyle w:val="ConsPlusTitle"/>
        <w:jc w:val="center"/>
      </w:pPr>
      <w:r>
        <w:t>ПОСТАНОВЛЕНИЕ</w:t>
      </w:r>
    </w:p>
    <w:p w:rsidR="007531B6" w:rsidRDefault="007531B6">
      <w:pPr>
        <w:pStyle w:val="ConsPlusTitle"/>
        <w:jc w:val="center"/>
      </w:pPr>
      <w:r>
        <w:t>от 3 октября 2022 г. N 186</w:t>
      </w:r>
    </w:p>
    <w:p w:rsidR="007531B6" w:rsidRDefault="007531B6">
      <w:pPr>
        <w:pStyle w:val="ConsPlusTitle"/>
        <w:jc w:val="both"/>
      </w:pPr>
    </w:p>
    <w:p w:rsidR="007531B6" w:rsidRDefault="007531B6">
      <w:pPr>
        <w:pStyle w:val="ConsPlusTitle"/>
        <w:jc w:val="center"/>
      </w:pPr>
      <w:r>
        <w:t>ОБ УТВЕРЖДЕНИИ ПЕРЕЧНЯ НАИБОЛЕЕ ДЕФИЦИТНЫХ СПЕЦИАЛЬНОСТЕЙ</w:t>
      </w:r>
    </w:p>
    <w:p w:rsidR="007531B6" w:rsidRDefault="007531B6">
      <w:pPr>
        <w:pStyle w:val="ConsPlusTitle"/>
        <w:jc w:val="center"/>
      </w:pPr>
      <w:r>
        <w:t xml:space="preserve">ВРАЧЕЙ В ГОСУДАРСТВЕННЫХ МЕДИЦИНСКИХ </w:t>
      </w:r>
      <w:proofErr w:type="gramStart"/>
      <w:r>
        <w:t>ОРГАНИЗАЦИЯХ</w:t>
      </w:r>
      <w:proofErr w:type="gramEnd"/>
    </w:p>
    <w:p w:rsidR="007531B6" w:rsidRDefault="007531B6">
      <w:pPr>
        <w:pStyle w:val="ConsPlusTitle"/>
        <w:jc w:val="center"/>
      </w:pPr>
      <w:r>
        <w:t>ЛИПЕЦКОЙ ОБЛАСТИ</w:t>
      </w:r>
    </w:p>
    <w:p w:rsidR="007531B6" w:rsidRDefault="007531B6">
      <w:pPr>
        <w:pStyle w:val="ConsPlusNormal"/>
        <w:jc w:val="both"/>
      </w:pPr>
    </w:p>
    <w:p w:rsidR="007531B6" w:rsidRDefault="007531B6">
      <w:pPr>
        <w:pStyle w:val="ConsPlusNormal"/>
        <w:ind w:firstLine="540"/>
        <w:jc w:val="both"/>
      </w:pPr>
      <w:r>
        <w:t xml:space="preserve">С целью реализации </w:t>
      </w:r>
      <w:hyperlink r:id="rId6">
        <w:r>
          <w:rPr>
            <w:color w:val="0000FF"/>
          </w:rPr>
          <w:t>Закона</w:t>
        </w:r>
      </w:hyperlink>
      <w:r>
        <w:t xml:space="preserve">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лесного хозяйства" Правительство Липецкой области постановляет:</w:t>
      </w:r>
    </w:p>
    <w:p w:rsidR="007531B6" w:rsidRDefault="007531B6">
      <w:pPr>
        <w:pStyle w:val="ConsPlusNormal"/>
        <w:spacing w:before="200"/>
        <w:ind w:firstLine="540"/>
        <w:jc w:val="both"/>
      </w:pPr>
      <w:r>
        <w:t xml:space="preserve">Утвердить </w:t>
      </w:r>
      <w:hyperlink w:anchor="P31">
        <w:r>
          <w:rPr>
            <w:color w:val="0000FF"/>
          </w:rPr>
          <w:t>Перечень</w:t>
        </w:r>
      </w:hyperlink>
      <w:r>
        <w:t xml:space="preserve"> наиболее дефицитных специальностей врачей в государственных медицинских организациях Липецкой области (приложение).</w:t>
      </w:r>
    </w:p>
    <w:p w:rsidR="007531B6" w:rsidRDefault="007531B6">
      <w:pPr>
        <w:pStyle w:val="ConsPlusNormal"/>
        <w:jc w:val="both"/>
      </w:pPr>
    </w:p>
    <w:p w:rsidR="007531B6" w:rsidRDefault="007531B6">
      <w:pPr>
        <w:pStyle w:val="ConsPlusNormal"/>
        <w:jc w:val="right"/>
      </w:pPr>
      <w:r>
        <w:t>Губернатор</w:t>
      </w:r>
    </w:p>
    <w:p w:rsidR="007531B6" w:rsidRDefault="007531B6">
      <w:pPr>
        <w:pStyle w:val="ConsPlusNormal"/>
        <w:jc w:val="right"/>
      </w:pPr>
      <w:r>
        <w:t>Липецкой области</w:t>
      </w:r>
    </w:p>
    <w:p w:rsidR="007531B6" w:rsidRDefault="007531B6">
      <w:pPr>
        <w:pStyle w:val="ConsPlusNormal"/>
        <w:jc w:val="right"/>
      </w:pPr>
      <w:r>
        <w:t>И.Г.АРТАМОНОВ</w:t>
      </w:r>
    </w:p>
    <w:p w:rsidR="007531B6" w:rsidRDefault="007531B6">
      <w:pPr>
        <w:pStyle w:val="ConsPlusNormal"/>
        <w:jc w:val="both"/>
      </w:pPr>
    </w:p>
    <w:p w:rsidR="007531B6" w:rsidRDefault="007531B6">
      <w:pPr>
        <w:pStyle w:val="ConsPlusNormal"/>
        <w:jc w:val="both"/>
      </w:pPr>
    </w:p>
    <w:p w:rsidR="007531B6" w:rsidRDefault="007531B6">
      <w:pPr>
        <w:pStyle w:val="ConsPlusNormal"/>
        <w:jc w:val="both"/>
      </w:pPr>
    </w:p>
    <w:p w:rsidR="007531B6" w:rsidRDefault="007531B6">
      <w:pPr>
        <w:pStyle w:val="ConsPlusNormal"/>
        <w:jc w:val="both"/>
      </w:pPr>
    </w:p>
    <w:p w:rsidR="007531B6" w:rsidRDefault="007531B6">
      <w:pPr>
        <w:pStyle w:val="ConsPlusNormal"/>
        <w:jc w:val="both"/>
      </w:pPr>
    </w:p>
    <w:p w:rsidR="007531B6" w:rsidRDefault="007531B6">
      <w:pPr>
        <w:pStyle w:val="ConsPlusNormal"/>
        <w:jc w:val="right"/>
        <w:outlineLvl w:val="0"/>
      </w:pPr>
      <w:r>
        <w:t>Приложение</w:t>
      </w:r>
    </w:p>
    <w:p w:rsidR="007531B6" w:rsidRDefault="007531B6">
      <w:pPr>
        <w:pStyle w:val="ConsPlusNormal"/>
        <w:jc w:val="right"/>
      </w:pPr>
      <w:r>
        <w:t>к постановлению</w:t>
      </w:r>
    </w:p>
    <w:p w:rsidR="007531B6" w:rsidRDefault="007531B6">
      <w:pPr>
        <w:pStyle w:val="ConsPlusNormal"/>
        <w:jc w:val="right"/>
      </w:pPr>
      <w:r>
        <w:t>Правительства</w:t>
      </w:r>
    </w:p>
    <w:p w:rsidR="007531B6" w:rsidRDefault="007531B6">
      <w:pPr>
        <w:pStyle w:val="ConsPlusNormal"/>
        <w:jc w:val="right"/>
      </w:pPr>
      <w:r>
        <w:t>Липецкой области</w:t>
      </w:r>
    </w:p>
    <w:p w:rsidR="007531B6" w:rsidRDefault="007531B6">
      <w:pPr>
        <w:pStyle w:val="ConsPlusNormal"/>
        <w:jc w:val="right"/>
      </w:pPr>
      <w:r>
        <w:t>"Об утверждении Перечня</w:t>
      </w:r>
    </w:p>
    <w:p w:rsidR="007531B6" w:rsidRDefault="007531B6">
      <w:pPr>
        <w:pStyle w:val="ConsPlusNormal"/>
        <w:jc w:val="right"/>
      </w:pPr>
      <w:r>
        <w:t>наиболее дефицитных</w:t>
      </w:r>
    </w:p>
    <w:p w:rsidR="007531B6" w:rsidRDefault="007531B6">
      <w:pPr>
        <w:pStyle w:val="ConsPlusNormal"/>
        <w:jc w:val="right"/>
      </w:pPr>
      <w:r>
        <w:t>специальностей врачей</w:t>
      </w:r>
    </w:p>
    <w:p w:rsidR="007531B6" w:rsidRDefault="007531B6">
      <w:pPr>
        <w:pStyle w:val="ConsPlusNormal"/>
        <w:jc w:val="right"/>
      </w:pPr>
      <w:r>
        <w:t>в государственных медицинских</w:t>
      </w:r>
    </w:p>
    <w:p w:rsidR="007531B6" w:rsidRDefault="007531B6">
      <w:pPr>
        <w:pStyle w:val="ConsPlusNormal"/>
        <w:jc w:val="right"/>
      </w:pPr>
      <w:proofErr w:type="gramStart"/>
      <w:r>
        <w:t>организациях</w:t>
      </w:r>
      <w:proofErr w:type="gramEnd"/>
      <w:r>
        <w:t xml:space="preserve"> Липецкой области"</w:t>
      </w:r>
    </w:p>
    <w:p w:rsidR="007531B6" w:rsidRDefault="007531B6">
      <w:pPr>
        <w:pStyle w:val="ConsPlusNormal"/>
        <w:jc w:val="both"/>
      </w:pPr>
    </w:p>
    <w:p w:rsidR="007531B6" w:rsidRDefault="007531B6">
      <w:pPr>
        <w:pStyle w:val="ConsPlusTitle"/>
        <w:jc w:val="center"/>
      </w:pPr>
      <w:bookmarkStart w:id="0" w:name="P31"/>
      <w:bookmarkEnd w:id="0"/>
      <w:r>
        <w:t>ПЕРЕЧЕНЬ</w:t>
      </w:r>
    </w:p>
    <w:p w:rsidR="007531B6" w:rsidRDefault="007531B6">
      <w:pPr>
        <w:pStyle w:val="ConsPlusTitle"/>
        <w:jc w:val="center"/>
      </w:pPr>
      <w:r>
        <w:t>НАИБОЛЕЕ ДЕФИЦИТНЫХ СПЕЦИАЛЬНОСТЕЙ ВРАЧЕЙ В ГОСУДАРСТВЕННЫХ</w:t>
      </w:r>
    </w:p>
    <w:p w:rsidR="007531B6" w:rsidRDefault="007531B6">
      <w:pPr>
        <w:pStyle w:val="ConsPlusTitle"/>
        <w:jc w:val="center"/>
      </w:pPr>
      <w:r>
        <w:t xml:space="preserve">МЕДИЦИНСКИХ </w:t>
      </w:r>
      <w:proofErr w:type="gramStart"/>
      <w:r>
        <w:t>ОРГАНИЗАЦИЯХ</w:t>
      </w:r>
      <w:proofErr w:type="gramEnd"/>
      <w:r>
        <w:t xml:space="preserve"> ЛИПЕЦКОЙ ОБЛАСТИ</w:t>
      </w:r>
    </w:p>
    <w:p w:rsidR="007531B6" w:rsidRDefault="007531B6">
      <w:pPr>
        <w:pStyle w:val="ConsPlusNormal"/>
        <w:jc w:val="both"/>
      </w:pPr>
    </w:p>
    <w:p w:rsidR="007531B6" w:rsidRDefault="007531B6">
      <w:pPr>
        <w:pStyle w:val="ConsPlusNormal"/>
        <w:ind w:firstLine="540"/>
        <w:jc w:val="both"/>
      </w:pPr>
      <w:r>
        <w:t>1. Анестезиология-реаниматология</w:t>
      </w:r>
    </w:p>
    <w:p w:rsidR="007531B6" w:rsidRDefault="007531B6">
      <w:pPr>
        <w:pStyle w:val="ConsPlusNormal"/>
        <w:spacing w:before="200"/>
        <w:ind w:firstLine="540"/>
        <w:jc w:val="both"/>
      </w:pPr>
      <w:r>
        <w:t>2. Инфекционные болезни</w:t>
      </w:r>
    </w:p>
    <w:p w:rsidR="007531B6" w:rsidRDefault="007531B6">
      <w:pPr>
        <w:pStyle w:val="ConsPlusNormal"/>
        <w:spacing w:before="200"/>
        <w:ind w:firstLine="540"/>
        <w:jc w:val="both"/>
      </w:pPr>
      <w:r>
        <w:t>3. Общая врачебная практика (семейная медицина)</w:t>
      </w:r>
    </w:p>
    <w:p w:rsidR="007531B6" w:rsidRDefault="007531B6">
      <w:pPr>
        <w:pStyle w:val="ConsPlusNormal"/>
        <w:spacing w:before="200"/>
        <w:ind w:firstLine="540"/>
        <w:jc w:val="both"/>
      </w:pPr>
      <w:r>
        <w:t>4. Онкология</w:t>
      </w:r>
    </w:p>
    <w:p w:rsidR="007531B6" w:rsidRDefault="007531B6">
      <w:pPr>
        <w:pStyle w:val="ConsPlusNormal"/>
        <w:spacing w:before="200"/>
        <w:ind w:firstLine="540"/>
        <w:jc w:val="both"/>
      </w:pPr>
      <w:r>
        <w:t>5. Офтальмология</w:t>
      </w:r>
    </w:p>
    <w:p w:rsidR="007531B6" w:rsidRDefault="007531B6">
      <w:pPr>
        <w:pStyle w:val="ConsPlusNormal"/>
        <w:spacing w:before="200"/>
        <w:ind w:firstLine="540"/>
        <w:jc w:val="both"/>
      </w:pPr>
      <w:r>
        <w:t>6. Педиатрия</w:t>
      </w:r>
    </w:p>
    <w:p w:rsidR="007531B6" w:rsidRDefault="007531B6">
      <w:pPr>
        <w:pStyle w:val="ConsPlusNormal"/>
        <w:spacing w:before="200"/>
        <w:ind w:firstLine="540"/>
        <w:jc w:val="both"/>
      </w:pPr>
      <w:r>
        <w:t>7. Терапия</w:t>
      </w:r>
    </w:p>
    <w:p w:rsidR="007531B6" w:rsidRDefault="007531B6">
      <w:pPr>
        <w:pStyle w:val="ConsPlusNormal"/>
        <w:spacing w:before="200"/>
        <w:ind w:firstLine="540"/>
        <w:jc w:val="both"/>
      </w:pPr>
      <w:r>
        <w:t>8. Неонатология</w:t>
      </w:r>
    </w:p>
    <w:p w:rsidR="007531B6" w:rsidRDefault="007531B6">
      <w:pPr>
        <w:pStyle w:val="ConsPlusNormal"/>
        <w:jc w:val="both"/>
      </w:pPr>
    </w:p>
    <w:p w:rsidR="007531B6" w:rsidRDefault="007531B6">
      <w:pPr>
        <w:pStyle w:val="ConsPlusNormal"/>
        <w:jc w:val="both"/>
      </w:pPr>
    </w:p>
    <w:p w:rsidR="007531B6" w:rsidRDefault="007531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31C4" w:rsidRDefault="00EE31C4">
      <w:bookmarkStart w:id="1" w:name="_GoBack"/>
      <w:bookmarkEnd w:id="1"/>
    </w:p>
    <w:sectPr w:rsidR="00EE31C4" w:rsidSect="00AE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B6"/>
    <w:rsid w:val="007531B6"/>
    <w:rsid w:val="00E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1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531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531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1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531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531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9BE037E1D80E4E9C7FD66CE21B33F8562D772880D8392D25A20E52586BC17BACC4265151096FC1095092F32DE748CA3F23D216ABD453D3CA360D09MBD9J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2022-10-10T09:03:00Z</dcterms:created>
  <dcterms:modified xsi:type="dcterms:W3CDTF">2022-10-10T09:03:00Z</dcterms:modified>
</cp:coreProperties>
</file>