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72" w:rsidRPr="00401490" w:rsidRDefault="00F62272" w:rsidP="0062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490">
        <w:rPr>
          <w:rFonts w:ascii="Times New Roman" w:hAnsi="Times New Roman" w:cs="Times New Roman"/>
          <w:b/>
          <w:sz w:val="28"/>
          <w:szCs w:val="28"/>
        </w:rPr>
        <w:t>ПУБЛИЧНАЯ ДЕКЛАРАЦИЯ</w:t>
      </w:r>
    </w:p>
    <w:p w:rsidR="00F62272" w:rsidRPr="00401490" w:rsidRDefault="00E231D8" w:rsidP="0062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490">
        <w:rPr>
          <w:rFonts w:ascii="Times New Roman" w:hAnsi="Times New Roman" w:cs="Times New Roman"/>
          <w:b/>
          <w:sz w:val="28"/>
          <w:szCs w:val="28"/>
        </w:rPr>
        <w:t>целей и задач в сфере охраны здоровья населения Липецкой област</w:t>
      </w:r>
      <w:r w:rsidR="00F62272" w:rsidRPr="00401490">
        <w:rPr>
          <w:rFonts w:ascii="Times New Roman" w:hAnsi="Times New Roman" w:cs="Times New Roman"/>
          <w:b/>
          <w:sz w:val="28"/>
          <w:szCs w:val="28"/>
        </w:rPr>
        <w:t>и</w:t>
      </w:r>
    </w:p>
    <w:p w:rsidR="00B470AE" w:rsidRPr="00401490" w:rsidRDefault="000767CE" w:rsidP="00626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</w:t>
      </w:r>
      <w:r w:rsidR="00E231D8" w:rsidRPr="004014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70AE" w:rsidRPr="003B30FA" w:rsidRDefault="00B470AE" w:rsidP="000B6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83E" w:rsidRDefault="00B9783E" w:rsidP="00E77674">
      <w:pPr>
        <w:autoSpaceDE w:val="0"/>
        <w:autoSpaceDN w:val="0"/>
        <w:adjustRightInd w:val="0"/>
        <w:spacing w:after="0" w:line="240" w:lineRule="auto"/>
        <w:ind w:left="-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управления здравоохранени</w:t>
      </w:r>
      <w:r w:rsidR="000767CE">
        <w:rPr>
          <w:rFonts w:ascii="Times New Roman" w:hAnsi="Times New Roman" w:cs="Times New Roman"/>
          <w:sz w:val="28"/>
          <w:szCs w:val="28"/>
        </w:rPr>
        <w:t>я Липецкой области на 2018</w:t>
      </w:r>
      <w:r w:rsidR="00074C2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определены:</w:t>
      </w:r>
    </w:p>
    <w:p w:rsidR="00F617FD" w:rsidRPr="00F617FD" w:rsidRDefault="000767CE" w:rsidP="00E77674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57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Совершенствование нормативно-правового регулирования организации медицинской помощи больным с онкологическими заболеваниями.</w:t>
      </w:r>
    </w:p>
    <w:p w:rsidR="00C40FF4" w:rsidRPr="000767CE" w:rsidRDefault="000767CE" w:rsidP="00E77674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57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Раннее выявление онкологических заболеваний</w:t>
      </w:r>
      <w:r w:rsidR="00F617FD">
        <w:rPr>
          <w:rFonts w:ascii="Times New Roman" w:hAnsi="Times New Roman" w:cs="Times New Roman"/>
          <w:bCs/>
          <w:sz w:val="28"/>
          <w:szCs w:val="28"/>
        </w:rPr>
        <w:t>.</w:t>
      </w:r>
    </w:p>
    <w:p w:rsidR="000767CE" w:rsidRPr="000767CE" w:rsidRDefault="000767CE" w:rsidP="00E77674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57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Информатизация онкологической службы.</w:t>
      </w:r>
    </w:p>
    <w:p w:rsidR="000767CE" w:rsidRDefault="000767CE" w:rsidP="00E77674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57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Укрепление кадрового потенциала онкологической службы.</w:t>
      </w:r>
    </w:p>
    <w:p w:rsidR="00136267" w:rsidRPr="00C40FF4" w:rsidRDefault="00136267" w:rsidP="00E77674">
      <w:pPr>
        <w:pStyle w:val="a5"/>
        <w:autoSpaceDE w:val="0"/>
        <w:autoSpaceDN w:val="0"/>
        <w:adjustRightInd w:val="0"/>
        <w:spacing w:after="0" w:line="240" w:lineRule="auto"/>
        <w:ind w:left="-57" w:righ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5BA8" w:rsidRPr="002562E9" w:rsidRDefault="00A55BA8" w:rsidP="00E77674">
      <w:pPr>
        <w:autoSpaceDE w:val="0"/>
        <w:autoSpaceDN w:val="0"/>
        <w:adjustRightInd w:val="0"/>
        <w:spacing w:after="0" w:line="240" w:lineRule="auto"/>
        <w:ind w:left="-57" w:right="57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62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562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62E9" w:rsidRPr="002562E9">
        <w:rPr>
          <w:rFonts w:ascii="Times New Roman" w:hAnsi="Times New Roman" w:cs="Times New Roman"/>
          <w:b/>
          <w:bCs/>
          <w:sz w:val="28"/>
          <w:szCs w:val="28"/>
        </w:rPr>
        <w:t>Раннее выявление онкологических заболеваний</w:t>
      </w:r>
    </w:p>
    <w:p w:rsidR="00E77674" w:rsidRDefault="00E77674" w:rsidP="00E77674">
      <w:pPr>
        <w:pStyle w:val="ConsPlusNormal"/>
        <w:ind w:left="-57" w:right="57" w:firstLine="709"/>
        <w:jc w:val="both"/>
      </w:pPr>
    </w:p>
    <w:p w:rsidR="00F617FD" w:rsidRDefault="00A55BA8" w:rsidP="00E77674">
      <w:pPr>
        <w:pStyle w:val="ConsPlusNormal"/>
        <w:ind w:left="-57" w:right="57" w:firstLine="709"/>
        <w:jc w:val="both"/>
      </w:pPr>
      <w:r w:rsidRPr="008E7DF2">
        <w:t>Цель</w:t>
      </w:r>
      <w:r w:rsidR="00C40FF4" w:rsidRPr="008E7DF2">
        <w:t xml:space="preserve">: </w:t>
      </w:r>
      <w:r w:rsidR="006F73DC">
        <w:t>сокращение преждевременной смертности населения от онкологических заболеваний</w:t>
      </w:r>
      <w:r w:rsidR="00F617FD">
        <w:t xml:space="preserve">. </w:t>
      </w:r>
    </w:p>
    <w:p w:rsidR="001E393E" w:rsidRDefault="00A55BA8" w:rsidP="00E77674">
      <w:pPr>
        <w:pStyle w:val="ConsPlusNormal"/>
        <w:ind w:left="-57" w:right="57" w:firstLine="709"/>
        <w:jc w:val="both"/>
        <w:rPr>
          <w:bCs/>
        </w:rPr>
      </w:pPr>
      <w:r w:rsidRPr="00F953FA">
        <w:t>Задачи:</w:t>
      </w:r>
    </w:p>
    <w:p w:rsidR="006F73DC" w:rsidRPr="00A55BA8" w:rsidRDefault="006F73DC" w:rsidP="00E77674">
      <w:pPr>
        <w:autoSpaceDE w:val="0"/>
        <w:autoSpaceDN w:val="0"/>
        <w:adjustRightInd w:val="0"/>
        <w:spacing w:after="0" w:line="240" w:lineRule="auto"/>
        <w:ind w:left="-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3DC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нормативно-правового регулирования организации</w:t>
      </w:r>
      <w:r w:rsidRPr="006F73DC">
        <w:rPr>
          <w:rFonts w:ascii="Times New Roman" w:hAnsi="Times New Roman" w:cs="Times New Roman"/>
          <w:color w:val="000000"/>
          <w:sz w:val="28"/>
          <w:szCs w:val="28"/>
        </w:rPr>
        <w:br/>
        <w:t>онкологической помощи и реализации прав граждан на охрану здоровья по</w:t>
      </w:r>
      <w:r w:rsidRPr="006F73DC">
        <w:rPr>
          <w:rFonts w:ascii="Times New Roman" w:hAnsi="Times New Roman" w:cs="Times New Roman"/>
          <w:color w:val="000000"/>
          <w:sz w:val="28"/>
          <w:szCs w:val="28"/>
        </w:rPr>
        <w:br/>
        <w:t>вопросам профилактики, раннего выявления, доступности и качества</w:t>
      </w:r>
      <w:r w:rsidRPr="006F73D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медицинской помощи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онкологических заболеваниях;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- с</w:t>
      </w:r>
      <w:r w:rsidRPr="00A55BA8">
        <w:rPr>
          <w:rFonts w:ascii="Times New Roman" w:hAnsi="Times New Roman" w:cs="Times New Roman"/>
          <w:sz w:val="28"/>
          <w:szCs w:val="28"/>
        </w:rPr>
        <w:t>овершенствование системы маршрутизации п</w:t>
      </w:r>
      <w:r>
        <w:rPr>
          <w:rFonts w:ascii="Times New Roman" w:hAnsi="Times New Roman" w:cs="Times New Roman"/>
          <w:sz w:val="28"/>
          <w:szCs w:val="28"/>
        </w:rPr>
        <w:t>ациентов с онкологическими</w:t>
      </w:r>
      <w:r w:rsidRPr="00A55BA8">
        <w:rPr>
          <w:rFonts w:ascii="Times New Roman" w:hAnsi="Times New Roman" w:cs="Times New Roman"/>
          <w:sz w:val="28"/>
          <w:szCs w:val="28"/>
        </w:rPr>
        <w:t xml:space="preserve"> заболеваниями и факторами риска их развития, начиная с этапа первичной профилактики и заканчивая оказанием специализированной медицинской помощи и последующей медицинской реабилитацией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BC6" w:rsidRDefault="002E3BC6" w:rsidP="002E3B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4711">
        <w:rPr>
          <w:rFonts w:ascii="Times New Roman" w:hAnsi="Times New Roman" w:cs="Times New Roman"/>
          <w:sz w:val="28"/>
          <w:szCs w:val="28"/>
        </w:rPr>
        <w:t>развитие патронажной службы для проведения активных посещени</w:t>
      </w:r>
      <w:r w:rsidR="00FB1474">
        <w:rPr>
          <w:rFonts w:ascii="Times New Roman" w:hAnsi="Times New Roman" w:cs="Times New Roman"/>
          <w:sz w:val="28"/>
          <w:szCs w:val="28"/>
        </w:rPr>
        <w:t>й к хроническим больным на дому;</w:t>
      </w:r>
    </w:p>
    <w:p w:rsidR="00FB1474" w:rsidRDefault="00FB1474" w:rsidP="00FB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F73DC">
        <w:rPr>
          <w:rFonts w:ascii="Times New Roman" w:hAnsi="Times New Roman" w:cs="Times New Roman"/>
          <w:color w:val="000000"/>
          <w:sz w:val="28"/>
          <w:szCs w:val="28"/>
        </w:rPr>
        <w:t>- укрепление трёхуровневой системы оказания медицинской помощи</w:t>
      </w:r>
      <w:r w:rsidRPr="006F73DC">
        <w:rPr>
          <w:rFonts w:ascii="Times New Roman" w:hAnsi="Times New Roman" w:cs="Times New Roman"/>
          <w:color w:val="000000"/>
          <w:sz w:val="28"/>
          <w:szCs w:val="28"/>
        </w:rPr>
        <w:br/>
        <w:t>больным с онкологическими заболеваниями, включая развитие</w:t>
      </w:r>
      <w:r w:rsidRPr="006F73DC">
        <w:rPr>
          <w:rFonts w:ascii="Times New Roman" w:hAnsi="Times New Roman" w:cs="Times New Roman"/>
          <w:color w:val="000000"/>
          <w:sz w:val="28"/>
          <w:szCs w:val="28"/>
        </w:rPr>
        <w:br/>
        <w:t>инфраструктуры и модернизацию материально-технической базы;</w:t>
      </w:r>
    </w:p>
    <w:p w:rsidR="00FB1474" w:rsidRDefault="00FB1474" w:rsidP="00FB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 о</w:t>
      </w:r>
      <w:r w:rsidR="00615E0D">
        <w:rPr>
          <w:rFonts w:ascii="Times New Roman" w:hAnsi="Times New Roman" w:cs="Times New Roman"/>
          <w:sz w:val="28"/>
          <w:szCs w:val="28"/>
        </w:rPr>
        <w:t>беспечение</w:t>
      </w:r>
      <w:r w:rsidR="00615E0D" w:rsidRPr="00A55BA8">
        <w:rPr>
          <w:rFonts w:ascii="Times New Roman" w:hAnsi="Times New Roman" w:cs="Times New Roman"/>
          <w:sz w:val="28"/>
          <w:szCs w:val="28"/>
        </w:rPr>
        <w:t xml:space="preserve"> информированности населения о проблемах, связанных с воз</w:t>
      </w:r>
      <w:r>
        <w:rPr>
          <w:rFonts w:ascii="Times New Roman" w:hAnsi="Times New Roman" w:cs="Times New Roman"/>
          <w:sz w:val="28"/>
          <w:szCs w:val="28"/>
        </w:rPr>
        <w:t>никновением и развитием онкологических</w:t>
      </w:r>
      <w:r w:rsidR="00615E0D" w:rsidRPr="00A55BA8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B1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474" w:rsidRPr="00B14FF3" w:rsidRDefault="00FB1474" w:rsidP="00FB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</w:t>
      </w:r>
      <w:r w:rsidRPr="00B14FF3">
        <w:rPr>
          <w:rFonts w:ascii="Times New Roman" w:hAnsi="Times New Roman" w:cs="Times New Roman"/>
          <w:sz w:val="28"/>
          <w:szCs w:val="28"/>
        </w:rPr>
        <w:t>овышение уровня приверженности населения к ведению здорового образа жизни.</w:t>
      </w:r>
    </w:p>
    <w:p w:rsidR="00615E0D" w:rsidRPr="00A55BA8" w:rsidRDefault="00615E0D" w:rsidP="00615E0D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490" w:rsidRDefault="00401490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39">
        <w:rPr>
          <w:rFonts w:ascii="Times New Roman" w:hAnsi="Times New Roman" w:cs="Times New Roman"/>
          <w:b/>
          <w:sz w:val="28"/>
          <w:szCs w:val="28"/>
        </w:rPr>
        <w:t>Осн</w:t>
      </w:r>
      <w:r w:rsidR="002562E9">
        <w:rPr>
          <w:rFonts w:ascii="Times New Roman" w:hAnsi="Times New Roman" w:cs="Times New Roman"/>
          <w:b/>
          <w:sz w:val="28"/>
          <w:szCs w:val="28"/>
        </w:rPr>
        <w:t>овные целевые показатели на 2018</w:t>
      </w:r>
      <w:r w:rsidRPr="0069333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6267" w:rsidRPr="00693339" w:rsidRDefault="00136267" w:rsidP="000B6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474" w:rsidRDefault="00C14FFC" w:rsidP="00FB1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43">
        <w:rPr>
          <w:rFonts w:ascii="Times New Roman" w:hAnsi="Times New Roman" w:cs="Times New Roman"/>
          <w:sz w:val="28"/>
          <w:szCs w:val="28"/>
        </w:rPr>
        <w:t>1</w:t>
      </w:r>
      <w:r w:rsidR="004F13A0" w:rsidRPr="00735B43">
        <w:rPr>
          <w:rFonts w:ascii="Times New Roman" w:hAnsi="Times New Roman" w:cs="Times New Roman"/>
          <w:sz w:val="28"/>
          <w:szCs w:val="28"/>
        </w:rPr>
        <w:t xml:space="preserve">. </w:t>
      </w:r>
      <w:r w:rsidR="00FB1474">
        <w:rPr>
          <w:rFonts w:ascii="Times New Roman" w:hAnsi="Times New Roman" w:cs="Times New Roman"/>
          <w:sz w:val="28"/>
          <w:szCs w:val="28"/>
        </w:rPr>
        <w:t>Снижение уровня смертности от новообразований – до 191,5 случаев на 100 тыс. населения.</w:t>
      </w:r>
    </w:p>
    <w:p w:rsidR="009523CD" w:rsidRPr="00735B43" w:rsidRDefault="00FB1474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13A0" w:rsidRPr="00735B43">
        <w:rPr>
          <w:rFonts w:ascii="Times New Roman" w:hAnsi="Times New Roman" w:cs="Times New Roman"/>
          <w:sz w:val="28"/>
          <w:szCs w:val="28"/>
        </w:rPr>
        <w:t xml:space="preserve">Доля ЗНО, выявленных впервые на ранних стадиях (I-II стадии) – не менее </w:t>
      </w:r>
      <w:r w:rsidR="00735B43" w:rsidRPr="00735B43">
        <w:rPr>
          <w:rFonts w:ascii="Times New Roman" w:hAnsi="Times New Roman" w:cs="Times New Roman"/>
          <w:sz w:val="28"/>
          <w:szCs w:val="28"/>
        </w:rPr>
        <w:t>57,1</w:t>
      </w:r>
      <w:r w:rsidR="004F13A0" w:rsidRPr="00735B43">
        <w:rPr>
          <w:rFonts w:ascii="Times New Roman" w:hAnsi="Times New Roman" w:cs="Times New Roman"/>
          <w:sz w:val="28"/>
          <w:szCs w:val="28"/>
        </w:rPr>
        <w:t>%.</w:t>
      </w:r>
    </w:p>
    <w:p w:rsidR="004F13A0" w:rsidRPr="00735B43" w:rsidRDefault="00FB1474" w:rsidP="000B6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13A0" w:rsidRPr="00735B43">
        <w:rPr>
          <w:rFonts w:ascii="Times New Roman" w:hAnsi="Times New Roman" w:cs="Times New Roman"/>
          <w:sz w:val="28"/>
          <w:szCs w:val="28"/>
        </w:rPr>
        <w:t xml:space="preserve">. Доля больных с ЗНО, выявленных активно – не менее </w:t>
      </w:r>
      <w:r w:rsidR="00735B43" w:rsidRPr="00735B43">
        <w:rPr>
          <w:rFonts w:ascii="Times New Roman" w:hAnsi="Times New Roman" w:cs="Times New Roman"/>
          <w:sz w:val="28"/>
          <w:szCs w:val="28"/>
        </w:rPr>
        <w:t>23,6</w:t>
      </w:r>
      <w:r w:rsidR="004F13A0" w:rsidRPr="00735B43">
        <w:rPr>
          <w:rFonts w:ascii="Times New Roman" w:hAnsi="Times New Roman" w:cs="Times New Roman"/>
          <w:sz w:val="28"/>
          <w:szCs w:val="28"/>
        </w:rPr>
        <w:t>%.</w:t>
      </w:r>
    </w:p>
    <w:p w:rsidR="00735B43" w:rsidRPr="00735B43" w:rsidRDefault="00735B43" w:rsidP="00735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B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1474">
        <w:rPr>
          <w:rFonts w:ascii="Times New Roman" w:hAnsi="Times New Roman" w:cs="Times New Roman"/>
          <w:sz w:val="28"/>
          <w:szCs w:val="28"/>
        </w:rPr>
        <w:t>4</w:t>
      </w:r>
      <w:r w:rsidRPr="00735B43">
        <w:rPr>
          <w:rFonts w:ascii="Times New Roman" w:hAnsi="Times New Roman" w:cs="Times New Roman"/>
          <w:sz w:val="28"/>
          <w:szCs w:val="28"/>
        </w:rPr>
        <w:t>.</w:t>
      </w:r>
      <w:r w:rsidRPr="00735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B43">
        <w:rPr>
          <w:rFonts w:ascii="Times New Roman" w:hAnsi="Times New Roman" w:cs="Times New Roman"/>
          <w:bCs/>
          <w:sz w:val="28"/>
          <w:szCs w:val="28"/>
        </w:rPr>
        <w:t xml:space="preserve"> Пятилетняя выживаемость больных ЗНО – не менее 54,9%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35B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7674" w:rsidRDefault="00E77674" w:rsidP="000077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74" w:rsidRDefault="00E77674" w:rsidP="000077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74" w:rsidRDefault="00E77674" w:rsidP="000077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9A0" w:rsidRPr="00E77BDF" w:rsidRDefault="00D37155" w:rsidP="000077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DF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136267" w:rsidRDefault="00E77BDF" w:rsidP="000077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BDF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</w:t>
      </w:r>
      <w:r w:rsidR="00241DF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14FFC">
        <w:rPr>
          <w:rFonts w:ascii="Times New Roman" w:hAnsi="Times New Roman" w:cs="Times New Roman"/>
          <w:b/>
          <w:bCs/>
          <w:sz w:val="28"/>
          <w:szCs w:val="28"/>
        </w:rPr>
        <w:t>раннему выявлению</w:t>
      </w:r>
      <w:r w:rsidR="00C14FFC" w:rsidRPr="002562E9">
        <w:rPr>
          <w:rFonts w:ascii="Times New Roman" w:hAnsi="Times New Roman" w:cs="Times New Roman"/>
          <w:b/>
          <w:bCs/>
          <w:sz w:val="28"/>
          <w:szCs w:val="28"/>
        </w:rPr>
        <w:t xml:space="preserve"> онкологических заболеваний</w:t>
      </w:r>
    </w:p>
    <w:p w:rsidR="00E77674" w:rsidRDefault="00E77674" w:rsidP="000077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474" w:rsidRPr="00496ABA" w:rsidRDefault="00FB1474" w:rsidP="00FB1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</w:t>
      </w:r>
      <w:r w:rsidRPr="00496ABA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профилактического скрининга.</w:t>
      </w:r>
    </w:p>
    <w:p w:rsidR="001012F9" w:rsidRPr="002562E9" w:rsidRDefault="00EB233F" w:rsidP="00EB233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B233F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BC31C0">
        <w:rPr>
          <w:rFonts w:ascii="Times New Roman" w:hAnsi="Times New Roman"/>
          <w:sz w:val="28"/>
          <w:szCs w:val="28"/>
        </w:rPr>
        <w:t>у</w:t>
      </w:r>
      <w:r w:rsidR="001012F9" w:rsidRPr="002562E9">
        <w:rPr>
          <w:rFonts w:ascii="Times New Roman" w:hAnsi="Times New Roman"/>
          <w:sz w:val="28"/>
          <w:szCs w:val="28"/>
        </w:rPr>
        <w:t>величение охвата населения профилактическими фл</w:t>
      </w:r>
      <w:r>
        <w:rPr>
          <w:rFonts w:ascii="Times New Roman" w:hAnsi="Times New Roman"/>
          <w:sz w:val="28"/>
          <w:szCs w:val="28"/>
        </w:rPr>
        <w:t>юорографическими обследованиями и</w:t>
      </w:r>
      <w:r w:rsidR="001012F9" w:rsidRPr="002562E9">
        <w:rPr>
          <w:rFonts w:ascii="Times New Roman" w:hAnsi="Times New Roman"/>
          <w:sz w:val="28"/>
          <w:szCs w:val="28"/>
        </w:rPr>
        <w:t xml:space="preserve"> исследованиями крови на ПСА</w:t>
      </w:r>
      <w:r w:rsidR="00BC31C0">
        <w:rPr>
          <w:rFonts w:ascii="Times New Roman" w:hAnsi="Times New Roman"/>
          <w:sz w:val="28"/>
          <w:szCs w:val="28"/>
        </w:rPr>
        <w:t>;</w:t>
      </w:r>
    </w:p>
    <w:p w:rsidR="00BC31C0" w:rsidRPr="004D0990" w:rsidRDefault="00EB233F" w:rsidP="00BC31C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C31C0">
        <w:rPr>
          <w:rFonts w:ascii="Times New Roman" w:hAnsi="Times New Roman"/>
          <w:sz w:val="28"/>
          <w:szCs w:val="28"/>
        </w:rPr>
        <w:t>1.2. проведение массового исследования</w:t>
      </w:r>
      <w:r w:rsidR="00BC31C0" w:rsidRPr="004D0990">
        <w:rPr>
          <w:rFonts w:ascii="Times New Roman" w:hAnsi="Times New Roman"/>
          <w:sz w:val="28"/>
          <w:szCs w:val="28"/>
        </w:rPr>
        <w:t xml:space="preserve"> биологического материала на скрытую кровь, а также автоматизированная диагностика онкогинекологических заболеваний посредством автоматизированной жидкостной цитологии.</w:t>
      </w:r>
    </w:p>
    <w:p w:rsidR="00BC31C0" w:rsidRDefault="00BC31C0" w:rsidP="00BC31C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         1.3. д</w:t>
      </w:r>
      <w:r w:rsidRPr="00EF78F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альнейшее проведение диспансеризации определенных категорий взрослого населения.</w:t>
      </w:r>
      <w:r w:rsidRPr="00BC31C0">
        <w:rPr>
          <w:rFonts w:ascii="Times New Roman" w:hAnsi="Times New Roman"/>
          <w:sz w:val="28"/>
          <w:szCs w:val="28"/>
        </w:rPr>
        <w:t xml:space="preserve"> </w:t>
      </w:r>
    </w:p>
    <w:p w:rsidR="00BC31C0" w:rsidRPr="002562E9" w:rsidRDefault="00BC31C0" w:rsidP="00BC31C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1.4. у</w:t>
      </w:r>
      <w:r w:rsidRPr="002562E9">
        <w:rPr>
          <w:rFonts w:ascii="Times New Roman" w:hAnsi="Times New Roman"/>
          <w:sz w:val="28"/>
          <w:szCs w:val="28"/>
        </w:rPr>
        <w:t>величение нагрузки на эндоскопическое оборудовании при</w:t>
      </w:r>
      <w:r w:rsidRPr="002562E9">
        <w:rPr>
          <w:sz w:val="28"/>
          <w:szCs w:val="28"/>
        </w:rPr>
        <w:t xml:space="preserve"> </w:t>
      </w:r>
      <w:r w:rsidRPr="002562E9">
        <w:rPr>
          <w:rFonts w:ascii="Times New Roman" w:hAnsi="Times New Roman"/>
          <w:sz w:val="28"/>
          <w:szCs w:val="28"/>
        </w:rPr>
        <w:t>плановых исследованиях с увеличением доли исследований с забором материала для патоморфологического исследования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FB1474" w:rsidRPr="00FB1474" w:rsidRDefault="00BC31C0" w:rsidP="00BC31C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E77BDF">
        <w:rPr>
          <w:rFonts w:ascii="Times New Roman" w:hAnsi="Times New Roman"/>
          <w:bCs/>
          <w:sz w:val="28"/>
          <w:szCs w:val="28"/>
        </w:rPr>
        <w:t xml:space="preserve"> </w:t>
      </w:r>
      <w:r w:rsidR="00FB1474" w:rsidRPr="00FB1474">
        <w:rPr>
          <w:rFonts w:ascii="Times New Roman" w:hAnsi="Times New Roman"/>
          <w:sz w:val="28"/>
          <w:szCs w:val="28"/>
        </w:rPr>
        <w:t>2. Осуществление контроля за соблюдением схем маршрутизации пациентов с онкологическими заболеваниями в установленные сроки:</w:t>
      </w:r>
    </w:p>
    <w:p w:rsidR="00245988" w:rsidRDefault="008860EC" w:rsidP="0024598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2.1. </w:t>
      </w:r>
      <w:r w:rsidR="008C46E2">
        <w:rPr>
          <w:rFonts w:ascii="Times New Roman" w:hAnsi="Times New Roman"/>
          <w:sz w:val="28"/>
          <w:szCs w:val="28"/>
        </w:rPr>
        <w:t xml:space="preserve">назначение в </w:t>
      </w:r>
      <w:r w:rsidR="00FB1474" w:rsidRPr="0058118B">
        <w:rPr>
          <w:rFonts w:ascii="Times New Roman" w:hAnsi="Times New Roman"/>
          <w:sz w:val="28"/>
          <w:szCs w:val="28"/>
        </w:rPr>
        <w:t xml:space="preserve">медицинских организациях </w:t>
      </w:r>
      <w:r w:rsidR="008C46E2">
        <w:rPr>
          <w:rFonts w:ascii="Times New Roman" w:hAnsi="Times New Roman"/>
          <w:sz w:val="28"/>
          <w:szCs w:val="28"/>
        </w:rPr>
        <w:t>лиц</w:t>
      </w:r>
      <w:r w:rsidR="00FB1474" w:rsidRPr="0058118B">
        <w:rPr>
          <w:rFonts w:ascii="Times New Roman" w:hAnsi="Times New Roman"/>
          <w:sz w:val="28"/>
          <w:szCs w:val="28"/>
        </w:rPr>
        <w:t xml:space="preserve">, </w:t>
      </w:r>
      <w:r w:rsidR="008C46E2">
        <w:rPr>
          <w:rFonts w:ascii="Times New Roman" w:hAnsi="Times New Roman"/>
          <w:sz w:val="28"/>
          <w:szCs w:val="28"/>
        </w:rPr>
        <w:t xml:space="preserve">ответственных </w:t>
      </w:r>
      <w:r w:rsidR="00FB1474" w:rsidRPr="0058118B">
        <w:rPr>
          <w:rFonts w:ascii="Times New Roman" w:hAnsi="Times New Roman"/>
          <w:sz w:val="28"/>
          <w:szCs w:val="28"/>
        </w:rPr>
        <w:t xml:space="preserve">за проведение мониторинга маршрутизации пациентов с подозрением </w:t>
      </w:r>
      <w:r w:rsidR="00FB1474">
        <w:rPr>
          <w:rFonts w:ascii="Times New Roman" w:hAnsi="Times New Roman"/>
          <w:sz w:val="28"/>
          <w:szCs w:val="28"/>
        </w:rPr>
        <w:t>на злокачественные образования (далее – ЗНО)</w:t>
      </w:r>
      <w:r>
        <w:rPr>
          <w:rFonts w:ascii="Times New Roman" w:hAnsi="Times New Roman"/>
          <w:sz w:val="28"/>
          <w:szCs w:val="28"/>
        </w:rPr>
        <w:t xml:space="preserve"> и соблюдением</w:t>
      </w:r>
      <w:r w:rsidR="00FB1474" w:rsidRPr="00581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сроков </w:t>
      </w:r>
      <w:r w:rsidR="00245988">
        <w:rPr>
          <w:rFonts w:ascii="Times New Roman" w:hAnsi="Times New Roman"/>
          <w:sz w:val="28"/>
          <w:szCs w:val="28"/>
        </w:rPr>
        <w:t>обследования;</w:t>
      </w:r>
      <w:r w:rsidR="00245988" w:rsidRPr="002459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5988" w:rsidRDefault="008860EC" w:rsidP="0024598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5988">
        <w:rPr>
          <w:rFonts w:ascii="Times New Roman" w:hAnsi="Times New Roman" w:cs="Times New Roman"/>
          <w:sz w:val="28"/>
          <w:szCs w:val="28"/>
        </w:rPr>
        <w:t xml:space="preserve">   </w:t>
      </w:r>
      <w:r w:rsidR="00245988">
        <w:rPr>
          <w:rFonts w:ascii="Times New Roman" w:hAnsi="Times New Roman" w:cs="Times New Roman"/>
          <w:sz w:val="28"/>
          <w:szCs w:val="28"/>
        </w:rPr>
        <w:t xml:space="preserve">     </w:t>
      </w:r>
      <w:r w:rsidRPr="00245988">
        <w:rPr>
          <w:rFonts w:ascii="Times New Roman" w:hAnsi="Times New Roman" w:cs="Times New Roman"/>
          <w:sz w:val="28"/>
          <w:szCs w:val="28"/>
        </w:rPr>
        <w:t xml:space="preserve">2.2. </w:t>
      </w:r>
      <w:r w:rsidR="00FB1474" w:rsidRPr="00245988">
        <w:rPr>
          <w:rFonts w:ascii="Times New Roman" w:hAnsi="Times New Roman" w:cs="Times New Roman"/>
          <w:sz w:val="28"/>
          <w:szCs w:val="28"/>
        </w:rPr>
        <w:t>внедрен</w:t>
      </w:r>
      <w:r w:rsidRPr="00245988">
        <w:rPr>
          <w:rFonts w:ascii="Times New Roman" w:hAnsi="Times New Roman" w:cs="Times New Roman"/>
          <w:sz w:val="28"/>
          <w:szCs w:val="28"/>
        </w:rPr>
        <w:t>ие маршрутного</w:t>
      </w:r>
      <w:r w:rsidR="00FB1474" w:rsidRPr="00245988">
        <w:rPr>
          <w:rFonts w:ascii="Times New Roman" w:hAnsi="Times New Roman" w:cs="Times New Roman"/>
          <w:sz w:val="28"/>
          <w:szCs w:val="28"/>
        </w:rPr>
        <w:t xml:space="preserve"> лист</w:t>
      </w:r>
      <w:r w:rsidRPr="00245988">
        <w:rPr>
          <w:rFonts w:ascii="Times New Roman" w:hAnsi="Times New Roman" w:cs="Times New Roman"/>
          <w:sz w:val="28"/>
          <w:szCs w:val="28"/>
        </w:rPr>
        <w:t>а</w:t>
      </w:r>
      <w:r w:rsidR="00FB1474" w:rsidRPr="00245988">
        <w:rPr>
          <w:rFonts w:ascii="Times New Roman" w:hAnsi="Times New Roman" w:cs="Times New Roman"/>
          <w:sz w:val="28"/>
          <w:szCs w:val="28"/>
        </w:rPr>
        <w:t xml:space="preserve"> пациента с подозрением на </w:t>
      </w:r>
      <w:r w:rsidRPr="00245988">
        <w:rPr>
          <w:rFonts w:ascii="Times New Roman" w:hAnsi="Times New Roman" w:cs="Times New Roman"/>
          <w:sz w:val="28"/>
          <w:szCs w:val="28"/>
        </w:rPr>
        <w:t>ЗНО</w:t>
      </w:r>
      <w:r w:rsidR="00245988" w:rsidRPr="00245988">
        <w:rPr>
          <w:rFonts w:ascii="Times New Roman" w:hAnsi="Times New Roman" w:cs="Times New Roman"/>
          <w:sz w:val="28"/>
          <w:szCs w:val="28"/>
        </w:rPr>
        <w:t>;</w:t>
      </w:r>
      <w:r w:rsidR="00FB1474" w:rsidRPr="00245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988" w:rsidRDefault="00245988" w:rsidP="0024598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5988">
        <w:rPr>
          <w:rFonts w:ascii="Times New Roman" w:hAnsi="Times New Roman" w:cs="Times New Roman"/>
          <w:sz w:val="28"/>
          <w:szCs w:val="28"/>
        </w:rPr>
        <w:t xml:space="preserve">        2.3. проведение консультаций в первичных онкологических кабинетах медицинских организаций области в срок не позднее 5 рабочих дней с даты выдачи направления на консультацию;</w:t>
      </w:r>
    </w:p>
    <w:p w:rsidR="00245988" w:rsidRDefault="00245988" w:rsidP="0024598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5988">
        <w:rPr>
          <w:rFonts w:ascii="Times New Roman" w:hAnsi="Times New Roman" w:cs="Times New Roman"/>
          <w:sz w:val="28"/>
          <w:szCs w:val="28"/>
        </w:rPr>
        <w:t xml:space="preserve">        2.4. выполнение патологоанатомических исследований, необходимых для гистологической верификации злокачественного новообразования в срок не более 15 рабочих дней с даты поступления биопсийного (операционного) материала в патологоанатомическое отделение;</w:t>
      </w:r>
    </w:p>
    <w:p w:rsidR="00245988" w:rsidRPr="00245988" w:rsidRDefault="00245988" w:rsidP="0024598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6E2">
        <w:rPr>
          <w:rFonts w:ascii="Times New Roman" w:hAnsi="Times New Roman" w:cs="Times New Roman"/>
          <w:sz w:val="28"/>
          <w:szCs w:val="28"/>
        </w:rPr>
        <w:t>2.5. оказание</w:t>
      </w:r>
      <w:r w:rsidRPr="00245988">
        <w:rPr>
          <w:rFonts w:ascii="Times New Roman" w:hAnsi="Times New Roman" w:cs="Times New Roman"/>
          <w:sz w:val="28"/>
          <w:szCs w:val="28"/>
        </w:rPr>
        <w:t xml:space="preserve"> специализированной медицинской помощи больным с онкологическ</w:t>
      </w:r>
      <w:r>
        <w:rPr>
          <w:rFonts w:ascii="Times New Roman" w:hAnsi="Times New Roman" w:cs="Times New Roman"/>
          <w:sz w:val="28"/>
          <w:szCs w:val="28"/>
        </w:rPr>
        <w:t>ими заболеваниями</w:t>
      </w:r>
      <w:r w:rsidRPr="00245988">
        <w:rPr>
          <w:rFonts w:ascii="Times New Roman" w:hAnsi="Times New Roman" w:cs="Times New Roman"/>
          <w:sz w:val="28"/>
          <w:szCs w:val="28"/>
        </w:rPr>
        <w:t xml:space="preserve"> </w:t>
      </w:r>
      <w:r w:rsidR="008C46E2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245988">
        <w:rPr>
          <w:rFonts w:ascii="Times New Roman" w:hAnsi="Times New Roman" w:cs="Times New Roman"/>
          <w:sz w:val="28"/>
          <w:szCs w:val="28"/>
        </w:rPr>
        <w:t>не более 10 календарных дней с даты гистологической верификации злокачественного новообразования или 15 календарных дней с даты установления предварительного диагноза злокачественного новообразования, если нет медицинских показаний для проведения патолого - анатомических исследований в амбулаторных условиях;</w:t>
      </w:r>
    </w:p>
    <w:p w:rsidR="005707B1" w:rsidRDefault="00245988" w:rsidP="005707B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31C0">
        <w:rPr>
          <w:rFonts w:ascii="Times New Roman" w:hAnsi="Times New Roman" w:cs="Times New Roman"/>
          <w:sz w:val="28"/>
          <w:szCs w:val="28"/>
        </w:rPr>
        <w:t xml:space="preserve">          2.6. обеспечение телекоммуникационной связи с возможностью передачи изображе</w:t>
      </w:r>
      <w:r w:rsidR="00BC31C0" w:rsidRPr="00BC31C0">
        <w:rPr>
          <w:rFonts w:ascii="Times New Roman" w:hAnsi="Times New Roman" w:cs="Times New Roman"/>
          <w:sz w:val="28"/>
          <w:szCs w:val="28"/>
        </w:rPr>
        <w:t>ний между ГУЗ «Липецкий областной онкологический диспансер» и медицинскими организациями области</w:t>
      </w:r>
      <w:r w:rsidR="005707B1">
        <w:rPr>
          <w:rFonts w:ascii="Times New Roman" w:hAnsi="Times New Roman" w:cs="Times New Roman"/>
          <w:sz w:val="28"/>
          <w:szCs w:val="28"/>
        </w:rPr>
        <w:t>;</w:t>
      </w:r>
    </w:p>
    <w:p w:rsidR="00210F22" w:rsidRDefault="005707B1" w:rsidP="00210F2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2.7. д</w:t>
      </w:r>
      <w:r w:rsidRPr="00182CED">
        <w:rPr>
          <w:rFonts w:ascii="Times New Roman" w:hAnsi="Times New Roman" w:cs="Times New Roman"/>
          <w:sz w:val="28"/>
          <w:szCs w:val="28"/>
        </w:rPr>
        <w:t>ополнительное развитие телемедицинской сети медицинских организаций, лабораторной медицинской информационной системы и системы обмена, хранения и обработки диагност</w:t>
      </w:r>
      <w:r w:rsidR="008C46E2">
        <w:rPr>
          <w:rFonts w:ascii="Times New Roman" w:hAnsi="Times New Roman" w:cs="Times New Roman"/>
          <w:sz w:val="28"/>
          <w:szCs w:val="28"/>
        </w:rPr>
        <w:t>ических медицинских изображений;</w:t>
      </w:r>
    </w:p>
    <w:p w:rsidR="00210F22" w:rsidRPr="004C6F19" w:rsidRDefault="00210F22" w:rsidP="00210F2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2.8.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C6F19">
        <w:rPr>
          <w:rFonts w:ascii="Times New Roman" w:hAnsi="Times New Roman" w:cs="Times New Roman"/>
          <w:bCs/>
          <w:sz w:val="28"/>
          <w:szCs w:val="28"/>
        </w:rPr>
        <w:t xml:space="preserve">ценка эффективности деятельности и </w:t>
      </w:r>
      <w:r w:rsidRPr="004C6F19">
        <w:rPr>
          <w:rFonts w:ascii="Times New Roman" w:hAnsi="Times New Roman" w:cs="Times New Roman"/>
          <w:sz w:val="28"/>
          <w:szCs w:val="28"/>
        </w:rPr>
        <w:t>проведение независимой оценки качества оказания услуг медицинскими организациями,</w:t>
      </w:r>
      <w:r w:rsidRPr="004C6F19">
        <w:rPr>
          <w:rFonts w:ascii="Times New Roman" w:hAnsi="Times New Roman" w:cs="Times New Roman"/>
          <w:sz w:val="28"/>
        </w:rPr>
        <w:t xml:space="preserve"> участвующими в </w:t>
      </w:r>
      <w:r w:rsidRPr="004C6F19">
        <w:rPr>
          <w:rFonts w:ascii="Times New Roman" w:hAnsi="Times New Roman" w:cs="Times New Roman"/>
          <w:sz w:val="28"/>
        </w:rPr>
        <w:lastRenderedPageBreak/>
        <w:t>реализации территориальной программы государственных гарантий бесплатного оказания гражданам медицинской помощи.</w:t>
      </w:r>
    </w:p>
    <w:p w:rsidR="005707B1" w:rsidRDefault="00210F22" w:rsidP="005707B1">
      <w:pPr>
        <w:pStyle w:val="a5"/>
        <w:tabs>
          <w:tab w:val="left" w:pos="1245"/>
        </w:tabs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</w:t>
      </w:r>
      <w:r w:rsidR="005707B1" w:rsidRPr="005707B1">
        <w:rPr>
          <w:rFonts w:ascii="Times New Roman" w:hAnsi="Times New Roman" w:cs="Times New Roman"/>
          <w:iCs/>
          <w:color w:val="000000"/>
          <w:sz w:val="28"/>
          <w:szCs w:val="28"/>
        </w:rPr>
        <w:t>3. Взаимодействие медицинских организаций со специалистами учреждений социальной защиты:</w:t>
      </w:r>
    </w:p>
    <w:p w:rsidR="005707B1" w:rsidRDefault="005707B1" w:rsidP="005707B1">
      <w:pPr>
        <w:pStyle w:val="a5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</w:t>
      </w:r>
      <w:r w:rsidRPr="005707B1">
        <w:rPr>
          <w:rFonts w:ascii="Times New Roman" w:hAnsi="Times New Roman" w:cs="Times New Roman"/>
          <w:iCs/>
          <w:color w:val="000000"/>
          <w:sz w:val="28"/>
          <w:szCs w:val="28"/>
        </w:rPr>
        <w:t>3.1. внедрение листов наблюдения за одинокими лицами пожилого возраста;</w:t>
      </w:r>
    </w:p>
    <w:p w:rsidR="005707B1" w:rsidRDefault="005707B1" w:rsidP="005707B1">
      <w:pPr>
        <w:pStyle w:val="a5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</w:t>
      </w:r>
      <w:r w:rsidRPr="005707B1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раздача информационных материалов</w:t>
      </w:r>
      <w:r w:rsidRPr="005707B1">
        <w:rPr>
          <w:rFonts w:ascii="Times New Roman" w:hAnsi="Times New Roman" w:cs="Times New Roman"/>
          <w:color w:val="000000"/>
          <w:sz w:val="28"/>
          <w:szCs w:val="28"/>
        </w:rPr>
        <w:t xml:space="preserve"> (памя</w:t>
      </w:r>
      <w:r>
        <w:rPr>
          <w:rFonts w:ascii="Times New Roman" w:hAnsi="Times New Roman" w:cs="Times New Roman"/>
          <w:color w:val="000000"/>
          <w:sz w:val="28"/>
          <w:szCs w:val="28"/>
        </w:rPr>
        <w:t>тки, буклеты и т.д.), включающих</w:t>
      </w:r>
      <w:r w:rsidRPr="005707B1">
        <w:rPr>
          <w:rFonts w:ascii="Times New Roman" w:hAnsi="Times New Roman" w:cs="Times New Roman"/>
          <w:color w:val="000000"/>
          <w:sz w:val="28"/>
          <w:szCs w:val="28"/>
        </w:rPr>
        <w:t xml:space="preserve"> краткую информацию о симптомах острых заболеваний, контакты для обращения пациента за медицинской помощью всем пожилым гражданам, состоящим на н</w:t>
      </w:r>
      <w:r>
        <w:rPr>
          <w:rFonts w:ascii="Times New Roman" w:hAnsi="Times New Roman" w:cs="Times New Roman"/>
          <w:color w:val="000000"/>
          <w:sz w:val="28"/>
          <w:szCs w:val="28"/>
        </w:rPr>
        <w:t>адомном социальном обслуживании</w:t>
      </w:r>
      <w:r w:rsidRPr="005707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BF5" w:rsidRPr="00C11BF5" w:rsidRDefault="005707B1" w:rsidP="00C11BF5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F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11B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</w:t>
      </w:r>
      <w:r w:rsidR="0062372B" w:rsidRPr="00C11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r w:rsidR="0024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1E6681" w:rsidRPr="00C1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совершенствованию лечебно-диагностической базы онкологической службы: </w:t>
      </w:r>
    </w:p>
    <w:p w:rsidR="006D2592" w:rsidRDefault="006D2592" w:rsidP="00C11BF5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1BF5">
        <w:rPr>
          <w:rFonts w:ascii="Times New Roman" w:hAnsi="Times New Roman" w:cs="Times New Roman"/>
          <w:sz w:val="28"/>
          <w:szCs w:val="28"/>
        </w:rPr>
        <w:t xml:space="preserve">      </w:t>
      </w:r>
      <w:r w:rsidR="00C11BF5" w:rsidRPr="00C11BF5">
        <w:rPr>
          <w:rFonts w:ascii="Times New Roman" w:hAnsi="Times New Roman" w:cs="Times New Roman"/>
          <w:sz w:val="28"/>
          <w:szCs w:val="28"/>
        </w:rPr>
        <w:t xml:space="preserve"> </w:t>
      </w:r>
      <w:r w:rsidRPr="00C11BF5">
        <w:rPr>
          <w:rFonts w:ascii="Times New Roman" w:hAnsi="Times New Roman" w:cs="Times New Roman"/>
          <w:sz w:val="28"/>
          <w:szCs w:val="28"/>
        </w:rPr>
        <w:t xml:space="preserve">  4.1. создание городского онкологического центра </w:t>
      </w:r>
      <w:r w:rsidR="0000770C">
        <w:rPr>
          <w:rFonts w:ascii="Times New Roman" w:hAnsi="Times New Roman" w:cs="Times New Roman"/>
          <w:sz w:val="28"/>
          <w:szCs w:val="28"/>
        </w:rPr>
        <w:t xml:space="preserve">на </w:t>
      </w:r>
      <w:r w:rsidRPr="00C11BF5">
        <w:rPr>
          <w:rFonts w:ascii="Times New Roman" w:hAnsi="Times New Roman" w:cs="Times New Roman"/>
          <w:sz w:val="28"/>
          <w:szCs w:val="28"/>
        </w:rPr>
        <w:t>базе ГУЗ «Елецкая городская больница № 2» для оказание первичной специализированную медико-санитарной помощи, организации онкологического скрининга населению г. Ельца</w:t>
      </w:r>
      <w:r w:rsidR="00C11BF5">
        <w:rPr>
          <w:rFonts w:ascii="Times New Roman" w:hAnsi="Times New Roman" w:cs="Times New Roman"/>
          <w:sz w:val="28"/>
          <w:szCs w:val="28"/>
        </w:rPr>
        <w:t>, Елецкого, Становлянского и Долгоруковского муниципальных районов;</w:t>
      </w:r>
      <w:r w:rsidRPr="00C11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6E2" w:rsidRDefault="00AD3D93" w:rsidP="008C46E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4.2. </w:t>
      </w:r>
      <w:r w:rsidRPr="00AD3D93">
        <w:rPr>
          <w:rFonts w:ascii="Times New Roman" w:hAnsi="Times New Roman" w:cs="Times New Roman"/>
          <w:sz w:val="28"/>
          <w:szCs w:val="28"/>
        </w:rPr>
        <w:t>повышение количества</w:t>
      </w:r>
      <w:r w:rsidRPr="00AD3D9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</w:t>
      </w:r>
      <w:r w:rsidR="008C46E2">
        <w:rPr>
          <w:rFonts w:ascii="Times New Roman" w:hAnsi="Times New Roman" w:cs="Times New Roman"/>
          <w:color w:val="000000"/>
          <w:sz w:val="28"/>
          <w:szCs w:val="28"/>
        </w:rPr>
        <w:t xml:space="preserve"> ПЭТ/КТ диагностики для выявления онкологических</w:t>
      </w:r>
      <w:r w:rsidRPr="00AD3D93">
        <w:rPr>
          <w:rFonts w:ascii="Times New Roman" w:hAnsi="Times New Roman" w:cs="Times New Roman"/>
          <w:color w:val="000000"/>
          <w:sz w:val="28"/>
          <w:szCs w:val="28"/>
        </w:rPr>
        <w:t xml:space="preserve"> забо</w:t>
      </w:r>
      <w:r w:rsidR="008C46E2">
        <w:rPr>
          <w:rFonts w:ascii="Times New Roman" w:hAnsi="Times New Roman" w:cs="Times New Roman"/>
          <w:color w:val="000000"/>
          <w:sz w:val="28"/>
          <w:szCs w:val="28"/>
        </w:rPr>
        <w:t>леваний</w:t>
      </w:r>
      <w:r w:rsidRPr="00AD3D93">
        <w:rPr>
          <w:rFonts w:ascii="Times New Roman" w:hAnsi="Times New Roman" w:cs="Times New Roman"/>
          <w:color w:val="000000"/>
          <w:sz w:val="28"/>
          <w:szCs w:val="28"/>
        </w:rPr>
        <w:t xml:space="preserve"> на более ранних стадиях</w:t>
      </w:r>
      <w:r w:rsidR="008C46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46E2" w:rsidRDefault="008C46E2" w:rsidP="008C46E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5</w:t>
      </w:r>
      <w:r w:rsidR="00210F22" w:rsidRPr="00C11BF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r w:rsidR="00210F22" w:rsidRPr="00C11BF5">
        <w:rPr>
          <w:rFonts w:ascii="Times New Roman" w:hAnsi="Times New Roman" w:cs="Times New Roman"/>
          <w:sz w:val="28"/>
          <w:szCs w:val="28"/>
        </w:rPr>
        <w:t>Обеспечение информированности населения о проблемах</w:t>
      </w:r>
      <w:r w:rsidR="00210F22" w:rsidRPr="00A55BA8">
        <w:rPr>
          <w:rFonts w:ascii="Times New Roman" w:hAnsi="Times New Roman" w:cs="Times New Roman"/>
          <w:sz w:val="28"/>
          <w:szCs w:val="28"/>
        </w:rPr>
        <w:t>, связанных с воз</w:t>
      </w:r>
      <w:r w:rsidR="00210F22">
        <w:rPr>
          <w:rFonts w:ascii="Times New Roman" w:hAnsi="Times New Roman" w:cs="Times New Roman"/>
          <w:sz w:val="28"/>
          <w:szCs w:val="28"/>
        </w:rPr>
        <w:t>никновением и развитием онкологических</w:t>
      </w:r>
      <w:r w:rsidR="00210F22" w:rsidRPr="00A55BA8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 w:rsidR="00210F22">
        <w:rPr>
          <w:rFonts w:ascii="Times New Roman" w:hAnsi="Times New Roman" w:cs="Times New Roman"/>
          <w:sz w:val="28"/>
          <w:szCs w:val="28"/>
        </w:rPr>
        <w:t>:</w:t>
      </w:r>
    </w:p>
    <w:p w:rsidR="008C46E2" w:rsidRDefault="008C46E2" w:rsidP="008C46E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0F22">
        <w:rPr>
          <w:rFonts w:ascii="Times New Roman" w:hAnsi="Times New Roman" w:cs="Times New Roman"/>
          <w:sz w:val="28"/>
          <w:szCs w:val="28"/>
        </w:rPr>
        <w:t>5.1.</w:t>
      </w:r>
      <w:r w:rsidR="00210F22" w:rsidRPr="00210F2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10F2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</w:t>
      </w:r>
      <w:r w:rsidR="00210F22" w:rsidRPr="00210F2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рганизация и проведение в муниципальных районных образованиях Липецкой области областной профилактической акции «Онкодесант», направленной на раннее выявление онкологических заболеваний и</w:t>
      </w:r>
      <w:r w:rsidR="00210F22" w:rsidRPr="00210F22">
        <w:t xml:space="preserve"> </w:t>
      </w:r>
      <w:r w:rsidR="00210F22" w:rsidRPr="00210F2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формирование у населения онконастороженности</w:t>
      </w:r>
      <w:r w:rsidR="00210F2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;</w:t>
      </w:r>
    </w:p>
    <w:p w:rsidR="008C46E2" w:rsidRDefault="008C46E2" w:rsidP="008C46E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   </w:t>
      </w:r>
      <w:r w:rsidR="00210F2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5.</w:t>
      </w:r>
      <w:r w:rsidR="00210F22" w:rsidRPr="00210F2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2. </w:t>
      </w:r>
      <w:r w:rsidR="00210F22">
        <w:rPr>
          <w:rFonts w:ascii="Times New Roman" w:hAnsi="Times New Roman"/>
          <w:sz w:val="28"/>
          <w:szCs w:val="28"/>
        </w:rPr>
        <w:t>о</w:t>
      </w:r>
      <w:r w:rsidR="00210F22" w:rsidRPr="00210F22">
        <w:rPr>
          <w:rFonts w:ascii="Times New Roman" w:hAnsi="Times New Roman"/>
          <w:sz w:val="28"/>
          <w:szCs w:val="28"/>
        </w:rPr>
        <w:t>рганизация и</w:t>
      </w:r>
      <w:r w:rsidR="00210F22" w:rsidRPr="00210F22">
        <w:rPr>
          <w:rFonts w:ascii="Times New Roman" w:hAnsi="Times New Roman" w:cs="Times New Roman"/>
          <w:sz w:val="28"/>
          <w:szCs w:val="28"/>
        </w:rPr>
        <w:t xml:space="preserve">нформирования населения региона по вопросам профилактики онкологических и иных социально-значимых заболеваний, формирования здорового образа жизни посредством </w:t>
      </w:r>
      <w:r w:rsidR="00210F22" w:rsidRPr="00210F22">
        <w:rPr>
          <w:rFonts w:ascii="Times New Roman" w:hAnsi="Times New Roman"/>
          <w:sz w:val="28"/>
          <w:szCs w:val="28"/>
        </w:rPr>
        <w:t xml:space="preserve">размещения социальной рекламы (видео- и аудиороликов, рекламы на городском транспорте), подготовки телевизионных и радиопередач, сюжетов, интервью, а также публикаций в печатных изданиях и на интернет-сайтах, </w:t>
      </w:r>
      <w:r w:rsidR="00210F22" w:rsidRPr="00210F2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распростра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нения полиграфической продукции;</w:t>
      </w:r>
    </w:p>
    <w:p w:rsidR="008C46E2" w:rsidRDefault="008C46E2" w:rsidP="008C46E2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   </w:t>
      </w:r>
      <w:r w:rsidR="00210F2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5.</w:t>
      </w:r>
      <w:r w:rsidR="00210F22" w:rsidRPr="00210F2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3. </w:t>
      </w:r>
      <w:r w:rsidR="00210F2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</w:t>
      </w:r>
      <w:r w:rsidR="00210F22" w:rsidRPr="00210F2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рганизация и проведение профилактических мероприятий и акций «Здоровое поколение», «Дыши легко и свободно!», «Сохрани здоровье почек!», «Кардиодесант», «Школа здоровья на рабочем месте» и др., направленных на повышение информированности граждан о факторах риска развития социально-значимых заболеваний, и включающих в себя проведение</w:t>
      </w:r>
      <w:r w:rsidR="00210F22" w:rsidRPr="00210F22">
        <w:rPr>
          <w:rFonts w:ascii="Times New Roman" w:hAnsi="Times New Roman"/>
          <w:sz w:val="28"/>
          <w:szCs w:val="28"/>
        </w:rPr>
        <w:t xml:space="preserve"> диагностического обследования населения, консультирование медицинскими специалистами, а также работу информа</w:t>
      </w:r>
      <w:r>
        <w:rPr>
          <w:rFonts w:ascii="Times New Roman" w:hAnsi="Times New Roman"/>
          <w:sz w:val="28"/>
          <w:szCs w:val="28"/>
        </w:rPr>
        <w:t>ционно-образовательных площадок;</w:t>
      </w:r>
    </w:p>
    <w:p w:rsidR="008C46E2" w:rsidRDefault="008C46E2" w:rsidP="008C46E2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10F22">
        <w:rPr>
          <w:rFonts w:ascii="Times New Roman" w:hAnsi="Times New Roman"/>
          <w:sz w:val="28"/>
          <w:szCs w:val="28"/>
        </w:rPr>
        <w:t>5.</w:t>
      </w:r>
      <w:r w:rsidR="00210F22" w:rsidRPr="00210F22">
        <w:rPr>
          <w:rFonts w:ascii="Times New Roman" w:hAnsi="Times New Roman"/>
          <w:sz w:val="28"/>
          <w:szCs w:val="28"/>
        </w:rPr>
        <w:t>4</w:t>
      </w:r>
      <w:r w:rsidR="00210F22">
        <w:rPr>
          <w:rFonts w:ascii="Times New Roman" w:hAnsi="Times New Roman"/>
          <w:sz w:val="28"/>
          <w:szCs w:val="28"/>
        </w:rPr>
        <w:t>. п</w:t>
      </w:r>
      <w:r w:rsidR="00210F22" w:rsidRPr="00210F22">
        <w:rPr>
          <w:rFonts w:ascii="Times New Roman" w:hAnsi="Times New Roman"/>
          <w:sz w:val="28"/>
          <w:szCs w:val="28"/>
        </w:rPr>
        <w:t>роведение в поликлиниках «Дней здоровья» для прикрепленного населения.</w:t>
      </w:r>
    </w:p>
    <w:p w:rsidR="008C46E2" w:rsidRDefault="00210F22" w:rsidP="008C46E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</w:t>
      </w:r>
      <w:r w:rsidRPr="00210F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4FF3">
        <w:rPr>
          <w:rFonts w:ascii="Times New Roman" w:hAnsi="Times New Roman" w:cs="Times New Roman"/>
          <w:sz w:val="28"/>
          <w:szCs w:val="28"/>
        </w:rPr>
        <w:t>овышение уровня приверженности населения к</w:t>
      </w:r>
      <w:r w:rsidR="008C46E2">
        <w:rPr>
          <w:rFonts w:ascii="Times New Roman" w:hAnsi="Times New Roman" w:cs="Times New Roman"/>
          <w:sz w:val="28"/>
          <w:szCs w:val="28"/>
        </w:rPr>
        <w:t xml:space="preserve"> ведению здорового образа жизни:</w:t>
      </w:r>
    </w:p>
    <w:p w:rsidR="00210F22" w:rsidRPr="00210F22" w:rsidRDefault="008C46E2" w:rsidP="008C46E2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0F22">
        <w:rPr>
          <w:rFonts w:ascii="Times New Roman" w:hAnsi="Times New Roman"/>
          <w:sz w:val="28"/>
          <w:szCs w:val="28"/>
        </w:rPr>
        <w:t>6.1. п</w:t>
      </w:r>
      <w:r w:rsidR="00210F22" w:rsidRPr="00210F22">
        <w:rPr>
          <w:rFonts w:ascii="Times New Roman" w:hAnsi="Times New Roman"/>
          <w:sz w:val="28"/>
          <w:szCs w:val="28"/>
        </w:rPr>
        <w:t xml:space="preserve">роведение информационно-образовательных и массовых мероприятий, направленных на пропаганду здорового образа жизни, формирование ответственности населения за состояние собственного здоровья, в том числе: </w:t>
      </w:r>
      <w:r w:rsidR="00210F22" w:rsidRPr="00210F22">
        <w:rPr>
          <w:rFonts w:ascii="Times New Roman" w:hAnsi="Times New Roman"/>
          <w:sz w:val="28"/>
          <w:szCs w:val="28"/>
        </w:rPr>
        <w:lastRenderedPageBreak/>
        <w:t>лекций, тематических часов и др. для жителей региона, семинаров и конференций для медицинских и немедицинских работников.</w:t>
      </w:r>
    </w:p>
    <w:p w:rsidR="005707B1" w:rsidRDefault="005707B1" w:rsidP="005707B1">
      <w:pPr>
        <w:pStyle w:val="a5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0C" w:rsidRDefault="0000770C" w:rsidP="0000770C">
      <w:pPr>
        <w:pStyle w:val="a5"/>
        <w:autoSpaceDE w:val="0"/>
        <w:autoSpaceDN w:val="0"/>
        <w:adjustRightInd w:val="0"/>
        <w:spacing w:after="0" w:line="240" w:lineRule="auto"/>
        <w:ind w:left="11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7767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Инфор</w:t>
      </w:r>
      <w:r w:rsidR="002F6405">
        <w:rPr>
          <w:rFonts w:ascii="Times New Roman" w:hAnsi="Times New Roman" w:cs="Times New Roman"/>
          <w:b/>
          <w:bCs/>
          <w:sz w:val="28"/>
          <w:szCs w:val="28"/>
        </w:rPr>
        <w:t>матизация онкологической службы</w:t>
      </w:r>
    </w:p>
    <w:p w:rsidR="00E77674" w:rsidRDefault="00E77674" w:rsidP="0000770C">
      <w:pPr>
        <w:pStyle w:val="ConsPlusNormal"/>
        <w:ind w:firstLine="709"/>
        <w:jc w:val="both"/>
      </w:pPr>
    </w:p>
    <w:p w:rsidR="0000770C" w:rsidRDefault="0000770C" w:rsidP="0000770C">
      <w:pPr>
        <w:pStyle w:val="ConsPlusNormal"/>
        <w:ind w:firstLine="709"/>
        <w:jc w:val="both"/>
      </w:pPr>
      <w:r>
        <w:t xml:space="preserve">Цель: повышение доступности и качества медицинской помощи больным с онкологическими заболеваниями в области. </w:t>
      </w:r>
    </w:p>
    <w:p w:rsidR="0000770C" w:rsidRDefault="0000770C" w:rsidP="0000770C">
      <w:pPr>
        <w:pStyle w:val="ConsPlusNormal"/>
        <w:ind w:firstLine="709"/>
        <w:jc w:val="both"/>
      </w:pPr>
    </w:p>
    <w:p w:rsidR="0000770C" w:rsidRDefault="0000770C" w:rsidP="0000770C">
      <w:pPr>
        <w:pStyle w:val="ConsPlusNormal"/>
        <w:ind w:firstLine="709"/>
        <w:jc w:val="both"/>
      </w:pPr>
      <w:r>
        <w:t>Задачи:</w:t>
      </w:r>
    </w:p>
    <w:p w:rsidR="0000770C" w:rsidRDefault="007C3444" w:rsidP="0000770C">
      <w:pPr>
        <w:pStyle w:val="ConsPlusNormal"/>
        <w:numPr>
          <w:ilvl w:val="0"/>
          <w:numId w:val="39"/>
        </w:numPr>
        <w:ind w:left="0" w:firstLine="709"/>
        <w:jc w:val="both"/>
      </w:pPr>
      <w:r>
        <w:t>Разработка и внедрение</w:t>
      </w:r>
      <w:r w:rsidR="0000770C">
        <w:t xml:space="preserve"> модуля «Онкология» региональной информационно-аналитической медицинской системы (РИАМС). С помощью модуля «Онкология» будет организован учет </w:t>
      </w:r>
      <w:r w:rsidR="00B53534">
        <w:t>всех онкобольных</w:t>
      </w:r>
      <w:r w:rsidR="0000770C">
        <w:t xml:space="preserve"> области в первичном звене здравоохранения, с автоматическим контролем оказываемой помощи со стороны ГУЗ «Липецкий областной онкологический диспансер».</w:t>
      </w:r>
    </w:p>
    <w:p w:rsidR="0000770C" w:rsidRDefault="0000770C" w:rsidP="0000770C">
      <w:pPr>
        <w:pStyle w:val="ConsPlusNormal"/>
        <w:numPr>
          <w:ilvl w:val="0"/>
          <w:numId w:val="39"/>
        </w:numPr>
        <w:ind w:left="0" w:firstLine="709"/>
        <w:jc w:val="both"/>
      </w:pPr>
      <w:r>
        <w:t>Автоматизация лабораторной службы ГУЗ «Липецкий областной онкологический диспансер».</w:t>
      </w:r>
    </w:p>
    <w:p w:rsidR="0000770C" w:rsidRDefault="0000770C" w:rsidP="0000770C">
      <w:pPr>
        <w:pStyle w:val="ConsPlusNormal"/>
        <w:numPr>
          <w:ilvl w:val="0"/>
          <w:numId w:val="39"/>
        </w:numPr>
        <w:ind w:left="0" w:firstLine="709"/>
        <w:jc w:val="both"/>
      </w:pPr>
      <w:r>
        <w:t>Проведение ГУЗ «Липецкий областной онкологический диспансер» телеконсультаций и телеобучений специалистов первичной медико-санитарной помощи.</w:t>
      </w:r>
    </w:p>
    <w:p w:rsidR="0000770C" w:rsidRDefault="0000770C" w:rsidP="0000770C">
      <w:pPr>
        <w:pStyle w:val="ConsPlusNormal"/>
        <w:ind w:left="709"/>
        <w:jc w:val="both"/>
      </w:pPr>
    </w:p>
    <w:p w:rsidR="0000770C" w:rsidRDefault="0000770C" w:rsidP="000077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Основные</w:t>
      </w:r>
      <w:r w:rsidR="002F6405">
        <w:rPr>
          <w:rFonts w:ascii="Times New Roman" w:eastAsia="Calibri" w:hAnsi="Times New Roman" w:cs="Times New Roman"/>
          <w:b/>
          <w:sz w:val="28"/>
          <w:szCs w:val="28"/>
        </w:rPr>
        <w:t xml:space="preserve"> целевые показатели на 2018 год</w:t>
      </w:r>
    </w:p>
    <w:p w:rsidR="0000770C" w:rsidRDefault="0000770C" w:rsidP="0000770C">
      <w:pPr>
        <w:pStyle w:val="ConsPlusNormal"/>
        <w:ind w:left="709"/>
        <w:jc w:val="both"/>
        <w:rPr>
          <w:rFonts w:eastAsiaTheme="minorEastAsia"/>
        </w:rPr>
      </w:pPr>
    </w:p>
    <w:p w:rsidR="0000770C" w:rsidRDefault="0000770C" w:rsidP="0000770C">
      <w:pPr>
        <w:pStyle w:val="ConsPlusNormal"/>
        <w:numPr>
          <w:ilvl w:val="0"/>
          <w:numId w:val="40"/>
        </w:numPr>
        <w:ind w:left="0" w:firstLine="709"/>
        <w:jc w:val="both"/>
      </w:pPr>
      <w:r>
        <w:t>Запуск модуля «Онкология» в 100% государственных медицинских организаций области.</w:t>
      </w:r>
    </w:p>
    <w:p w:rsidR="0000770C" w:rsidRDefault="0000770C" w:rsidP="0000770C">
      <w:pPr>
        <w:pStyle w:val="ConsPlusNormal"/>
        <w:numPr>
          <w:ilvl w:val="0"/>
          <w:numId w:val="40"/>
        </w:numPr>
        <w:ind w:left="0" w:firstLine="709"/>
        <w:jc w:val="both"/>
      </w:pPr>
      <w:r>
        <w:t>Обучение работе в модуле «Онкология» - проведение в 2018 году не менее 3-х обучающих семинаров для специалистов медицинских организаций области на базе управления здравоохранения области с возможностью удаленного подключения по телемедицинской сети.</w:t>
      </w:r>
    </w:p>
    <w:p w:rsidR="0000770C" w:rsidRDefault="0000770C" w:rsidP="0000770C">
      <w:pPr>
        <w:pStyle w:val="ConsPlusNormal"/>
        <w:numPr>
          <w:ilvl w:val="0"/>
          <w:numId w:val="40"/>
        </w:numPr>
        <w:ind w:left="0" w:firstLine="709"/>
        <w:jc w:val="both"/>
      </w:pPr>
      <w:r>
        <w:t xml:space="preserve">Ведение в модуле «Онкология» 100% пациентов, состоящих на онкологическом учете. </w:t>
      </w:r>
    </w:p>
    <w:p w:rsidR="0000770C" w:rsidRDefault="0000770C" w:rsidP="0000770C">
      <w:pPr>
        <w:pStyle w:val="ConsPlusNormal"/>
        <w:numPr>
          <w:ilvl w:val="0"/>
          <w:numId w:val="40"/>
        </w:numPr>
        <w:ind w:left="0" w:firstLine="709"/>
        <w:jc w:val="both"/>
      </w:pPr>
      <w:r>
        <w:t xml:space="preserve">Запуск в ГУЗ «Липецкий областной онкологический диспансер» лабораторной информационной системы (ЛИС), интегрированной с РИАМС, проведение обучения персонала лабораторной службы работе в ЛИС. </w:t>
      </w:r>
    </w:p>
    <w:p w:rsidR="0000770C" w:rsidRDefault="0000770C" w:rsidP="0000770C">
      <w:pPr>
        <w:pStyle w:val="ConsPlusNormal"/>
        <w:numPr>
          <w:ilvl w:val="0"/>
          <w:numId w:val="40"/>
        </w:numPr>
        <w:ind w:left="0" w:firstLine="709"/>
        <w:jc w:val="both"/>
      </w:pPr>
      <w:r>
        <w:t xml:space="preserve">Проведение в ГУЗ «Липецкий областной онкологический диспансер» не менее 120 телеконсультаций и телеобучений до конца 2018 года. </w:t>
      </w:r>
    </w:p>
    <w:p w:rsidR="0000770C" w:rsidRDefault="0000770C" w:rsidP="0000770C">
      <w:pPr>
        <w:pStyle w:val="ConsPlusNormal"/>
        <w:ind w:left="709"/>
        <w:jc w:val="both"/>
      </w:pPr>
    </w:p>
    <w:p w:rsidR="0000770C" w:rsidRDefault="0000770C" w:rsidP="0000770C">
      <w:pPr>
        <w:pStyle w:val="ConsPlusNormal"/>
        <w:ind w:left="709"/>
        <w:jc w:val="center"/>
        <w:rPr>
          <w:b/>
        </w:rPr>
      </w:pPr>
      <w:r>
        <w:rPr>
          <w:b/>
        </w:rPr>
        <w:t>План основных мероприятий по информатизации онкологической службы</w:t>
      </w:r>
    </w:p>
    <w:p w:rsidR="0000770C" w:rsidRDefault="0000770C" w:rsidP="0000770C">
      <w:pPr>
        <w:pStyle w:val="ConsPlusNormal"/>
        <w:jc w:val="both"/>
      </w:pPr>
    </w:p>
    <w:p w:rsidR="0000770C" w:rsidRDefault="0000770C" w:rsidP="0000770C">
      <w:pPr>
        <w:pStyle w:val="ConsPlusNormal"/>
        <w:numPr>
          <w:ilvl w:val="0"/>
          <w:numId w:val="41"/>
        </w:numPr>
        <w:ind w:left="0" w:firstLine="709"/>
        <w:jc w:val="both"/>
      </w:pPr>
      <w:r>
        <w:t>Подготовка технического задания и проведения конкурсных процедур на поставку модуля «Онкология» РИАМС – до 01.08.2018 г.</w:t>
      </w:r>
    </w:p>
    <w:p w:rsidR="0000770C" w:rsidRDefault="0000770C" w:rsidP="0000770C">
      <w:pPr>
        <w:pStyle w:val="ConsPlusNormal"/>
        <w:numPr>
          <w:ilvl w:val="0"/>
          <w:numId w:val="41"/>
        </w:numPr>
        <w:ind w:left="0" w:firstLine="709"/>
        <w:jc w:val="both"/>
      </w:pPr>
      <w:r>
        <w:t xml:space="preserve">Контроль исполнения, приемка модуля «Онкология», внедрение в государственных медицинских организациях области - до 31.12.2018 г. </w:t>
      </w:r>
    </w:p>
    <w:p w:rsidR="0000770C" w:rsidRDefault="0000770C" w:rsidP="0000770C">
      <w:pPr>
        <w:pStyle w:val="ConsPlusNormal"/>
        <w:numPr>
          <w:ilvl w:val="0"/>
          <w:numId w:val="41"/>
        </w:numPr>
        <w:ind w:left="0" w:firstLine="709"/>
        <w:jc w:val="both"/>
      </w:pPr>
      <w:r>
        <w:t>Обучение работе в модуле «Онкология» - проведение обучающих семинаров с 01.11.2018 по 31.12.2018.</w:t>
      </w:r>
    </w:p>
    <w:p w:rsidR="0000770C" w:rsidRDefault="0000770C" w:rsidP="0000770C">
      <w:pPr>
        <w:pStyle w:val="ConsPlusNormal"/>
        <w:numPr>
          <w:ilvl w:val="0"/>
          <w:numId w:val="41"/>
        </w:numPr>
        <w:ind w:left="0" w:firstLine="709"/>
        <w:jc w:val="both"/>
      </w:pPr>
      <w:r>
        <w:lastRenderedPageBreak/>
        <w:t>Подготовка технического задания и проведения конкурсных процедур на поставку ЛИС в ГУЗ «Липецкий областной онкологический диспансер» - до 01.07.2018.</w:t>
      </w:r>
    </w:p>
    <w:p w:rsidR="0000770C" w:rsidRDefault="0000770C" w:rsidP="0000770C">
      <w:pPr>
        <w:pStyle w:val="ConsPlusNormal"/>
        <w:numPr>
          <w:ilvl w:val="0"/>
          <w:numId w:val="41"/>
        </w:numPr>
        <w:ind w:left="0" w:firstLine="709"/>
        <w:jc w:val="both"/>
      </w:pPr>
      <w:r>
        <w:t xml:space="preserve">Контроль исполнения, приемка ЛИС, обучение персонала работе в ЛИС – до 31.12.2018 г. </w:t>
      </w:r>
    </w:p>
    <w:p w:rsidR="0000770C" w:rsidRDefault="0000770C" w:rsidP="0000770C">
      <w:pPr>
        <w:pStyle w:val="ConsPlusNormal"/>
        <w:numPr>
          <w:ilvl w:val="0"/>
          <w:numId w:val="41"/>
        </w:numPr>
        <w:ind w:left="0" w:firstLine="709"/>
        <w:jc w:val="both"/>
      </w:pPr>
      <w:r>
        <w:t>Проведение в течение 2018 года телеконсультаций и телеобучений на базе ГУЗ «Липецкий областной онкологический диспансер»</w:t>
      </w:r>
      <w:r w:rsidR="00C8259A">
        <w:t>.</w:t>
      </w:r>
      <w:r>
        <w:rPr>
          <w:color w:val="000000"/>
        </w:rPr>
        <w:t xml:space="preserve"> </w:t>
      </w:r>
    </w:p>
    <w:p w:rsidR="00425F50" w:rsidRPr="00C81984" w:rsidRDefault="00425F50" w:rsidP="00F560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98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81984" w:rsidRPr="00C81984" w:rsidRDefault="00C8259A" w:rsidP="00E776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374C" w:rsidRPr="00C8198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81984" w:rsidRPr="00C81984">
        <w:rPr>
          <w:rFonts w:ascii="Times New Roman" w:hAnsi="Times New Roman" w:cs="Times New Roman"/>
          <w:sz w:val="28"/>
          <w:szCs w:val="28"/>
        </w:rPr>
        <w:t xml:space="preserve">      </w:t>
      </w:r>
      <w:r w:rsidR="00C81984" w:rsidRPr="00C81984">
        <w:rPr>
          <w:rFonts w:ascii="Times New Roman" w:hAnsi="Times New Roman" w:cs="Times New Roman"/>
          <w:b/>
          <w:sz w:val="28"/>
          <w:szCs w:val="28"/>
        </w:rPr>
        <w:t>Укрепление кадрового п</w:t>
      </w:r>
      <w:r w:rsidR="002F6405">
        <w:rPr>
          <w:rFonts w:ascii="Times New Roman" w:hAnsi="Times New Roman" w:cs="Times New Roman"/>
          <w:b/>
          <w:sz w:val="28"/>
          <w:szCs w:val="28"/>
        </w:rPr>
        <w:t>отенциала онкологической службы</w:t>
      </w:r>
    </w:p>
    <w:p w:rsidR="00C81984" w:rsidRPr="00C81984" w:rsidRDefault="00C81984" w:rsidP="00E776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C81984">
        <w:rPr>
          <w:rFonts w:ascii="Times New Roman" w:hAnsi="Times New Roman" w:cs="Times New Roman"/>
          <w:sz w:val="28"/>
          <w:szCs w:val="28"/>
        </w:rPr>
        <w:t xml:space="preserve">ель: повышение качества оказания медицинской помощи больным с онкологическими заболеваниями в области. </w:t>
      </w:r>
    </w:p>
    <w:p w:rsidR="00C81984" w:rsidRPr="00C81984" w:rsidRDefault="00C81984" w:rsidP="00E776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984">
        <w:rPr>
          <w:rFonts w:ascii="Times New Roman" w:hAnsi="Times New Roman" w:cs="Times New Roman"/>
          <w:sz w:val="28"/>
          <w:szCs w:val="28"/>
        </w:rPr>
        <w:t>Задачи:</w:t>
      </w:r>
    </w:p>
    <w:p w:rsidR="00C81984" w:rsidRPr="00C81984" w:rsidRDefault="00C81984" w:rsidP="00E77674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984">
        <w:rPr>
          <w:rFonts w:ascii="Times New Roman" w:hAnsi="Times New Roman" w:cs="Times New Roman"/>
          <w:sz w:val="28"/>
          <w:szCs w:val="28"/>
        </w:rPr>
        <w:t>Увеличение численности врачей-онкологов.</w:t>
      </w:r>
    </w:p>
    <w:p w:rsidR="00C81984" w:rsidRDefault="00C81984" w:rsidP="00E776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984">
        <w:rPr>
          <w:rFonts w:ascii="Times New Roman" w:hAnsi="Times New Roman" w:cs="Times New Roman"/>
          <w:sz w:val="28"/>
          <w:szCs w:val="28"/>
        </w:rPr>
        <w:t>2.</w:t>
      </w:r>
      <w:r w:rsidRPr="00C81984">
        <w:rPr>
          <w:rFonts w:ascii="Times New Roman" w:hAnsi="Times New Roman" w:cs="Times New Roman"/>
          <w:sz w:val="28"/>
          <w:szCs w:val="28"/>
        </w:rPr>
        <w:tab/>
        <w:t>Обеспечение квалифицированными специалистами, оказывающими медицинскую помощь больным с онкологическими заболеваниями, за счет увеличения количества специалистов, подготовленных по программам дополнительного медицинского образования.</w:t>
      </w:r>
    </w:p>
    <w:p w:rsidR="00E77674" w:rsidRPr="00C81984" w:rsidRDefault="00E77674" w:rsidP="00E776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984" w:rsidRDefault="007123B4" w:rsidP="00E776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C344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984" w:rsidRPr="007123B4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2F6405">
        <w:rPr>
          <w:rFonts w:ascii="Times New Roman" w:hAnsi="Times New Roman" w:cs="Times New Roman"/>
          <w:b/>
          <w:sz w:val="28"/>
          <w:szCs w:val="28"/>
        </w:rPr>
        <w:t xml:space="preserve"> целевые показатели на 2018 год</w:t>
      </w:r>
    </w:p>
    <w:p w:rsidR="00E77674" w:rsidRPr="007123B4" w:rsidRDefault="00E77674" w:rsidP="00E776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984" w:rsidRPr="00C81984" w:rsidRDefault="00C81984" w:rsidP="00E776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984">
        <w:rPr>
          <w:rFonts w:ascii="Times New Roman" w:hAnsi="Times New Roman" w:cs="Times New Roman"/>
          <w:sz w:val="28"/>
          <w:szCs w:val="28"/>
        </w:rPr>
        <w:t>1.</w:t>
      </w:r>
      <w:r w:rsidRPr="00C81984">
        <w:rPr>
          <w:rFonts w:ascii="Times New Roman" w:hAnsi="Times New Roman" w:cs="Times New Roman"/>
          <w:sz w:val="28"/>
          <w:szCs w:val="28"/>
        </w:rPr>
        <w:tab/>
      </w:r>
      <w:r w:rsidR="00E77674">
        <w:rPr>
          <w:rFonts w:ascii="Times New Roman" w:hAnsi="Times New Roman" w:cs="Times New Roman"/>
          <w:sz w:val="28"/>
          <w:szCs w:val="28"/>
        </w:rPr>
        <w:t>Увеличить у</w:t>
      </w:r>
      <w:r w:rsidRPr="00C81984">
        <w:rPr>
          <w:rFonts w:ascii="Times New Roman" w:hAnsi="Times New Roman" w:cs="Times New Roman"/>
          <w:sz w:val="28"/>
          <w:szCs w:val="28"/>
        </w:rPr>
        <w:t>комплектованность врачами-онкологами</w:t>
      </w:r>
      <w:r w:rsidR="00E77674">
        <w:rPr>
          <w:rFonts w:ascii="Times New Roman" w:hAnsi="Times New Roman" w:cs="Times New Roman"/>
          <w:sz w:val="28"/>
          <w:szCs w:val="28"/>
        </w:rPr>
        <w:t xml:space="preserve"> до 92%</w:t>
      </w:r>
      <w:r w:rsidRPr="00C81984">
        <w:rPr>
          <w:rFonts w:ascii="Times New Roman" w:hAnsi="Times New Roman" w:cs="Times New Roman"/>
          <w:sz w:val="28"/>
          <w:szCs w:val="28"/>
        </w:rPr>
        <w:t>.</w:t>
      </w:r>
    </w:p>
    <w:p w:rsidR="00C81984" w:rsidRPr="00C81984" w:rsidRDefault="00C81984" w:rsidP="00E776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984">
        <w:rPr>
          <w:rFonts w:ascii="Times New Roman" w:hAnsi="Times New Roman" w:cs="Times New Roman"/>
          <w:sz w:val="28"/>
          <w:szCs w:val="28"/>
        </w:rPr>
        <w:t>2.</w:t>
      </w:r>
      <w:r w:rsidRPr="00C81984">
        <w:rPr>
          <w:rFonts w:ascii="Times New Roman" w:hAnsi="Times New Roman" w:cs="Times New Roman"/>
          <w:sz w:val="28"/>
          <w:szCs w:val="28"/>
        </w:rPr>
        <w:tab/>
      </w:r>
      <w:r w:rsidR="00E77674">
        <w:rPr>
          <w:rFonts w:ascii="Times New Roman" w:hAnsi="Times New Roman" w:cs="Times New Roman"/>
          <w:sz w:val="28"/>
          <w:szCs w:val="28"/>
        </w:rPr>
        <w:t>Повысить к</w:t>
      </w:r>
      <w:r w:rsidRPr="00C81984">
        <w:rPr>
          <w:rFonts w:ascii="Times New Roman" w:hAnsi="Times New Roman" w:cs="Times New Roman"/>
          <w:sz w:val="28"/>
          <w:szCs w:val="28"/>
        </w:rPr>
        <w:t xml:space="preserve">оличество специалистов, оказывающих медицинскую помощь больным с онкологическими заболеваниями, прошедших подготовку, повышение квалификации, </w:t>
      </w:r>
      <w:r w:rsidRPr="00C81984">
        <w:rPr>
          <w:rFonts w:ascii="Times New Roman" w:eastAsia="Calibri" w:hAnsi="Times New Roman" w:cs="Times New Roman"/>
          <w:sz w:val="28"/>
          <w:szCs w:val="28"/>
        </w:rPr>
        <w:t>обучение по программам непрерывного медицинского образования</w:t>
      </w:r>
      <w:r w:rsidR="00E77674">
        <w:rPr>
          <w:rFonts w:ascii="Times New Roman" w:eastAsia="Calibri" w:hAnsi="Times New Roman" w:cs="Times New Roman"/>
          <w:sz w:val="28"/>
          <w:szCs w:val="28"/>
        </w:rPr>
        <w:t xml:space="preserve"> до 26</w:t>
      </w:r>
      <w:r w:rsidRPr="00C8198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77674" w:rsidRDefault="00E77674" w:rsidP="00E776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84" w:rsidRDefault="00C81984" w:rsidP="00E776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3B4"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 по укреплению кадрового </w:t>
      </w:r>
      <w:r w:rsidR="007123B4" w:rsidRPr="007123B4">
        <w:rPr>
          <w:rFonts w:ascii="Times New Roman" w:hAnsi="Times New Roman" w:cs="Times New Roman"/>
          <w:b/>
          <w:sz w:val="28"/>
          <w:szCs w:val="28"/>
        </w:rPr>
        <w:t>потенциала онкологической</w:t>
      </w:r>
      <w:r w:rsidR="002F6405">
        <w:rPr>
          <w:rFonts w:ascii="Times New Roman" w:hAnsi="Times New Roman" w:cs="Times New Roman"/>
          <w:b/>
          <w:sz w:val="28"/>
          <w:szCs w:val="28"/>
        </w:rPr>
        <w:t xml:space="preserve"> службы</w:t>
      </w:r>
    </w:p>
    <w:p w:rsidR="00E77674" w:rsidRPr="007123B4" w:rsidRDefault="00E77674" w:rsidP="00E776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984" w:rsidRPr="007123B4" w:rsidRDefault="00C81984" w:rsidP="00E776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3B4">
        <w:rPr>
          <w:rFonts w:ascii="Times New Roman" w:hAnsi="Times New Roman" w:cs="Times New Roman"/>
          <w:sz w:val="28"/>
          <w:szCs w:val="28"/>
        </w:rPr>
        <w:t>1.</w:t>
      </w:r>
      <w:r w:rsidRPr="007123B4">
        <w:rPr>
          <w:rFonts w:ascii="Times New Roman" w:hAnsi="Times New Roman" w:cs="Times New Roman"/>
          <w:sz w:val="28"/>
          <w:szCs w:val="28"/>
        </w:rPr>
        <w:tab/>
      </w:r>
      <w:r w:rsidR="007123B4" w:rsidRPr="007123B4">
        <w:rPr>
          <w:rFonts w:ascii="Times New Roman" w:hAnsi="Times New Roman" w:cs="Times New Roman"/>
          <w:sz w:val="28"/>
          <w:szCs w:val="28"/>
        </w:rPr>
        <w:t>Трудоустройство врачей</w:t>
      </w:r>
      <w:r w:rsidRPr="007123B4">
        <w:rPr>
          <w:rFonts w:ascii="Times New Roman" w:hAnsi="Times New Roman" w:cs="Times New Roman"/>
          <w:sz w:val="28"/>
          <w:szCs w:val="28"/>
        </w:rPr>
        <w:t>-онкологов после окончания прохождения целевой ординатуры по специальности «Онкология» – до 01.10.2018 г.</w:t>
      </w:r>
    </w:p>
    <w:p w:rsidR="00C81984" w:rsidRPr="007123B4" w:rsidRDefault="00C81984" w:rsidP="00E776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7123B4">
        <w:rPr>
          <w:rFonts w:ascii="Times New Roman" w:hAnsi="Times New Roman" w:cs="Times New Roman"/>
          <w:sz w:val="28"/>
          <w:szCs w:val="28"/>
        </w:rPr>
        <w:t>2.</w:t>
      </w:r>
      <w:r w:rsidRPr="007123B4">
        <w:rPr>
          <w:rFonts w:ascii="Times New Roman" w:hAnsi="Times New Roman" w:cs="Times New Roman"/>
          <w:sz w:val="28"/>
          <w:szCs w:val="28"/>
        </w:rPr>
        <w:tab/>
        <w:t xml:space="preserve">Направление на обучение </w:t>
      </w:r>
      <w:r w:rsidRPr="007123B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в рамках целевого приема от Липецкой области по </w:t>
      </w:r>
      <w:r w:rsidR="007123B4" w:rsidRPr="007123B4">
        <w:rPr>
          <w:rFonts w:ascii="Times New Roman" w:hAnsi="Times New Roman" w:cs="Times New Roman"/>
          <w:color w:val="000000"/>
          <w:kern w:val="24"/>
          <w:sz w:val="28"/>
          <w:szCs w:val="28"/>
        </w:rPr>
        <w:t>программам ординатуры</w:t>
      </w:r>
      <w:r w:rsidRPr="007123B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образовательных организаций высшего образования.</w:t>
      </w:r>
    </w:p>
    <w:p w:rsidR="00C81984" w:rsidRPr="007123B4" w:rsidRDefault="00C81984" w:rsidP="00E776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3B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3. </w:t>
      </w:r>
      <w:r w:rsidRPr="007123B4">
        <w:rPr>
          <w:rFonts w:ascii="Times New Roman" w:hAnsi="Times New Roman" w:cs="Times New Roman"/>
          <w:sz w:val="28"/>
          <w:szCs w:val="28"/>
        </w:rPr>
        <w:t xml:space="preserve"> Профессиональная </w:t>
      </w:r>
      <w:r w:rsidRPr="007123B4">
        <w:rPr>
          <w:rFonts w:ascii="Times New Roman" w:hAnsi="Times New Roman" w:cs="Times New Roman"/>
          <w:color w:val="000000"/>
          <w:sz w:val="28"/>
          <w:szCs w:val="28"/>
        </w:rPr>
        <w:t>переподготовка врачей-терапевтов, врачей-хирургов, врачей-акушеров-гинекологов по специальности «Онкология».</w:t>
      </w:r>
    </w:p>
    <w:p w:rsidR="00C81984" w:rsidRPr="007123B4" w:rsidRDefault="00C81984" w:rsidP="00E776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3B4">
        <w:rPr>
          <w:rFonts w:ascii="Times New Roman" w:hAnsi="Times New Roman" w:cs="Times New Roman"/>
          <w:color w:val="000000"/>
          <w:sz w:val="28"/>
          <w:szCs w:val="28"/>
        </w:rPr>
        <w:t xml:space="preserve">4.  Подготовка специалистов на курсах повышения квалификации (сертификационное и тематическое усовершенствование). </w:t>
      </w:r>
    </w:p>
    <w:p w:rsidR="00C81984" w:rsidRPr="007123B4" w:rsidRDefault="00C81984" w:rsidP="00E776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3B4">
        <w:rPr>
          <w:rFonts w:ascii="Times New Roman" w:hAnsi="Times New Roman" w:cs="Times New Roman"/>
          <w:color w:val="000000"/>
          <w:sz w:val="28"/>
          <w:szCs w:val="28"/>
        </w:rPr>
        <w:t>5. О</w:t>
      </w:r>
      <w:r w:rsidRPr="007123B4">
        <w:rPr>
          <w:rFonts w:ascii="Times New Roman" w:eastAsia="Calibri" w:hAnsi="Times New Roman" w:cs="Times New Roman"/>
          <w:sz w:val="28"/>
          <w:szCs w:val="28"/>
        </w:rPr>
        <w:t xml:space="preserve">бучение специалистов по </w:t>
      </w:r>
      <w:r w:rsidR="007123B4" w:rsidRPr="007123B4">
        <w:rPr>
          <w:rFonts w:ascii="Times New Roman" w:eastAsia="Calibri" w:hAnsi="Times New Roman" w:cs="Times New Roman"/>
          <w:sz w:val="28"/>
          <w:szCs w:val="28"/>
        </w:rPr>
        <w:t>программам непрерывного</w:t>
      </w:r>
      <w:r w:rsidRPr="007123B4">
        <w:rPr>
          <w:rFonts w:ascii="Times New Roman" w:eastAsia="Calibri" w:hAnsi="Times New Roman" w:cs="Times New Roman"/>
          <w:sz w:val="28"/>
          <w:szCs w:val="28"/>
        </w:rPr>
        <w:t xml:space="preserve"> медицинского образования.</w:t>
      </w:r>
    </w:p>
    <w:p w:rsidR="00C81984" w:rsidRDefault="00C81984" w:rsidP="00C81984">
      <w:pPr>
        <w:ind w:firstLine="709"/>
        <w:contextualSpacing/>
        <w:jc w:val="both"/>
      </w:pPr>
    </w:p>
    <w:sectPr w:rsidR="00C81984" w:rsidSect="00651829">
      <w:pgSz w:w="11905" w:h="16838"/>
      <w:pgMar w:top="993" w:right="850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4D" w:rsidRDefault="00DD4C4D" w:rsidP="00751879">
      <w:pPr>
        <w:spacing w:after="0" w:line="240" w:lineRule="auto"/>
      </w:pPr>
      <w:r>
        <w:separator/>
      </w:r>
    </w:p>
  </w:endnote>
  <w:endnote w:type="continuationSeparator" w:id="0">
    <w:p w:rsidR="00DD4C4D" w:rsidRDefault="00DD4C4D" w:rsidP="0075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4D" w:rsidRDefault="00DD4C4D" w:rsidP="00751879">
      <w:pPr>
        <w:spacing w:after="0" w:line="240" w:lineRule="auto"/>
      </w:pPr>
      <w:r>
        <w:separator/>
      </w:r>
    </w:p>
  </w:footnote>
  <w:footnote w:type="continuationSeparator" w:id="0">
    <w:p w:rsidR="00DD4C4D" w:rsidRDefault="00DD4C4D" w:rsidP="0075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231D"/>
      </v:shape>
    </w:pict>
  </w:numPicBullet>
  <w:abstractNum w:abstractNumId="0" w15:restartNumberingAfterBreak="0">
    <w:nsid w:val="01177B12"/>
    <w:multiLevelType w:val="multilevel"/>
    <w:tmpl w:val="6312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C4BC2"/>
    <w:multiLevelType w:val="hybridMultilevel"/>
    <w:tmpl w:val="41AE4494"/>
    <w:lvl w:ilvl="0" w:tplc="44FA86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00B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B8DD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827D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E0F3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F43D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0AC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7053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AA64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F82402"/>
    <w:multiLevelType w:val="hybridMultilevel"/>
    <w:tmpl w:val="E788F82E"/>
    <w:lvl w:ilvl="0" w:tplc="8B720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047A1B"/>
    <w:multiLevelType w:val="multilevel"/>
    <w:tmpl w:val="53D6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941FC4"/>
    <w:multiLevelType w:val="hybridMultilevel"/>
    <w:tmpl w:val="B22CC7A6"/>
    <w:lvl w:ilvl="0" w:tplc="A31A9D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236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EA60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ECA6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1C74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CE47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3CF3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0F7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C606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B1E368F"/>
    <w:multiLevelType w:val="multilevel"/>
    <w:tmpl w:val="9C782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7D56A0"/>
    <w:multiLevelType w:val="multilevel"/>
    <w:tmpl w:val="DC7A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B4D5E"/>
    <w:multiLevelType w:val="multilevel"/>
    <w:tmpl w:val="C3CA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586707"/>
    <w:multiLevelType w:val="multilevel"/>
    <w:tmpl w:val="52CCE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424D5C"/>
    <w:multiLevelType w:val="hybridMultilevel"/>
    <w:tmpl w:val="EAFA0504"/>
    <w:lvl w:ilvl="0" w:tplc="73F03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830FBC"/>
    <w:multiLevelType w:val="hybridMultilevel"/>
    <w:tmpl w:val="6130F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61215"/>
    <w:multiLevelType w:val="hybridMultilevel"/>
    <w:tmpl w:val="AD24AB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6212B4B"/>
    <w:multiLevelType w:val="hybridMultilevel"/>
    <w:tmpl w:val="A3A0A296"/>
    <w:lvl w:ilvl="0" w:tplc="4D309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AFD18E5"/>
    <w:multiLevelType w:val="hybridMultilevel"/>
    <w:tmpl w:val="A1C6BF86"/>
    <w:lvl w:ilvl="0" w:tplc="240E7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F887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235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42DF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CAE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A276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106A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0C2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E882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E636D8D"/>
    <w:multiLevelType w:val="multilevel"/>
    <w:tmpl w:val="1776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664A02"/>
    <w:multiLevelType w:val="multilevel"/>
    <w:tmpl w:val="0E3C61B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 w15:restartNumberingAfterBreak="0">
    <w:nsid w:val="27855B77"/>
    <w:multiLevelType w:val="hybridMultilevel"/>
    <w:tmpl w:val="C930F224"/>
    <w:lvl w:ilvl="0" w:tplc="51605F7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29EA372A"/>
    <w:multiLevelType w:val="hybridMultilevel"/>
    <w:tmpl w:val="2CEE0D6E"/>
    <w:lvl w:ilvl="0" w:tplc="81A2BA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68C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A70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F8DC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0BC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AA95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C15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A4F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881C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C9F129C"/>
    <w:multiLevelType w:val="hybridMultilevel"/>
    <w:tmpl w:val="4D7872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D990F3E"/>
    <w:multiLevelType w:val="hybridMultilevel"/>
    <w:tmpl w:val="7F52CABA"/>
    <w:lvl w:ilvl="0" w:tplc="6A68A0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0F67B7"/>
    <w:multiLevelType w:val="hybridMultilevel"/>
    <w:tmpl w:val="2BD60796"/>
    <w:lvl w:ilvl="0" w:tplc="5544A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8400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863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F8E8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A9F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0CF2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6ECF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EE6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7C6D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5F65E05"/>
    <w:multiLevelType w:val="hybridMultilevel"/>
    <w:tmpl w:val="3B7A0BFE"/>
    <w:lvl w:ilvl="0" w:tplc="4A1EDED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64E1882"/>
    <w:multiLevelType w:val="hybridMultilevel"/>
    <w:tmpl w:val="04E06EF0"/>
    <w:lvl w:ilvl="0" w:tplc="504AA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AB704C"/>
    <w:multiLevelType w:val="multilevel"/>
    <w:tmpl w:val="3058FE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4" w15:restartNumberingAfterBreak="0">
    <w:nsid w:val="37223FD2"/>
    <w:multiLevelType w:val="multilevel"/>
    <w:tmpl w:val="477C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FC3144"/>
    <w:multiLevelType w:val="hybridMultilevel"/>
    <w:tmpl w:val="CB9008C8"/>
    <w:lvl w:ilvl="0" w:tplc="64ACA56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469C03F7"/>
    <w:multiLevelType w:val="hybridMultilevel"/>
    <w:tmpl w:val="7FFA3CA2"/>
    <w:lvl w:ilvl="0" w:tplc="5D66A2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82E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60CE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5245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0A3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A2C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222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0A17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482A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880212F"/>
    <w:multiLevelType w:val="multilevel"/>
    <w:tmpl w:val="62D01CEA"/>
    <w:lvl w:ilvl="0">
      <w:start w:val="9"/>
      <w:numFmt w:val="decimal"/>
      <w:lvlText w:val="%1."/>
      <w:lvlJc w:val="left"/>
      <w:pPr>
        <w:ind w:left="450" w:hanging="450"/>
      </w:pPr>
      <w:rPr>
        <w:rFonts w:asciiTheme="minorHAnsi" w:eastAsiaTheme="minorEastAsia" w:hAnsi="Calibri" w:cstheme="minorBidi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Theme="minorHAnsi" w:eastAsiaTheme="minorEastAsia" w:hAnsi="Calibri"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eastAsiaTheme="minorEastAsia" w:hAnsi="Calibri" w:cstheme="minorBid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inorHAnsi" w:eastAsiaTheme="minorEastAsia" w:hAnsi="Calibri" w:cstheme="minorBid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Theme="minorHAnsi" w:eastAsiaTheme="minorEastAsia" w:hAnsi="Calibri" w:cstheme="minorBid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Theme="minorHAnsi" w:eastAsiaTheme="minorEastAsia" w:hAnsi="Calibri" w:cstheme="minorBid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Theme="minorHAnsi" w:eastAsiaTheme="minorEastAsia" w:hAnsi="Calibri" w:cstheme="minorBid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Theme="minorHAnsi" w:eastAsiaTheme="minorEastAsia" w:hAnsi="Calibri" w:cstheme="minorBid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Theme="minorHAnsi" w:eastAsiaTheme="minorEastAsia" w:hAnsi="Calibri" w:cstheme="minorBidi" w:hint="default"/>
        <w:color w:val="000000" w:themeColor="text1"/>
      </w:rPr>
    </w:lvl>
  </w:abstractNum>
  <w:abstractNum w:abstractNumId="28" w15:restartNumberingAfterBreak="0">
    <w:nsid w:val="520C4B16"/>
    <w:multiLevelType w:val="hybridMultilevel"/>
    <w:tmpl w:val="7B14188C"/>
    <w:lvl w:ilvl="0" w:tplc="6E60C26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424627"/>
    <w:multiLevelType w:val="hybridMultilevel"/>
    <w:tmpl w:val="0608C6E2"/>
    <w:lvl w:ilvl="0" w:tplc="867CB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CCF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CC32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DC62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20E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25C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2EB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616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3437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05D2097"/>
    <w:multiLevelType w:val="hybridMultilevel"/>
    <w:tmpl w:val="B4F4625E"/>
    <w:lvl w:ilvl="0" w:tplc="5ECA03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C70FED"/>
    <w:multiLevelType w:val="hybridMultilevel"/>
    <w:tmpl w:val="97646C24"/>
    <w:lvl w:ilvl="0" w:tplc="44443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16770AB"/>
    <w:multiLevelType w:val="multilevel"/>
    <w:tmpl w:val="61AE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4B6574"/>
    <w:multiLevelType w:val="hybridMultilevel"/>
    <w:tmpl w:val="E28A6460"/>
    <w:lvl w:ilvl="0" w:tplc="1EBA4E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0621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DAD4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94AB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4BB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46B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4EC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60E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22D3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88B7C02"/>
    <w:multiLevelType w:val="multilevel"/>
    <w:tmpl w:val="5D6C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F17A94"/>
    <w:multiLevelType w:val="hybridMultilevel"/>
    <w:tmpl w:val="AAB683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2AD1CE9"/>
    <w:multiLevelType w:val="multilevel"/>
    <w:tmpl w:val="0E3C61B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7" w15:restartNumberingAfterBreak="0">
    <w:nsid w:val="787A26BC"/>
    <w:multiLevelType w:val="hybridMultilevel"/>
    <w:tmpl w:val="106AFAD0"/>
    <w:lvl w:ilvl="0" w:tplc="CA9EA3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9806838"/>
    <w:multiLevelType w:val="hybridMultilevel"/>
    <w:tmpl w:val="FC3AECB8"/>
    <w:lvl w:ilvl="0" w:tplc="0276E2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76AC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263E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443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90D4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0288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BC8C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0D4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BED5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A090CAF"/>
    <w:multiLevelType w:val="hybridMultilevel"/>
    <w:tmpl w:val="642A1CCC"/>
    <w:lvl w:ilvl="0" w:tplc="3AEA9EB0">
      <w:start w:val="2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0" w15:restartNumberingAfterBreak="0">
    <w:nsid w:val="7B496D50"/>
    <w:multiLevelType w:val="hybridMultilevel"/>
    <w:tmpl w:val="BAA85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F150D55"/>
    <w:multiLevelType w:val="hybridMultilevel"/>
    <w:tmpl w:val="5F6E9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32"/>
  </w:num>
  <w:num w:numId="4">
    <w:abstractNumId w:val="7"/>
  </w:num>
  <w:num w:numId="5">
    <w:abstractNumId w:val="24"/>
  </w:num>
  <w:num w:numId="6">
    <w:abstractNumId w:val="3"/>
  </w:num>
  <w:num w:numId="7">
    <w:abstractNumId w:val="6"/>
  </w:num>
  <w:num w:numId="8">
    <w:abstractNumId w:val="14"/>
  </w:num>
  <w:num w:numId="9">
    <w:abstractNumId w:val="18"/>
  </w:num>
  <w:num w:numId="10">
    <w:abstractNumId w:val="40"/>
  </w:num>
  <w:num w:numId="11">
    <w:abstractNumId w:val="11"/>
  </w:num>
  <w:num w:numId="12">
    <w:abstractNumId w:val="41"/>
  </w:num>
  <w:num w:numId="13">
    <w:abstractNumId w:val="8"/>
  </w:num>
  <w:num w:numId="14">
    <w:abstractNumId w:val="35"/>
  </w:num>
  <w:num w:numId="15">
    <w:abstractNumId w:val="36"/>
  </w:num>
  <w:num w:numId="16">
    <w:abstractNumId w:val="21"/>
  </w:num>
  <w:num w:numId="17">
    <w:abstractNumId w:val="31"/>
  </w:num>
  <w:num w:numId="18">
    <w:abstractNumId w:val="23"/>
  </w:num>
  <w:num w:numId="19">
    <w:abstractNumId w:val="22"/>
  </w:num>
  <w:num w:numId="20">
    <w:abstractNumId w:val="20"/>
  </w:num>
  <w:num w:numId="21">
    <w:abstractNumId w:val="26"/>
  </w:num>
  <w:num w:numId="22">
    <w:abstractNumId w:val="29"/>
  </w:num>
  <w:num w:numId="23">
    <w:abstractNumId w:val="17"/>
  </w:num>
  <w:num w:numId="24">
    <w:abstractNumId w:val="4"/>
  </w:num>
  <w:num w:numId="25">
    <w:abstractNumId w:val="1"/>
  </w:num>
  <w:num w:numId="26">
    <w:abstractNumId w:val="38"/>
  </w:num>
  <w:num w:numId="27">
    <w:abstractNumId w:val="13"/>
  </w:num>
  <w:num w:numId="28">
    <w:abstractNumId w:val="33"/>
  </w:num>
  <w:num w:numId="29">
    <w:abstractNumId w:val="27"/>
  </w:num>
  <w:num w:numId="30">
    <w:abstractNumId w:val="28"/>
  </w:num>
  <w:num w:numId="31">
    <w:abstractNumId w:val="12"/>
  </w:num>
  <w:num w:numId="32">
    <w:abstractNumId w:val="2"/>
  </w:num>
  <w:num w:numId="33">
    <w:abstractNumId w:val="16"/>
  </w:num>
  <w:num w:numId="34">
    <w:abstractNumId w:val="25"/>
  </w:num>
  <w:num w:numId="35">
    <w:abstractNumId w:val="39"/>
  </w:num>
  <w:num w:numId="36">
    <w:abstractNumId w:val="15"/>
  </w:num>
  <w:num w:numId="37">
    <w:abstractNumId w:val="5"/>
  </w:num>
  <w:num w:numId="38">
    <w:abstractNumId w:val="9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0AE"/>
    <w:rsid w:val="00003196"/>
    <w:rsid w:val="0000770C"/>
    <w:rsid w:val="00020B65"/>
    <w:rsid w:val="000244E6"/>
    <w:rsid w:val="0003623C"/>
    <w:rsid w:val="00043FD4"/>
    <w:rsid w:val="0005026E"/>
    <w:rsid w:val="00060CF5"/>
    <w:rsid w:val="00074C22"/>
    <w:rsid w:val="000767CE"/>
    <w:rsid w:val="00091F37"/>
    <w:rsid w:val="000B0F95"/>
    <w:rsid w:val="000B2C27"/>
    <w:rsid w:val="000B69CF"/>
    <w:rsid w:val="000E10A0"/>
    <w:rsid w:val="001012F9"/>
    <w:rsid w:val="00105B20"/>
    <w:rsid w:val="001147B7"/>
    <w:rsid w:val="0012547E"/>
    <w:rsid w:val="00136267"/>
    <w:rsid w:val="00140C89"/>
    <w:rsid w:val="00174528"/>
    <w:rsid w:val="00182CED"/>
    <w:rsid w:val="001856BB"/>
    <w:rsid w:val="001868C5"/>
    <w:rsid w:val="00192AAA"/>
    <w:rsid w:val="00197053"/>
    <w:rsid w:val="001A12AF"/>
    <w:rsid w:val="001A1CD7"/>
    <w:rsid w:val="001B1898"/>
    <w:rsid w:val="001B5AB5"/>
    <w:rsid w:val="001E393E"/>
    <w:rsid w:val="001E6681"/>
    <w:rsid w:val="001F0CD0"/>
    <w:rsid w:val="001F18D1"/>
    <w:rsid w:val="001F249F"/>
    <w:rsid w:val="001F5F59"/>
    <w:rsid w:val="00203A46"/>
    <w:rsid w:val="00210F22"/>
    <w:rsid w:val="002134AB"/>
    <w:rsid w:val="00226F9E"/>
    <w:rsid w:val="00233D61"/>
    <w:rsid w:val="00235010"/>
    <w:rsid w:val="00241DF7"/>
    <w:rsid w:val="00242E25"/>
    <w:rsid w:val="00245988"/>
    <w:rsid w:val="002562E9"/>
    <w:rsid w:val="00264CE9"/>
    <w:rsid w:val="002815D6"/>
    <w:rsid w:val="002A1011"/>
    <w:rsid w:val="002B1D18"/>
    <w:rsid w:val="002B5E50"/>
    <w:rsid w:val="002D4C77"/>
    <w:rsid w:val="002D5066"/>
    <w:rsid w:val="002E3BC6"/>
    <w:rsid w:val="002F6405"/>
    <w:rsid w:val="00302DFE"/>
    <w:rsid w:val="00306847"/>
    <w:rsid w:val="00313048"/>
    <w:rsid w:val="00315CEC"/>
    <w:rsid w:val="00331FCD"/>
    <w:rsid w:val="00357F7A"/>
    <w:rsid w:val="00382634"/>
    <w:rsid w:val="00387E22"/>
    <w:rsid w:val="003B30FA"/>
    <w:rsid w:val="003B7D4C"/>
    <w:rsid w:val="003D5214"/>
    <w:rsid w:val="003F3687"/>
    <w:rsid w:val="00401490"/>
    <w:rsid w:val="004062C8"/>
    <w:rsid w:val="00425F50"/>
    <w:rsid w:val="00436BB1"/>
    <w:rsid w:val="00464711"/>
    <w:rsid w:val="004705E9"/>
    <w:rsid w:val="00477AFC"/>
    <w:rsid w:val="004924CE"/>
    <w:rsid w:val="00496ABA"/>
    <w:rsid w:val="004A1B20"/>
    <w:rsid w:val="004B218F"/>
    <w:rsid w:val="004C1541"/>
    <w:rsid w:val="004C5DA7"/>
    <w:rsid w:val="004C6F19"/>
    <w:rsid w:val="004D0990"/>
    <w:rsid w:val="004D733D"/>
    <w:rsid w:val="004F0568"/>
    <w:rsid w:val="004F13A0"/>
    <w:rsid w:val="004F22C0"/>
    <w:rsid w:val="004F2C4B"/>
    <w:rsid w:val="004F73F5"/>
    <w:rsid w:val="00503458"/>
    <w:rsid w:val="00533F1F"/>
    <w:rsid w:val="005454BC"/>
    <w:rsid w:val="005659A0"/>
    <w:rsid w:val="005707B1"/>
    <w:rsid w:val="00572C48"/>
    <w:rsid w:val="00585CF8"/>
    <w:rsid w:val="005923B0"/>
    <w:rsid w:val="00596805"/>
    <w:rsid w:val="005A555D"/>
    <w:rsid w:val="005B0270"/>
    <w:rsid w:val="00615E0D"/>
    <w:rsid w:val="0062372B"/>
    <w:rsid w:val="0062566E"/>
    <w:rsid w:val="00626769"/>
    <w:rsid w:val="0063427F"/>
    <w:rsid w:val="006348C4"/>
    <w:rsid w:val="006378EF"/>
    <w:rsid w:val="0064427F"/>
    <w:rsid w:val="006464F2"/>
    <w:rsid w:val="00651829"/>
    <w:rsid w:val="00693339"/>
    <w:rsid w:val="0069505C"/>
    <w:rsid w:val="0069595B"/>
    <w:rsid w:val="006A35AE"/>
    <w:rsid w:val="006C2291"/>
    <w:rsid w:val="006D2592"/>
    <w:rsid w:val="006E2067"/>
    <w:rsid w:val="006F73DC"/>
    <w:rsid w:val="00707A53"/>
    <w:rsid w:val="007123B4"/>
    <w:rsid w:val="00721316"/>
    <w:rsid w:val="00735B43"/>
    <w:rsid w:val="00751879"/>
    <w:rsid w:val="007537B4"/>
    <w:rsid w:val="007645F6"/>
    <w:rsid w:val="007915EA"/>
    <w:rsid w:val="00792B13"/>
    <w:rsid w:val="00797F76"/>
    <w:rsid w:val="007B10A2"/>
    <w:rsid w:val="007B56BB"/>
    <w:rsid w:val="007B617B"/>
    <w:rsid w:val="007C1CA0"/>
    <w:rsid w:val="007C3444"/>
    <w:rsid w:val="007D09A4"/>
    <w:rsid w:val="007F374C"/>
    <w:rsid w:val="00801D2E"/>
    <w:rsid w:val="00813EFE"/>
    <w:rsid w:val="00820D68"/>
    <w:rsid w:val="0082252C"/>
    <w:rsid w:val="00851086"/>
    <w:rsid w:val="00861CCF"/>
    <w:rsid w:val="008707F8"/>
    <w:rsid w:val="00875A92"/>
    <w:rsid w:val="008860EC"/>
    <w:rsid w:val="008964E3"/>
    <w:rsid w:val="008C385F"/>
    <w:rsid w:val="008C46E2"/>
    <w:rsid w:val="008C5149"/>
    <w:rsid w:val="008E19DF"/>
    <w:rsid w:val="008E7DF2"/>
    <w:rsid w:val="008F020A"/>
    <w:rsid w:val="008F04AD"/>
    <w:rsid w:val="008F5D3D"/>
    <w:rsid w:val="00913617"/>
    <w:rsid w:val="00923838"/>
    <w:rsid w:val="00931453"/>
    <w:rsid w:val="009523CD"/>
    <w:rsid w:val="00955B64"/>
    <w:rsid w:val="00962765"/>
    <w:rsid w:val="00973E11"/>
    <w:rsid w:val="00977558"/>
    <w:rsid w:val="00980CBA"/>
    <w:rsid w:val="009A03F5"/>
    <w:rsid w:val="009A4689"/>
    <w:rsid w:val="009B24A6"/>
    <w:rsid w:val="009B431E"/>
    <w:rsid w:val="009C5D27"/>
    <w:rsid w:val="009D20BB"/>
    <w:rsid w:val="009D3258"/>
    <w:rsid w:val="009E7529"/>
    <w:rsid w:val="00A00D76"/>
    <w:rsid w:val="00A1371C"/>
    <w:rsid w:val="00A22925"/>
    <w:rsid w:val="00A27FC4"/>
    <w:rsid w:val="00A34CBF"/>
    <w:rsid w:val="00A41E03"/>
    <w:rsid w:val="00A47B2A"/>
    <w:rsid w:val="00A55BA8"/>
    <w:rsid w:val="00A632DB"/>
    <w:rsid w:val="00A73F73"/>
    <w:rsid w:val="00A852C8"/>
    <w:rsid w:val="00AD369B"/>
    <w:rsid w:val="00AD3D93"/>
    <w:rsid w:val="00B10E49"/>
    <w:rsid w:val="00B14FF3"/>
    <w:rsid w:val="00B1582A"/>
    <w:rsid w:val="00B2619B"/>
    <w:rsid w:val="00B470AE"/>
    <w:rsid w:val="00B53534"/>
    <w:rsid w:val="00B634DF"/>
    <w:rsid w:val="00B67652"/>
    <w:rsid w:val="00B8054C"/>
    <w:rsid w:val="00B81311"/>
    <w:rsid w:val="00B836BF"/>
    <w:rsid w:val="00B9783E"/>
    <w:rsid w:val="00BA1365"/>
    <w:rsid w:val="00BB5221"/>
    <w:rsid w:val="00BB56B6"/>
    <w:rsid w:val="00BB6325"/>
    <w:rsid w:val="00BB66A2"/>
    <w:rsid w:val="00BC1931"/>
    <w:rsid w:val="00BC31C0"/>
    <w:rsid w:val="00BD58BB"/>
    <w:rsid w:val="00C11BF5"/>
    <w:rsid w:val="00C14B13"/>
    <w:rsid w:val="00C14FFC"/>
    <w:rsid w:val="00C3011B"/>
    <w:rsid w:val="00C40FF4"/>
    <w:rsid w:val="00C46980"/>
    <w:rsid w:val="00C64A6C"/>
    <w:rsid w:val="00C74FB1"/>
    <w:rsid w:val="00C81984"/>
    <w:rsid w:val="00C82565"/>
    <w:rsid w:val="00C8259A"/>
    <w:rsid w:val="00C826C8"/>
    <w:rsid w:val="00CA48C6"/>
    <w:rsid w:val="00CB32A0"/>
    <w:rsid w:val="00CD531E"/>
    <w:rsid w:val="00CD7429"/>
    <w:rsid w:val="00CE3773"/>
    <w:rsid w:val="00CE3974"/>
    <w:rsid w:val="00CF1EF0"/>
    <w:rsid w:val="00D33714"/>
    <w:rsid w:val="00D37155"/>
    <w:rsid w:val="00D37DEA"/>
    <w:rsid w:val="00D403B7"/>
    <w:rsid w:val="00D549E9"/>
    <w:rsid w:val="00D55884"/>
    <w:rsid w:val="00D55894"/>
    <w:rsid w:val="00D93FB8"/>
    <w:rsid w:val="00D95770"/>
    <w:rsid w:val="00DA2DCF"/>
    <w:rsid w:val="00DA6593"/>
    <w:rsid w:val="00DD4C4D"/>
    <w:rsid w:val="00E1137D"/>
    <w:rsid w:val="00E13388"/>
    <w:rsid w:val="00E231D8"/>
    <w:rsid w:val="00E276B8"/>
    <w:rsid w:val="00E45E03"/>
    <w:rsid w:val="00E46883"/>
    <w:rsid w:val="00E60A6D"/>
    <w:rsid w:val="00E60AE7"/>
    <w:rsid w:val="00E61706"/>
    <w:rsid w:val="00E7253B"/>
    <w:rsid w:val="00E77674"/>
    <w:rsid w:val="00E77BDF"/>
    <w:rsid w:val="00E86144"/>
    <w:rsid w:val="00E86DA3"/>
    <w:rsid w:val="00E86FA1"/>
    <w:rsid w:val="00EB233F"/>
    <w:rsid w:val="00EB3D16"/>
    <w:rsid w:val="00EE0C84"/>
    <w:rsid w:val="00EF213F"/>
    <w:rsid w:val="00EF78FD"/>
    <w:rsid w:val="00F00818"/>
    <w:rsid w:val="00F10D5D"/>
    <w:rsid w:val="00F35368"/>
    <w:rsid w:val="00F35567"/>
    <w:rsid w:val="00F364DA"/>
    <w:rsid w:val="00F5009A"/>
    <w:rsid w:val="00F56060"/>
    <w:rsid w:val="00F617FD"/>
    <w:rsid w:val="00F62272"/>
    <w:rsid w:val="00F63741"/>
    <w:rsid w:val="00F65F01"/>
    <w:rsid w:val="00F727F7"/>
    <w:rsid w:val="00F80769"/>
    <w:rsid w:val="00F8297B"/>
    <w:rsid w:val="00F93ED1"/>
    <w:rsid w:val="00F94841"/>
    <w:rsid w:val="00F94B25"/>
    <w:rsid w:val="00F953FA"/>
    <w:rsid w:val="00FA1423"/>
    <w:rsid w:val="00FA6682"/>
    <w:rsid w:val="00FB1474"/>
    <w:rsid w:val="00FC07BC"/>
    <w:rsid w:val="00FC31EC"/>
    <w:rsid w:val="00FE4246"/>
    <w:rsid w:val="00FE7D07"/>
    <w:rsid w:val="00FF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B42F5-24ED-4C48-B942-E2FD81D6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70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F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213F"/>
    <w:rPr>
      <w:i/>
      <w:iCs/>
    </w:rPr>
  </w:style>
  <w:style w:type="paragraph" w:styleId="a5">
    <w:name w:val="List Paragraph"/>
    <w:basedOn w:val="a"/>
    <w:uiPriority w:val="34"/>
    <w:qFormat/>
    <w:rsid w:val="004B21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8F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4A1B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customStyle="1" w:styleId="Default">
    <w:name w:val="Default"/>
    <w:rsid w:val="00955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55B64"/>
    <w:rPr>
      <w:color w:val="0000FF" w:themeColor="hyperlink"/>
      <w:u w:val="single"/>
    </w:rPr>
  </w:style>
  <w:style w:type="paragraph" w:customStyle="1" w:styleId="a9">
    <w:name w:val="подпись"/>
    <w:basedOn w:val="a"/>
    <w:rsid w:val="00A27FC4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7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F9484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9484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9484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484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94841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75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51879"/>
  </w:style>
  <w:style w:type="paragraph" w:styleId="af1">
    <w:name w:val="footer"/>
    <w:basedOn w:val="a"/>
    <w:link w:val="af2"/>
    <w:uiPriority w:val="99"/>
    <w:semiHidden/>
    <w:unhideWhenUsed/>
    <w:rsid w:val="0075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51879"/>
  </w:style>
  <w:style w:type="paragraph" w:styleId="af3">
    <w:name w:val="No Spacing"/>
    <w:aliases w:val="1Без интервала;обычный текст,обычный текст,1Без интервала,Без интервала1,Без интервала11,No Spacing1,обычный текст1,1Без интервала1,Без интервала111,1Без интервала111,Без интервала21,обычный текст11,No Spacing111,1Без интервала1111"/>
    <w:link w:val="af4"/>
    <w:uiPriority w:val="1"/>
    <w:qFormat/>
    <w:rsid w:val="002562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aliases w:val="1Без интервала;обычный текст Знак,обычный текст Знак,1Без интервала Знак,Без интервала1 Знак,Без интервала11 Знак,No Spacing1 Знак,обычный текст1 Знак,1Без интервала1 Знак,Без интервала111 Знак,1Без интервала111 Знак"/>
    <w:link w:val="af3"/>
    <w:uiPriority w:val="1"/>
    <w:locked/>
    <w:rsid w:val="002562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28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8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4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8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9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4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3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6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006CE-B1D0-41B3-8885-17CFF644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2018-05-15T14:37:00Z</cp:lastPrinted>
  <dcterms:created xsi:type="dcterms:W3CDTF">2016-06-28T09:48:00Z</dcterms:created>
  <dcterms:modified xsi:type="dcterms:W3CDTF">2018-05-22T07:48:00Z</dcterms:modified>
</cp:coreProperties>
</file>