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C72F0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43"/>
      </w:tblGrid>
      <w:tr w:rsidR="0007591E" w:rsidRPr="001546DE" w:rsidTr="001546DE">
        <w:trPr>
          <w:trHeight w:val="2975"/>
        </w:trPr>
        <w:tc>
          <w:tcPr>
            <w:tcW w:w="15843" w:type="dxa"/>
          </w:tcPr>
          <w:p w:rsidR="0007591E" w:rsidRDefault="0007591E" w:rsidP="001546DE">
            <w:pPr>
              <w:widowControl w:val="0"/>
              <w:autoSpaceDE w:val="0"/>
              <w:autoSpaceDN w:val="0"/>
              <w:adjustRightInd w:val="0"/>
              <w:ind w:firstLine="540"/>
              <w:jc w:val="both"/>
              <w:rPr>
                <w:rFonts w:ascii="Times New Roman" w:hAnsi="Times New Roman"/>
                <w:bCs/>
                <w:i/>
                <w:iCs/>
                <w:sz w:val="28"/>
                <w:szCs w:val="28"/>
                <w:lang w:val="ru-RU"/>
              </w:rPr>
            </w:pPr>
            <w:proofErr w:type="gramStart"/>
            <w:r w:rsidRPr="00544A7F">
              <w:rPr>
                <w:rFonts w:ascii="Times New Roman" w:hAnsi="Times New Roman"/>
                <w:b/>
                <w:bCs/>
                <w:sz w:val="28"/>
                <w:szCs w:val="28"/>
                <w:lang w:val="ru-RU"/>
              </w:rPr>
              <w:lastRenderedPageBreak/>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дача взятки,</w:t>
            </w:r>
            <w:r>
              <w:rPr>
                <w:rFonts w:ascii="Times New Roman" w:hAnsi="Times New Roman"/>
                <w:b/>
                <w:bCs/>
                <w:iCs/>
                <w:sz w:val="28"/>
                <w:szCs w:val="28"/>
                <w:lang w:val="ru-RU"/>
              </w:rPr>
              <w:t xml:space="preserve"> </w:t>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w:t>
            </w:r>
            <w:r>
              <w:rPr>
                <w:rFonts w:ascii="Times New Roman" w:hAnsi="Times New Roman"/>
                <w:bCs/>
                <w:iCs/>
                <w:sz w:val="28"/>
                <w:szCs w:val="28"/>
                <w:lang w:val="ru-RU"/>
              </w:rPr>
              <w:t xml:space="preserve"> </w:t>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xml:space="preserve">№ 273-ФЗ «О противодействии </w:t>
            </w:r>
            <w:r w:rsidRPr="0007591E">
              <w:rPr>
                <w:rFonts w:ascii="Times New Roman" w:hAnsi="Times New Roman"/>
                <w:b/>
                <w:bCs/>
                <w:sz w:val="28"/>
                <w:szCs w:val="28"/>
                <w:lang w:val="ru-RU"/>
              </w:rPr>
              <w:t>коррупции</w:t>
            </w:r>
            <w:r w:rsidRPr="00544A7F">
              <w:rPr>
                <w:rFonts w:ascii="Times New Roman" w:hAnsi="Times New Roman"/>
                <w:bCs/>
                <w:sz w:val="28"/>
                <w:szCs w:val="28"/>
                <w:lang w:val="ru-RU"/>
              </w:rPr>
              <w:t>»</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p w:rsidR="001546DE" w:rsidRDefault="001546DE" w:rsidP="001546DE">
            <w:pPr>
              <w:widowControl w:val="0"/>
              <w:autoSpaceDE w:val="0"/>
              <w:autoSpaceDN w:val="0"/>
              <w:adjustRightInd w:val="0"/>
              <w:ind w:firstLine="540"/>
              <w:jc w:val="both"/>
              <w:rPr>
                <w:rFonts w:ascii="Times New Roman" w:hAnsi="Times New Roman"/>
                <w:bCs/>
                <w:i/>
                <w:iCs/>
                <w:sz w:val="28"/>
                <w:szCs w:val="28"/>
                <w:lang w:val="ru-RU"/>
              </w:rPr>
            </w:pPr>
          </w:p>
          <w:p w:rsidR="001546DE" w:rsidRPr="001546DE" w:rsidRDefault="001546DE" w:rsidP="001546DE">
            <w:pPr>
              <w:widowControl w:val="0"/>
              <w:autoSpaceDE w:val="0"/>
              <w:autoSpaceDN w:val="0"/>
              <w:adjustRightInd w:val="0"/>
              <w:ind w:firstLine="709"/>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r w:rsidRPr="001546DE">
              <w:rPr>
                <w:bCs/>
                <w:sz w:val="28"/>
                <w:szCs w:val="28"/>
                <w:lang w:val="ru-RU"/>
              </w:rPr>
              <w:t xml:space="preserve"> </w:t>
            </w:r>
          </w:p>
        </w:tc>
      </w:tr>
    </w:tbl>
    <w:p w:rsidR="001546DE" w:rsidRDefault="001546DE" w:rsidP="001546DE">
      <w:pPr>
        <w:pStyle w:val="a4"/>
        <w:spacing w:before="0" w:beforeAutospacing="0" w:after="0" w:afterAutospacing="0"/>
        <w:ind w:firstLine="709"/>
        <w:jc w:val="center"/>
        <w:rPr>
          <w:rFonts w:ascii="Times New Roman" w:hAnsi="Times New Roman"/>
          <w:b/>
          <w:sz w:val="28"/>
          <w:szCs w:val="28"/>
          <w:lang w:val="ru-RU"/>
        </w:rPr>
      </w:pPr>
    </w:p>
    <w:p w:rsidR="001546DE" w:rsidRPr="001546DE" w:rsidRDefault="001546DE" w:rsidP="001546DE">
      <w:pPr>
        <w:pStyle w:val="a4"/>
        <w:spacing w:before="0" w:beforeAutospacing="0" w:after="0" w:afterAutospacing="0"/>
        <w:ind w:firstLine="709"/>
        <w:jc w:val="center"/>
        <w:rPr>
          <w:rFonts w:ascii="Times New Roman" w:hAnsi="Times New Roman"/>
          <w:b/>
          <w:sz w:val="28"/>
          <w:szCs w:val="28"/>
          <w:u w:val="single"/>
          <w:lang w:val="ru-RU"/>
        </w:rPr>
      </w:pPr>
      <w:r w:rsidRPr="00544A7F">
        <w:rPr>
          <w:rFonts w:ascii="Times New Roman" w:hAnsi="Times New Roman"/>
          <w:b/>
          <w:sz w:val="28"/>
          <w:szCs w:val="28"/>
        </w:rPr>
        <w:t>ВЗЯТКОЙ МОГУТ БЫТЬ:</w:t>
      </w:r>
    </w:p>
    <w:p w:rsidR="001546DE" w:rsidRDefault="001546DE" w:rsidP="001546D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1546DE" w:rsidRDefault="001546DE" w:rsidP="001546DE">
      <w:pPr>
        <w:pStyle w:val="a4"/>
        <w:spacing w:before="0" w:beforeAutospacing="0" w:after="0" w:afterAutospacing="0"/>
        <w:ind w:firstLine="709"/>
        <w:jc w:val="both"/>
        <w:rPr>
          <w:rFonts w:ascii="Times New Roman" w:hAnsi="Times New Roman"/>
          <w:b/>
          <w:sz w:val="28"/>
          <w:szCs w:val="28"/>
          <w:u w:val="single"/>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1546DE" w:rsidRDefault="001546DE" w:rsidP="0079003E">
      <w:pPr>
        <w:pStyle w:val="a4"/>
        <w:spacing w:before="0" w:beforeAutospacing="0" w:after="0" w:afterAutospacing="0"/>
        <w:ind w:firstLine="709"/>
        <w:jc w:val="both"/>
        <w:rPr>
          <w:rFonts w:ascii="Times New Roman" w:hAnsi="Times New Roman"/>
          <w:b/>
          <w:sz w:val="28"/>
          <w:szCs w:val="28"/>
          <w:u w:val="single"/>
          <w:lang w:val="ru-RU"/>
        </w:rPr>
      </w:pPr>
    </w:p>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1546DE" w:rsidRDefault="001546DE" w:rsidP="002D4215">
      <w:pPr>
        <w:pStyle w:val="menutop"/>
        <w:spacing w:before="0" w:beforeAutospacing="0" w:after="0" w:afterAutospacing="0"/>
        <w:ind w:firstLine="709"/>
        <w:jc w:val="center"/>
        <w:rPr>
          <w:rFonts w:ascii="Times New Roman" w:hAnsi="Times New Roman"/>
          <w:b/>
          <w:sz w:val="28"/>
          <w:szCs w:val="28"/>
          <w:lang w:val="ru-RU"/>
        </w:rPr>
      </w:pPr>
    </w:p>
    <w:p w:rsidR="001546DE" w:rsidRPr="00117069"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117069">
        <w:rPr>
          <w:rFonts w:ascii="Times New Roman" w:hAnsi="Times New Roman"/>
          <w:b/>
          <w:sz w:val="28"/>
          <w:szCs w:val="28"/>
          <w:lang w:val="ru-RU"/>
        </w:rPr>
        <w:t>К УГОЛОВНОЙ ОТВЕТСТВЕННОСТИ ЗА ПОЛУЧЕНИЕ (ДАЧУ) ВЗЯТКИ</w:t>
      </w:r>
      <w:r w:rsidR="001546DE" w:rsidRPr="00117069">
        <w:rPr>
          <w:rFonts w:ascii="Times New Roman" w:hAnsi="Times New Roman"/>
          <w:b/>
          <w:sz w:val="28"/>
          <w:szCs w:val="28"/>
          <w:lang w:val="ru-RU"/>
        </w:rPr>
        <w:t xml:space="preserve"> </w:t>
      </w:r>
      <w:r w:rsidR="00117069" w:rsidRPr="00117069">
        <w:rPr>
          <w:rFonts w:ascii="Times New Roman" w:hAnsi="Times New Roman"/>
          <w:b/>
          <w:sz w:val="28"/>
          <w:szCs w:val="28"/>
          <w:lang w:val="ru-RU"/>
        </w:rPr>
        <w:t>ПРИВЛЕКАЮТСЯ:</w:t>
      </w:r>
    </w:p>
    <w:p w:rsidR="001546DE" w:rsidRPr="00117069" w:rsidRDefault="00117069" w:rsidP="00117069">
      <w:pPr>
        <w:pStyle w:val="menutop"/>
        <w:spacing w:before="0" w:beforeAutospacing="0" w:after="0" w:afterAutospacing="0"/>
        <w:ind w:firstLine="709"/>
        <w:rPr>
          <w:rFonts w:ascii="Times New Roman" w:hAnsi="Times New Roman"/>
          <w:b/>
          <w:sz w:val="28"/>
          <w:szCs w:val="28"/>
          <w:lang w:val="ru-RU"/>
        </w:rPr>
      </w:pPr>
      <w:r w:rsidRPr="00117069">
        <w:rPr>
          <w:rFonts w:ascii="Times New Roman" w:hAnsi="Times New Roman"/>
          <w:b/>
          <w:sz w:val="28"/>
          <w:szCs w:val="28"/>
          <w:lang w:val="ru-RU"/>
        </w:rPr>
        <w:t>- ВЗЯТКОДАТЕЛЬ;</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ВЗЯТКОПОЛУЧАТЕЛЬ</w:t>
      </w:r>
      <w:r w:rsidRPr="00117069">
        <w:rPr>
          <w:rFonts w:ascii="Times New Roman" w:hAnsi="Times New Roman"/>
          <w:b/>
          <w:sz w:val="28"/>
          <w:szCs w:val="28"/>
          <w:lang w:val="ru-RU"/>
        </w:rPr>
        <w:t>;</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 xml:space="preserve">ПОСРЕДНИК </w:t>
      </w:r>
      <w:r w:rsidRPr="00117069">
        <w:rPr>
          <w:rFonts w:ascii="Times New Roman" w:hAnsi="Times New Roman"/>
          <w:b/>
          <w:sz w:val="28"/>
          <w:szCs w:val="28"/>
          <w:lang w:val="ru-RU"/>
        </w:rPr>
        <w:t>ПРИ ПОЛУЧЕНИИ (ДАЧЕ) ВЗЯТКИ</w:t>
      </w:r>
      <w:r>
        <w:rPr>
          <w:rFonts w:ascii="Times New Roman" w:hAnsi="Times New Roman"/>
          <w:b/>
          <w:sz w:val="28"/>
          <w:szCs w:val="28"/>
          <w:lang w:val="ru-RU"/>
        </w:rPr>
        <w:t>.</w:t>
      </w:r>
    </w:p>
    <w:p w:rsidR="00226249" w:rsidRPr="00143454" w:rsidRDefault="00226249" w:rsidP="00226249">
      <w:pPr>
        <w:rPr>
          <w:rFonts w:ascii="Times New Roman" w:hAnsi="Times New Roman"/>
          <w:b/>
          <w:color w:val="FF0000"/>
          <w:sz w:val="28"/>
          <w:szCs w:val="28"/>
          <w:lang w:val="ru-RU"/>
        </w:rPr>
      </w:pPr>
    </w:p>
    <w:p w:rsidR="00226249" w:rsidRDefault="00226249" w:rsidP="00670CF5">
      <w:pPr>
        <w:jc w:val="center"/>
        <w:rPr>
          <w:rFonts w:ascii="Times New Roman" w:hAnsi="Times New Roman"/>
          <w:b/>
          <w:color w:val="FF0000"/>
          <w:sz w:val="28"/>
          <w:szCs w:val="28"/>
          <w:lang w:val="ru-RU"/>
        </w:rPr>
      </w:pPr>
      <w:r w:rsidRPr="0007591E">
        <w:rPr>
          <w:rFonts w:ascii="Times New Roman" w:hAnsi="Times New Roman"/>
          <w:b/>
          <w:color w:val="FF0000"/>
          <w:sz w:val="28"/>
          <w:szCs w:val="28"/>
          <w:lang w:val="ru-RU"/>
        </w:rPr>
        <w:t>ВНИМАНИЕ</w:t>
      </w:r>
    </w:p>
    <w:p w:rsidR="0007591E" w:rsidRDefault="0007591E" w:rsidP="00670CF5">
      <w:pPr>
        <w:jc w:val="center"/>
        <w:rPr>
          <w:rFonts w:ascii="Times New Roman" w:hAnsi="Times New Roman"/>
          <w:b/>
          <w:color w:val="FF0000"/>
          <w:sz w:val="28"/>
          <w:szCs w:val="28"/>
          <w:lang w:val="ru-RU"/>
        </w:rPr>
      </w:pPr>
    </w:p>
    <w:tbl>
      <w:tblPr>
        <w:tblStyle w:val="a7"/>
        <w:tblW w:w="15984" w:type="dxa"/>
        <w:tblLook w:val="04A0"/>
      </w:tblPr>
      <w:tblGrid>
        <w:gridCol w:w="1384"/>
        <w:gridCol w:w="14600"/>
      </w:tblGrid>
      <w:tr w:rsidR="00226249" w:rsidRPr="00C72F05" w:rsidTr="0018053D">
        <w:trPr>
          <w:trHeight w:val="1265"/>
        </w:trPr>
        <w:tc>
          <w:tcPr>
            <w:tcW w:w="1384"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455586" cy="790575"/>
                  <wp:effectExtent l="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455586" cy="790575"/>
                          </a:xfrm>
                          <a:prstGeom prst="rect">
                            <a:avLst/>
                          </a:prstGeom>
                          <a:noFill/>
                          <a:ln w="9525">
                            <a:noFill/>
                            <a:miter lim="800000"/>
                            <a:headEnd/>
                            <a:tailEnd/>
                          </a:ln>
                        </pic:spPr>
                      </pic:pic>
                    </a:graphicData>
                  </a:graphic>
                </wp:inline>
              </w:drawing>
            </w:r>
          </w:p>
        </w:tc>
        <w:tc>
          <w:tcPr>
            <w:tcW w:w="14600" w:type="dxa"/>
          </w:tcPr>
          <w:p w:rsidR="00403604" w:rsidRPr="0018053D" w:rsidRDefault="005A319C" w:rsidP="0018053D">
            <w:pPr>
              <w:jc w:val="center"/>
              <w:rPr>
                <w:rFonts w:ascii="Times New Roman" w:hAnsi="Times New Roman"/>
                <w:sz w:val="28"/>
                <w:szCs w:val="28"/>
                <w:lang w:val="ru-RU"/>
              </w:rPr>
            </w:pPr>
            <w:r w:rsidRPr="0018053D">
              <w:rPr>
                <w:rFonts w:ascii="Times New Roman" w:hAnsi="Times New Roman"/>
                <w:b/>
                <w:color w:val="FF0000"/>
                <w:sz w:val="28"/>
                <w:szCs w:val="28"/>
                <w:lang w:val="ru-RU"/>
              </w:rPr>
              <w:t>УЧАСТИЕ РОДСТВЕННИКОВ В ПОЛУЧЕНИИ ВЗЯТКИ</w:t>
            </w:r>
          </w:p>
          <w:p w:rsidR="00226249" w:rsidRPr="0018053D" w:rsidRDefault="00226249" w:rsidP="000D2106">
            <w:pPr>
              <w:jc w:val="both"/>
              <w:rPr>
                <w:rFonts w:ascii="Times New Roman" w:hAnsi="Times New Roman"/>
                <w:sz w:val="28"/>
                <w:szCs w:val="28"/>
                <w:lang w:val="ru-RU"/>
              </w:rPr>
            </w:pPr>
            <w:proofErr w:type="gramStart"/>
            <w:r w:rsidRPr="0018053D">
              <w:rPr>
                <w:rFonts w:ascii="Times New Roman" w:hAnsi="Times New Roman"/>
                <w:sz w:val="28"/>
                <w:szCs w:val="28"/>
                <w:lang w:val="ru-RU"/>
              </w:rPr>
              <w:t xml:space="preserve">Действия должностного лица также квалифицируются как получение </w:t>
            </w:r>
            <w:r w:rsidRPr="0018053D">
              <w:rPr>
                <w:rFonts w:ascii="Times New Roman" w:hAnsi="Times New Roman"/>
                <w:b/>
                <w:sz w:val="28"/>
                <w:szCs w:val="28"/>
                <w:lang w:val="ru-RU"/>
              </w:rPr>
              <w:t>взятки</w:t>
            </w:r>
            <w:r w:rsidRPr="0018053D">
              <w:rPr>
                <w:rFonts w:ascii="Times New Roman" w:hAnsi="Times New Roman"/>
                <w:sz w:val="28"/>
                <w:szCs w:val="28"/>
                <w:lang w:val="ru-RU"/>
              </w:rPr>
              <w:t xml:space="preserve">, если имущественные выгоды в виде денег, иных ценностей, оказания материальных услуг предоставлены </w:t>
            </w:r>
            <w:r w:rsidRPr="0018053D">
              <w:rPr>
                <w:rFonts w:ascii="Times New Roman" w:hAnsi="Times New Roman"/>
                <w:b/>
                <w:sz w:val="28"/>
                <w:szCs w:val="28"/>
                <w:lang w:val="ru-RU"/>
              </w:rPr>
              <w:t>родным и близким должностного лица</w:t>
            </w:r>
            <w:r w:rsidRPr="0018053D">
              <w:rPr>
                <w:rFonts w:ascii="Times New Roman" w:hAnsi="Times New Roman"/>
                <w:sz w:val="28"/>
                <w:szCs w:val="28"/>
                <w:lang w:val="ru-RU"/>
              </w:rPr>
              <w:t xml:space="preserve"> с его согласия,</w:t>
            </w:r>
            <w:r w:rsidR="000D2106" w:rsidRPr="0018053D">
              <w:rPr>
                <w:rFonts w:ascii="Times New Roman" w:hAnsi="Times New Roman"/>
                <w:sz w:val="28"/>
                <w:szCs w:val="28"/>
                <w:lang w:val="ru-RU"/>
              </w:rPr>
              <w:t xml:space="preserve"> </w:t>
            </w:r>
            <w:r w:rsidRPr="0018053D">
              <w:rPr>
                <w:rFonts w:ascii="Times New Roman" w:hAnsi="Times New Roman"/>
                <w:sz w:val="28"/>
                <w:szCs w:val="28"/>
                <w:lang w:val="ru-RU"/>
              </w:rPr>
              <w:t xml:space="preserve">и при этом он использовал свои служебные полномочия в пользу взяткодателя </w:t>
            </w:r>
            <w:proofErr w:type="gramEnd"/>
          </w:p>
        </w:tc>
      </w:tr>
    </w:tbl>
    <w:p w:rsidR="0007591E" w:rsidRDefault="0007591E"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1780"/>
      </w:tblGrid>
      <w:tr w:rsidR="00416DC5" w:rsidRPr="001546DE" w:rsidTr="00702B28">
        <w:tc>
          <w:tcPr>
            <w:tcW w:w="675" w:type="dxa"/>
          </w:tcPr>
          <w:p w:rsidR="00416DC5" w:rsidRPr="0007591E" w:rsidRDefault="00416DC5" w:rsidP="0078674A">
            <w:pPr>
              <w:pStyle w:val="a4"/>
              <w:spacing w:before="0" w:beforeAutospacing="0" w:after="0" w:afterAutospacing="0"/>
              <w:jc w:val="both"/>
              <w:rPr>
                <w:rFonts w:ascii="Times New Roman" w:hAnsi="Times New Roman"/>
                <w:sz w:val="30"/>
                <w:szCs w:val="30"/>
                <w:lang w:val="ru-RU"/>
              </w:rPr>
            </w:pPr>
          </w:p>
        </w:tc>
        <w:tc>
          <w:tcPr>
            <w:tcW w:w="11780" w:type="dxa"/>
          </w:tcPr>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получение</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 xml:space="preserve">;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702B28">
            <w:pPr>
              <w:numPr>
                <w:ilvl w:val="0"/>
                <w:numId w:val="1"/>
              </w:numPr>
              <w:ind w:left="0" w:firstLine="709"/>
              <w:jc w:val="both"/>
              <w:rPr>
                <w:rFonts w:ascii="Times New Roman" w:hAnsi="Times New Roman"/>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tc>
      </w:tr>
    </w:tbl>
    <w:p w:rsidR="00702B28" w:rsidRDefault="00702B28" w:rsidP="00DC0DEA">
      <w:pPr>
        <w:autoSpaceDE w:val="0"/>
        <w:autoSpaceDN w:val="0"/>
        <w:adjustRightInd w:val="0"/>
        <w:ind w:firstLine="708"/>
        <w:jc w:val="both"/>
        <w:rPr>
          <w:rStyle w:val="a3"/>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r w:rsidR="00546F21">
        <w:fldChar w:fldCharType="begin"/>
      </w:r>
      <w:r w:rsidR="00546F21">
        <w:instrText>HYPERLINK</w:instrText>
      </w:r>
      <w:r w:rsidR="00546F21" w:rsidRPr="00C72F05">
        <w:rPr>
          <w:lang w:val="ru-RU"/>
        </w:rPr>
        <w:instrText xml:space="preserve"> "</w:instrText>
      </w:r>
      <w:r w:rsidR="00546F21">
        <w:instrText>consultantplus</w:instrText>
      </w:r>
      <w:r w:rsidR="00546F21" w:rsidRPr="00C72F05">
        <w:rPr>
          <w:lang w:val="ru-RU"/>
        </w:rPr>
        <w:instrText>://</w:instrText>
      </w:r>
      <w:r w:rsidR="00546F21">
        <w:instrText>offline</w:instrText>
      </w:r>
      <w:r w:rsidR="00546F21" w:rsidRPr="00C72F05">
        <w:rPr>
          <w:lang w:val="ru-RU"/>
        </w:rPr>
        <w:instrText>/</w:instrText>
      </w:r>
      <w:r w:rsidR="00546F21">
        <w:instrText>ref</w:instrText>
      </w:r>
      <w:r w:rsidR="00546F21" w:rsidRPr="00C72F05">
        <w:rPr>
          <w:lang w:val="ru-RU"/>
        </w:rPr>
        <w:instrText>=802</w:instrText>
      </w:r>
      <w:r w:rsidR="00546F21">
        <w:instrText>EDC</w:instrText>
      </w:r>
      <w:r w:rsidR="00546F21" w:rsidRPr="00C72F05">
        <w:rPr>
          <w:lang w:val="ru-RU"/>
        </w:rPr>
        <w:instrText>6</w:instrText>
      </w:r>
      <w:r w:rsidR="00546F21">
        <w:instrText>C</w:instrText>
      </w:r>
      <w:r w:rsidR="00546F21" w:rsidRPr="00C72F05">
        <w:rPr>
          <w:lang w:val="ru-RU"/>
        </w:rPr>
        <w:instrText>430</w:instrText>
      </w:r>
      <w:r w:rsidR="00546F21">
        <w:instrText>E</w:instrText>
      </w:r>
      <w:r w:rsidR="00546F21" w:rsidRPr="00C72F05">
        <w:rPr>
          <w:lang w:val="ru-RU"/>
        </w:rPr>
        <w:instrText>86606</w:instrText>
      </w:r>
      <w:r w:rsidR="00546F21">
        <w:instrText>C</w:instrText>
      </w:r>
      <w:r w:rsidR="00546F21" w:rsidRPr="00C72F05">
        <w:rPr>
          <w:lang w:val="ru-RU"/>
        </w:rPr>
        <w:instrText>59324</w:instrText>
      </w:r>
      <w:r w:rsidR="00546F21">
        <w:instrText>F</w:instrText>
      </w:r>
      <w:r w:rsidR="00546F21" w:rsidRPr="00C72F05">
        <w:rPr>
          <w:lang w:val="ru-RU"/>
        </w:rPr>
        <w:instrText>5</w:instrText>
      </w:r>
      <w:r w:rsidR="00546F21">
        <w:instrText>A</w:instrText>
      </w:r>
      <w:r w:rsidR="00546F21" w:rsidRPr="00C72F05">
        <w:rPr>
          <w:lang w:val="ru-RU"/>
        </w:rPr>
        <w:instrText>547</w:instrText>
      </w:r>
      <w:r w:rsidR="00546F21">
        <w:instrText>B</w:instrText>
      </w:r>
      <w:r w:rsidR="00546F21" w:rsidRPr="00C72F05">
        <w:rPr>
          <w:lang w:val="ru-RU"/>
        </w:rPr>
        <w:instrText>790</w:instrText>
      </w:r>
      <w:r w:rsidR="00546F21">
        <w:instrText>EF</w:instrText>
      </w:r>
      <w:r w:rsidR="00546F21" w:rsidRPr="00C72F05">
        <w:rPr>
          <w:lang w:val="ru-RU"/>
        </w:rPr>
        <w:instrText>50742178</w:instrText>
      </w:r>
      <w:r w:rsidR="00546F21">
        <w:instrText>DB</w:instrText>
      </w:r>
      <w:r w:rsidR="00546F21" w:rsidRPr="00C72F05">
        <w:rPr>
          <w:lang w:val="ru-RU"/>
        </w:rPr>
        <w:instrText>97101</w:instrText>
      </w:r>
      <w:r w:rsidR="00546F21">
        <w:instrText>D</w:instrText>
      </w:r>
      <w:r w:rsidR="00546F21" w:rsidRPr="00C72F05">
        <w:rPr>
          <w:lang w:val="ru-RU"/>
        </w:rPr>
        <w:instrText>5801411</w:instrText>
      </w:r>
      <w:r w:rsidR="00546F21">
        <w:instrText>AEB</w:instrText>
      </w:r>
      <w:r w:rsidR="00546F21" w:rsidRPr="00C72F05">
        <w:rPr>
          <w:lang w:val="ru-RU"/>
        </w:rPr>
        <w:instrText>317</w:instrText>
      </w:r>
      <w:r w:rsidR="00546F21">
        <w:instrText>B</w:instrText>
      </w:r>
      <w:r w:rsidR="00546F21" w:rsidRPr="00C72F05">
        <w:rPr>
          <w:lang w:val="ru-RU"/>
        </w:rPr>
        <w:instrText>3152</w:instrText>
      </w:r>
      <w:r w:rsidR="00546F21">
        <w:instrText>CF</w:instrText>
      </w:r>
      <w:r w:rsidR="00546F21" w:rsidRPr="00C72F05">
        <w:rPr>
          <w:lang w:val="ru-RU"/>
        </w:rPr>
        <w:instrText>2</w:instrText>
      </w:r>
      <w:r w:rsidR="00546F21">
        <w:instrText>DDF</w:instrText>
      </w:r>
      <w:r w:rsidR="00546F21" w:rsidRPr="00C72F05">
        <w:rPr>
          <w:lang w:val="ru-RU"/>
        </w:rPr>
        <w:instrText>56</w:instrText>
      </w:r>
      <w:r w:rsidR="00546F21">
        <w:instrText>A</w:instrText>
      </w:r>
      <w:r w:rsidR="00546F21" w:rsidRPr="00C72F05">
        <w:rPr>
          <w:lang w:val="ru-RU"/>
        </w:rPr>
        <w:instrText>6</w:instrText>
      </w:r>
      <w:r w:rsidR="00546F21">
        <w:instrText>Cx</w:instrText>
      </w:r>
      <w:r w:rsidR="00546F21" w:rsidRPr="00C72F05">
        <w:rPr>
          <w:lang w:val="ru-RU"/>
        </w:rPr>
        <w:instrText>2</w:instrText>
      </w:r>
      <w:r w:rsidR="00546F21">
        <w:instrText>m</w:instrText>
      </w:r>
      <w:r w:rsidR="00546F21" w:rsidRPr="00C72F05">
        <w:rPr>
          <w:lang w:val="ru-RU"/>
        </w:rPr>
        <w:instrText>5</w:instrText>
      </w:r>
      <w:r w:rsidR="00546F21">
        <w:instrText>J</w:instrText>
      </w:r>
      <w:r w:rsidR="00546F21" w:rsidRPr="00C72F05">
        <w:rPr>
          <w:lang w:val="ru-RU"/>
        </w:rPr>
        <w:instrText>"</w:instrText>
      </w:r>
      <w:r w:rsidR="00546F21">
        <w:fldChar w:fldCharType="separate"/>
      </w:r>
      <w:r w:rsidR="00670CF5" w:rsidRPr="002F02B0">
        <w:rPr>
          <w:rFonts w:ascii="Times New Roman" w:hAnsi="Times New Roman"/>
          <w:sz w:val="30"/>
          <w:szCs w:val="30"/>
          <w:lang w:val="ru-RU"/>
        </w:rPr>
        <w:t>должностного положения</w:t>
      </w:r>
      <w:r w:rsidR="00546F21">
        <w:fldChar w:fldCharType="end"/>
      </w:r>
      <w:r w:rsidR="00670CF5" w:rsidRPr="002F02B0">
        <w:rPr>
          <w:rFonts w:ascii="Times New Roman" w:hAnsi="Times New Roman"/>
          <w:sz w:val="30"/>
          <w:szCs w:val="30"/>
          <w:lang w:val="ru-RU"/>
        </w:rPr>
        <w:t xml:space="preserve"> может способствовать таким действиям (бездействию), а равно за </w:t>
      </w:r>
      <w:r w:rsidR="00546F21">
        <w:fldChar w:fldCharType="begin"/>
      </w:r>
      <w:r w:rsidR="00546F21">
        <w:instrText>HYPERLINK</w:instrText>
      </w:r>
      <w:r w:rsidR="00546F21" w:rsidRPr="00C72F05">
        <w:rPr>
          <w:lang w:val="ru-RU"/>
        </w:rPr>
        <w:instrText xml:space="preserve"> "</w:instrText>
      </w:r>
      <w:r w:rsidR="00546F21">
        <w:instrText>consultantplus</w:instrText>
      </w:r>
      <w:r w:rsidR="00546F21" w:rsidRPr="00C72F05">
        <w:rPr>
          <w:lang w:val="ru-RU"/>
        </w:rPr>
        <w:instrText>://</w:instrText>
      </w:r>
      <w:r w:rsidR="00546F21">
        <w:instrText>offline</w:instrText>
      </w:r>
      <w:r w:rsidR="00546F21" w:rsidRPr="00C72F05">
        <w:rPr>
          <w:lang w:val="ru-RU"/>
        </w:rPr>
        <w:instrText>/</w:instrText>
      </w:r>
      <w:r w:rsidR="00546F21">
        <w:instrText>ref</w:instrText>
      </w:r>
      <w:r w:rsidR="00546F21" w:rsidRPr="00C72F05">
        <w:rPr>
          <w:lang w:val="ru-RU"/>
        </w:rPr>
        <w:instrText>=802</w:instrText>
      </w:r>
      <w:r w:rsidR="00546F21">
        <w:instrText>EDC</w:instrText>
      </w:r>
      <w:r w:rsidR="00546F21" w:rsidRPr="00C72F05">
        <w:rPr>
          <w:lang w:val="ru-RU"/>
        </w:rPr>
        <w:instrText>6</w:instrText>
      </w:r>
      <w:r w:rsidR="00546F21">
        <w:instrText>C</w:instrText>
      </w:r>
      <w:r w:rsidR="00546F21" w:rsidRPr="00C72F05">
        <w:rPr>
          <w:lang w:val="ru-RU"/>
        </w:rPr>
        <w:instrText>430</w:instrText>
      </w:r>
      <w:r w:rsidR="00546F21">
        <w:instrText>E</w:instrText>
      </w:r>
      <w:r w:rsidR="00546F21" w:rsidRPr="00C72F05">
        <w:rPr>
          <w:lang w:val="ru-RU"/>
        </w:rPr>
        <w:instrText>86606</w:instrText>
      </w:r>
      <w:r w:rsidR="00546F21">
        <w:instrText>C</w:instrText>
      </w:r>
      <w:r w:rsidR="00546F21" w:rsidRPr="00C72F05">
        <w:rPr>
          <w:lang w:val="ru-RU"/>
        </w:rPr>
        <w:instrText>59324</w:instrText>
      </w:r>
      <w:r w:rsidR="00546F21">
        <w:instrText>F</w:instrText>
      </w:r>
      <w:r w:rsidR="00546F21" w:rsidRPr="00C72F05">
        <w:rPr>
          <w:lang w:val="ru-RU"/>
        </w:rPr>
        <w:instrText>5</w:instrText>
      </w:r>
      <w:r w:rsidR="00546F21">
        <w:instrText>A</w:instrText>
      </w:r>
      <w:r w:rsidR="00546F21" w:rsidRPr="00C72F05">
        <w:rPr>
          <w:lang w:val="ru-RU"/>
        </w:rPr>
        <w:instrText>547</w:instrText>
      </w:r>
      <w:r w:rsidR="00546F21">
        <w:instrText>B</w:instrText>
      </w:r>
      <w:r w:rsidR="00546F21" w:rsidRPr="00C72F05">
        <w:rPr>
          <w:lang w:val="ru-RU"/>
        </w:rPr>
        <w:instrText>790</w:instrText>
      </w:r>
      <w:r w:rsidR="00546F21">
        <w:instrText>EF</w:instrText>
      </w:r>
      <w:r w:rsidR="00546F21" w:rsidRPr="00C72F05">
        <w:rPr>
          <w:lang w:val="ru-RU"/>
        </w:rPr>
        <w:instrText>50742178</w:instrText>
      </w:r>
      <w:r w:rsidR="00546F21">
        <w:instrText>DB</w:instrText>
      </w:r>
      <w:r w:rsidR="00546F21" w:rsidRPr="00C72F05">
        <w:rPr>
          <w:lang w:val="ru-RU"/>
        </w:rPr>
        <w:instrText>97101</w:instrText>
      </w:r>
      <w:r w:rsidR="00546F21">
        <w:instrText>D</w:instrText>
      </w:r>
      <w:r w:rsidR="00546F21" w:rsidRPr="00C72F05">
        <w:rPr>
          <w:lang w:val="ru-RU"/>
        </w:rPr>
        <w:instrText>5801411</w:instrText>
      </w:r>
      <w:r w:rsidR="00546F21">
        <w:instrText>AEB</w:instrText>
      </w:r>
      <w:r w:rsidR="00546F21" w:rsidRPr="00C72F05">
        <w:rPr>
          <w:lang w:val="ru-RU"/>
        </w:rPr>
        <w:instrText>317</w:instrText>
      </w:r>
      <w:r w:rsidR="00546F21">
        <w:instrText>B</w:instrText>
      </w:r>
      <w:r w:rsidR="00546F21" w:rsidRPr="00C72F05">
        <w:rPr>
          <w:lang w:val="ru-RU"/>
        </w:rPr>
        <w:instrText>3152</w:instrText>
      </w:r>
      <w:r w:rsidR="00546F21">
        <w:instrText>CF</w:instrText>
      </w:r>
      <w:r w:rsidR="00546F21" w:rsidRPr="00C72F05">
        <w:rPr>
          <w:lang w:val="ru-RU"/>
        </w:rPr>
        <w:instrText>2</w:instrText>
      </w:r>
      <w:r w:rsidR="00546F21">
        <w:instrText>DDF</w:instrText>
      </w:r>
      <w:r w:rsidR="00546F21" w:rsidRPr="00C72F05">
        <w:rPr>
          <w:lang w:val="ru-RU"/>
        </w:rPr>
        <w:instrText>56</w:instrText>
      </w:r>
      <w:r w:rsidR="00546F21">
        <w:instrText>A</w:instrText>
      </w:r>
      <w:r w:rsidR="00546F21" w:rsidRPr="00C72F05">
        <w:rPr>
          <w:lang w:val="ru-RU"/>
        </w:rPr>
        <w:instrText>6</w:instrText>
      </w:r>
      <w:r w:rsidR="00546F21">
        <w:instrText>Bx</w:instrText>
      </w:r>
      <w:r w:rsidR="00546F21" w:rsidRPr="00C72F05">
        <w:rPr>
          <w:lang w:val="ru-RU"/>
        </w:rPr>
        <w:instrText>2</w:instrText>
      </w:r>
      <w:r w:rsidR="00546F21">
        <w:instrText>m</w:instrText>
      </w:r>
      <w:r w:rsidR="00546F21" w:rsidRPr="00C72F05">
        <w:rPr>
          <w:lang w:val="ru-RU"/>
        </w:rPr>
        <w:instrText>6</w:instrText>
      </w:r>
      <w:r w:rsidR="00546F21">
        <w:instrText>J</w:instrText>
      </w:r>
      <w:r w:rsidR="00546F21" w:rsidRPr="00C72F05">
        <w:rPr>
          <w:lang w:val="ru-RU"/>
        </w:rPr>
        <w:instrText>"</w:instrText>
      </w:r>
      <w:r w:rsidR="00546F21">
        <w:fldChar w:fldCharType="separate"/>
      </w:r>
      <w:r w:rsidR="00670CF5" w:rsidRPr="002F02B0">
        <w:rPr>
          <w:rFonts w:ascii="Times New Roman" w:hAnsi="Times New Roman"/>
          <w:sz w:val="30"/>
          <w:szCs w:val="30"/>
          <w:lang w:val="ru-RU"/>
        </w:rPr>
        <w:t>общее покровительство</w:t>
      </w:r>
      <w:r w:rsidR="00546F21">
        <w:fldChar w:fldCharType="end"/>
      </w:r>
      <w:r w:rsidR="00670CF5" w:rsidRPr="002F02B0">
        <w:rPr>
          <w:rFonts w:ascii="Times New Roman" w:hAnsi="Times New Roman"/>
          <w:sz w:val="30"/>
          <w:szCs w:val="30"/>
          <w:lang w:val="ru-RU"/>
        </w:rPr>
        <w:t xml:space="preserve"> или </w:t>
      </w:r>
      <w:r w:rsidR="00546F21">
        <w:fldChar w:fldCharType="begin"/>
      </w:r>
      <w:r w:rsidR="00546F21">
        <w:instrText>HYPERLINK</w:instrText>
      </w:r>
      <w:r w:rsidR="00546F21" w:rsidRPr="00C72F05">
        <w:rPr>
          <w:lang w:val="ru-RU"/>
        </w:rPr>
        <w:instrText xml:space="preserve"> "</w:instrText>
      </w:r>
      <w:r w:rsidR="00546F21">
        <w:instrText>consultantplus</w:instrText>
      </w:r>
      <w:r w:rsidR="00546F21" w:rsidRPr="00C72F05">
        <w:rPr>
          <w:lang w:val="ru-RU"/>
        </w:rPr>
        <w:instrText>://</w:instrText>
      </w:r>
      <w:r w:rsidR="00546F21">
        <w:instrText>offline</w:instrText>
      </w:r>
      <w:r w:rsidR="00546F21" w:rsidRPr="00C72F05">
        <w:rPr>
          <w:lang w:val="ru-RU"/>
        </w:rPr>
        <w:instrText>/</w:instrText>
      </w:r>
      <w:r w:rsidR="00546F21">
        <w:instrText>ref</w:instrText>
      </w:r>
      <w:r w:rsidR="00546F21" w:rsidRPr="00C72F05">
        <w:rPr>
          <w:lang w:val="ru-RU"/>
        </w:rPr>
        <w:instrText>=802</w:instrText>
      </w:r>
      <w:r w:rsidR="00546F21">
        <w:instrText>EDC</w:instrText>
      </w:r>
      <w:r w:rsidR="00546F21" w:rsidRPr="00C72F05">
        <w:rPr>
          <w:lang w:val="ru-RU"/>
        </w:rPr>
        <w:instrText>6</w:instrText>
      </w:r>
      <w:r w:rsidR="00546F21">
        <w:instrText>C</w:instrText>
      </w:r>
      <w:r w:rsidR="00546F21" w:rsidRPr="00C72F05">
        <w:rPr>
          <w:lang w:val="ru-RU"/>
        </w:rPr>
        <w:instrText>430</w:instrText>
      </w:r>
      <w:r w:rsidR="00546F21">
        <w:instrText>E</w:instrText>
      </w:r>
      <w:r w:rsidR="00546F21" w:rsidRPr="00C72F05">
        <w:rPr>
          <w:lang w:val="ru-RU"/>
        </w:rPr>
        <w:instrText>86606</w:instrText>
      </w:r>
      <w:r w:rsidR="00546F21">
        <w:instrText>C</w:instrText>
      </w:r>
      <w:r w:rsidR="00546F21" w:rsidRPr="00C72F05">
        <w:rPr>
          <w:lang w:val="ru-RU"/>
        </w:rPr>
        <w:instrText>59324</w:instrText>
      </w:r>
      <w:r w:rsidR="00546F21">
        <w:instrText>F</w:instrText>
      </w:r>
      <w:r w:rsidR="00546F21" w:rsidRPr="00C72F05">
        <w:rPr>
          <w:lang w:val="ru-RU"/>
        </w:rPr>
        <w:instrText>5</w:instrText>
      </w:r>
      <w:r w:rsidR="00546F21">
        <w:instrText>A</w:instrText>
      </w:r>
      <w:r w:rsidR="00546F21" w:rsidRPr="00C72F05">
        <w:rPr>
          <w:lang w:val="ru-RU"/>
        </w:rPr>
        <w:instrText>547</w:instrText>
      </w:r>
      <w:r w:rsidR="00546F21">
        <w:instrText>B</w:instrText>
      </w:r>
      <w:r w:rsidR="00546F21" w:rsidRPr="00C72F05">
        <w:rPr>
          <w:lang w:val="ru-RU"/>
        </w:rPr>
        <w:instrText>790</w:instrText>
      </w:r>
      <w:r w:rsidR="00546F21">
        <w:instrText>EF</w:instrText>
      </w:r>
      <w:r w:rsidR="00546F21" w:rsidRPr="00C72F05">
        <w:rPr>
          <w:lang w:val="ru-RU"/>
        </w:rPr>
        <w:instrText>50742178</w:instrText>
      </w:r>
      <w:r w:rsidR="00546F21">
        <w:instrText>DB</w:instrText>
      </w:r>
      <w:r w:rsidR="00546F21" w:rsidRPr="00C72F05">
        <w:rPr>
          <w:lang w:val="ru-RU"/>
        </w:rPr>
        <w:instrText>97101</w:instrText>
      </w:r>
      <w:r w:rsidR="00546F21">
        <w:instrText>D</w:instrText>
      </w:r>
      <w:r w:rsidR="00546F21" w:rsidRPr="00C72F05">
        <w:rPr>
          <w:lang w:val="ru-RU"/>
        </w:rPr>
        <w:instrText>5801411</w:instrText>
      </w:r>
      <w:r w:rsidR="00546F21">
        <w:instrText>AEB</w:instrText>
      </w:r>
      <w:r w:rsidR="00546F21" w:rsidRPr="00C72F05">
        <w:rPr>
          <w:lang w:val="ru-RU"/>
        </w:rPr>
        <w:instrText>317</w:instrText>
      </w:r>
      <w:r w:rsidR="00546F21">
        <w:instrText>B</w:instrText>
      </w:r>
      <w:r w:rsidR="00546F21" w:rsidRPr="00C72F05">
        <w:rPr>
          <w:lang w:val="ru-RU"/>
        </w:rPr>
        <w:instrText>3152</w:instrText>
      </w:r>
      <w:r w:rsidR="00546F21">
        <w:instrText>CF</w:instrText>
      </w:r>
      <w:r w:rsidR="00546F21" w:rsidRPr="00C72F05">
        <w:rPr>
          <w:lang w:val="ru-RU"/>
        </w:rPr>
        <w:instrText>2</w:instrText>
      </w:r>
      <w:r w:rsidR="00546F21">
        <w:instrText>DDF</w:instrText>
      </w:r>
      <w:r w:rsidR="00546F21" w:rsidRPr="00C72F05">
        <w:rPr>
          <w:lang w:val="ru-RU"/>
        </w:rPr>
        <w:instrText>56</w:instrText>
      </w:r>
      <w:r w:rsidR="00546F21">
        <w:instrText>A</w:instrText>
      </w:r>
      <w:r w:rsidR="00546F21" w:rsidRPr="00C72F05">
        <w:rPr>
          <w:lang w:val="ru-RU"/>
        </w:rPr>
        <w:instrText>6</w:instrText>
      </w:r>
      <w:r w:rsidR="00546F21">
        <w:instrText>Cx</w:instrText>
      </w:r>
      <w:r w:rsidR="00546F21" w:rsidRPr="00C72F05">
        <w:rPr>
          <w:lang w:val="ru-RU"/>
        </w:rPr>
        <w:instrText>2</w:instrText>
      </w:r>
      <w:r w:rsidR="00546F21">
        <w:instrText>m</w:instrText>
      </w:r>
      <w:r w:rsidR="00546F21" w:rsidRPr="00C72F05">
        <w:rPr>
          <w:lang w:val="ru-RU"/>
        </w:rPr>
        <w:instrText>3</w:instrText>
      </w:r>
      <w:r w:rsidR="00546F21">
        <w:instrText>J</w:instrText>
      </w:r>
      <w:r w:rsidR="00546F21" w:rsidRPr="00C72F05">
        <w:rPr>
          <w:lang w:val="ru-RU"/>
        </w:rPr>
        <w:instrText>"</w:instrText>
      </w:r>
      <w:r w:rsidR="00546F21">
        <w:fldChar w:fldCharType="separate"/>
      </w:r>
      <w:r w:rsidR="00670CF5" w:rsidRPr="002F02B0">
        <w:rPr>
          <w:rFonts w:ascii="Times New Roman" w:hAnsi="Times New Roman"/>
          <w:sz w:val="30"/>
          <w:szCs w:val="30"/>
          <w:lang w:val="ru-RU"/>
        </w:rPr>
        <w:t>попустительство по службе</w:t>
      </w:r>
      <w:r w:rsidR="00546F21">
        <w:fldChar w:fldCharType="end"/>
      </w:r>
      <w:r w:rsidR="00670CF5" w:rsidRPr="002F02B0">
        <w:rPr>
          <w:rFonts w:ascii="Times New Roman" w:hAnsi="Times New Roman"/>
          <w:sz w:val="30"/>
          <w:szCs w:val="30"/>
          <w:lang w:val="ru-RU"/>
        </w:rPr>
        <w:t xml:space="preserve"> (статья 290 УК РФ).</w:t>
      </w: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0"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1"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 xml:space="preserve">по поручению взяткодателя или взяткополучателя или иное способствование взяткодателю и (или) взяткополучателю в достижении либо реализации </w:t>
      </w:r>
      <w:r w:rsidRPr="002F02B0">
        <w:rPr>
          <w:rFonts w:ascii="Times New Roman" w:hAnsi="Times New Roman"/>
          <w:sz w:val="30"/>
          <w:szCs w:val="30"/>
          <w:lang w:val="ru-RU"/>
        </w:rPr>
        <w:lastRenderedPageBreak/>
        <w:t>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r w:rsidR="00546F21">
        <w:fldChar w:fldCharType="begin"/>
      </w:r>
      <w:r w:rsidR="00546F21">
        <w:instrText>HYPERLINK</w:instrText>
      </w:r>
      <w:r w:rsidR="00546F21" w:rsidRPr="00C72F05">
        <w:rPr>
          <w:lang w:val="ru-RU"/>
        </w:rPr>
        <w:instrText xml:space="preserve"> "</w:instrText>
      </w:r>
      <w:r w:rsidR="00546F21">
        <w:instrText>consultantplus</w:instrText>
      </w:r>
      <w:r w:rsidR="00546F21" w:rsidRPr="00C72F05">
        <w:rPr>
          <w:lang w:val="ru-RU"/>
        </w:rPr>
        <w:instrText>://</w:instrText>
      </w:r>
      <w:r w:rsidR="00546F21">
        <w:instrText>offline</w:instrText>
      </w:r>
      <w:r w:rsidR="00546F21" w:rsidRPr="00C72F05">
        <w:rPr>
          <w:lang w:val="ru-RU"/>
        </w:rPr>
        <w:instrText>/</w:instrText>
      </w:r>
      <w:r w:rsidR="00546F21">
        <w:instrText>ref</w:instrText>
      </w:r>
      <w:r w:rsidR="00546F21" w:rsidRPr="00C72F05">
        <w:rPr>
          <w:lang w:val="ru-RU"/>
        </w:rPr>
        <w:instrText>=4067</w:instrText>
      </w:r>
      <w:r w:rsidR="00546F21">
        <w:instrText>C</w:instrText>
      </w:r>
      <w:r w:rsidR="00546F21" w:rsidRPr="00C72F05">
        <w:rPr>
          <w:lang w:val="ru-RU"/>
        </w:rPr>
        <w:instrText>7491</w:instrText>
      </w:r>
      <w:r w:rsidR="00546F21">
        <w:instrText>AC</w:instrText>
      </w:r>
      <w:r w:rsidR="00546F21" w:rsidRPr="00C72F05">
        <w:rPr>
          <w:lang w:val="ru-RU"/>
        </w:rPr>
        <w:instrText>47</w:instrText>
      </w:r>
      <w:r w:rsidR="00546F21">
        <w:instrText>B</w:instrText>
      </w:r>
      <w:r w:rsidR="00546F21" w:rsidRPr="00C72F05">
        <w:rPr>
          <w:lang w:val="ru-RU"/>
        </w:rPr>
        <w:instrText>8401</w:instrText>
      </w:r>
      <w:r w:rsidR="00546F21">
        <w:instrText>AD</w:instrText>
      </w:r>
      <w:r w:rsidR="00546F21" w:rsidRPr="00C72F05">
        <w:rPr>
          <w:lang w:val="ru-RU"/>
        </w:rPr>
        <w:instrText>71152</w:instrText>
      </w:r>
      <w:r w:rsidR="00546F21">
        <w:instrText>CA</w:instrText>
      </w:r>
      <w:r w:rsidR="00546F21" w:rsidRPr="00C72F05">
        <w:rPr>
          <w:lang w:val="ru-RU"/>
        </w:rPr>
        <w:instrText>31</w:instrText>
      </w:r>
      <w:r w:rsidR="00546F21">
        <w:instrText>E</w:instrText>
      </w:r>
      <w:r w:rsidR="00546F21" w:rsidRPr="00C72F05">
        <w:rPr>
          <w:lang w:val="ru-RU"/>
        </w:rPr>
        <w:instrText>3</w:instrText>
      </w:r>
      <w:r w:rsidR="00546F21">
        <w:instrText>E</w:instrText>
      </w:r>
      <w:r w:rsidR="00546F21" w:rsidRPr="00C72F05">
        <w:rPr>
          <w:lang w:val="ru-RU"/>
        </w:rPr>
        <w:instrText>76</w:instrText>
      </w:r>
      <w:r w:rsidR="00546F21">
        <w:instrText>BDE</w:instrText>
      </w:r>
      <w:r w:rsidR="00546F21" w:rsidRPr="00C72F05">
        <w:rPr>
          <w:lang w:val="ru-RU"/>
        </w:rPr>
        <w:instrText>76</w:instrText>
      </w:r>
      <w:r w:rsidR="00546F21">
        <w:instrText>BE</w:instrText>
      </w:r>
      <w:r w:rsidR="00546F21" w:rsidRPr="00C72F05">
        <w:rPr>
          <w:lang w:val="ru-RU"/>
        </w:rPr>
        <w:instrText>1</w:instrText>
      </w:r>
      <w:r w:rsidR="00546F21">
        <w:instrText>BC</w:instrText>
      </w:r>
      <w:r w:rsidR="00546F21" w:rsidRPr="00C72F05">
        <w:rPr>
          <w:lang w:val="ru-RU"/>
        </w:rPr>
        <w:instrText>0383</w:instrText>
      </w:r>
      <w:r w:rsidR="00546F21">
        <w:instrText>E</w:instrText>
      </w:r>
      <w:r w:rsidR="00546F21" w:rsidRPr="00C72F05">
        <w:rPr>
          <w:lang w:val="ru-RU"/>
        </w:rPr>
        <w:instrText>9890039541</w:instrText>
      </w:r>
      <w:r w:rsidR="00546F21">
        <w:instrText>B</w:instrText>
      </w:r>
      <w:r w:rsidR="00546F21" w:rsidRPr="00C72F05">
        <w:rPr>
          <w:lang w:val="ru-RU"/>
        </w:rPr>
        <w:instrText>72787858778857</w:instrText>
      </w:r>
      <w:r w:rsidR="00546F21">
        <w:instrText>F</w:instrText>
      </w:r>
      <w:r w:rsidR="00546F21" w:rsidRPr="00C72F05">
        <w:rPr>
          <w:lang w:val="ru-RU"/>
        </w:rPr>
        <w:instrText>950</w:instrText>
      </w:r>
      <w:r w:rsidR="00546F21">
        <w:instrText>F</w:instrText>
      </w:r>
      <w:r w:rsidR="00546F21" w:rsidRPr="00C72F05">
        <w:rPr>
          <w:lang w:val="ru-RU"/>
        </w:rPr>
        <w:instrText>3</w:instrText>
      </w:r>
      <w:r w:rsidR="00546F21">
        <w:instrText>YEM</w:instrText>
      </w:r>
      <w:r w:rsidR="00546F21" w:rsidRPr="00C72F05">
        <w:rPr>
          <w:lang w:val="ru-RU"/>
        </w:rPr>
        <w:instrText>1</w:instrText>
      </w:r>
      <w:r w:rsidR="00546F21">
        <w:instrText>H</w:instrText>
      </w:r>
      <w:r w:rsidR="00546F21" w:rsidRPr="00C72F05">
        <w:rPr>
          <w:lang w:val="ru-RU"/>
        </w:rPr>
        <w:instrText>"</w:instrText>
      </w:r>
      <w:r w:rsidR="00546F21">
        <w:fldChar w:fldCharType="separate"/>
      </w:r>
      <w:r w:rsidR="004A4A51" w:rsidRPr="002F02B0">
        <w:rPr>
          <w:rFonts w:ascii="Times New Roman" w:eastAsiaTheme="minorHAnsi" w:hAnsi="Times New Roman"/>
          <w:bCs/>
          <w:sz w:val="30"/>
          <w:szCs w:val="30"/>
          <w:lang w:val="ru-RU"/>
        </w:rPr>
        <w:t>выполняющему</w:t>
      </w:r>
      <w:r w:rsidR="00546F21">
        <w:fldChar w:fldCharType="end"/>
      </w:r>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r w:rsidR="00F97316">
        <w:rPr>
          <w:rFonts w:ascii="Times New Roman" w:hAnsi="Times New Roman"/>
          <w:sz w:val="32"/>
          <w:szCs w:val="32"/>
          <w:lang w:val="ru-RU" w:bidi="ar-SA"/>
        </w:rPr>
        <w:t>, то есть</w:t>
      </w:r>
      <w:r w:rsidRPr="002F02B0">
        <w:rPr>
          <w:rFonts w:ascii="Times New Roman" w:eastAsiaTheme="minorHAnsi" w:hAnsi="Times New Roman"/>
          <w:b/>
          <w:bCs/>
          <w:sz w:val="30"/>
          <w:szCs w:val="30"/>
          <w:lang w:val="ru-RU"/>
        </w:rPr>
        <w:t xml:space="preserve"> </w:t>
      </w:r>
      <w:r w:rsidRPr="00F97316">
        <w:rPr>
          <w:rFonts w:ascii="Times New Roman" w:eastAsiaTheme="minorHAnsi" w:hAnsi="Times New Roman"/>
          <w:bCs/>
          <w:sz w:val="30"/>
          <w:szCs w:val="30"/>
          <w:lang w:val="ru-RU"/>
        </w:rPr>
        <w:t>попытка</w:t>
      </w:r>
      <w:r w:rsidRPr="002F02B0">
        <w:rPr>
          <w:rFonts w:ascii="Times New Roman" w:eastAsiaTheme="minorHAnsi" w:hAnsi="Times New Roman"/>
          <w:b/>
          <w:bCs/>
          <w:sz w:val="30"/>
          <w:szCs w:val="30"/>
          <w:lang w:val="ru-RU"/>
        </w:rPr>
        <w:t xml:space="preserve">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75769C" w:rsidRPr="0007591E" w:rsidRDefault="0075769C" w:rsidP="00993194">
      <w:pPr>
        <w:pStyle w:val="a4"/>
        <w:spacing w:before="0" w:beforeAutospacing="0" w:after="0" w:afterAutospacing="0"/>
        <w:ind w:firstLine="540"/>
        <w:jc w:val="both"/>
        <w:rPr>
          <w:rFonts w:ascii="Times New Roman" w:hAnsi="Times New Roman"/>
          <w:sz w:val="16"/>
          <w:szCs w:val="16"/>
          <w:lang w:val="ru-RU"/>
        </w:rPr>
      </w:pPr>
    </w:p>
    <w:p w:rsidR="00117069" w:rsidRDefault="00117069" w:rsidP="00670CF5">
      <w:pPr>
        <w:jc w:val="center"/>
        <w:rPr>
          <w:rFonts w:ascii="Times New Roman" w:hAnsi="Times New Roman"/>
          <w:b/>
          <w:color w:val="FF0000"/>
          <w:sz w:val="28"/>
          <w:szCs w:val="28"/>
          <w:lang w:val="ru-RU"/>
        </w:rPr>
      </w:pPr>
    </w:p>
    <w:p w:rsidR="00FA2C9B" w:rsidRDefault="00FA2C9B" w:rsidP="00670CF5">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p w:rsidR="0007591E" w:rsidRPr="0007591E" w:rsidRDefault="0007591E" w:rsidP="00670CF5">
      <w:pPr>
        <w:jc w:val="center"/>
        <w:rPr>
          <w:rFonts w:ascii="Times New Roman" w:hAnsi="Times New Roman"/>
          <w:b/>
          <w:color w:val="FF0000"/>
          <w:sz w:val="16"/>
          <w:szCs w:val="16"/>
          <w:lang w:val="ru-RU"/>
        </w:rPr>
      </w:pPr>
    </w:p>
    <w:tbl>
      <w:tblPr>
        <w:tblStyle w:val="a7"/>
        <w:tblW w:w="15843" w:type="dxa"/>
        <w:tblLook w:val="04A0"/>
      </w:tblPr>
      <w:tblGrid>
        <w:gridCol w:w="1809"/>
        <w:gridCol w:w="14034"/>
      </w:tblGrid>
      <w:tr w:rsidR="00CB46D2" w:rsidRPr="001546DE" w:rsidTr="0007591E">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12"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72F05" w:rsidTr="0007591E">
        <w:trPr>
          <w:trHeight w:val="2082"/>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D36AC6" w:rsidRPr="0007591E" w:rsidRDefault="00D36AC6" w:rsidP="00D36AC6">
            <w:pPr>
              <w:widowControl w:val="0"/>
              <w:autoSpaceDE w:val="0"/>
              <w:autoSpaceDN w:val="0"/>
              <w:adjustRightInd w:val="0"/>
              <w:jc w:val="both"/>
              <w:rPr>
                <w:rFonts w:ascii="Times New Roman" w:hAnsi="Times New Roman"/>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07591E">
              <w:rPr>
                <w:rFonts w:ascii="Times New Roman" w:hAnsi="Times New Roman"/>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702B28" w:rsidRDefault="00702B28"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451"/>
        <w:gridCol w:w="10469"/>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1546DE"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1546DE"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C72F05"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C72F05"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вышеуказанных </w:t>
            </w:r>
            <w:r w:rsidRPr="002F02B0">
              <w:rPr>
                <w:rFonts w:ascii="Times New Roman" w:hAnsi="Times New Roman"/>
                <w:b/>
                <w:sz w:val="28"/>
                <w:szCs w:val="28"/>
                <w:lang w:val="ru-RU"/>
              </w:rPr>
              <w:lastRenderedPageBreak/>
              <w:t>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w:t>
            </w:r>
            <w:r w:rsidRPr="002F02B0">
              <w:rPr>
                <w:rFonts w:ascii="Times New Roman" w:hAnsi="Times New Roman"/>
                <w:bCs/>
                <w:sz w:val="28"/>
                <w:szCs w:val="28"/>
                <w:lang w:val="ru-RU"/>
              </w:rPr>
              <w:lastRenderedPageBreak/>
              <w:t>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1546DE"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C72F05"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1546D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C72F0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w:t>
            </w:r>
            <w:r w:rsidR="00B639CD" w:rsidRPr="002F02B0">
              <w:rPr>
                <w:rFonts w:ascii="Times New Roman" w:eastAsiaTheme="minorHAnsi" w:hAnsi="Times New Roman"/>
                <w:bCs/>
                <w:sz w:val="28"/>
                <w:szCs w:val="28"/>
                <w:lang w:val="ru-RU"/>
              </w:rPr>
              <w:lastRenderedPageBreak/>
              <w:t xml:space="preserve">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31CF0" w:rsidP="004E750E">
      <w:pPr>
        <w:jc w:val="center"/>
        <w:rPr>
          <w:rFonts w:ascii="Times New Roman" w:hAnsi="Times New Roman"/>
          <w:b/>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tbl>
      <w:tblPr>
        <w:tblStyle w:val="a7"/>
        <w:tblW w:w="5000" w:type="pct"/>
        <w:tblLook w:val="04A0"/>
      </w:tblPr>
      <w:tblGrid>
        <w:gridCol w:w="5451"/>
        <w:gridCol w:w="10469"/>
      </w:tblGrid>
      <w:tr w:rsidR="008F5E44" w:rsidRPr="00544A7F" w:rsidTr="004E0981">
        <w:trPr>
          <w:trHeight w:val="589"/>
        </w:trPr>
        <w:tc>
          <w:tcPr>
            <w:tcW w:w="1712" w:type="pct"/>
            <w:vAlign w:val="center"/>
            <w:hideMark/>
          </w:tcPr>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C72F05"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1546DE"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C72F05"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lastRenderedPageBreak/>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C72F05"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lastRenderedPageBreak/>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CD7DB0" w:rsidRDefault="00CD7DB0" w:rsidP="002E0550">
      <w:pPr>
        <w:jc w:val="center"/>
        <w:rPr>
          <w:rFonts w:ascii="Times New Roman" w:hAnsi="Times New Roman"/>
          <w:b/>
          <w:color w:val="FF0000"/>
          <w:sz w:val="28"/>
          <w:szCs w:val="28"/>
          <w:lang w:val="ru-RU"/>
        </w:rPr>
      </w:pPr>
    </w:p>
    <w:p w:rsidR="00117069" w:rsidRDefault="00117069" w:rsidP="002E0550">
      <w:pPr>
        <w:jc w:val="center"/>
        <w:rPr>
          <w:rFonts w:ascii="Times New Roman" w:hAnsi="Times New Roman"/>
          <w:b/>
          <w:color w:val="FF0000"/>
          <w:sz w:val="28"/>
          <w:szCs w:val="28"/>
          <w:lang w:val="ru-RU"/>
        </w:rPr>
      </w:pPr>
    </w:p>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1546DE"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1546DE"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567B17" w:rsidRPr="00D1120B" w:rsidRDefault="00567B17" w:rsidP="000D1822">
      <w:pPr>
        <w:pStyle w:val="a4"/>
        <w:spacing w:before="0" w:beforeAutospacing="0" w:after="0" w:afterAutospacing="0"/>
        <w:ind w:firstLine="708"/>
        <w:jc w:val="center"/>
        <w:rPr>
          <w:rFonts w:ascii="Times New Roman" w:hAnsi="Times New Roman"/>
          <w:b/>
          <w:sz w:val="22"/>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451"/>
        <w:gridCol w:w="10469"/>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7316">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1546DE"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F97316">
            <w:pPr>
              <w:jc w:val="both"/>
              <w:rPr>
                <w:rFonts w:ascii="Times New Roman" w:eastAsia="Times New Roman" w:hAnsi="Times New Roman"/>
                <w:sz w:val="28"/>
                <w:szCs w:val="28"/>
                <w:lang w:val="ru-RU" w:eastAsia="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tc>
      </w:tr>
      <w:tr w:rsidR="00E91694" w:rsidRPr="00C72F05"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C72F05"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C72F05"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C72F05"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1546DE"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1546DE"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w:t>
            </w:r>
            <w:r w:rsidR="00444866">
              <w:rPr>
                <w:rFonts w:ascii="Times New Roman" w:hAnsi="Times New Roman"/>
                <w:b/>
                <w:sz w:val="32"/>
                <w:szCs w:val="32"/>
                <w:lang w:val="ru-RU"/>
              </w:rPr>
              <w:t>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117069" w:rsidRDefault="00117069" w:rsidP="00117069">
      <w:pPr>
        <w:jc w:val="center"/>
        <w:rPr>
          <w:rFonts w:ascii="Times New Roman" w:hAnsi="Times New Roman"/>
          <w:b/>
          <w:sz w:val="28"/>
          <w:szCs w:val="28"/>
          <w:lang w:val="ru-RU"/>
        </w:rPr>
      </w:pPr>
    </w:p>
    <w:p w:rsidR="00117069" w:rsidRPr="003D07F8" w:rsidRDefault="00117069" w:rsidP="00117069">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117069" w:rsidRDefault="00117069" w:rsidP="00117069">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21A4" w:rsidRDefault="00F121A4" w:rsidP="00B86797">
      <w:pPr>
        <w:jc w:val="center"/>
        <w:rPr>
          <w:rFonts w:ascii="Times New Roman" w:hAnsi="Times New Roman"/>
          <w:b/>
          <w:sz w:val="28"/>
          <w:szCs w:val="28"/>
          <w:lang w:val="ru-RU"/>
        </w:rPr>
      </w:pPr>
    </w:p>
    <w:tbl>
      <w:tblPr>
        <w:tblStyle w:val="a7"/>
        <w:tblW w:w="0" w:type="auto"/>
        <w:tblLook w:val="04A0"/>
      </w:tblPr>
      <w:tblGrid>
        <w:gridCol w:w="5451"/>
        <w:gridCol w:w="10469"/>
      </w:tblGrid>
      <w:tr w:rsidR="00B86797" w:rsidRPr="00544A7F" w:rsidTr="00CD7DB0">
        <w:tc>
          <w:tcPr>
            <w:tcW w:w="5451" w:type="dxa"/>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10469" w:type="dxa"/>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1546DE" w:rsidTr="00CD7DB0">
        <w:tc>
          <w:tcPr>
            <w:tcW w:w="5451" w:type="dxa"/>
            <w:hideMark/>
          </w:tcPr>
          <w:p w:rsidR="006D1F08" w:rsidRPr="002F02B0" w:rsidRDefault="00793DEC" w:rsidP="00444866">
            <w:pPr>
              <w:autoSpaceDE w:val="0"/>
              <w:autoSpaceDN w:val="0"/>
              <w:adjustRightInd w:val="0"/>
              <w:ind w:firstLine="540"/>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 xml:space="preserve">ередача </w:t>
            </w:r>
            <w:r w:rsidR="00444866" w:rsidRPr="00444866">
              <w:rPr>
                <w:rFonts w:ascii="Times New Roman" w:hAnsi="Times New Roman"/>
                <w:bCs/>
                <w:sz w:val="28"/>
                <w:szCs w:val="28"/>
                <w:lang w:val="ru-RU" w:bidi="ar-SA"/>
              </w:rPr>
              <w:t xml:space="preserve">лицу, </w:t>
            </w:r>
            <w:hyperlink r:id="rId13"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6D1F08" w:rsidRPr="002F02B0">
              <w:rPr>
                <w:rFonts w:ascii="Times New Roman" w:hAnsi="Times New Roman"/>
                <w:sz w:val="28"/>
                <w:szCs w:val="28"/>
                <w:lang w:val="ru-RU"/>
              </w:rPr>
              <w:t>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10469" w:type="dxa"/>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1546DE" w:rsidTr="00CD7DB0">
        <w:tc>
          <w:tcPr>
            <w:tcW w:w="5451" w:type="dxa"/>
            <w:hideMark/>
          </w:tcPr>
          <w:p w:rsidR="006D1F08" w:rsidRPr="002F02B0" w:rsidRDefault="006E4500" w:rsidP="00444866">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w:t>
            </w:r>
            <w:r w:rsidR="00444866">
              <w:rPr>
                <w:rFonts w:ascii="Times New Roman" w:hAnsi="Times New Roman"/>
                <w:sz w:val="28"/>
                <w:szCs w:val="28"/>
                <w:lang w:val="ru-RU"/>
              </w:rPr>
              <w:t xml:space="preserve"> лицу</w:t>
            </w:r>
            <w:r w:rsidR="00444866" w:rsidRPr="00444866">
              <w:rPr>
                <w:rFonts w:ascii="Times New Roman" w:hAnsi="Times New Roman"/>
                <w:bCs/>
                <w:sz w:val="28"/>
                <w:szCs w:val="28"/>
                <w:lang w:val="ru-RU" w:bidi="ar-SA"/>
              </w:rPr>
              <w:t xml:space="preserve">, </w:t>
            </w:r>
            <w:hyperlink r:id="rId14"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7A017F" w:rsidRPr="002F02B0">
              <w:rPr>
                <w:rFonts w:ascii="Times New Roman" w:hAnsi="Times New Roman"/>
                <w:sz w:val="28"/>
                <w:szCs w:val="28"/>
                <w:lang w:val="ru-RU"/>
              </w:rPr>
              <w:t>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10469" w:type="dxa"/>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lastRenderedPageBreak/>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C72F05" w:rsidTr="00CD7DB0">
        <w:trPr>
          <w:cantSplit/>
        </w:trPr>
        <w:tc>
          <w:tcPr>
            <w:tcW w:w="5451" w:type="dxa"/>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10469" w:type="dxa"/>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C72F05" w:rsidTr="00CD7DB0">
        <w:trPr>
          <w:cantSplit/>
        </w:trPr>
        <w:tc>
          <w:tcPr>
            <w:tcW w:w="5451" w:type="dxa"/>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10469" w:type="dxa"/>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4316"/>
      </w:tblGrid>
      <w:tr w:rsidR="002F534C" w:rsidRPr="001546DE" w:rsidTr="0007591E">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316"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lastRenderedPageBreak/>
              <w:t xml:space="preserve">гражданин </w:t>
            </w:r>
            <w:hyperlink r:id="rId1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451"/>
        <w:gridCol w:w="10469"/>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1546DE"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F42E3D" w:rsidP="00F31503">
      <w:pPr>
        <w:jc w:val="center"/>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lastRenderedPageBreak/>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917"/>
        <w:gridCol w:w="10391"/>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C72F05"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C72F05"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C72F05"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C72F05" w:rsidRDefault="002E0990" w:rsidP="00306C0D">
      <w:pPr>
        <w:jc w:val="center"/>
        <w:rPr>
          <w:rFonts w:ascii="Times New Roman" w:hAnsi="Times New Roman"/>
          <w:sz w:val="28"/>
          <w:szCs w:val="28"/>
          <w:lang w:val="ru-RU"/>
        </w:rPr>
      </w:pPr>
    </w:p>
    <w:p w:rsidR="002E0990" w:rsidRPr="00C72F05" w:rsidRDefault="002E0990"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lastRenderedPageBreak/>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20EC4" w:rsidRPr="00820EC4" w:rsidRDefault="00820EC4" w:rsidP="002E0990">
      <w:pPr>
        <w:jc w:val="center"/>
        <w:rPr>
          <w:rFonts w:ascii="Times New Roman" w:hAnsi="Times New Roman"/>
          <w:sz w:val="18"/>
          <w:szCs w:val="18"/>
          <w:lang w:val="ru-RU"/>
        </w:rPr>
      </w:pPr>
    </w:p>
    <w:p w:rsidR="001F4D9F" w:rsidRDefault="001F4D9F" w:rsidP="002E0990">
      <w:pPr>
        <w:jc w:val="center"/>
        <w:rPr>
          <w:rFonts w:ascii="Times New Roman" w:hAnsi="Times New Roman"/>
          <w:sz w:val="28"/>
          <w:szCs w:val="28"/>
          <w:lang w:val="ru-RU"/>
        </w:rPr>
      </w:pPr>
    </w:p>
    <w:p w:rsidR="001F4D9F" w:rsidRDefault="001F4D9F" w:rsidP="002E0990">
      <w:pPr>
        <w:jc w:val="center"/>
        <w:rPr>
          <w:rFonts w:ascii="Times New Roman" w:hAnsi="Times New Roman"/>
          <w:sz w:val="28"/>
          <w:szCs w:val="28"/>
          <w:lang w:val="ru-RU"/>
        </w:rPr>
      </w:pPr>
    </w:p>
    <w:p w:rsidR="00484C8F"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 xml:space="preserve">СЛОВА И ВЫРАЖЕНИЯ СЛУЖАЩЕГО (РАБОТНИКА), </w:t>
      </w: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w:t>
            </w:r>
            <w:r w:rsidR="00117069">
              <w:rPr>
                <w:rFonts w:ascii="Times New Roman" w:hAnsi="Times New Roman"/>
                <w:noProof/>
                <w:sz w:val="27"/>
                <w:szCs w:val="27"/>
                <w:lang w:val="ru-RU" w:eastAsia="ru-RU"/>
              </w:rPr>
              <w:t>г</w:t>
            </w:r>
            <w:r w:rsidRPr="00544A7F">
              <w:rPr>
                <w:rFonts w:ascii="Times New Roman" w:hAnsi="Times New Roman"/>
                <w:noProof/>
                <w:sz w:val="27"/>
                <w:szCs w:val="27"/>
                <w:lang w:eastAsia="ru-RU"/>
              </w:rPr>
              <w:t>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51FA" w:rsidP="00F0128F">
            <w:pPr>
              <w:pStyle w:val="a8"/>
              <w:ind w:left="1440"/>
              <w:jc w:val="right"/>
              <w:rPr>
                <w:rFonts w:ascii="Times New Roman" w:hAnsi="Times New Roman"/>
                <w:noProof/>
                <w:sz w:val="27"/>
                <w:szCs w:val="27"/>
                <w:lang w:val="ru-RU" w:eastAsia="ru-RU"/>
              </w:rPr>
            </w:pPr>
            <w:r w:rsidRPr="00F0128F">
              <w:rPr>
                <w:rFonts w:ascii="Times New Roman" w:hAnsi="Times New Roman"/>
                <w:noProof/>
                <w:sz w:val="27"/>
                <w:szCs w:val="27"/>
                <w:lang w:val="ru-RU" w:eastAsia="ru-RU" w:bidi="ar-SA"/>
              </w:rPr>
              <w:drawing>
                <wp:inline distT="0" distB="0" distL="0" distR="0">
                  <wp:extent cx="2333625" cy="1946836"/>
                  <wp:effectExtent l="0" t="0" r="0"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16" cstate="print"/>
                          <a:srcRect/>
                          <a:stretch>
                            <a:fillRect/>
                          </a:stretch>
                        </pic:blipFill>
                        <pic:spPr bwMode="auto">
                          <a:xfrm>
                            <a:off x="0" y="0"/>
                            <a:ext cx="2333625" cy="1946836"/>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484C8F"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 xml:space="preserve">ДЕЙСТВИЯ, </w:t>
      </w:r>
    </w:p>
    <w:p w:rsidR="009B0A24" w:rsidRDefault="009B0A24" w:rsidP="00744B1F">
      <w:pPr>
        <w:pStyle w:val="a8"/>
        <w:jc w:val="center"/>
        <w:rPr>
          <w:rFonts w:ascii="Times New Roman" w:hAnsi="Times New Roman"/>
          <w:sz w:val="28"/>
          <w:szCs w:val="28"/>
          <w:lang w:val="ru-RU"/>
        </w:rPr>
      </w:pPr>
      <w:proofErr w:type="gramStart"/>
      <w:r w:rsidRPr="002F02B0">
        <w:rPr>
          <w:rFonts w:ascii="Times New Roman" w:hAnsi="Times New Roman"/>
          <w:sz w:val="28"/>
          <w:szCs w:val="28"/>
          <w:lang w:val="ru-RU"/>
        </w:rPr>
        <w:t>КОТОРЫЕ</w:t>
      </w:r>
      <w:proofErr w:type="gramEnd"/>
      <w:r w:rsidRPr="002F02B0">
        <w:rPr>
          <w:rFonts w:ascii="Times New Roman" w:hAnsi="Times New Roman"/>
          <w:sz w:val="28"/>
          <w:szCs w:val="28"/>
          <w:lang w:val="ru-RU"/>
        </w:rPr>
        <w:t xml:space="preserve"> МОГУТ ВОСПРИНИМАТЬСЯ ОКРУЖАЮЩИМИ</w:t>
      </w:r>
      <w:r w:rsidR="0007591E">
        <w:rPr>
          <w:rFonts w:ascii="Times New Roman" w:hAnsi="Times New Roman"/>
          <w:sz w:val="28"/>
          <w:szCs w:val="28"/>
          <w:lang w:val="ru-RU"/>
        </w:rPr>
        <w:t>,</w:t>
      </w:r>
      <w:r w:rsidRPr="002F02B0">
        <w:rPr>
          <w:rFonts w:ascii="Times New Roman" w:hAnsi="Times New Roman"/>
          <w:sz w:val="28"/>
          <w:szCs w:val="28"/>
          <w:lang w:val="ru-RU"/>
        </w:rPr>
        <w:t xml:space="preserve"> КАК СОГЛАСИЕ ПРИНЯТЬ ВЗЯТКУ</w:t>
      </w:r>
    </w:p>
    <w:p w:rsidR="00484C8F" w:rsidRPr="00484C8F" w:rsidRDefault="00484C8F" w:rsidP="00744B1F">
      <w:pPr>
        <w:pStyle w:val="a8"/>
        <w:jc w:val="center"/>
        <w:rPr>
          <w:rFonts w:ascii="Times New Roman" w:hAnsi="Times New Roman"/>
          <w:sz w:val="16"/>
          <w:szCs w:val="16"/>
          <w:lang w:val="ru-RU"/>
        </w:rPr>
      </w:pP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lastRenderedPageBreak/>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F4D9F" w:rsidRDefault="001F4D9F" w:rsidP="00942346">
      <w:pPr>
        <w:ind w:firstLine="709"/>
        <w:jc w:val="center"/>
        <w:rPr>
          <w:rFonts w:ascii="Times New Roman" w:hAnsi="Times New Roman"/>
          <w:sz w:val="28"/>
          <w:szCs w:val="28"/>
          <w:lang w:val="ru-RU"/>
        </w:rPr>
      </w:pPr>
    </w:p>
    <w:p w:rsidR="001F4D9F" w:rsidRDefault="00942346" w:rsidP="001F4D9F">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1F4D9F" w:rsidRPr="001F4D9F" w:rsidRDefault="001F4D9F" w:rsidP="001F4D9F">
      <w:pPr>
        <w:ind w:firstLine="709"/>
        <w:jc w:val="center"/>
        <w:rPr>
          <w:rFonts w:ascii="Times New Roman" w:hAnsi="Times New Roman"/>
          <w:sz w:val="16"/>
          <w:szCs w:val="16"/>
          <w:lang w:val="ru-RU"/>
        </w:rPr>
      </w:pPr>
    </w:p>
    <w:p w:rsidR="00942346" w:rsidRPr="001F4D9F" w:rsidRDefault="00942346" w:rsidP="001F4D9F">
      <w:pPr>
        <w:pStyle w:val="a8"/>
        <w:numPr>
          <w:ilvl w:val="0"/>
          <w:numId w:val="14"/>
        </w:numPr>
        <w:ind w:left="1418" w:hanging="284"/>
        <w:jc w:val="both"/>
        <w:rPr>
          <w:rFonts w:ascii="Times New Roman" w:hAnsi="Times New Roman"/>
          <w:sz w:val="28"/>
          <w:szCs w:val="28"/>
          <w:lang w:val="ru-RU"/>
        </w:rPr>
      </w:pPr>
      <w:r w:rsidRPr="001F4D9F">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sidRPr="001F4D9F">
        <w:rPr>
          <w:rFonts w:ascii="Times New Roman" w:hAnsi="Times New Roman"/>
          <w:sz w:val="28"/>
          <w:szCs w:val="28"/>
          <w:lang w:val="ru-RU"/>
        </w:rPr>
        <w:br/>
      </w:r>
      <w:r w:rsidRPr="001F4D9F">
        <w:rPr>
          <w:rFonts w:ascii="Times New Roman" w:hAnsi="Times New Roman"/>
          <w:sz w:val="28"/>
          <w:szCs w:val="28"/>
          <w:lang w:val="ru-RU"/>
        </w:rPr>
        <w:t>он передаст ему деньги или окажет какие-либо услуги; никакие «опасные» выражения при этом не допускаются</w:t>
      </w:r>
      <w:r w:rsidR="001F4D9F">
        <w:rPr>
          <w:rFonts w:ascii="Times New Roman" w:hAnsi="Times New Roman"/>
          <w:sz w:val="28"/>
          <w:szCs w:val="28"/>
          <w:lang w:val="ru-RU"/>
        </w:rPr>
        <w:t>;</w:t>
      </w:r>
      <w:r w:rsidRPr="001F4D9F">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r w:rsidR="001F4D9F">
        <w:rPr>
          <w:rFonts w:ascii="Times New Roman" w:hAnsi="Times New Roman"/>
          <w:sz w:val="28"/>
          <w:szCs w:val="28"/>
          <w:lang w:val="ru-RU"/>
        </w:rPr>
        <w:t>;</w:t>
      </w:r>
      <w:r w:rsidRPr="002F02B0">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lastRenderedPageBreak/>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484C8F" w:rsidRDefault="00484C8F" w:rsidP="00484C8F">
      <w:pPr>
        <w:jc w:val="center"/>
        <w:rPr>
          <w:rFonts w:ascii="Times New Roman" w:hAnsi="Times New Roman"/>
          <w:sz w:val="16"/>
          <w:szCs w:val="16"/>
          <w:lang w:val="ru-RU"/>
        </w:rPr>
      </w:pPr>
    </w:p>
    <w:p w:rsidR="00661106" w:rsidRPr="00661106" w:rsidRDefault="00661106" w:rsidP="00484C8F">
      <w:pPr>
        <w:jc w:val="center"/>
        <w:rPr>
          <w:rFonts w:ascii="Times New Roman" w:hAnsi="Times New Roman"/>
          <w:sz w:val="16"/>
          <w:szCs w:val="16"/>
          <w:lang w:val="ru-RU"/>
        </w:rPr>
      </w:pPr>
    </w:p>
    <w:p w:rsidR="00484C8F"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w:t>
      </w:r>
    </w:p>
    <w:p w:rsidR="00942346"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 xml:space="preserve">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p w:rsidR="00661106" w:rsidRDefault="00661106" w:rsidP="00484C8F">
      <w:pPr>
        <w:jc w:val="center"/>
        <w:rPr>
          <w:rFonts w:ascii="Times New Roman" w:hAnsi="Times New Roman"/>
          <w:sz w:val="28"/>
          <w:szCs w:val="28"/>
          <w:lang w:val="ru-RU"/>
        </w:rPr>
      </w:pPr>
    </w:p>
    <w:p w:rsidR="00484C8F" w:rsidRPr="00661106" w:rsidRDefault="00484C8F" w:rsidP="00484C8F">
      <w:pPr>
        <w:jc w:val="center"/>
        <w:rPr>
          <w:rFonts w:ascii="Times New Roman" w:hAnsi="Times New Roman"/>
          <w:sz w:val="8"/>
          <w:szCs w:val="8"/>
          <w:lang w:val="ru-RU"/>
        </w:rPr>
      </w:pPr>
    </w:p>
    <w:tbl>
      <w:tblPr>
        <w:tblStyle w:val="a7"/>
        <w:tblW w:w="0" w:type="auto"/>
        <w:tblInd w:w="250" w:type="dxa"/>
        <w:tblLook w:val="04A0"/>
      </w:tblPr>
      <w:tblGrid>
        <w:gridCol w:w="992"/>
        <w:gridCol w:w="14317"/>
      </w:tblGrid>
      <w:tr w:rsidR="003B2E3F" w:rsidRPr="001546DE" w:rsidTr="00CC35BE">
        <w:trPr>
          <w:trHeight w:val="577"/>
        </w:trPr>
        <w:tc>
          <w:tcPr>
            <w:tcW w:w="992" w:type="dxa"/>
          </w:tcPr>
          <w:p w:rsidR="003B2E3F" w:rsidRPr="00CC35BE" w:rsidRDefault="00546F21" w:rsidP="00942346">
            <w:pPr>
              <w:spacing w:before="100" w:beforeAutospacing="1" w:after="100" w:afterAutospacing="1"/>
              <w:jc w:val="center"/>
              <w:rPr>
                <w:rFonts w:ascii="Times New Roman" w:hAnsi="Times New Roman"/>
                <w:b/>
                <w:sz w:val="28"/>
                <w:szCs w:val="28"/>
                <w:lang w:val="ru-RU"/>
              </w:rPr>
            </w:pPr>
            <w:r w:rsidRPr="00546F21">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85pt;margin-top:16.1pt;width:46.5pt;height:20.65pt;z-index:251658240" fillcolor="red">
                  <v:fill color2="#ff9e9e" rotate="t"/>
                </v:shape>
              </w:pict>
            </w:r>
          </w:p>
          <w:p w:rsidR="003B2E3F" w:rsidRPr="00CC35BE" w:rsidRDefault="003B2E3F" w:rsidP="00942346">
            <w:pPr>
              <w:spacing w:before="100" w:beforeAutospacing="1" w:after="100" w:afterAutospacing="1"/>
              <w:jc w:val="center"/>
              <w:rPr>
                <w:rFonts w:ascii="Times New Roman" w:hAnsi="Times New Roman"/>
                <w:b/>
                <w:sz w:val="28"/>
                <w:szCs w:val="28"/>
                <w:lang w:val="ru-RU"/>
              </w:rPr>
            </w:pPr>
          </w:p>
        </w:tc>
        <w:tc>
          <w:tcPr>
            <w:tcW w:w="14317" w:type="dxa"/>
            <w:vAlign w:val="bottom"/>
          </w:tcPr>
          <w:p w:rsidR="003B2E3F" w:rsidRPr="002F02B0" w:rsidRDefault="00F841A5" w:rsidP="00F97316">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каких-либо лиц в целях склонения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1546DE" w:rsidTr="00CC35BE">
        <w:trPr>
          <w:trHeight w:val="577"/>
        </w:trPr>
        <w:tc>
          <w:tcPr>
            <w:tcW w:w="992" w:type="dxa"/>
          </w:tcPr>
          <w:p w:rsidR="00F50016" w:rsidRPr="002F02B0" w:rsidRDefault="00546F21" w:rsidP="00C61A83">
            <w:pPr>
              <w:spacing w:before="100" w:beforeAutospacing="1" w:after="100" w:afterAutospacing="1"/>
              <w:jc w:val="center"/>
              <w:rPr>
                <w:rFonts w:ascii="Times New Roman" w:hAnsi="Times New Roman"/>
                <w:sz w:val="28"/>
                <w:szCs w:val="28"/>
                <w:lang w:val="ru-RU"/>
              </w:rPr>
            </w:pPr>
            <w:r w:rsidRPr="00546F21">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317" w:type="dxa"/>
            <w:vAlign w:val="bottom"/>
          </w:tcPr>
          <w:p w:rsidR="00F50016" w:rsidRPr="0007591E" w:rsidRDefault="00F97316" w:rsidP="00F97316">
            <w:pPr>
              <w:autoSpaceDE w:val="0"/>
              <w:autoSpaceDN w:val="0"/>
              <w:adjustRightInd w:val="0"/>
              <w:ind w:firstLine="540"/>
              <w:jc w:val="both"/>
              <w:rPr>
                <w:rFonts w:ascii="Times New Roman" w:hAnsi="Times New Roman"/>
                <w:sz w:val="27"/>
                <w:szCs w:val="27"/>
                <w:lang w:val="ru-RU"/>
              </w:rPr>
            </w:pPr>
            <w:r>
              <w:rPr>
                <w:rFonts w:ascii="Times New Roman" w:hAnsi="Times New Roman"/>
                <w:iCs/>
                <w:sz w:val="26"/>
                <w:szCs w:val="26"/>
                <w:lang w:val="ru-RU" w:bidi="ar-SA"/>
              </w:rPr>
              <w:t>Гражданский служащий</w:t>
            </w:r>
            <w:r>
              <w:rPr>
                <w:rFonts w:ascii="Times New Roman" w:hAnsi="Times New Roman"/>
                <w:sz w:val="26"/>
                <w:szCs w:val="26"/>
                <w:lang w:val="ru-RU" w:bidi="ar-SA"/>
              </w:rPr>
              <w:t xml:space="preserve">, замещающий должность государственной гражданской службы в администрации области, исполнительном органе государственной власти области </w:t>
            </w:r>
            <w:r w:rsidRPr="00F97316">
              <w:rPr>
                <w:rFonts w:ascii="Times New Roman" w:hAnsi="Times New Roman"/>
                <w:iCs/>
                <w:sz w:val="26"/>
                <w:szCs w:val="26"/>
                <w:lang w:val="ru-RU" w:bidi="ar-SA"/>
              </w:rPr>
              <w:t>при обращении к нему каких-либо лиц в целях склонения его к совершению коррупционных правонарушений в трехдневный срок после обращения обязан представить уведомление на имя главы администрации области</w:t>
            </w:r>
            <w:r w:rsidR="00F50016" w:rsidRPr="0007591E">
              <w:rPr>
                <w:rFonts w:ascii="Times New Roman" w:eastAsiaTheme="minorHAnsi" w:hAnsi="Times New Roman"/>
                <w:sz w:val="27"/>
                <w:szCs w:val="27"/>
                <w:lang w:val="ru-RU"/>
              </w:rPr>
              <w:t xml:space="preserve"> </w:t>
            </w:r>
            <w:r w:rsidR="00F50016" w:rsidRPr="0007591E">
              <w:rPr>
                <w:rFonts w:ascii="Times New Roman" w:hAnsi="Times New Roman"/>
                <w:i/>
                <w:sz w:val="27"/>
                <w:szCs w:val="27"/>
                <w:lang w:val="ru-RU"/>
              </w:rPr>
              <w:t>(</w:t>
            </w:r>
            <w:r w:rsidR="00661106">
              <w:rPr>
                <w:rFonts w:ascii="Times New Roman" w:hAnsi="Times New Roman"/>
                <w:i/>
                <w:sz w:val="27"/>
                <w:szCs w:val="27"/>
                <w:lang w:val="ru-RU"/>
              </w:rPr>
              <w:t>постановление администрации области от 09.04.2010 № 96</w:t>
            </w:r>
            <w:r w:rsidR="00F50016" w:rsidRPr="0007591E">
              <w:rPr>
                <w:rFonts w:ascii="Times New Roman" w:hAnsi="Times New Roman"/>
                <w:i/>
                <w:sz w:val="27"/>
                <w:szCs w:val="27"/>
                <w:lang w:val="ru-RU"/>
              </w:rPr>
              <w:t>).</w:t>
            </w:r>
          </w:p>
        </w:tc>
      </w:tr>
    </w:tbl>
    <w:p w:rsidR="0007591E" w:rsidRDefault="0007591E" w:rsidP="00C61A83">
      <w:pPr>
        <w:jc w:val="center"/>
        <w:rPr>
          <w:rFonts w:ascii="Times New Roman" w:hAnsi="Times New Roman"/>
          <w:b/>
          <w:color w:val="FF0000"/>
          <w:sz w:val="28"/>
          <w:szCs w:val="28"/>
          <w:lang w:val="ru-RU"/>
        </w:rPr>
      </w:pPr>
    </w:p>
    <w:p w:rsidR="00661106" w:rsidRPr="00661106" w:rsidRDefault="00C61A83" w:rsidP="00C61A83">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2"/>
        <w:gridCol w:w="14317"/>
      </w:tblGrid>
      <w:tr w:rsidR="00C61A83" w:rsidRPr="001546DE" w:rsidTr="00CC35BE">
        <w:tc>
          <w:tcPr>
            <w:tcW w:w="992"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bookmarkStart w:id="0" w:name="_GoBack"/>
            <w:bookmarkEnd w:id="0"/>
          </w:p>
        </w:tc>
        <w:tc>
          <w:tcPr>
            <w:tcW w:w="14317"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C61A83" w:rsidRPr="002F02B0" w:rsidRDefault="00C61A83" w:rsidP="00661106">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tc>
      </w:tr>
    </w:tbl>
    <w:p w:rsidR="00DA2C76" w:rsidRPr="002F02B0" w:rsidRDefault="00DA2C76" w:rsidP="00F33FA5">
      <w:pPr>
        <w:jc w:val="center"/>
        <w:rPr>
          <w:rFonts w:ascii="Times New Roman" w:hAnsi="Times New Roman"/>
          <w:sz w:val="28"/>
          <w:szCs w:val="28"/>
          <w:lang w:val="ru-RU"/>
        </w:rPr>
      </w:pPr>
    </w:p>
    <w:p w:rsidR="00B1229C" w:rsidRPr="00B1229C" w:rsidRDefault="00546F21" w:rsidP="007C6F1A">
      <w:pPr>
        <w:jc w:val="center"/>
        <w:rPr>
          <w:sz w:val="28"/>
          <w:szCs w:val="28"/>
          <w:lang w:val="ru-RU"/>
        </w:rPr>
      </w:pPr>
      <w:r>
        <w:rPr>
          <w:noProof/>
          <w:sz w:val="28"/>
          <w:szCs w:val="28"/>
          <w:lang w:val="ru-RU" w:eastAsia="ru-RU" w:bidi="ar-SA"/>
        </w:rPr>
        <w:pict>
          <v:shapetype id="_x0000_t202" coordsize="21600,21600" o:spt="202" path="m,l,21600r21600,l21600,xe">
            <v:stroke joinstyle="miter"/>
            <v:path gradientshapeok="t" o:connecttype="rect"/>
          </v:shapetype>
          <v:shape id="_x0000_s1063" type="#_x0000_t202" style="position:absolute;left:0;text-align:left;margin-left:195.95pt;margin-top:312.1pt;width:377.25pt;height:17.3pt;z-index:-251667462;mso-position-horizontal-relative:text;mso-position-vertical-relative:text;mso-width-relative:margin;mso-height-relative:margin" stroked="f">
            <v:textbox style="mso-next-textbox:#_x0000_s1063">
              <w:txbxContent>
                <w:p w:rsidR="001546DE" w:rsidRPr="004F2856" w:rsidRDefault="001546DE" w:rsidP="004F2856"/>
              </w:txbxContent>
            </v:textbox>
          </v:shape>
        </w:pict>
      </w:r>
    </w:p>
    <w:sectPr w:rsidR="00B1229C" w:rsidRPr="00B1229C" w:rsidSect="0018053D">
      <w:footerReference w:type="default" r:id="rId17"/>
      <w:pgSz w:w="16838" w:h="11906" w:orient="landscape" w:code="9"/>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6DE" w:rsidRDefault="001546DE" w:rsidP="00F13AF5">
      <w:r>
        <w:separator/>
      </w:r>
    </w:p>
  </w:endnote>
  <w:endnote w:type="continuationSeparator" w:id="0">
    <w:p w:rsidR="001546DE" w:rsidRDefault="001546DE"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1546DE" w:rsidRDefault="00546F21">
        <w:pPr>
          <w:pStyle w:val="ac"/>
          <w:jc w:val="center"/>
        </w:pPr>
        <w:r>
          <w:fldChar w:fldCharType="begin"/>
        </w:r>
        <w:r w:rsidR="001546DE">
          <w:instrText xml:space="preserve"> PAGE   \* MERGEFORMAT </w:instrText>
        </w:r>
        <w:r>
          <w:fldChar w:fldCharType="separate"/>
        </w:r>
        <w:r w:rsidR="00C72F05">
          <w:rPr>
            <w:noProof/>
          </w:rPr>
          <w:t>17</w:t>
        </w:r>
        <w:r>
          <w:rPr>
            <w:noProof/>
          </w:rPr>
          <w:fldChar w:fldCharType="end"/>
        </w:r>
      </w:p>
    </w:sdtContent>
  </w:sdt>
  <w:p w:rsidR="001546DE" w:rsidRDefault="001546D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6DE" w:rsidRDefault="001546DE" w:rsidP="00F13AF5">
      <w:r>
        <w:separator/>
      </w:r>
    </w:p>
  </w:footnote>
  <w:footnote w:type="continuationSeparator" w:id="0">
    <w:p w:rsidR="001546DE" w:rsidRDefault="001546DE"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421D20"/>
    <w:multiLevelType w:val="hybridMultilevel"/>
    <w:tmpl w:val="249859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3"/>
  </w:num>
  <w:num w:numId="6">
    <w:abstractNumId w:val="5"/>
  </w:num>
  <w:num w:numId="7">
    <w:abstractNumId w:val="12"/>
  </w:num>
  <w:num w:numId="8">
    <w:abstractNumId w:val="1"/>
  </w:num>
  <w:num w:numId="9">
    <w:abstractNumId w:val="10"/>
  </w:num>
  <w:num w:numId="10">
    <w:abstractNumId w:val="7"/>
  </w:num>
  <w:num w:numId="11">
    <w:abstractNumId w:val="9"/>
  </w:num>
  <w:num w:numId="12">
    <w:abstractNumId w:val="2"/>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7591E"/>
    <w:rsid w:val="000803AC"/>
    <w:rsid w:val="000905C4"/>
    <w:rsid w:val="000B4C28"/>
    <w:rsid w:val="000C4F76"/>
    <w:rsid w:val="000C7D89"/>
    <w:rsid w:val="000D149C"/>
    <w:rsid w:val="000D1822"/>
    <w:rsid w:val="000D2106"/>
    <w:rsid w:val="000D2CFA"/>
    <w:rsid w:val="000F4380"/>
    <w:rsid w:val="00105925"/>
    <w:rsid w:val="00117069"/>
    <w:rsid w:val="001311B7"/>
    <w:rsid w:val="00132E39"/>
    <w:rsid w:val="00143454"/>
    <w:rsid w:val="001546DE"/>
    <w:rsid w:val="00154B2D"/>
    <w:rsid w:val="00156FAD"/>
    <w:rsid w:val="001674A2"/>
    <w:rsid w:val="00171CA5"/>
    <w:rsid w:val="00172072"/>
    <w:rsid w:val="0018053D"/>
    <w:rsid w:val="001913BD"/>
    <w:rsid w:val="001940AD"/>
    <w:rsid w:val="001A61C1"/>
    <w:rsid w:val="001B02E0"/>
    <w:rsid w:val="001B5889"/>
    <w:rsid w:val="001B7C7E"/>
    <w:rsid w:val="001C69ED"/>
    <w:rsid w:val="001C7670"/>
    <w:rsid w:val="001F4D9F"/>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44866"/>
    <w:rsid w:val="00452428"/>
    <w:rsid w:val="00467C8A"/>
    <w:rsid w:val="00471273"/>
    <w:rsid w:val="0047728C"/>
    <w:rsid w:val="00484903"/>
    <w:rsid w:val="00484C8F"/>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46F21"/>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36950"/>
    <w:rsid w:val="00656973"/>
    <w:rsid w:val="00661106"/>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02B28"/>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3B3E"/>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2D33"/>
    <w:rsid w:val="00AF3DE6"/>
    <w:rsid w:val="00B04379"/>
    <w:rsid w:val="00B0576B"/>
    <w:rsid w:val="00B1229C"/>
    <w:rsid w:val="00B34A94"/>
    <w:rsid w:val="00B37E20"/>
    <w:rsid w:val="00B62CFB"/>
    <w:rsid w:val="00B639CD"/>
    <w:rsid w:val="00B8296C"/>
    <w:rsid w:val="00B860D7"/>
    <w:rsid w:val="00B86797"/>
    <w:rsid w:val="00B9537C"/>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72F05"/>
    <w:rsid w:val="00CA0C1D"/>
    <w:rsid w:val="00CA7E0C"/>
    <w:rsid w:val="00CB2D35"/>
    <w:rsid w:val="00CB458F"/>
    <w:rsid w:val="00CB46D2"/>
    <w:rsid w:val="00CC35BE"/>
    <w:rsid w:val="00CD7B9E"/>
    <w:rsid w:val="00CD7DB0"/>
    <w:rsid w:val="00CF0A5D"/>
    <w:rsid w:val="00CF0F8E"/>
    <w:rsid w:val="00D01A90"/>
    <w:rsid w:val="00D02154"/>
    <w:rsid w:val="00D03912"/>
    <w:rsid w:val="00D1120B"/>
    <w:rsid w:val="00D11E41"/>
    <w:rsid w:val="00D14B9A"/>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316"/>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D%D1%8C%D0%B3%D0%B8" TargetMode="External"/><Relationship Id="rId13" Type="http://schemas.openxmlformats.org/officeDocument/2006/relationships/hyperlink" Target="consultantplus://offline/ref=31428C4987DC78E4916095C3F51CF76BF5E71AEC7829BF52F672A846E2E4A2710180A968C6748DFDZEp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9F9DD42BA53DF56C55145355C34ACB5CA4F4C23DA264100EC3A8E663AF95BA8528F63F43AE4B4Ds2TF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E1F811667FACB62EDFAC9BAD13B13BECF91B3DC5B87B8AE712BF1E9010D5D34397FA4A94T1p5J" TargetMode="External"/><Relationship Id="rId5" Type="http://schemas.openxmlformats.org/officeDocument/2006/relationships/webSettings" Target="webSettings.xml"/><Relationship Id="rId15" Type="http://schemas.openxmlformats.org/officeDocument/2006/relationships/hyperlink" Target="consultantplus://offline/ref=CB1D108D713D063B2DC3FDAC46394F6F6BDCEF4BA64F13E21774843C37139CD1FE1C4CD98EEB0EA0T024J" TargetMode="External"/><Relationship Id="rId10" Type="http://schemas.openxmlformats.org/officeDocument/2006/relationships/hyperlink" Target="consultantplus://offline/ref=74E1F811667FACB62EDFAC9BAD13B13BECF91B3DC5B87B8AE712BF1E9010D5D34397FA4A94T1p5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1428C4987DC78E4916095C3F51CF76BF5E71AEC7829BF52F672A846E2E4A2710180A968C6748DFDZEp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847ED-EF1B-4F79-BA88-27015E5C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3925</Words>
  <Characters>22373</Characters>
  <Application>Microsoft Office Word</Application>
  <DocSecurity>4</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Олисов</cp:lastModifiedBy>
  <cp:revision>2</cp:revision>
  <cp:lastPrinted>2013-12-17T14:38:00Z</cp:lastPrinted>
  <dcterms:created xsi:type="dcterms:W3CDTF">2017-07-20T08:32:00Z</dcterms:created>
  <dcterms:modified xsi:type="dcterms:W3CDTF">2017-07-20T08:32:00Z</dcterms:modified>
</cp:coreProperties>
</file>