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E4" w:rsidRDefault="005A29E4" w:rsidP="005A29E4">
      <w:pPr>
        <w:spacing w:after="0" w:line="240" w:lineRule="auto"/>
        <w:ind w:left="87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№ 3 к приказу управления здравоохранения Липецкой области: «Об утверждении Правил сообщения информации при подозрении или выявлении у ребенка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инвалидизирующей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патологии или риска ее развития (в том числе внутриутробно)»</w:t>
      </w:r>
    </w:p>
    <w:p w:rsidR="005A29E4" w:rsidRDefault="005A29E4" w:rsidP="005A29E4">
      <w:pPr>
        <w:tabs>
          <w:tab w:val="left" w:pos="10257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9E4" w:rsidRDefault="005A29E4" w:rsidP="005A29E4">
      <w:pPr>
        <w:tabs>
          <w:tab w:val="left" w:pos="102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29E4" w:rsidRDefault="005A29E4" w:rsidP="005A29E4">
      <w:pPr>
        <w:tabs>
          <w:tab w:val="left" w:pos="4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A29E4" w:rsidRDefault="005A29E4" w:rsidP="005A29E4">
      <w:pPr>
        <w:tabs>
          <w:tab w:val="left" w:pos="4646"/>
        </w:tabs>
        <w:jc w:val="center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организаций, оказывающих медицинскую, психологическую помощь, предоставляющих меры государственной социальной поддержки, а также иные меры поддержки семей с детьми, у которых выявлена или подозревается </w:t>
      </w:r>
      <w:proofErr w:type="spellStart"/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инвалидизирующая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патология или риск ее развития (в том числе внутриутробно)</w:t>
      </w:r>
    </w:p>
    <w:tbl>
      <w:tblPr>
        <w:tblStyle w:val="a5"/>
        <w:tblW w:w="14737" w:type="dxa"/>
        <w:tblInd w:w="0" w:type="dxa"/>
        <w:tblLook w:val="04A0" w:firstRow="1" w:lastRow="0" w:firstColumn="1" w:lastColumn="0" w:noHBand="0" w:noVBand="1"/>
      </w:tblPr>
      <w:tblGrid>
        <w:gridCol w:w="3106"/>
        <w:gridCol w:w="5012"/>
        <w:gridCol w:w="2957"/>
        <w:gridCol w:w="3662"/>
      </w:tblGrid>
      <w:tr w:rsidR="005A29E4" w:rsidTr="005A29E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официальный сайт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оказываемой помощи</w:t>
            </w:r>
          </w:p>
        </w:tc>
      </w:tr>
      <w:tr w:rsidR="005A29E4" w:rsidTr="005A29E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399580, Липецкая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с.Волово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д.100</w:t>
            </w:r>
          </w:p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uzalo48.lipetsk.ru/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volovo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volovskaya-crb</w:t>
            </w:r>
            <w:proofErr w:type="spell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(47473) 2-16-62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399050, Липецкая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г.Грязи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Социалистическая, д.5</w:t>
            </w:r>
            <w:hyperlink r:id="rId4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br/>
              </w:r>
              <w:r>
                <w:rPr>
                  <w:rStyle w:val="a3"/>
                  <w:color w:val="000000"/>
                  <w:sz w:val="24"/>
                  <w:szCs w:val="24"/>
                  <w:bdr w:val="none" w:sz="0" w:space="0" w:color="auto" w:frame="1"/>
                </w:rPr>
                <w:t>http://mrb-griazy.ru/</w:t>
              </w:r>
            </w:hyperlink>
          </w:p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(47461)3-75-01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399850, Липецкая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г.Данков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-Маркса, д.1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uzalo48.lipetsk.ru</w:t>
            </w:r>
          </w:p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8(47465) 6-60-68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399430 Липецкая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5A29E4" w:rsidRDefault="005A29E4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Добринка,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37</w:t>
            </w:r>
          </w:p>
          <w:p w:rsidR="005A29E4" w:rsidRDefault="005A29E4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http://crbdobrin.ru/</w:t>
              </w:r>
            </w:hyperlink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8(47462) 2-11-85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399140, Липецкая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село Доброе, ул. Интернациональная, д. 6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br/>
              </w:r>
              <w:r>
                <w:rPr>
                  <w:rStyle w:val="a3"/>
                  <w:color w:val="000000"/>
                  <w:sz w:val="24"/>
                  <w:szCs w:val="24"/>
                  <w:bdr w:val="none" w:sz="0" w:space="0" w:color="auto" w:frame="1"/>
                </w:rPr>
                <w:t>http://добровскаябольница.рф/home</w:t>
              </w:r>
            </w:hyperlink>
          </w:p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8(474-63)2-28-29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Долгоруковская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399510, Липецкая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Долгоруковский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село Долгоруково, улица Тимирязева, дом 24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uzalo48.lipetsk.ru</w:t>
            </w:r>
          </w:p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8(47468) 2-11-38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ГУЗ «Елецкая районная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399742, Липецкая обл., Елецкий р-он, пос. Газопровод, Зеленая д. 23A</w:t>
            </w:r>
          </w:p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a3"/>
                  <w:sz w:val="24"/>
                  <w:szCs w:val="24"/>
                </w:rPr>
                <w:t>http://www.елецкаяцрб.рф</w:t>
              </w:r>
            </w:hyperlink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(47467) 9-05-54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первичная медико-санитарная помощь</w:t>
            </w:r>
          </w:p>
        </w:tc>
      </w:tr>
      <w:tr w:rsidR="005A29E4" w:rsidTr="005A29E4">
        <w:trPr>
          <w:trHeight w:val="148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«Елецкая городская детская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399770, Липецкая область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г.Елец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ул.220 Стрелковой дивизии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1В</w:t>
            </w:r>
          </w:p>
          <w:p w:rsidR="005A29E4" w:rsidRDefault="005A29E4">
            <w:pPr>
              <w:pStyle w:val="a4"/>
              <w:jc w:val="center"/>
              <w:textAlignment w:val="baseline"/>
              <w:rPr>
                <w:lang w:eastAsia="en-US"/>
              </w:rPr>
            </w:pPr>
            <w:hyperlink r:id="rId8" w:history="1">
              <w:r>
                <w:rPr>
                  <w:color w:val="0563C1" w:themeColor="hyperlink"/>
                  <w:u w:val="single"/>
                  <w:bdr w:val="none" w:sz="0" w:space="0" w:color="auto" w:frame="1"/>
                  <w:lang w:eastAsia="en-US"/>
                </w:rPr>
                <w:br/>
              </w:r>
              <w:r>
                <w:rPr>
                  <w:rStyle w:val="a3"/>
                  <w:bdr w:val="none" w:sz="0" w:space="0" w:color="auto" w:frame="1"/>
                  <w:lang w:eastAsia="en-US"/>
                </w:rPr>
                <w:t>http://egdb.ru</w:t>
              </w:r>
            </w:hyperlink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8(47467)2-57-95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«Задонская центральная районная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399201, Липецкая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Задонский р-н, Задонск г, Запрудная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1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uzalo48.lipetsk.ru</w:t>
            </w:r>
          </w:p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8(47471)2-54-87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Липецкая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Измалковский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с.Измалково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пер.Лесной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д.4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uzalo48.lipetsk.ru</w:t>
            </w:r>
          </w:p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8(47478) 2-13-04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rPr>
          <w:trHeight w:val="171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pStyle w:val="a4"/>
              <w:ind w:left="240"/>
              <w:jc w:val="center"/>
              <w:textAlignment w:val="baseline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br/>
              <w:t xml:space="preserve">Липецкая область, </w:t>
            </w:r>
            <w:proofErr w:type="spellStart"/>
            <w:r>
              <w:rPr>
                <w:rFonts w:eastAsiaTheme="minorHAnsi"/>
                <w:lang w:eastAsia="en-US"/>
              </w:rPr>
              <w:t>Краснинский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район, село Красное ул. 9 мая дом 1</w:t>
            </w:r>
            <w:hyperlink r:id="rId9" w:history="1">
              <w:r>
                <w:rPr>
                  <w:lang w:eastAsia="en-US"/>
                </w:rPr>
                <w:br/>
              </w:r>
              <w:r>
                <w:rPr>
                  <w:rStyle w:val="a3"/>
                  <w:lang w:eastAsia="en-US"/>
                </w:rPr>
                <w:t>http://uzalo48.lipetsk.ru/krs/krasninskaya-crb</w:t>
              </w:r>
            </w:hyperlink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hd w:val="clear" w:color="auto" w:fill="FFFFFF"/>
              <w:spacing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8(47469)20325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rPr>
          <w:trHeight w:val="5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«Лебедянская центральная районная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pStyle w:val="a4"/>
              <w:ind w:left="24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399610, Липецкая обл., г. Лебедянь, ул. Почтовая, д.13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bdr w:val="none" w:sz="0" w:space="0" w:color="auto" w:frame="1"/>
                </w:rPr>
                <w:br/>
              </w:r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www.lebedyan-mrb.ru</w:t>
              </w:r>
            </w:hyperlink>
          </w:p>
          <w:p w:rsidR="005A29E4" w:rsidRDefault="005A29E4">
            <w:pPr>
              <w:pStyle w:val="a4"/>
              <w:ind w:left="24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hd w:val="clear" w:color="auto" w:fill="FFFFFF"/>
              <w:spacing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8(47466)5-24-54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rPr>
          <w:trHeight w:val="101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«Лев-Толстовская районная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hd w:val="clear" w:color="auto" w:fill="FFFFFF"/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399870, Липецкая область,</w:t>
            </w:r>
          </w:p>
          <w:p w:rsidR="005A29E4" w:rsidRDefault="005A29E4">
            <w:pPr>
              <w:shd w:val="clear" w:color="auto" w:fill="FFFFFF"/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Толстой,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д.33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uzalo48.lipetsk.ru</w:t>
            </w:r>
          </w:p>
          <w:p w:rsidR="005A29E4" w:rsidRDefault="005A2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hd w:val="clear" w:color="auto" w:fill="FFFFFF"/>
              <w:spacing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8(474-64) 2-11-30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rPr>
          <w:trHeight w:val="171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«Липецкая районная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pStyle w:val="a4"/>
              <w:ind w:left="240"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br/>
              <w:t>г. Липецк, ул. Монтажников, д. 3а.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br/>
              </w:r>
              <w:r>
                <w:rPr>
                  <w:rStyle w:val="a3"/>
                  <w:sz w:val="24"/>
                  <w:szCs w:val="24"/>
                </w:rPr>
                <w:t>https://lrb48.ru/</w:t>
              </w:r>
            </w:hyperlink>
          </w:p>
          <w:p w:rsidR="005A29E4" w:rsidRDefault="005A29E4">
            <w:pPr>
              <w:shd w:val="clear" w:color="auto" w:fill="FFFFFF"/>
              <w:spacing w:before="75" w:after="75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hd w:val="clear" w:color="auto" w:fill="FFFFFF"/>
              <w:spacing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8(4742)40-01-92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rPr>
          <w:trHeight w:val="202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Становлянская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pStyle w:val="a4"/>
              <w:ind w:left="240"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399710, Липецкая обл., </w:t>
            </w:r>
            <w:proofErr w:type="spellStart"/>
            <w:r>
              <w:rPr>
                <w:rFonts w:eastAsiaTheme="minorHAnsi"/>
                <w:lang w:eastAsia="en-US"/>
              </w:rPr>
              <w:t>с.Становое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ул.Ленина</w:t>
            </w:r>
            <w:proofErr w:type="spellEnd"/>
            <w:r>
              <w:rPr>
                <w:rFonts w:eastAsiaTheme="minorHAnsi"/>
                <w:lang w:eastAsia="en-US"/>
              </w:rPr>
              <w:t>, д.12</w:t>
            </w:r>
          </w:p>
          <w:p w:rsidR="005A29E4" w:rsidRDefault="005A29E4">
            <w:pPr>
              <w:spacing w:line="240" w:lineRule="auto"/>
              <w:ind w:left="240"/>
              <w:jc w:val="center"/>
            </w:pP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>
                <w:rPr>
                  <w:rStyle w:val="a3"/>
                  <w:sz w:val="24"/>
                  <w:szCs w:val="24"/>
                </w:rPr>
                <w:t>http://uzalo48.lipetsk.ru/stan/stanovlanskaya-crb</w:t>
              </w:r>
            </w:hyperlink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hd w:val="clear" w:color="auto" w:fill="FFFFFF"/>
              <w:spacing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8(47476) 2-26-41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</w:t>
            </w:r>
          </w:p>
        </w:tc>
      </w:tr>
      <w:tr w:rsidR="005A29E4" w:rsidTr="005A29E4">
        <w:trPr>
          <w:trHeight w:val="202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Тербунская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pStyle w:val="a4"/>
              <w:ind w:left="240"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399540, Липецкая обл., </w:t>
            </w:r>
            <w:proofErr w:type="spellStart"/>
            <w:r>
              <w:rPr>
                <w:rFonts w:eastAsiaTheme="minorHAnsi"/>
                <w:lang w:eastAsia="en-US"/>
              </w:rPr>
              <w:t>с.Тербуны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ул.Юбилейная</w:t>
            </w:r>
            <w:proofErr w:type="spellEnd"/>
            <w:r>
              <w:rPr>
                <w:rFonts w:eastAsiaTheme="minorHAnsi"/>
                <w:lang w:eastAsia="en-US"/>
              </w:rPr>
              <w:t>, д.1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br/>
              </w:r>
              <w:r>
                <w:rPr>
                  <w:rStyle w:val="a3"/>
                  <w:sz w:val="24"/>
                  <w:szCs w:val="24"/>
                </w:rPr>
                <w:t>http://terbuny48med.ru/</w:t>
              </w:r>
            </w:hyperlink>
          </w:p>
          <w:p w:rsidR="005A29E4" w:rsidRDefault="005A29E4">
            <w:pPr>
              <w:pStyle w:val="a4"/>
              <w:ind w:left="24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hd w:val="clear" w:color="auto" w:fill="FFFFFF"/>
              <w:spacing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8(47474) 2-96-50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rPr>
          <w:trHeight w:val="28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pStyle w:val="a4"/>
              <w:ind w:left="24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399370 Липецкая область, г. Усмань, ул. Карла Маркса, д.118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br/>
              </w:r>
              <w:r>
                <w:rPr>
                  <w:rStyle w:val="a3"/>
                  <w:color w:val="000000"/>
                  <w:sz w:val="24"/>
                  <w:szCs w:val="24"/>
                  <w:bdr w:val="none" w:sz="0" w:space="0" w:color="auto" w:frame="1"/>
                </w:rPr>
                <w:t>http://crbusman48.ru</w:t>
              </w:r>
            </w:hyperlink>
          </w:p>
          <w:p w:rsidR="005A29E4" w:rsidRDefault="005A29E4">
            <w:pPr>
              <w:pStyle w:val="a4"/>
              <w:ind w:left="24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hd w:val="clear" w:color="auto" w:fill="FFFFFF"/>
              <w:spacing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8(474-72)2-11-35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pStyle w:val="a4"/>
              <w:ind w:left="240"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399260 Липецкая область </w:t>
            </w:r>
            <w:proofErr w:type="spellStart"/>
            <w:r>
              <w:rPr>
                <w:rFonts w:eastAsiaTheme="minorHAnsi"/>
                <w:lang w:eastAsia="en-US"/>
              </w:rPr>
              <w:t>Хлевенский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 село </w:t>
            </w:r>
            <w:proofErr w:type="spellStart"/>
            <w:r>
              <w:rPr>
                <w:rFonts w:eastAsiaTheme="minorHAnsi"/>
                <w:lang w:eastAsia="en-US"/>
              </w:rPr>
              <w:t>Хлевное</w:t>
            </w:r>
            <w:proofErr w:type="spellEnd"/>
            <w:r>
              <w:rPr>
                <w:rFonts w:eastAsiaTheme="minorHAnsi"/>
                <w:lang w:eastAsia="en-US"/>
              </w:rPr>
              <w:t xml:space="preserve"> улица Прогресс д.5</w:t>
            </w:r>
          </w:p>
          <w:p w:rsidR="005A29E4" w:rsidRDefault="005A2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uzalo48.lipetsk.ru</w:t>
            </w:r>
          </w:p>
          <w:p w:rsidR="005A29E4" w:rsidRDefault="005A29E4">
            <w:pPr>
              <w:tabs>
                <w:tab w:val="left" w:pos="160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hd w:val="clear" w:color="auto" w:fill="FFFFFF"/>
              <w:spacing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8(47477)2-15-09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rPr>
          <w:trHeight w:val="122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Чаплыгинская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pStyle w:val="a4"/>
              <w:ind w:left="240"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399900, Липецкая обл. г. Чаплыгин ул. Крупской д. 52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uzalo48.lipetsk.ru</w:t>
            </w:r>
          </w:p>
          <w:p w:rsidR="005A29E4" w:rsidRDefault="005A29E4">
            <w:pPr>
              <w:pStyle w:val="a4"/>
              <w:ind w:left="24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hd w:val="clear" w:color="auto" w:fill="FFFFFF"/>
              <w:spacing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7(47475)2-22-36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rPr>
          <w:trHeight w:val="135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«Областная детская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398055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д.6а</w:t>
            </w:r>
          </w:p>
          <w:p w:rsidR="005A29E4" w:rsidRDefault="005A29E4">
            <w:pPr>
              <w:pStyle w:val="a4"/>
              <w:tabs>
                <w:tab w:val="left" w:pos="1454"/>
              </w:tabs>
              <w:ind w:left="240"/>
              <w:jc w:val="center"/>
              <w:textAlignment w:val="baseline"/>
              <w:rPr>
                <w:lang w:eastAsia="en-US"/>
              </w:rPr>
            </w:pPr>
            <w:hyperlink r:id="rId15" w:history="1">
              <w:r>
                <w:rPr>
                  <w:lang w:eastAsia="en-US"/>
                </w:rPr>
                <w:br/>
              </w:r>
              <w:r>
                <w:rPr>
                  <w:rStyle w:val="a3"/>
                  <w:lang w:eastAsia="en-US"/>
                </w:rPr>
                <w:t>http://guz-odb.ru</w:t>
              </w:r>
            </w:hyperlink>
          </w:p>
          <w:p w:rsidR="005A29E4" w:rsidRDefault="005A29E4">
            <w:pPr>
              <w:pStyle w:val="a4"/>
              <w:tabs>
                <w:tab w:val="left" w:pos="1454"/>
              </w:tabs>
              <w:ind w:left="240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hd w:val="clear" w:color="auto" w:fill="FFFFFF"/>
              <w:spacing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8(4742)31-67-16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помощь, высокотехнологичная медицинская помощь</w:t>
            </w:r>
          </w:p>
        </w:tc>
      </w:tr>
      <w:tr w:rsidR="005A29E4" w:rsidTr="005A29E4">
        <w:trPr>
          <w:trHeight w:val="135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перинатальный центр»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398055, г. Липецк, ул. Московская, 6г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>
                <w:rPr>
                  <w:rStyle w:val="a3"/>
                  <w:sz w:val="24"/>
                  <w:szCs w:val="24"/>
                </w:rPr>
                <w:t>http://lopc.ru/</w:t>
              </w:r>
            </w:hyperlink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hd w:val="clear" w:color="auto" w:fill="FFFFFF"/>
              <w:spacing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8(4742)31-45-96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tabs>
                <w:tab w:val="left" w:pos="464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помощь, высокотехнологичная медицинская помощь</w:t>
            </w:r>
          </w:p>
        </w:tc>
      </w:tr>
      <w:tr w:rsidR="005A29E4" w:rsidTr="005A29E4">
        <w:trPr>
          <w:trHeight w:val="6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психиатрическая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399083, Липецкая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Плеханово, ул. Плеханова, д.173а</w:t>
            </w:r>
          </w:p>
          <w:p w:rsidR="005A29E4" w:rsidRDefault="005A29E4">
            <w:pPr>
              <w:pStyle w:val="2"/>
              <w:shd w:val="clear" w:color="auto" w:fill="FFFFFF"/>
              <w:spacing w:before="0" w:beforeAutospacing="0" w:after="0" w:afterAutospacing="0"/>
              <w:ind w:left="240"/>
              <w:jc w:val="center"/>
              <w:textAlignment w:val="baseline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  <w:lang w:val="en-US" w:eastAsia="en-US"/>
              </w:rPr>
              <w:t>http</w:t>
            </w:r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://lopnb.ru/</w:t>
            </w:r>
          </w:p>
          <w:p w:rsidR="005A29E4" w:rsidRDefault="005A29E4">
            <w:pPr>
              <w:tabs>
                <w:tab w:val="left" w:pos="1250"/>
              </w:tabs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hd w:val="clear" w:color="auto" w:fill="FFFFFF"/>
              <w:spacing w:line="240" w:lineRule="auto"/>
              <w:ind w:left="24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8(4742) 78-95-40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</w:t>
            </w:r>
          </w:p>
        </w:tc>
      </w:tr>
      <w:tr w:rsidR="005A29E4" w:rsidTr="005A29E4">
        <w:trPr>
          <w:trHeight w:val="135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«Елецкий психоневрологический диспансер»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399777, Липецкая обл. г. Елец,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>
                <w:rPr>
                  <w:rStyle w:val="a3"/>
                  <w:sz w:val="24"/>
                  <w:szCs w:val="24"/>
                </w:rPr>
                <w:t>http://epnd48.ru</w:t>
              </w:r>
            </w:hyperlink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hd w:val="clear" w:color="auto" w:fill="FFFFFF"/>
              <w:spacing w:line="240" w:lineRule="auto"/>
              <w:ind w:left="24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(47467) 7-86-00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</w:t>
            </w:r>
          </w:p>
        </w:tc>
      </w:tr>
      <w:tr w:rsidR="005A29E4" w:rsidTr="005A29E4">
        <w:trPr>
          <w:trHeight w:val="135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детская больница»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398059 г. Липецк, ул. Ленина, д.40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sz w:val="24"/>
                  <w:szCs w:val="24"/>
                </w:rPr>
                <w:t>http://lgdb1.ru</w:t>
              </w:r>
            </w:hyperlink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hd w:val="clear" w:color="auto" w:fill="FFFFFF"/>
              <w:spacing w:line="240" w:lineRule="auto"/>
              <w:ind w:left="24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8(4742)55-33-03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rPr>
          <w:trHeight w:val="135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 4 «Липецк-Мед»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398006, г. Липецк, ул. Коммунистическая, д.24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>
                <w:rPr>
                  <w:rStyle w:val="a3"/>
                  <w:sz w:val="24"/>
                  <w:szCs w:val="24"/>
                </w:rPr>
                <w:t>http://www.lipetskmed.ru</w:t>
              </w:r>
            </w:hyperlink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8(4742)25-82-10</w:t>
            </w:r>
          </w:p>
          <w:p w:rsidR="005A29E4" w:rsidRDefault="005A29E4">
            <w:pPr>
              <w:shd w:val="clear" w:color="auto" w:fill="FFFFFF"/>
              <w:spacing w:line="240" w:lineRule="auto"/>
              <w:ind w:left="24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5A29E4" w:rsidTr="005A29E4">
        <w:trPr>
          <w:trHeight w:val="101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 3 «Свободный сокол»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398007, г. Липецк, ул. Ушинского, д.10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sz w:val="24"/>
                  <w:szCs w:val="24"/>
                </w:rPr>
                <w:t>http://guzsokol.ru/</w:t>
              </w:r>
            </w:hyperlink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8(4742)48-02-40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</w:t>
            </w:r>
          </w:p>
        </w:tc>
      </w:tr>
      <w:tr w:rsidR="005A29E4" w:rsidTr="005A29E4">
        <w:trPr>
          <w:trHeight w:val="135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поликлиника № 7»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398046, г. Липецк, ул.Им.Ген.Меркулова,34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>
                <w:rPr>
                  <w:rStyle w:val="a3"/>
                  <w:sz w:val="24"/>
                  <w:szCs w:val="24"/>
                </w:rPr>
                <w:t>www.lip7.ru</w:t>
              </w:r>
            </w:hyperlink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8(4742)37-14-00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</w:t>
            </w:r>
          </w:p>
        </w:tc>
      </w:tr>
      <w:tr w:rsidR="005A29E4" w:rsidTr="005A29E4">
        <w:trPr>
          <w:trHeight w:val="8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(областное) бюджетное учреждение Центр психолого-педагогической, медицинской и социальной помощи.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398600 г. Липецк, ул. Циолковского, д. 18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ppmsp48.ru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8 (4742) 22-06-02, 22-00-51, 22-03-53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помощь,  ранняя помощь семьям, имеющим детей с ограниченными возможностями здоровья и инвалидностью, психолого-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коррекция детей</w:t>
            </w:r>
          </w:p>
        </w:tc>
      </w:tr>
      <w:tr w:rsidR="005A29E4" w:rsidTr="005A29E4">
        <w:trPr>
          <w:trHeight w:val="135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 «Реабилитационный центр Липецкой области»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399770, Липецкая область, г. Елец, ул. Л. Толстого, д.79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sz w:val="24"/>
                  <w:szCs w:val="24"/>
                </w:rPr>
                <w:t>http://рц7л.рф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8(47467) 2-01-71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в стационарной и полустационарной формах социального обслуживания признанным нуждающимися в социальном обслуживании гражданам, инвалидам и детям-инвалидам, в том числе детям-инвалидам от 4 до 18 лет с аномалиями умственного развития, проведение мероприятий медицинского, психологического, социального характера, питания и ухода, проведения оздоровления и отдыха детей, досуга и дополнительного образования</w:t>
            </w:r>
          </w:p>
        </w:tc>
      </w:tr>
      <w:tr w:rsidR="005A29E4" w:rsidTr="005A29E4">
        <w:trPr>
          <w:trHeight w:val="135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«Центр реабилитации инвалидов и пожилых людей «Сосновый бор» 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центр для людей с неограниченными возможностями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398901, Липецкая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Липецк, ул. Морская, 2а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admlr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lipetsk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8(4742) 26-11-10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консультирование, психологическая поддержка и маршрутизация людей с инвалидностью (детей-инвалидов и членов их семей) для получения ими льгот, услуг и реализации индивидуальной программы реабилитации, развитие их социальной активности, повышение уровня комфортности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жизнедеятельности, а также поддержка и консультирование специалистов, работающих с инвалидами (детьми-инвалидами и членами их семей)</w:t>
            </w:r>
          </w:p>
        </w:tc>
      </w:tr>
      <w:tr w:rsidR="005A29E4" w:rsidTr="005A29E4">
        <w:trPr>
          <w:trHeight w:val="119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Автономная некоммерческая организация социальной поддержки и защиты  граждан «Виктория»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398020, г. Липецк, ул. Маяковского, д. 29, ч. IV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anoviktoria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sz w:val="24"/>
                  <w:szCs w:val="24"/>
                </w:rPr>
                <w:t>8 920 532-18-44</w:t>
              </w:r>
            </w:hyperlink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детей-инвалидов и граждан с ограниченными возможностями здоровья</w:t>
            </w:r>
          </w:p>
        </w:tc>
      </w:tr>
      <w:tr w:rsidR="005A29E4" w:rsidTr="005A29E4">
        <w:trPr>
          <w:trHeight w:val="135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«Особая забота»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Липецк, ул. Советская 64 оф.702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http://special-care.ru/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(4742) 28-93-89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hd w:val="clear" w:color="auto" w:fill="FFFFFF"/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сборы денежных средств для оказания материальной помощи людям, которые столкнулись с тяжелыми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заболеваниями,  сопровождение пациентов в Федеральные медицинские центры, консультации по правовым медицинским вопросам</w:t>
            </w:r>
          </w:p>
        </w:tc>
      </w:tr>
      <w:tr w:rsidR="005A29E4" w:rsidTr="005A29E4">
        <w:trPr>
          <w:trHeight w:val="135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региональная общественная организация помощи инвалидам и их семьям «Солнечный мир»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22а</w:t>
            </w:r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>
                <w:rPr>
                  <w:rStyle w:val="a3"/>
                  <w:sz w:val="24"/>
                  <w:szCs w:val="24"/>
                </w:rPr>
                <w:t>http://solnish.ru/</w:t>
              </w:r>
            </w:hyperlink>
          </w:p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8(4742)310-100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E4" w:rsidRDefault="005A29E4">
            <w:pPr>
              <w:shd w:val="clear" w:color="auto" w:fill="FFFFFF"/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адаптация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общеобразовательную среду,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служба ранней помощи семье,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воспитывающей ребенка с особенностями развития,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привитие трудовых навыков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 и интеграция в общество детей-инвалидов</w:t>
            </w:r>
          </w:p>
        </w:tc>
      </w:tr>
    </w:tbl>
    <w:p w:rsidR="005A29E4" w:rsidRDefault="005A29E4" w:rsidP="005A29E4">
      <w:pPr>
        <w:tabs>
          <w:tab w:val="left" w:pos="46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A29E4" w:rsidRDefault="005A29E4" w:rsidP="005A29E4">
      <w:pPr>
        <w:tabs>
          <w:tab w:val="left" w:pos="46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47DB" w:rsidRDefault="00E447DB">
      <w:bookmarkStart w:id="0" w:name="_GoBack"/>
      <w:bookmarkEnd w:id="0"/>
    </w:p>
    <w:sectPr w:rsidR="00E447DB" w:rsidSect="005A29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15"/>
    <w:rsid w:val="005A29E4"/>
    <w:rsid w:val="008A1C15"/>
    <w:rsid w:val="00E4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0CAF7-B3BE-4A79-B737-814A3001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E4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5A2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2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A29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A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A29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A2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db.ru" TargetMode="External"/><Relationship Id="rId13" Type="http://schemas.openxmlformats.org/officeDocument/2006/relationships/hyperlink" Target="http://terbuny48med.ru/" TargetMode="External"/><Relationship Id="rId18" Type="http://schemas.openxmlformats.org/officeDocument/2006/relationships/hyperlink" Target="http://lgdb1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lip7.ru/" TargetMode="External"/><Relationship Id="rId7" Type="http://schemas.openxmlformats.org/officeDocument/2006/relationships/hyperlink" Target="http://www.xn--80ackaze2b7bc3g.xn--p1ai/" TargetMode="External"/><Relationship Id="rId12" Type="http://schemas.openxmlformats.org/officeDocument/2006/relationships/hyperlink" Target="http://uzalo48.lipetsk.ru/stan/stanovlanskaya-crb" TargetMode="External"/><Relationship Id="rId17" Type="http://schemas.openxmlformats.org/officeDocument/2006/relationships/hyperlink" Target="http://epnd48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opc.ru/" TargetMode="External"/><Relationship Id="rId20" Type="http://schemas.openxmlformats.org/officeDocument/2006/relationships/hyperlink" Target="http://guzsoko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80aabbdk6anluebewr1gxe4b.xn--p1ai/home" TargetMode="External"/><Relationship Id="rId11" Type="http://schemas.openxmlformats.org/officeDocument/2006/relationships/hyperlink" Target="https://lrb48.ru/" TargetMode="External"/><Relationship Id="rId24" Type="http://schemas.openxmlformats.org/officeDocument/2006/relationships/hyperlink" Target="https://vk.com/away.php?to=http%3A%2F%2Fsolnish.ru%2F&amp;cc_key=" TargetMode="External"/><Relationship Id="rId5" Type="http://schemas.openxmlformats.org/officeDocument/2006/relationships/hyperlink" Target="http://crbdobrin.ru/" TargetMode="External"/><Relationship Id="rId15" Type="http://schemas.openxmlformats.org/officeDocument/2006/relationships/hyperlink" Target="http://guz-odb.ru/" TargetMode="External"/><Relationship Id="rId23" Type="http://schemas.openxmlformats.org/officeDocument/2006/relationships/hyperlink" Target="tel:+79205321844" TargetMode="External"/><Relationship Id="rId10" Type="http://schemas.openxmlformats.org/officeDocument/2006/relationships/hyperlink" Target="http://www.lebedyan-mrb.ru" TargetMode="External"/><Relationship Id="rId19" Type="http://schemas.openxmlformats.org/officeDocument/2006/relationships/hyperlink" Target="http://lipetskmed.ru/" TargetMode="External"/><Relationship Id="rId4" Type="http://schemas.openxmlformats.org/officeDocument/2006/relationships/hyperlink" Target="http://mrb-griazy.ru/" TargetMode="External"/><Relationship Id="rId9" Type="http://schemas.openxmlformats.org/officeDocument/2006/relationships/hyperlink" Target="http://uzalo48.lipetsk.ru/krs/krasninskaya-crb" TargetMode="External"/><Relationship Id="rId14" Type="http://schemas.openxmlformats.org/officeDocument/2006/relationships/hyperlink" Target="http://crbusman48.ru/" TargetMode="External"/><Relationship Id="rId22" Type="http://schemas.openxmlformats.org/officeDocument/2006/relationships/hyperlink" Target="http://&#1088;&#1094;7&#108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2024-02-05T09:10:00Z</dcterms:created>
  <dcterms:modified xsi:type="dcterms:W3CDTF">2024-02-05T09:10:00Z</dcterms:modified>
</cp:coreProperties>
</file>