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C2" w:rsidRDefault="004B11C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B11C2" w:rsidRDefault="004B11C2">
      <w:pPr>
        <w:pStyle w:val="ConsPlusNormal"/>
        <w:jc w:val="both"/>
        <w:outlineLvl w:val="0"/>
      </w:pPr>
    </w:p>
    <w:p w:rsidR="004B11C2" w:rsidRDefault="004B11C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B11C2" w:rsidRDefault="004B11C2">
      <w:pPr>
        <w:pStyle w:val="ConsPlusTitle"/>
        <w:jc w:val="both"/>
      </w:pPr>
    </w:p>
    <w:p w:rsidR="004B11C2" w:rsidRDefault="004B11C2">
      <w:pPr>
        <w:pStyle w:val="ConsPlusTitle"/>
        <w:jc w:val="center"/>
      </w:pPr>
      <w:r>
        <w:t>ПОСТАНОВЛЕНИЕ</w:t>
      </w:r>
    </w:p>
    <w:p w:rsidR="004B11C2" w:rsidRDefault="004B11C2">
      <w:pPr>
        <w:pStyle w:val="ConsPlusTitle"/>
        <w:jc w:val="center"/>
      </w:pPr>
      <w:r>
        <w:t>от 21 марта 2019 г. N 302</w:t>
      </w:r>
    </w:p>
    <w:p w:rsidR="004B11C2" w:rsidRDefault="004B11C2">
      <w:pPr>
        <w:pStyle w:val="ConsPlusTitle"/>
        <w:jc w:val="both"/>
      </w:pPr>
    </w:p>
    <w:p w:rsidR="004B11C2" w:rsidRDefault="004B11C2">
      <w:pPr>
        <w:pStyle w:val="ConsPlusTitle"/>
        <w:jc w:val="center"/>
      </w:pPr>
      <w:r>
        <w:t>О ЦЕЛЕВОМ ОБУЧЕНИИ</w:t>
      </w:r>
    </w:p>
    <w:p w:rsidR="004B11C2" w:rsidRDefault="004B11C2">
      <w:pPr>
        <w:pStyle w:val="ConsPlusTitle"/>
        <w:jc w:val="center"/>
      </w:pPr>
      <w:r>
        <w:t>ПО ОБРАЗОВАТЕЛЬНЫМ ПРОГРАММАМ СРЕДНЕГО ПРОФЕССИОНАЛЬНОГО</w:t>
      </w:r>
    </w:p>
    <w:p w:rsidR="004B11C2" w:rsidRDefault="004B11C2">
      <w:pPr>
        <w:pStyle w:val="ConsPlusTitle"/>
        <w:jc w:val="center"/>
      </w:pPr>
      <w:r>
        <w:t>И ВЫСШЕГО ОБРАЗОВАНИЯ И ПРИЗНАНИИ УТРАТИВШИМ СИЛУ</w:t>
      </w:r>
    </w:p>
    <w:p w:rsidR="004B11C2" w:rsidRDefault="004B11C2">
      <w:pPr>
        <w:pStyle w:val="ConsPlusTitle"/>
        <w:jc w:val="center"/>
      </w:pPr>
      <w:r>
        <w:t>ПОСТАНОВЛЕНИЯ ПРАВИТЕЛЬСТВА РОССИЙСКОЙ ФЕДЕРАЦИИ</w:t>
      </w:r>
    </w:p>
    <w:p w:rsidR="004B11C2" w:rsidRDefault="004B11C2">
      <w:pPr>
        <w:pStyle w:val="ConsPlusTitle"/>
        <w:jc w:val="center"/>
      </w:pPr>
      <w:r>
        <w:t>ОТ 27 НОЯБРЯ 2013 Г. N 1076</w:t>
      </w:r>
    </w:p>
    <w:p w:rsidR="004B11C2" w:rsidRDefault="004B11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11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11C2" w:rsidRDefault="004B11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11C2" w:rsidRDefault="004B11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17.10.2019 </w:t>
            </w:r>
            <w:hyperlink r:id="rId6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4B11C2" w:rsidRDefault="004B11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28.02.2020 </w:t>
            </w:r>
            <w:hyperlink r:id="rId7" w:history="1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7 статьи 56</w:t>
        </w:r>
      </w:hyperlink>
      <w:r>
        <w:t xml:space="preserve"> и </w:t>
      </w:r>
      <w:hyperlink r:id="rId9" w:history="1">
        <w:r>
          <w:rPr>
            <w:color w:val="0000FF"/>
          </w:rPr>
          <w:t>частями 3</w:t>
        </w:r>
      </w:hyperlink>
      <w:r>
        <w:t xml:space="preserve"> и </w:t>
      </w:r>
      <w:hyperlink r:id="rId10" w:history="1">
        <w:r>
          <w:rPr>
            <w:color w:val="0000FF"/>
          </w:rPr>
          <w:t>6 статьи 71.1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B11C2" w:rsidRDefault="004B11C2">
      <w:pPr>
        <w:pStyle w:val="ConsPlusNormal"/>
        <w:spacing w:before="220"/>
        <w:ind w:firstLine="540"/>
        <w:jc w:val="both"/>
      </w:pPr>
      <w:hyperlink w:anchor="P35" w:history="1">
        <w:r>
          <w:rPr>
            <w:color w:val="0000FF"/>
          </w:rPr>
          <w:t>Положение</w:t>
        </w:r>
      </w:hyperlink>
      <w:r>
        <w:t xml:space="preserve"> о целевом обучении по образовательным программам среднего профессионального и высшего образования;</w:t>
      </w:r>
    </w:p>
    <w:p w:rsidR="004B11C2" w:rsidRDefault="004B11C2">
      <w:pPr>
        <w:pStyle w:val="ConsPlusNormal"/>
        <w:spacing w:before="220"/>
        <w:ind w:firstLine="540"/>
        <w:jc w:val="both"/>
      </w:pPr>
      <w:hyperlink w:anchor="P230" w:history="1">
        <w:r>
          <w:rPr>
            <w:color w:val="0000FF"/>
          </w:rPr>
          <w:t>Правила</w:t>
        </w:r>
      </w:hyperlink>
      <w:r>
        <w:t xml:space="preserve"> установления </w:t>
      </w:r>
      <w:hyperlink r:id="rId11" w:history="1">
        <w:r>
          <w:rPr>
            <w:color w:val="0000FF"/>
          </w:rPr>
          <w:t>квоты</w:t>
        </w:r>
      </w:hyperlink>
      <w:r>
        <w:t xml:space="preserve"> приема на целевое обучение по образовательным программам высшего образования за счет бюджетных ассигнований федерального бюджета;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279" w:history="1">
        <w:r>
          <w:rPr>
            <w:color w:val="0000FF"/>
          </w:rPr>
          <w:t>форму</w:t>
        </w:r>
      </w:hyperlink>
      <w:r>
        <w:t xml:space="preserve"> договора о целевом обучении по образовательной программе среднего профессионального или высшего образования.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ноября 2013 г. N 1076 "О порядке заключения и расторжения договора о целевом приеме и договора о целевом обучении" (Собрание законодательства Российской Федерации, 2013, N 48, ст. 6279).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right"/>
      </w:pPr>
      <w:r>
        <w:t>Председатель Правительства</w:t>
      </w:r>
    </w:p>
    <w:p w:rsidR="004B11C2" w:rsidRDefault="004B11C2">
      <w:pPr>
        <w:pStyle w:val="ConsPlusNormal"/>
        <w:jc w:val="right"/>
      </w:pPr>
      <w:r>
        <w:t>Российской Федерации</w:t>
      </w:r>
    </w:p>
    <w:p w:rsidR="004B11C2" w:rsidRDefault="004B11C2">
      <w:pPr>
        <w:pStyle w:val="ConsPlusNormal"/>
        <w:jc w:val="right"/>
      </w:pPr>
      <w:r>
        <w:t>Д.МЕДВЕДЕВ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right"/>
        <w:outlineLvl w:val="0"/>
      </w:pPr>
      <w:r>
        <w:t>Утверждено</w:t>
      </w:r>
    </w:p>
    <w:p w:rsidR="004B11C2" w:rsidRDefault="004B11C2">
      <w:pPr>
        <w:pStyle w:val="ConsPlusNormal"/>
        <w:jc w:val="right"/>
      </w:pPr>
      <w:r>
        <w:t>постановлением Правительства</w:t>
      </w:r>
    </w:p>
    <w:p w:rsidR="004B11C2" w:rsidRDefault="004B11C2">
      <w:pPr>
        <w:pStyle w:val="ConsPlusNormal"/>
        <w:jc w:val="right"/>
      </w:pPr>
      <w:r>
        <w:t>Российской Федерации</w:t>
      </w:r>
    </w:p>
    <w:p w:rsidR="004B11C2" w:rsidRDefault="004B11C2">
      <w:pPr>
        <w:pStyle w:val="ConsPlusNormal"/>
        <w:jc w:val="right"/>
      </w:pPr>
      <w:r>
        <w:t>от 21 марта 2019 г. N 302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Title"/>
        <w:jc w:val="center"/>
      </w:pPr>
      <w:bookmarkStart w:id="0" w:name="P35"/>
      <w:bookmarkEnd w:id="0"/>
      <w:r>
        <w:t>ПОЛОЖЕНИЕ</w:t>
      </w:r>
    </w:p>
    <w:p w:rsidR="004B11C2" w:rsidRDefault="004B11C2">
      <w:pPr>
        <w:pStyle w:val="ConsPlusTitle"/>
        <w:jc w:val="center"/>
      </w:pPr>
      <w:r>
        <w:t>О ЦЕЛЕВОМ ОБУЧЕНИИ ПО ОБРАЗОВАТЕЛЬНЫМ ПРОГРАММАМ</w:t>
      </w:r>
    </w:p>
    <w:p w:rsidR="004B11C2" w:rsidRDefault="004B11C2">
      <w:pPr>
        <w:pStyle w:val="ConsPlusTitle"/>
        <w:jc w:val="center"/>
      </w:pPr>
      <w:r>
        <w:t>СРЕДНЕГО ПРОФЕССИОНАЛЬНОГО И ВЫСШЕГО ОБРАЗОВАНИЯ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(далее соответственно - образовательная программа, целевое обучение).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3. Существенными условиями договора о целевом обучении являются: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а) обязательства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 или индивидуального предпринимателя (далее - заказчик):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б) обязательства гражданина, заключившего договор о целевом обучении: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заказчиком) (далее - обязательство по обучению);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1" w:name="P49"/>
      <w:bookmarkEnd w:id="1"/>
      <w:r>
        <w:t>по осуществлению трудовой деятельности в течение не менее 3 лет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Title"/>
        <w:jc w:val="center"/>
        <w:outlineLvl w:val="1"/>
      </w:pPr>
      <w:r>
        <w:t>II. Заключение, действие и расторжение договора</w:t>
      </w:r>
    </w:p>
    <w:p w:rsidR="004B11C2" w:rsidRDefault="004B11C2">
      <w:pPr>
        <w:pStyle w:val="ConsPlusTitle"/>
        <w:jc w:val="center"/>
      </w:pPr>
      <w:r>
        <w:t>о целевом обучении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ind w:firstLine="540"/>
        <w:jc w:val="both"/>
      </w:pPr>
      <w:r>
        <w:t xml:space="preserve">4. Договор о целевом обучении заключается в простой письменной форме в соответствии с типовой </w:t>
      </w:r>
      <w:hyperlink w:anchor="P279" w:history="1">
        <w:r>
          <w:rPr>
            <w:color w:val="0000FF"/>
          </w:rPr>
          <w:t>формой</w:t>
        </w:r>
      </w:hyperlink>
      <w:r>
        <w:t>, утвержденной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1076", в количестве экземпляров по числу сторон договора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5. Несовершеннолетний гражданин заключает договор о целевом обучении с согласия его </w:t>
      </w:r>
      <w:hyperlink r:id="rId13" w:history="1">
        <w:r>
          <w:rPr>
            <w:color w:val="0000FF"/>
          </w:rPr>
          <w:t>законного представителя</w:t>
        </w:r>
      </w:hyperlink>
      <w:r>
        <w:t xml:space="preserve">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</w:t>
      </w:r>
      <w:r>
        <w:lastRenderedPageBreak/>
        <w:t>объеме в соответствии с законодательством Российской Федерации.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6. Договором о целевом обучении устанавливаются характеристики освоения гражданином образовательной программы (далее - характеристики обучения), которые включают: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уровень образования (среднее профессиональное или высшее образование);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код и наименование профессии (профессий), специальности (специальностей), направления (направлений) подготовки;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форму (формы) обучения (указывается по решению заказчика);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уровень общего образования, на базе которого должно осуществляться освоение образовательной программы среднего профессионального образования (указывается по решению заказчика);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направленность (профиль) образовательной программы (образовательных программ) (указывается по решению заказчика).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7. В договоре о целевом обучении, заключаемом гражданином, поступающим на обучение по образовательной программе, устанавливается срок поступления гражданина на обучение в соответствии с характеристиками обучения.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8. По инициативе заказчика или гражданина в число сторон договора о целевом обучении включаются организация, осуществляющая образовательную деятельность, в которую поступает гражданин на обучение по образовательной программе или в которой обучается по образовательной программе, и (или) организация, в которую будет трудоустроен гражданин в соответствии с договором о целевом обучении (далее - организация-работодатель).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9. Договором о целевом обучении устанавливается,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организацией-работодателем на неопределенный срок или на срок, составляющий не менее 3 лет.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10. В договоре о целевом обучении указывается одно из следующих условий определения места осуществления трудовой деятельности: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гражданин будет трудоустроен в организацию-работодатель, включенную в число сторон договора о целевом обучении;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наименование организации-работодателя;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характер деятельности организации-работодателя;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выполняемая трудовая функция (функции), определяемая посредством указания должности (должностей), профессии (профессий) специальности (специальностей), квалификации (квалификаций) или вида (видов) работы (в договоре о целевом обучении могут быть указаны одна или несколько из указанных характеристик трудовой функции (функций).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11. Место осуществления трудовой деятельности определяется в договоре о целевом </w:t>
      </w:r>
      <w:r>
        <w:lastRenderedPageBreak/>
        <w:t>обучении с указанием одной характеристики из числа следующих: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фактический адрес, по которому будет осуществляться трудовая деятельность, в том числе в структурном подразделении, филиале, представительстве заказчика или организации-работодателя;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наименование объекта (объектов) административно-территориального деления в пределах субъекта Российской Федерации;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наименование субъекта (субъектов) Российской Федерации.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12. По решению заказчика в договоре о целевом обучении указывается вид (виды) экономической деятельности заказчика в случаях, когда гражданин будет трудоустроен в организацию, являющуюся заказчиком (к индивидуальному предпринимателю, являющемуся заказчиком), или организации-работодателя.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13. Договором о целевом обучении могут устанавливаться условия оплаты труда гражданина в период осуществления им трудовой деятельности, в том числе минимальный уровень оплаты труда (в рублях или в процентах от среднемесячной начисленной заработной платы на территории субъекта Российской Федерации, где должен быть трудоустроен гражданин).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14. Договором о целевом обучении устанавливается период времени, до истечения которого гражданин обязан заключить трудовой договор с заказчиком или организацией-работодателем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(далее - установленный срок трудоустройства).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В случае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со </w:t>
      </w:r>
      <w:hyperlink r:id="rId14" w:history="1">
        <w:r>
          <w:rPr>
            <w:color w:val="0000FF"/>
          </w:rPr>
          <w:t>статьей 69</w:t>
        </w:r>
      </w:hyperlink>
      <w:r>
        <w:t xml:space="preserve"> Федерального закона "Об основах охраны здоровья граждан в Российской Федерации" (далее - аккредитация специалиста),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(далее - срок прохождения аккредитации специалиста). В таком случае установленный срок трудоустройства отсчитывается от даты завершения срока прохождения аккредитации специалиста.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15. Гражданин, поступающий на обучение по образовательной программе, не позднее одного месяца после поступления на обучение информирует в письменной форме заказчика о поступлении на обучение, за исключением случая, предусмотренного </w:t>
      </w:r>
      <w:hyperlink w:anchor="P189" w:history="1">
        <w:r>
          <w:rPr>
            <w:color w:val="0000FF"/>
          </w:rPr>
          <w:t>пунктом 46</w:t>
        </w:r>
      </w:hyperlink>
      <w:r>
        <w:t xml:space="preserve"> настоящего Положения.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о целевом обучении, в том числе если договор о целевом обучении заключен с гражданином, обучающимся по образовательной программе, за исключением случая, предусмотренного </w:t>
      </w:r>
      <w:hyperlink w:anchor="P189" w:history="1">
        <w:r>
          <w:rPr>
            <w:color w:val="0000FF"/>
          </w:rPr>
          <w:t>пунктом 46</w:t>
        </w:r>
      </w:hyperlink>
      <w:r>
        <w:t xml:space="preserve"> настоящего Положения.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16. Договор о целевом обучении может быть расторгнут по соглашению сторон договора о целевом обучении. При расторжении договора о целевом обучении по соглашению сторон исполнение сторонами обязательств прекращается, стороны освобождаются от ответственности за неисполнение обязательств. Соглашение о расторжении договора о целевом обучении совершается в простой письменной форме. 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 обучении).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lastRenderedPageBreak/>
        <w:t>17. Договор о целевом обучении может содержать иные условия, не ухудшающие положения сторон по сравнению с установленным законодательством Российской Федерации.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Title"/>
        <w:jc w:val="center"/>
        <w:outlineLvl w:val="1"/>
      </w:pPr>
      <w:r>
        <w:t>III. Изменение договора о целевом обучении, приостановление</w:t>
      </w:r>
    </w:p>
    <w:p w:rsidR="004B11C2" w:rsidRDefault="004B11C2">
      <w:pPr>
        <w:pStyle w:val="ConsPlusTitle"/>
        <w:jc w:val="center"/>
      </w:pPr>
      <w:r>
        <w:t>исполнения обязательств сторон договора о целевом обучении,</w:t>
      </w:r>
    </w:p>
    <w:p w:rsidR="004B11C2" w:rsidRDefault="004B11C2">
      <w:pPr>
        <w:pStyle w:val="ConsPlusTitle"/>
        <w:jc w:val="center"/>
      </w:pPr>
      <w:r>
        <w:t>расторжение договора о целевом обучении, освобождение</w:t>
      </w:r>
    </w:p>
    <w:p w:rsidR="004B11C2" w:rsidRDefault="004B11C2">
      <w:pPr>
        <w:pStyle w:val="ConsPlusTitle"/>
        <w:jc w:val="center"/>
      </w:pPr>
      <w:r>
        <w:t>сторон договора о целевом обучении от исполнения</w:t>
      </w:r>
    </w:p>
    <w:p w:rsidR="004B11C2" w:rsidRDefault="004B11C2">
      <w:pPr>
        <w:pStyle w:val="ConsPlusTitle"/>
        <w:jc w:val="center"/>
      </w:pPr>
      <w:r>
        <w:t>обязательств по договору о целевом обучении</w:t>
      </w:r>
    </w:p>
    <w:p w:rsidR="004B11C2" w:rsidRDefault="004B11C2">
      <w:pPr>
        <w:pStyle w:val="ConsPlusTitle"/>
        <w:jc w:val="center"/>
      </w:pPr>
      <w:r>
        <w:t>и от ответственности за их неисполнение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ind w:firstLine="540"/>
        <w:jc w:val="both"/>
      </w:pPr>
      <w:r>
        <w:t>18. 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 Изменения, вносимые в договор о целевом обучении, оформляются дополнительными соглашениями к нему.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2" w:name="P94"/>
      <w:bookmarkEnd w:id="2"/>
      <w:r>
        <w:t>19. По инициативе гражданина договор о целевом обучении расторгается после поступления гражданина на обучение по следующим основаниям, возникшим не ранее даты заключения договора о целевом обучении: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3" w:name="P95"/>
      <w:bookmarkEnd w:id="3"/>
      <w:r>
        <w:t xml:space="preserve">гражданин осуществляет уход за сыном, дочерью, родителем, супругом (супругой), признанными в установленном </w:t>
      </w:r>
      <w:hyperlink r:id="rId15" w:history="1">
        <w:r>
          <w:rPr>
            <w:color w:val="0000FF"/>
          </w:rPr>
          <w:t>порядке</w:t>
        </w:r>
      </w:hyperlink>
      <w:r>
        <w:t xml:space="preserve"> ребенком-инвалидом, инвалидом I группы, если гражданин обучался по образовательной программе по очной или очно-заочной форме обучения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4" w:name="P96"/>
      <w:bookmarkEnd w:id="4"/>
      <w:r>
        <w:t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5" w:name="P97"/>
      <w:bookmarkEnd w:id="5"/>
      <w:r>
        <w:t xml:space="preserve">гражданин признан в установленном </w:t>
      </w:r>
      <w:hyperlink r:id="rId16" w:history="1">
        <w:r>
          <w:rPr>
            <w:color w:val="0000FF"/>
          </w:rPr>
          <w:t>порядке</w:t>
        </w:r>
      </w:hyperlink>
      <w:r>
        <w:t xml:space="preserve"> инвалидом I или II группы.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В случае возникновения одного из оснований, предусмотренных </w:t>
      </w:r>
      <w:hyperlink w:anchor="P95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96" w:history="1">
        <w:r>
          <w:rPr>
            <w:color w:val="0000FF"/>
          </w:rPr>
          <w:t>третьим</w:t>
        </w:r>
      </w:hyperlink>
      <w:r>
        <w:t xml:space="preserve">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 и об отчислении из организации, осуществляющей образовательную деятельность.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В случае возникновения основания, предусмотренного </w:t>
      </w:r>
      <w:hyperlink w:anchor="P97" w:history="1">
        <w:r>
          <w:rPr>
            <w:color w:val="0000FF"/>
          </w:rPr>
          <w:t>абзацем четвертым</w:t>
        </w:r>
      </w:hyperlink>
      <w:r>
        <w:t xml:space="preserve"> настоящего пункта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6" w:name="P100"/>
      <w:bookmarkEnd w:id="6"/>
      <w:r>
        <w:t>20. По инициативе гражданина 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 о целевом обучении: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7" w:name="P101"/>
      <w:bookmarkEnd w:id="7"/>
      <w:r>
        <w:lastRenderedPageBreak/>
        <w:t>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гражданин осуществляет уход за сыном, дочерью, родителем, супругом (супругой), признанными в установленном </w:t>
      </w:r>
      <w:hyperlink r:id="rId17" w:history="1">
        <w:r>
          <w:rPr>
            <w:color w:val="0000FF"/>
          </w:rPr>
          <w:t>порядке</w:t>
        </w:r>
      </w:hyperlink>
      <w:r>
        <w:t xml:space="preserve"> ребенком-инвалидом, инвалидом I группы,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гражданин 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супруга (супруги);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8" w:name="P104"/>
      <w:bookmarkEnd w:id="8"/>
      <w:r>
        <w:t>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 месту жительства гражданина;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9" w:name="P105"/>
      <w:bookmarkEnd w:id="9"/>
      <w:r>
        <w:t xml:space="preserve">гражданин признан в установленном </w:t>
      </w:r>
      <w:hyperlink r:id="rId18" w:history="1">
        <w:r>
          <w:rPr>
            <w:color w:val="0000FF"/>
          </w:rPr>
          <w:t>порядке</w:t>
        </w:r>
      </w:hyperlink>
      <w:r>
        <w:t xml:space="preserve"> инвалидом I или II группы;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10" w:name="P106"/>
      <w:bookmarkEnd w:id="10"/>
      <w:r>
        <w:t>гражданин осуществляет уход за ребенком в возрасте до 3 лет;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11" w:name="P107"/>
      <w:bookmarkEnd w:id="11"/>
      <w:r>
        <w:t>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12" w:name="P108"/>
      <w:bookmarkEnd w:id="12"/>
      <w:r>
        <w:t>гражданин является временно нетрудоспособным более одного месяца.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Приостановление исполнения обязательства по основаниям, указанным в </w:t>
      </w:r>
      <w:hyperlink w:anchor="P106" w:history="1">
        <w:r>
          <w:rPr>
            <w:color w:val="0000FF"/>
          </w:rPr>
          <w:t>абзацах седьмом</w:t>
        </w:r>
      </w:hyperlink>
      <w:r>
        <w:t xml:space="preserve"> и </w:t>
      </w:r>
      <w:hyperlink w:anchor="P107" w:history="1">
        <w:r>
          <w:rPr>
            <w:color w:val="0000FF"/>
          </w:rPr>
          <w:t>восьмом</w:t>
        </w:r>
      </w:hyperlink>
      <w:r>
        <w:t xml:space="preserve">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13" w:name="P110"/>
      <w:bookmarkEnd w:id="13"/>
      <w:r>
        <w:t>21. Исполнение обязательства по осуществлению трудовой деятельности приостанавливается на период прохождения гражданином военной службы по призыву.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22. В случае возникновения одного из оснований, указанных в </w:t>
      </w:r>
      <w:hyperlink w:anchor="P94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10" w:history="1">
        <w:r>
          <w:rPr>
            <w:color w:val="0000FF"/>
          </w:rPr>
          <w:t>21</w:t>
        </w:r>
      </w:hyperlink>
      <w:r>
        <w:t xml:space="preserve"> настоящего Положения (при наличии оснований, указанных в </w:t>
      </w:r>
      <w:hyperlink w:anchor="P94" w:history="1">
        <w:r>
          <w:rPr>
            <w:color w:val="0000FF"/>
          </w:rPr>
          <w:t>пункте 19</w:t>
        </w:r>
      </w:hyperlink>
      <w:r>
        <w:t xml:space="preserve"> или </w:t>
      </w:r>
      <w:hyperlink w:anchor="P100" w:history="1">
        <w:r>
          <w:rPr>
            <w:color w:val="0000FF"/>
          </w:rPr>
          <w:t>20</w:t>
        </w:r>
      </w:hyperlink>
      <w:r>
        <w:t xml:space="preserve"> настоящего Положения, - по инициативе гражданина):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гражданин уведомляет в письменной форме заказчика о наличии такого основания с приложением подтверждающего документа (документов) не позднее одного месяца с даты возникновения указанного основания;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14" w:name="P113"/>
      <w:bookmarkEnd w:id="14"/>
      <w:r>
        <w:t xml:space="preserve">при возникновении одного из оснований, предусмотренных </w:t>
      </w:r>
      <w:hyperlink w:anchor="P101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4" w:history="1">
        <w:r>
          <w:rPr>
            <w:color w:val="0000FF"/>
          </w:rPr>
          <w:t>пятым пункта 20</w:t>
        </w:r>
      </w:hyperlink>
      <w:r>
        <w:t xml:space="preserve">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устранение указанных оснований. Такие изменения вносятся заказчиком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в случае если при возникновении одного из оснований, предусмотренных </w:t>
      </w:r>
      <w:hyperlink w:anchor="P101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4" w:history="1">
        <w:r>
          <w:rPr>
            <w:color w:val="0000FF"/>
          </w:rPr>
          <w:t>пятым пункта 20</w:t>
        </w:r>
      </w:hyperlink>
      <w:r>
        <w:t xml:space="preserve"> настоящего Положения, в договор о целевом обучении не внесены изменения, </w:t>
      </w:r>
      <w:r>
        <w:lastRenderedPageBreak/>
        <w:t xml:space="preserve">предусмотренные </w:t>
      </w:r>
      <w:hyperlink w:anchor="P113" w:history="1">
        <w:r>
          <w:rPr>
            <w:color w:val="0000FF"/>
          </w:rPr>
          <w:t>абзацем третьим</w:t>
        </w:r>
      </w:hyperlink>
      <w:r>
        <w:t xml:space="preserve"> настоящего пункта, а также в случае возникновения одного из оснований, предусмотренных </w:t>
      </w:r>
      <w:hyperlink w:anchor="P105" w:history="1">
        <w:r>
          <w:rPr>
            <w:color w:val="0000FF"/>
          </w:rPr>
          <w:t>абзацами шестым</w:t>
        </w:r>
      </w:hyperlink>
      <w:r>
        <w:t xml:space="preserve"> - </w:t>
      </w:r>
      <w:hyperlink w:anchor="P108" w:history="1">
        <w:r>
          <w:rPr>
            <w:color w:val="0000FF"/>
          </w:rPr>
          <w:t>девятым пункта 20</w:t>
        </w:r>
      </w:hyperlink>
      <w:r>
        <w:t xml:space="preserve"> или в </w:t>
      </w:r>
      <w:hyperlink w:anchor="P110" w:history="1">
        <w:r>
          <w:rPr>
            <w:color w:val="0000FF"/>
          </w:rPr>
          <w:t>пункте 21</w:t>
        </w:r>
      </w:hyperlink>
      <w:r>
        <w:t xml:space="preserve"> настоящего Положения, исполнение обязательств сторон по договору о целевом обучении приостанавливается.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(документов). В случае неуведомления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15" w:name="P116"/>
      <w:bookmarkEnd w:id="15"/>
      <w:r>
        <w:t>23. Гражданин, освоивший образовательную программу в соответствии с договором о целевом обучении, может заключить с тем же заказчиком (по согласованию с организацией-работодателем, если организация-работодатель является стороной договора о целевом обучении)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порядке, установленном настоящим пунктом (далее - следующий договор о целевом обучении), если следующий договор о целевом обучении предусматривает освоение образовательной программы следующего уровня: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освоение программы подготовки специалистов среднего звена гражданином, освоившим в соответствии с договором о целевом обучении программу подготовки квалифицированных рабочих, служащих;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освоение программы бакалавриата, программы специалитета гражданином, освоившим в соответствии с договором о целевом обучении образовательную программу среднего профессионального образования;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освоение программы магистратуры гражданином, освоившим в соответствии с договором о целевом обучении программу бакалавриата;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освоение программы ординатуры, программы ассистентуры-стажировки гражданином, освоившим в соответствии с договором о целевом обучении программу магистратуры или программу специалитета;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освоение программы подготовки научно-педагогических кадров в аспирантуре (адъюнктуре) гражданином, освоившим в соответствии с договором о целевом обучении программу магистратуры, программу специалитета, программу ординатуры или программу ассистентуры - стажировки.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После заключения следующего договора о целевом обучении исполнение обязательств, установленных договором о целевом обучении, по инициативе гражданина приостанавливается до истечения срока поступления гражданина на обучение по образовательной программе следующего уровня, но не более чем на 6 месяцев.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После поступления гражданина на обучение по образовательной программе следующего </w:t>
      </w:r>
      <w:r>
        <w:lastRenderedPageBreak/>
        <w:t>уровня исполнение обязательств, установленных договором о целевом обучении,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обучении, исполнение обязательств гражданина по договору о целевом обучении приостанавливается.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уровня, исполнение обязательств, установленных договором о целевом обучении, возобновляется.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Если гражданин не исполнил обязательства по осуществлению трудовой деятельности, установленного следующим договором о целевом обучении, он несет ответственность за неисполнение обязательств как по договору о целевом обучении, так и по следующему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На следующий договор о целевом обучении распространяются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предусмотренные в отношении договора о целевом обучении в настоящем Положении.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24.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порядке, установленном </w:t>
      </w:r>
      <w:hyperlink w:anchor="P144" w:history="1">
        <w:r>
          <w:rPr>
            <w:color w:val="0000FF"/>
          </w:rPr>
          <w:t>пунктами 25</w:t>
        </w:r>
      </w:hyperlink>
      <w:r>
        <w:t xml:space="preserve"> - </w:t>
      </w:r>
      <w:hyperlink w:anchor="P155" w:history="1">
        <w:r>
          <w:rPr>
            <w:color w:val="0000FF"/>
          </w:rPr>
          <w:t>27</w:t>
        </w:r>
      </w:hyperlink>
      <w:r>
        <w:t xml:space="preserve"> настоящего Положения, по следующим основаниям, возникшим не ранее даты заключения договора о целевом обучении: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16" w:name="P130"/>
      <w:bookmarkEnd w:id="16"/>
      <w:r>
        <w:t>а) основание, препятствующее выполнению гражданином обязательства по осуществлению трудовой деятельности на условиях договора о целевом обучении: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17" w:name="P131"/>
      <w:bookmarkEnd w:id="17"/>
      <w:r>
        <w:t>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 тайну);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18" w:name="P132"/>
      <w:bookmarkEnd w:id="18"/>
      <w:r>
        <w:t>заказчик прекратил осуществление вида (видов) экономической деятельности, указанного в договоре о целевом обучении, в случаях, когда 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19" w:name="P133"/>
      <w:bookmarkEnd w:id="19"/>
      <w:r>
        <w:t>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обучении, или ликвидирована;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20" w:name="P134"/>
      <w:bookmarkEnd w:id="20"/>
      <w:r>
        <w:t>б) основания, препятствующие исполнению обязательства по обучению: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21" w:name="P135"/>
      <w:bookmarkEnd w:id="21"/>
      <w:r>
        <w:t>ликвидация организации, осуществляющей образовательную деятельность;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lastRenderedPageBreak/>
        <w:t>аннулирование лицензии на осуществление образовательной деятельности по образовательной программе (далее - лицензия) организации, осуществляющей образовательную деятельность;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22" w:name="P137"/>
      <w:bookmarkEnd w:id="22"/>
      <w:r>
        <w:t>приостановление действия лицензии организации, осуществляющей образовательную деятельность;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23" w:name="P138"/>
      <w:bookmarkEnd w:id="23"/>
      <w:r>
        <w:t>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истечение срока действия государственной аккредитации организации, осуществляющей образовательную деятельность;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24" w:name="P140"/>
      <w:bookmarkEnd w:id="24"/>
      <w:r>
        <w:t>приостановление действия государственной аккредитации организации, осуществляющей образовательную деятельность;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25" w:name="P141"/>
      <w:bookmarkEnd w:id="25"/>
      <w:r>
        <w:t>в) иные основания: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орган или организация, являющиеся заказчиком, упразднены (ликвидированы) (за исключением упразднения органа государственной власти, органа местного самоуправления с передачей его функций иному органу);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индивидуальный предприниматель, являющийся заказчиком, прекратил свою деятельность.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26" w:name="P144"/>
      <w:bookmarkEnd w:id="26"/>
      <w:r>
        <w:t xml:space="preserve">25. При возникновении основания, предусмотренного </w:t>
      </w:r>
      <w:hyperlink w:anchor="P131" w:history="1">
        <w:r>
          <w:rPr>
            <w:color w:val="0000FF"/>
          </w:rPr>
          <w:t>абзацем вторым подпункта "а" пункта 24</w:t>
        </w:r>
      </w:hyperlink>
      <w:r>
        <w:t xml:space="preserve"> 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 внести в договор о целевом обучении изменения в части места осуществления трудовой деятельности, обеспечивающие устранение указанного основания. Если указанное основание не устранено, исполнение обязательств гражданина и заказчика по договору о целевом обучении приостанавливается, заказчик информирует в письменной форме гражданина о приостановлении исполнения обязательств с приложением подтверждающего документа (документов).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При возникновении основания, предусмотренного </w:t>
      </w:r>
      <w:hyperlink w:anchor="P132" w:history="1">
        <w:r>
          <w:rPr>
            <w:color w:val="0000FF"/>
          </w:rPr>
          <w:t>абзацем третьим</w:t>
        </w:r>
      </w:hyperlink>
      <w:r>
        <w:t xml:space="preserve"> или </w:t>
      </w:r>
      <w:hyperlink w:anchor="P133" w:history="1">
        <w:r>
          <w:rPr>
            <w:color w:val="0000FF"/>
          </w:rPr>
          <w:t>абзацем четвертым подпункта "а" пункта 24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27" w:name="P146"/>
      <w:bookmarkEnd w:id="27"/>
      <w:r>
        <w:t xml:space="preserve">26. При возникновении одного из оснований, предусмотренных </w:t>
      </w:r>
      <w:hyperlink w:anchor="P134" w:history="1">
        <w:r>
          <w:rPr>
            <w:color w:val="0000FF"/>
          </w:rPr>
          <w:t>подпунктом "б" пункта 24</w:t>
        </w:r>
      </w:hyperlink>
      <w:r>
        <w:t xml:space="preserve">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месяца с даты возникновения такого основания.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В случае если в договоре о целевом обучении указана организация (организации), осуществляющая образовательную деятельность, и гражданин переведен в другую организацию, осуществляющую образовательную деятельность (далее - другая организация), заказчик вправе в </w:t>
      </w:r>
      <w:r>
        <w:lastRenderedPageBreak/>
        <w:t>одностороннем порядке внести в договор о целевом обучении изменения, обеспечивающие замену указанной в договоре о целевом обучении организации, осуществляющей образовательную деятельность, на другую организацию. Если в данном случае заказчик не внес в договор о целевом обучении указанные изменения,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Если гражданин не переведен в другую организацию: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а) при наличии одного из оснований, предусмотренных </w:t>
      </w:r>
      <w:hyperlink w:anchor="P135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37" w:history="1">
        <w:r>
          <w:rPr>
            <w:color w:val="0000FF"/>
          </w:rPr>
          <w:t>четвертым подпункта "б" пункта 24</w:t>
        </w:r>
      </w:hyperlink>
      <w:r>
        <w:t xml:space="preserve"> настоящего Положения: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9" w:history="1">
        <w:r>
          <w:rPr>
            <w:color w:val="0000FF"/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б) при наличии одного из оснований, предусмотренных </w:t>
      </w:r>
      <w:hyperlink w:anchor="P138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140" w:history="1">
        <w:r>
          <w:rPr>
            <w:color w:val="0000FF"/>
          </w:rPr>
          <w:t>седьмым подпункта "б" пункта 24</w:t>
        </w:r>
      </w:hyperlink>
      <w:r>
        <w:t xml:space="preserve"> настоящего Положения (если в договоре о целевом обучении установлено обязательство гражданина освоить образовательную программу, имеющую государственную аккредитацию):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20" w:history="1">
        <w:r>
          <w:rPr>
            <w:color w:val="0000FF"/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28" w:name="P155"/>
      <w:bookmarkEnd w:id="28"/>
      <w:r>
        <w:t xml:space="preserve">27. При наличии одного из оснований, предусмотренных </w:t>
      </w:r>
      <w:hyperlink w:anchor="P141" w:history="1">
        <w:r>
          <w:rPr>
            <w:color w:val="0000FF"/>
          </w:rPr>
          <w:t>подпунктом "в" пункта 24</w:t>
        </w:r>
      </w:hyperlink>
      <w:r>
        <w:t xml:space="preserve"> настоящего Положения,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28. Если гражданин, заключивший договор о целевом обучении, не принят на обучение в соответствии с характеристиками обучения, указанными в договоре о целевом обучении, в срок, указанный в договоре о целевом обучении, гражданин информирует в письменной форме заказчика о непоступлении на обучение в соответствии с характеристиками обучения.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29. Гражданин может освоить образовательную программу в срок, отличный от срока ее освоения, установленного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стандартом), в случаях предоставления гражданину академического отпуска, отпуска по беременности и родам, отпуска по уходу за ребенком до достижения им возраста 3 лет </w:t>
      </w:r>
      <w:r>
        <w:lastRenderedPageBreak/>
        <w:t>или в иных случаях, установленных законодательством Российской Федерации об образовании.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29" w:name="P158"/>
      <w:bookmarkEnd w:id="29"/>
      <w:r>
        <w:t>Если гражданин не завершил освоение образовательной программы до истечения периода, который на 5 лет превышает срок ее освоения, установленный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стандартом), заказчик вправе в одностороннем порядке отказаться от исполнения договора о целевом обучении. В случае такого отказа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Если договор о целевом обучении, который расторгается в соответствии с </w:t>
      </w:r>
      <w:hyperlink w:anchor="P158" w:history="1">
        <w:r>
          <w:rPr>
            <w:color w:val="0000FF"/>
          </w:rPr>
          <w:t>абзацем вторым</w:t>
        </w:r>
      </w:hyperlink>
      <w:r>
        <w:t xml:space="preserve"> настоящего пункта, является следующим договором о целевом обучении, его расторжение влечет расторжение договора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30. Если гражданин отчислен из организации, осуществляющей образовательную деятельность, в которой он обучался в соответствии с договором о целевом обучении (за исключением отчисления в порядке перевода), или освоил образовательную программу и не приступил к осуществлению трудовой деятельности в соответствии с договором о целевом обучении, или освоил образовательную программу и не прошел аккредитацию специалиста до истечения срока прохождения аккредитации специалиста, или трудовой договор расторгнут по инициативе гражданина (по собственному желанию) в соответствии со </w:t>
      </w:r>
      <w:hyperlink r:id="rId21" w:history="1">
        <w:r>
          <w:rPr>
            <w:color w:val="0000FF"/>
          </w:rPr>
          <w:t>статьей 80</w:t>
        </w:r>
      </w:hyperlink>
      <w:r>
        <w:t xml:space="preserve"> Трудового кодекса Российской Федерации до истечения срока, указанного в </w:t>
      </w:r>
      <w:hyperlink w:anchor="P49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30" w:name="P161"/>
      <w:bookmarkEnd w:id="30"/>
      <w:r>
        <w:t>31. В случае перевода гражданина по его инициативе на обучение с характеристиками обучения, не соответствующими договору о целевом обучении, по соглашению сторон договора о целевом обучении характеристики обучения могут быть изменены. Если стороны не пришли к соглашению,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32. В случае получения гражданином отказа в трудоустройстве, а также расторжения трудового договора в соответствии со </w:t>
      </w:r>
      <w:hyperlink r:id="rId22" w:history="1">
        <w:r>
          <w:rPr>
            <w:color w:val="0000FF"/>
          </w:rPr>
          <w:t>статьей 79</w:t>
        </w:r>
      </w:hyperlink>
      <w:r>
        <w:t xml:space="preserve"> или </w:t>
      </w:r>
      <w:hyperlink r:id="rId23" w:history="1">
        <w:r>
          <w:rPr>
            <w:color w:val="0000FF"/>
          </w:rPr>
          <w:t>пунктом 2 части первой статьи 81</w:t>
        </w:r>
      </w:hyperlink>
      <w:r>
        <w:t xml:space="preserve"> Трудового кодекса Российской Федерации до истечения срока, указанного в </w:t>
      </w:r>
      <w:hyperlink w:anchor="P49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33. В случае расторжения трудового договора в соответствии с </w:t>
      </w:r>
      <w:hyperlink r:id="rId24" w:history="1">
        <w:r>
          <w:rPr>
            <w:color w:val="0000FF"/>
          </w:rPr>
          <w:t>пунктами 3</w:t>
        </w:r>
      </w:hyperlink>
      <w:r>
        <w:t xml:space="preserve">, </w:t>
      </w:r>
      <w:hyperlink r:id="rId25" w:history="1">
        <w:r>
          <w:rPr>
            <w:color w:val="0000FF"/>
          </w:rPr>
          <w:t>5</w:t>
        </w:r>
      </w:hyperlink>
      <w:r>
        <w:t xml:space="preserve"> - </w:t>
      </w:r>
      <w:hyperlink r:id="rId26" w:history="1">
        <w:r>
          <w:rPr>
            <w:color w:val="0000FF"/>
          </w:rPr>
          <w:t>11 части первой статьи 81</w:t>
        </w:r>
      </w:hyperlink>
      <w:r>
        <w:t xml:space="preserve">, </w:t>
      </w:r>
      <w:hyperlink r:id="rId27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8" w:history="1">
        <w:r>
          <w:rPr>
            <w:color w:val="0000FF"/>
          </w:rPr>
          <w:t>2 части первой статьи 336</w:t>
        </w:r>
      </w:hyperlink>
      <w:r>
        <w:t xml:space="preserve">, </w:t>
      </w:r>
      <w:hyperlink r:id="rId29" w:history="1">
        <w:r>
          <w:rPr>
            <w:color w:val="0000FF"/>
          </w:rPr>
          <w:t>статьями 348.11</w:t>
        </w:r>
      </w:hyperlink>
      <w:r>
        <w:t xml:space="preserve"> и </w:t>
      </w:r>
      <w:hyperlink r:id="rId30" w:history="1">
        <w:r>
          <w:rPr>
            <w:color w:val="0000FF"/>
          </w:rPr>
          <w:t>348.11-1</w:t>
        </w:r>
      </w:hyperlink>
      <w:r>
        <w:t xml:space="preserve"> Трудового кодекса Российской Федерации до истечения срока, указанного в </w:t>
      </w:r>
      <w:hyperlink w:anchor="P49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34. В случае расторжения трудового договора в соответствии со </w:t>
      </w:r>
      <w:hyperlink r:id="rId31" w:history="1">
        <w:r>
          <w:rPr>
            <w:color w:val="0000FF"/>
          </w:rPr>
          <w:t>статьей 78</w:t>
        </w:r>
      </w:hyperlink>
      <w:r>
        <w:t xml:space="preserve"> Трудового кодекса Российской Федерации до истечения срока, указанного в </w:t>
      </w:r>
      <w:hyperlink w:anchor="P49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обучении, за исключением случая, предусмотренного </w:t>
      </w:r>
      <w:hyperlink w:anchor="P199" w:history="1">
        <w:r>
          <w:rPr>
            <w:color w:val="0000FF"/>
          </w:rPr>
          <w:t>пунктом 52</w:t>
        </w:r>
      </w:hyperlink>
      <w:r>
        <w:t xml:space="preserve"> настоящего Положения.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lastRenderedPageBreak/>
        <w:t xml:space="preserve">35. В случае расторжения трудового договора по иным основаниям, предусмотренным Трудовым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Федерации, до истечения срока, указанного в </w:t>
      </w:r>
      <w:hyperlink w:anchor="P49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Title"/>
        <w:jc w:val="center"/>
        <w:outlineLvl w:val="1"/>
      </w:pPr>
      <w:bookmarkStart w:id="31" w:name="P167"/>
      <w:bookmarkEnd w:id="31"/>
      <w:r>
        <w:t>IV. Выплата компенсации гражданину в случае неисполнения</w:t>
      </w:r>
    </w:p>
    <w:p w:rsidR="004B11C2" w:rsidRDefault="004B11C2">
      <w:pPr>
        <w:pStyle w:val="ConsPlusTitle"/>
        <w:jc w:val="center"/>
      </w:pPr>
      <w:r>
        <w:t>заказчиком предусмотренных договором о целевом обучении</w:t>
      </w:r>
    </w:p>
    <w:p w:rsidR="004B11C2" w:rsidRDefault="004B11C2">
      <w:pPr>
        <w:pStyle w:val="ConsPlusTitle"/>
        <w:jc w:val="center"/>
      </w:pPr>
      <w:r>
        <w:t>обязательств по трудоустройству гражданина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ind w:firstLine="540"/>
        <w:jc w:val="both"/>
      </w:pPr>
      <w:r>
        <w:t>36.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сумме, равной 3-кратной величине среднемесячной начисленной заработной платы в субъекте Российской Федерации, на территории которого гражданин в соответствии с договором о целевом обучении осуществлял трудовую деятельность или должен был быть трудоустроен (далее - компенсация).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37.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трудоустроен, компенсация рассчитывается в соответствии со среднемесячной начисленной заработной платой в субъекте Российской Федерации, в котором установлена наибольшая величина указанной заработной платы.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38. Компенсация рассчитывается на дату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39.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обеспечивается Федеральной службой государственной статистики в соответствии с </w:t>
      </w:r>
      <w:hyperlink r:id="rId33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11 июля 2015 г. N 698 "Об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деятельности".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40. Компенсация выплачивается заказчиком посредством перечисления денежных средств на счет гражданина в кредитной организации.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Title"/>
        <w:jc w:val="center"/>
        <w:outlineLvl w:val="1"/>
      </w:pPr>
      <w:bookmarkStart w:id="32" w:name="P177"/>
      <w:bookmarkEnd w:id="32"/>
      <w:r>
        <w:t>V. Возмещение расходов, связанных с предоставлением</w:t>
      </w:r>
    </w:p>
    <w:p w:rsidR="004B11C2" w:rsidRDefault="004B11C2">
      <w:pPr>
        <w:pStyle w:val="ConsPlusTitle"/>
        <w:jc w:val="center"/>
      </w:pPr>
      <w:r>
        <w:t>заказчиком мер поддержки гражданину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ind w:firstLine="540"/>
        <w:jc w:val="both"/>
      </w:pPr>
      <w:r>
        <w:t>41. Гражданин в случае неисполнения предусмотренных договором о целевом обучении обязательств по обучению и (или) осуществлению трудовой деятельности обязан возместить заказчику в полном объеме расходы, связанные с предоставлением мер поддержки.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42. Размер расходов, связанных с предоставлением мер поддержки, рассчитывается на дату осуществления соответствующих затрат на соответствующей территории (без применения ставок рефинансирования Центрального банка Российской Федерации).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43.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(или) по осуществлению трудовой деятельности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lastRenderedPageBreak/>
        <w:t>44. Гражданин в течение установленного договором о целевом обучении срока с даты расторжения договора о целевом обучении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заказчика (организации-работодателя) в кредитной организации в случаях, установленных федеральными законами), реквизиты которого указаны в договоре о целевом обучении.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Title"/>
        <w:jc w:val="center"/>
        <w:outlineLvl w:val="1"/>
      </w:pPr>
      <w:r>
        <w:t>VI. Особенности приема на целевое обучение</w:t>
      </w:r>
    </w:p>
    <w:p w:rsidR="004B11C2" w:rsidRDefault="004B11C2">
      <w:pPr>
        <w:pStyle w:val="ConsPlusTitle"/>
        <w:jc w:val="center"/>
      </w:pPr>
      <w:r>
        <w:t>по образовательным программам высшего образования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ind w:firstLine="540"/>
        <w:jc w:val="both"/>
      </w:pPr>
      <w:r>
        <w:t xml:space="preserve">45.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или местных бюджетов осуществляется в пределах квоты приема на целевое обучение, установленной соответственно Правительством Российской Федерации, органом государственной власти субъекта Российской Федерации или органом местного самоуправления, в соответствии с договором о целевом обучении, заключенным между гражданином, поступающим на обучение по образовательной программе, и заказчиком, указанным в </w:t>
      </w:r>
      <w:hyperlink r:id="rId34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 (далее соответственно - прием на целевое обучение, квота приема на целевое обучение).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33" w:name="P189"/>
      <w:bookmarkEnd w:id="33"/>
      <w:r>
        <w:t>46. Договор о целевом обучении с гражданином, поступающим на обучение по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обучение.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В случае заключения договора о целевом обучении, предусматривающего поступление гражданина на целевое обучение в пределах квоты приема на целевое обучение и заключенного между гражданином, поступающим на обучение по образовательной программе, и заказчиком, указанным в </w:t>
      </w:r>
      <w:hyperlink r:id="rId35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гражданин при подаче заявления о приеме на целевое обучение в организацию, осуществляющую образовательную деятельность, представляет копию договора о целевом обучении, заверенную заказчиком, или незаверенную копию договора о целевом обучении с предъявлением его оригинала;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организация, осуществляющая образовательную деятельность,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47.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специальностям, направлениям подготовки высшего образования установлена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 (далее - перечень субъектов Российской Федерации), то место осуществления трудовой деятельности определяется на территории субъектов Российской Федерации, включенных в перечень субъектов Российской Федерации. Если в договоре о целевом обучении указано несколько специальностей, направлений подготовки высшего образования, место осуществления трудовой деятельности определяется отдельно для каждой специальности, направления подготовки.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48. Прием на целевое обучение гражданина, заключившего договор о целевом обучении, заказчиком по которому выступает орган государственной власти субъекта Российской </w:t>
      </w:r>
      <w:r>
        <w:lastRenderedPageBreak/>
        <w:t>Федерации, орган местного самоуправления, осуществляется при условии,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49. Если гражданин поступил на целевое обучение в пределах квоты приема на целевое обучение и квота приема на целевое обучение по специальности, направлению подготовки высшего образования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Федерации, место осуществления трудовой деятельности может быть изменено только на субъект (субъекты) Российской Федерации, входящий в перечень субъектов Российской Федерации, установленной по соответствующей специальности, направлению подготовки на дату приема гражданина на целевое обучение (за исключением случаев, установленных </w:t>
      </w:r>
      <w:hyperlink w:anchor="P100" w:history="1">
        <w:r>
          <w:rPr>
            <w:color w:val="0000FF"/>
          </w:rPr>
          <w:t>пунктами 20</w:t>
        </w:r>
      </w:hyperlink>
      <w:r>
        <w:t xml:space="preserve">, </w:t>
      </w:r>
      <w:hyperlink w:anchor="P116" w:history="1">
        <w:r>
          <w:rPr>
            <w:color w:val="0000FF"/>
          </w:rPr>
          <w:t>23</w:t>
        </w:r>
      </w:hyperlink>
      <w:r>
        <w:t xml:space="preserve">, </w:t>
      </w:r>
      <w:hyperlink w:anchor="P130" w:history="1">
        <w:r>
          <w:rPr>
            <w:color w:val="0000FF"/>
          </w:rPr>
          <w:t>подпунктом "а" пункта 24</w:t>
        </w:r>
      </w:hyperlink>
      <w:r>
        <w:t xml:space="preserve"> настоящего Положения, когда гражданин имеет право на приостановление или освобождение от исполнения обязательства по осуществлению трудовой деятельности, но желает осуществлять трудовую деятельность).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50. Если гражданин, заключивший договор о целевом обучении, предусматривающий условие поступления гражданина на целевое обучение в пределах квоты приема на целевое обучение, не поступил на обучение в пределах квоты приема на целевое обучение в соответствии с характеристиками обучения, указанными в договоре о целевом обучении, и в срок, указанный в договоре о целевом обучении, или поступил на обучение не в пределах квоты приема на целевое обучение, гражданин информирует в письменной форме заказчика о непоступлении на целевое обучение.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34" w:name="P197"/>
      <w:bookmarkEnd w:id="34"/>
      <w:r>
        <w:t xml:space="preserve">51. Если гражданин поступил на целевое обучение в пределах квоты приема на целевое обучение и переведен с учетом положений, предусмотренных </w:t>
      </w:r>
      <w:hyperlink w:anchor="P146" w:history="1">
        <w:r>
          <w:rPr>
            <w:color w:val="0000FF"/>
          </w:rPr>
          <w:t>пунктами 26</w:t>
        </w:r>
      </w:hyperlink>
      <w:r>
        <w:t xml:space="preserve"> и </w:t>
      </w:r>
      <w:hyperlink w:anchor="P161" w:history="1">
        <w:r>
          <w:rPr>
            <w:color w:val="0000FF"/>
          </w:rPr>
          <w:t>31</w:t>
        </w:r>
      </w:hyperlink>
      <w:r>
        <w:t xml:space="preserve"> настоящего Положения, на обучение с характеристиками обучения, не соответствующими договору о целевом обучении, то специальность, направление подготовки высшего образования, на обучение по которым переводится гражданин, должны входить в перечень специальностей, направлений подготовки высшего образования, по которым Правительством Российской Федерации была установлена квота приема на целевое обучение на дату приема гражданина на целевое обучение, а субъект (субъекты) Российской Федерации, на территории которого может быть трудоустроен гражданин в соответствии с договором о целевом обучении, должен входить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Если специальность, направление подготовки высшего образования, на обучение по которым переведен гражданин, не входят в </w:t>
      </w:r>
      <w:hyperlink r:id="rId36" w:history="1">
        <w:r>
          <w:rPr>
            <w:color w:val="0000FF"/>
          </w:rPr>
          <w:t>перечень</w:t>
        </w:r>
      </w:hyperlink>
      <w:r>
        <w:t xml:space="preserve"> специальностей, направлений подготовки высшего образования, по которым Правительством Российской Федерации была установлена квота приема на целевое обучение на дату приема гражданина на целевое обучение, и (или) субъект (субъекты) Российской Федерации, на территории которого может быть трудоустроен гражданин в соответствии с договором о целевом обучении, не входит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обучение, а перевод осуществлен по инициативе гражданина,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35" w:name="P199"/>
      <w:bookmarkEnd w:id="35"/>
      <w:r>
        <w:t xml:space="preserve">52. Договор о целевом обучении, в соответствии с которым гражданин принят на целевое обучение в пределах квоты приема на целевое обучение, не может быть расторгнут по соглашению сторон договора о целевом обучении, а также не может устанавливать иных условий </w:t>
      </w:r>
      <w:r>
        <w:lastRenderedPageBreak/>
        <w:t>прекращения или приостановления исполнения обязательств сторон договора о целевом обучении, кроме предусмотренных настоящим Положением.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53. В случаях неисполнения заказчиком обязательства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</w:t>
      </w:r>
      <w:hyperlink r:id="rId37" w:history="1">
        <w:r>
          <w:rPr>
            <w:color w:val="0000FF"/>
          </w:rPr>
          <w:t>квоты</w:t>
        </w:r>
      </w:hyperlink>
      <w:r>
        <w:t xml:space="preserve"> приема на целевое обучение, установленной Правительством Российской Федерации (далее - квота, установленная Правительством Российской Федерации), или гражданином, принятым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обязательства по осуществлению трудовой деятельности в течение 3 лет, заказчик или гражданин выплачивают штраф в размере расходов федерального бюджета, осуществленных на обучение гражданина в организации, осуществляющей образовательную деятельность по образовательным программам высшего образования за счет средств федерального бюджета (далее - штраф).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54. Штраф выплачивается организации, осуществляющей образовательную деятельность по образовательным программам высшего образования за счет средств федерального бюджета, в которой гражданин обучался в соответствии с договором о целевом обучении (далее - получатель штрафа). В случае обучения гражданина в соответствии с договором о целевом обучении в нескольких организациях, осуществляющих образовательную деятельность (в результате перевода из одной организации в другую), получателем штрафа является последняя из таких организаций. В случае обучения гражданина в нескольких организациях, осуществляющих образовательную деятельность, по образовательной программе, реализуемой в сетевой форме, получателем штрафа является организация, в которую гражданин был принят на целевое обучение в пределах квоты, установленной Правительством Российской Федерации.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55. Заказчик ежегодно, до истечения 3 лет со дня установленного срока трудоустройства гражданина, заключившего договор о целевом обучении, предусматривающий условие поступления гражданина на целевое обучение в пределах квоты приема на целевое обучение, уведомляет в письменной форме организацию, осуществляющую образовательную деятельность, об исполнении гражданином обязательства по осуществлении трудовой деятельности, если гражданин обучался по образовательной программе высшего образования в пределах квоты, установленной Правительством Российской Федерации.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36" w:name="P203"/>
      <w:bookmarkEnd w:id="36"/>
      <w:r>
        <w:t>56.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деятельности,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Если договор о целевом обучении расторгнут и заказчик не освобожден от ответственности за неисполнение обязательства по трудоустройству гражданина,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57. В случае получения уведомления, указанного в </w:t>
      </w:r>
      <w:hyperlink w:anchor="P203" w:history="1">
        <w:r>
          <w:rPr>
            <w:color w:val="0000FF"/>
          </w:rPr>
          <w:t>пункте 56</w:t>
        </w:r>
      </w:hyperlink>
      <w:r>
        <w:t xml:space="preserve"> настоящего Положения, если заказчик или гражданин не освобождены от исполнения указанного обязательства, получатель штрафа направляет заказчику или гражданину в письменной форме требование к выплате штрафа, в котором указываются размер штрафа и реквизиты лицевого счета получателя штрафа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(реквизиты счета получателя штрафа в кредитной организации в случаях, установленных федеральными законами) для перечисления денежных средств.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lastRenderedPageBreak/>
        <w:t>58. Размер штрафа определяется получателем штрафа в соответствии со следующими условиями: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если заказчик не исполнил обязательства по трудоустройству гражданина, штраф взимается в размере базовых нормативов затрат на оказание государственных услуг по реализации образовательных программ высшего образования, определяемых Министерством науки и высшего образования Российской Федерации, с учетом применяемых в организации, являющейся получателем штрафа, значений корректирующих коэффициентов к базовым нормативам затрат по образовательной программе, которую гражданин осваивал в соответствии с договором о целевом обучении (далее - нормативные затраты);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деятельности, размер штрафа определяется в соответствии с нормативными затратами пропорционально доле неотработанного времени (дней) в пределах 3 лет;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обучении, размер штрафа определяется в соответствии с нормативными затратами пропорционально доле, которую составляет период фактического обучения по образовательной программе (дней) от срока обучения по образовательной программе, установленного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59.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в кредитной организации в случаях, установленных федеральными законами), реквизиты которого указаны в требовании к выплате штрафа.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60. Получатель штрафа направляет средства, полученные от выплаты штрафа, на финансовое обеспечение своей образовательной деятельности по образовательным программам высшего образования. Направления расходования (использования) указанных средств определяются получателем штрафа самостоятельно.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37" w:name="P212"/>
      <w:bookmarkEnd w:id="37"/>
      <w:r>
        <w:t>61. Стороны договора о целевом обучении освобождаются от выплаты штрафа при наличии следующих оснований: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гражданин освобождается от выплаты штрафа: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38" w:name="P214"/>
      <w:bookmarkEnd w:id="38"/>
      <w:r>
        <w:t>если гражданин освобожден от ответственности за неисполнение обязательств по договору о целевом обучении;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если гражданин является единственным родителем, имеющим 3 и более детей;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39" w:name="P216"/>
      <w:bookmarkEnd w:id="39"/>
      <w:r>
        <w:t xml:space="preserve">заказчик освобождается от выплаты штрафа, если заказчик освобожден от ответственности за неисполнение обязательств по договору о целевом обучении, а также при наличии основания, предусмотренного </w:t>
      </w:r>
      <w:hyperlink w:anchor="P132" w:history="1">
        <w:r>
          <w:rPr>
            <w:color w:val="0000FF"/>
          </w:rPr>
          <w:t>абзацем третьим</w:t>
        </w:r>
      </w:hyperlink>
      <w:r>
        <w:t xml:space="preserve"> или </w:t>
      </w:r>
      <w:hyperlink w:anchor="P133" w:history="1">
        <w:r>
          <w:rPr>
            <w:color w:val="0000FF"/>
          </w:rPr>
          <w:t>абзацем четвертым подпункта "а" пункта 24</w:t>
        </w:r>
      </w:hyperlink>
      <w:r>
        <w:t xml:space="preserve"> настоящего Положения.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При наличии одного из оснований, указанных в </w:t>
      </w:r>
      <w:hyperlink w:anchor="P214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16" w:history="1">
        <w:r>
          <w:rPr>
            <w:color w:val="0000FF"/>
          </w:rPr>
          <w:t>пятом</w:t>
        </w:r>
      </w:hyperlink>
      <w:r>
        <w:t xml:space="preserve"> настоящего пункта, сторона договора о целевом обучении, получившая требование к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lastRenderedPageBreak/>
        <w:t xml:space="preserve">62. В случае невыплаты штрафа заказчиком или гражданином в установленный срок (при отсутствии основания, указанного в </w:t>
      </w:r>
      <w:hyperlink w:anchor="P212" w:history="1">
        <w:r>
          <w:rPr>
            <w:color w:val="0000FF"/>
          </w:rPr>
          <w:t>пункте 61</w:t>
        </w:r>
      </w:hyperlink>
      <w:r>
        <w:t xml:space="preserve"> настоящего Положения) получатель штрафа осуществляет взыскание штрафа в судебном порядке.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63.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 актом Правительства Российской Федерации.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right"/>
        <w:outlineLvl w:val="0"/>
      </w:pPr>
      <w:r>
        <w:t>Утверждены</w:t>
      </w:r>
    </w:p>
    <w:p w:rsidR="004B11C2" w:rsidRDefault="004B11C2">
      <w:pPr>
        <w:pStyle w:val="ConsPlusNormal"/>
        <w:jc w:val="right"/>
      </w:pPr>
      <w:r>
        <w:t>постановлением Правительства</w:t>
      </w:r>
    </w:p>
    <w:p w:rsidR="004B11C2" w:rsidRDefault="004B11C2">
      <w:pPr>
        <w:pStyle w:val="ConsPlusNormal"/>
        <w:jc w:val="right"/>
      </w:pPr>
      <w:r>
        <w:t>Российской Федерации</w:t>
      </w:r>
    </w:p>
    <w:p w:rsidR="004B11C2" w:rsidRDefault="004B11C2">
      <w:pPr>
        <w:pStyle w:val="ConsPlusNormal"/>
        <w:jc w:val="right"/>
      </w:pPr>
      <w:r>
        <w:t>от 21 марта 2019 г. N 302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Title"/>
        <w:jc w:val="center"/>
      </w:pPr>
      <w:bookmarkStart w:id="40" w:name="P230"/>
      <w:bookmarkEnd w:id="40"/>
      <w:r>
        <w:t>ПРАВИЛА</w:t>
      </w:r>
    </w:p>
    <w:p w:rsidR="004B11C2" w:rsidRDefault="004B11C2">
      <w:pPr>
        <w:pStyle w:val="ConsPlusTitle"/>
        <w:jc w:val="center"/>
      </w:pPr>
      <w:r>
        <w:t>УСТАНОВЛЕНИЯ КВОТЫ ПРИЕМА НА ЦЕЛЕВОЕ ОБУЧЕНИЕ</w:t>
      </w:r>
    </w:p>
    <w:p w:rsidR="004B11C2" w:rsidRDefault="004B11C2">
      <w:pPr>
        <w:pStyle w:val="ConsPlusTitle"/>
        <w:jc w:val="center"/>
      </w:pPr>
      <w:r>
        <w:t>ПО ОБРАЗОВАТЕЛЬНЫМ ПРОГРАММАМ ВЫСШЕГО ОБРАЗОВАНИЯ ЗА СЧЕТ</w:t>
      </w:r>
    </w:p>
    <w:p w:rsidR="004B11C2" w:rsidRDefault="004B11C2">
      <w:pPr>
        <w:pStyle w:val="ConsPlusTitle"/>
        <w:jc w:val="center"/>
      </w:pPr>
      <w:r>
        <w:t>БЮДЖЕТНЫХ АССИГНОВАНИЙ ФЕДЕРАЛЬНОГО БЮДЖЕТА</w:t>
      </w:r>
    </w:p>
    <w:p w:rsidR="004B11C2" w:rsidRDefault="004B11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11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11C2" w:rsidRDefault="004B11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11C2" w:rsidRDefault="004B11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17.10.2019 </w:t>
            </w:r>
            <w:hyperlink r:id="rId38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4B11C2" w:rsidRDefault="004B11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28.02.2020 </w:t>
            </w:r>
            <w:hyperlink r:id="rId39" w:history="1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B11C2" w:rsidRDefault="004B11C2">
      <w:pPr>
        <w:pStyle w:val="ConsPlusNormal"/>
        <w:jc w:val="both"/>
      </w:pPr>
    </w:p>
    <w:p w:rsidR="004B11C2" w:rsidRDefault="004B11C2">
      <w:pPr>
        <w:pStyle w:val="ConsPlusTitle"/>
        <w:jc w:val="center"/>
        <w:outlineLvl w:val="1"/>
      </w:pPr>
      <w:r>
        <w:t>I. Общие положения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ind w:firstLine="540"/>
        <w:jc w:val="both"/>
      </w:pPr>
      <w:r>
        <w:t xml:space="preserve">1. Настоящие Правила определяют порядок и сроки установления квоты приема граждан, заключивших договор о целевом обучении с органами или организациями, указанными в </w:t>
      </w:r>
      <w:hyperlink r:id="rId40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на целевое обучение по образовательным программам высшего образования за счет бюджетных ассигнований федерального бюджета (далее соответственно - целевое обучение, договор о целевом обучении, прием на целевое обучение, квота приема на целевое обучение, образовательная программа).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2. </w:t>
      </w:r>
      <w:hyperlink r:id="rId41" w:history="1">
        <w:r>
          <w:rPr>
            <w:color w:val="0000FF"/>
          </w:rPr>
          <w:t>Квота</w:t>
        </w:r>
      </w:hyperlink>
      <w:r>
        <w:t xml:space="preserve"> приема на целевое обучение устанавливается по специальностям, направлениям подготовки высшего образования (далее соответственно - специальности, направления подготовки), </w:t>
      </w:r>
      <w:hyperlink r:id="rId42" w:history="1">
        <w:r>
          <w:rPr>
            <w:color w:val="0000FF"/>
          </w:rPr>
          <w:t>перечень</w:t>
        </w:r>
      </w:hyperlink>
      <w:r>
        <w:t xml:space="preserve"> которых определяется Правительством Российской Федерации, в пределах контрольных цифр приема на обучение по специальностям, направлениям подготовки за счет бюджетных ассигнований федерального бюджета (далее - бюджетные места) на очередной год, в котором осуществляется прием на целевое обучение (далее - год приема на целевое обучение), посредством определения доли мест для приема на целевое обучение в общем количестве бюджетных мест (процентов).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3. При установлении квоты приема на целевое обучение учитываются: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потребности экономики Российской Федерации, отдельных субъектов Российской Федерации и федеральных государственных органов в квалифицированных кадрах по специальностям, направлениям подготовки;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отраслевые особенности трудовой деятельности и обеспечения квалифицированными кадрами;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lastRenderedPageBreak/>
        <w:t>динамика приема граждан на обучение в организации, осуществляющие образовательную деятельность (далее - организация), по специальностям, направлениям подготовки за счет бюджетных ассигнований федерального бюджета и по договорам об образовании за счет средств физических и (или) юридических лиц за 5 лет, предшествующих году приема на целевое обучение;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динамика целевого обучения и приема на целевое обучение в организации по специальностям, направлениям подготовки за 5 лет, предшествующих году приема на целевое обучение;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потребности федеральных государственных учреждений, осуществляющих в качестве одного из видов деятельности медицинскую деятельность.</w:t>
      </w:r>
    </w:p>
    <w:p w:rsidR="004B11C2" w:rsidRDefault="004B11C2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28.02.2020 N 214)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Title"/>
        <w:jc w:val="center"/>
        <w:outlineLvl w:val="1"/>
      </w:pPr>
      <w:r>
        <w:t>II. Порядок и сроки установления квоты</w:t>
      </w:r>
    </w:p>
    <w:p w:rsidR="004B11C2" w:rsidRDefault="004B11C2">
      <w:pPr>
        <w:pStyle w:val="ConsPlusTitle"/>
        <w:jc w:val="center"/>
      </w:pPr>
      <w:r>
        <w:t>приема на целевое обучение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ind w:firstLine="540"/>
        <w:jc w:val="both"/>
      </w:pPr>
      <w:r>
        <w:t>4. Высшие исполнительные органы государственной власти субъектов Российской Федерации не позднее 1 июня года, предшествующего году приема на целевое обучение (не позднее 5 апреля 2019 г. - для приема на целевое обучение в 2019 году),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специальностям, направлениям подготовки, которую необходимо учесть при установлении квоты приема на целевое обучение.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Заинтересованные федеральные государственные органы (с учетом полученной информации от органов государственной власти субъектов Российской Федерации), Государственная корпорация по атомной энергии "Росатом", Государственная корпорация по космической деятельности "Роскосмос" не позднее 1 июля года, предшествующего году приема на целевое обучение (не позднее 12 апреля 2019 г. - для приема на целевое обучение в 2019 году), представляют в Министерство науки и высшего образования Российской Федерации информацию о количестве мест по специальностям, направлениям подготовки, которое необходимо установить для приема на целевое обучение, в том числе информацию о количестве мест, которое необходимо для обеспечения выполнения государственного </w:t>
      </w:r>
      <w:hyperlink r:id="rId44" w:history="1">
        <w:r>
          <w:rPr>
            <w:color w:val="0000FF"/>
          </w:rPr>
          <w:t>плана</w:t>
        </w:r>
      </w:hyperlink>
      <w:r>
        <w:t xml:space="preserve"> подготовки кадров со средним профессиональным и высшим образованием для организаций оборонно-промышленного комплекса на 2016 - 2020 годы, установленного постановлением Правительства Российской Федерации от 5 марта 2015 г. N 192 "О государственном плане подготовки кадров со средним профессиональным и высшим образованием для организаций оборонно-промышленного комплекса на 2016 - 2020 годы" (далее - государственный план). Информация представляется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5. Министерство науки и высшего образования Российской Федерации не позднее 1 ноября года, предшествующего году приема на целевое обучение (не позднее 17 апреля 2019 г. - для приема на целевое обучение в 2019 году), представляет в Правительство Российской Федерации в установленном порядке проект акта Правительства Российской Федерации, предусматривающего установление квоты приема на целевое обучение по специальностям, направлениям подготовки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 Указанный проект акта Правительства Российской Федерации представляется с пояснительной запиской, содержащей необходимые обоснования и расчеты по установлению квоты приема на целевое обучение.</w:t>
      </w:r>
    </w:p>
    <w:p w:rsidR="004B11C2" w:rsidRDefault="004B11C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17.10.2019 N 1334)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41" w:name="P257"/>
      <w:bookmarkEnd w:id="41"/>
      <w:r>
        <w:t>6. Правительство Российской Федерации устанавливает квоту приема на целевое обучение не позднее 1 декабря года, предшествующего году приема на целевое обучение (не позднее 1 мая 2019 г. - для приема на целевое обучение в 2019 году).</w:t>
      </w:r>
    </w:p>
    <w:p w:rsidR="004B11C2" w:rsidRDefault="004B11C2">
      <w:pPr>
        <w:pStyle w:val="ConsPlusNormal"/>
        <w:jc w:val="both"/>
      </w:pPr>
      <w:r>
        <w:lastRenderedPageBreak/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17.10.2019 N 1334)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По решению Правительства Российской Федерации квота приема на целевое обучение по конкретным специальностям, направлениям подготовки устанавливается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7. Федеральный государственный орган на основе квоты приема на целевое обучение, установленной Правительством Российской Федерации в соответствии с </w:t>
      </w:r>
      <w:hyperlink w:anchor="P257" w:history="1">
        <w:r>
          <w:rPr>
            <w:color w:val="0000FF"/>
          </w:rPr>
          <w:t>пунктом 6</w:t>
        </w:r>
      </w:hyperlink>
      <w:r>
        <w:t xml:space="preserve"> настоящих Правил, и сведений о количестве бюджетных мест для приема на обучение по специальности, направлению подготовки в организациях, в отношении которых он осуществляет функции и полномочия учредителя (далее соответственно - учредитель, подведомственные организации), вправе: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42" w:name="P261"/>
      <w:bookmarkEnd w:id="42"/>
      <w:r>
        <w:t>а) рассчитать общее количество мест по специальности, направлению подготовки, предусмотренных в рамках квоты приема на целевое обучение подведомственным организациям;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б) распределить по согласованию с Заместителем Председателя Правительства Российской Федерации, в обязанности которого входит координация вопросов деятельности Министерства науки и высшего образования Российской Федерации, указанное в </w:t>
      </w:r>
      <w:hyperlink w:anchor="P261" w:history="1">
        <w:r>
          <w:rPr>
            <w:color w:val="0000FF"/>
          </w:rPr>
          <w:t>подпункте "а"</w:t>
        </w:r>
      </w:hyperlink>
      <w:r>
        <w:t xml:space="preserve"> настоящего пункта общее количество мест по специальности, направлению подготовки с установлением количества мест для приема на целевое обучение в конкретные подведомственные организации (с указанием формы обучения).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7(1). Федеральные государственные органы на основе квоты приема на целевое обучение, установленной Правительством Российской Федерации в соответствии с </w:t>
      </w:r>
      <w:hyperlink w:anchor="P257" w:history="1">
        <w:r>
          <w:rPr>
            <w:color w:val="0000FF"/>
          </w:rPr>
          <w:t>пунктом 6</w:t>
        </w:r>
      </w:hyperlink>
      <w:r>
        <w:t xml:space="preserve"> настоящих Правил, и сведений о количестве бюджетных мест для приема на обучение по специальности, направлению подготовки в организациях вправе по согласованию с Заместителем Председателя Правительства Российской Федерации, в обязанности которого входит координация деятельности Министерства науки и высшего образования Российской Федерации, детализировать квоту приема на целевое обучение с установлением количества мест по специальностям, направлениям подготовки для приема в конкретные организации с указанием заказчиков.</w:t>
      </w:r>
    </w:p>
    <w:p w:rsidR="004B11C2" w:rsidRDefault="004B11C2">
      <w:pPr>
        <w:pStyle w:val="ConsPlusNormal"/>
        <w:jc w:val="both"/>
      </w:pPr>
      <w:r>
        <w:t xml:space="preserve">(п. 7(1)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28.02.2020 N 214)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8. Организация не позднее 1 июня года приема на целевое обучение выделяет количество мест для приема на целевое обучение по конкретным специальностям, направлениям подготовки в соответствии с количеством мест для приема на целевое обучение, распределенным учредителем, либо в соответствии с квотой приема на целевое обучение, установленной Правительством Российской Федерации в соответствии с </w:t>
      </w:r>
      <w:hyperlink w:anchor="P257" w:history="1">
        <w:r>
          <w:rPr>
            <w:color w:val="0000FF"/>
          </w:rPr>
          <w:t>пунктом 6</w:t>
        </w:r>
      </w:hyperlink>
      <w:r>
        <w:t xml:space="preserve"> настоящих Правил, с округлением до целого значения в соответствии с действующим порядком округления (по математическим правилам), если количество мест для приема на целевое обучение не установлено учредителем. Если количество мест, рассчитанное в соответствии с квотой приема на целевое обучение, установленной Правительством Российской Федерации в соответствии с </w:t>
      </w:r>
      <w:hyperlink w:anchor="P257" w:history="1">
        <w:r>
          <w:rPr>
            <w:color w:val="0000FF"/>
          </w:rPr>
          <w:t>пунктом 6</w:t>
        </w:r>
      </w:hyperlink>
      <w:r>
        <w:t xml:space="preserve"> настоящих Правил, составляет менее одного, выделяется одно место.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При выделении количества мест для приема на целевое обучение в соответствии с количеством мест для приема на целевое обучение, распределенных учредителем, либо квотой приема на целевое обучение, установленной Правительством Российской Федерации в соответствии с </w:t>
      </w:r>
      <w:hyperlink w:anchor="P257" w:history="1">
        <w:r>
          <w:rPr>
            <w:color w:val="0000FF"/>
          </w:rPr>
          <w:t>пунктом 6</w:t>
        </w:r>
      </w:hyperlink>
      <w:r>
        <w:t xml:space="preserve"> настоящих Правил, организация при необходимости самостоятельно распределяет места между образовательными программами, выделяемыми в рамках специальностей, направлений подготовки, по которым установлена квота приема на целевое обучение.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9. Особенности установления квоты приема на целевое обучение в интересах отдельных </w:t>
      </w:r>
      <w:r>
        <w:lastRenderedPageBreak/>
        <w:t>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Федерации.</w:t>
      </w:r>
    </w:p>
    <w:p w:rsidR="004B11C2" w:rsidRDefault="004B11C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17.10.2019 N 1334)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right"/>
        <w:outlineLvl w:val="0"/>
      </w:pPr>
      <w:r>
        <w:t>Утверждена</w:t>
      </w:r>
    </w:p>
    <w:p w:rsidR="004B11C2" w:rsidRDefault="004B11C2">
      <w:pPr>
        <w:pStyle w:val="ConsPlusNormal"/>
        <w:jc w:val="right"/>
      </w:pPr>
      <w:r>
        <w:t>постановлением Правительства</w:t>
      </w:r>
    </w:p>
    <w:p w:rsidR="004B11C2" w:rsidRDefault="004B11C2">
      <w:pPr>
        <w:pStyle w:val="ConsPlusNormal"/>
        <w:jc w:val="right"/>
      </w:pPr>
      <w:r>
        <w:t>Российской Федерации</w:t>
      </w:r>
    </w:p>
    <w:p w:rsidR="004B11C2" w:rsidRDefault="004B11C2">
      <w:pPr>
        <w:pStyle w:val="ConsPlusNormal"/>
        <w:jc w:val="right"/>
      </w:pPr>
      <w:r>
        <w:t>от 21 марта 2019 г. N 302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center"/>
      </w:pPr>
      <w:bookmarkStart w:id="43" w:name="P279"/>
      <w:bookmarkEnd w:id="43"/>
      <w:r>
        <w:t>ТИПОВАЯ ФОРМА</w:t>
      </w:r>
    </w:p>
    <w:p w:rsidR="004B11C2" w:rsidRDefault="004B11C2">
      <w:pPr>
        <w:pStyle w:val="ConsPlusNormal"/>
        <w:jc w:val="center"/>
      </w:pPr>
      <w:r>
        <w:t>ДОГОВОРА О ЦЕЛЕВОМ ОБУЧЕНИИ ПО ОБРАЗОВАТЕЛЬНОЙ ПРОГРАММЕ</w:t>
      </w:r>
    </w:p>
    <w:p w:rsidR="004B11C2" w:rsidRDefault="004B11C2">
      <w:pPr>
        <w:pStyle w:val="ConsPlusNormal"/>
        <w:jc w:val="center"/>
      </w:pPr>
      <w:r>
        <w:t>СРЕДНЕГО ПРОФЕССИОНАЛЬНОГО ИЛИ ВЫСШЕГО ОБРАЗОВАНИЯ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nformat"/>
        <w:jc w:val="both"/>
      </w:pPr>
      <w:r>
        <w:t xml:space="preserve">                                  ДОГОВОР</w:t>
      </w:r>
    </w:p>
    <w:p w:rsidR="004B11C2" w:rsidRDefault="004B11C2">
      <w:pPr>
        <w:pStyle w:val="ConsPlusNonformat"/>
        <w:jc w:val="both"/>
      </w:pPr>
      <w:r>
        <w:t xml:space="preserve">              о целевом обучении по образовательной программе</w:t>
      </w:r>
    </w:p>
    <w:p w:rsidR="004B11C2" w:rsidRDefault="004B11C2">
      <w:pPr>
        <w:pStyle w:val="ConsPlusNonformat"/>
        <w:jc w:val="both"/>
      </w:pP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   (высшего образования, среднего профессионального образования)</w:t>
      </w:r>
    </w:p>
    <w:p w:rsidR="004B11C2" w:rsidRDefault="004B11C2">
      <w:pPr>
        <w:pStyle w:val="ConsPlusNonformat"/>
        <w:jc w:val="both"/>
      </w:pPr>
      <w:r>
        <w:t xml:space="preserve">                             (выбрать нужное)</w:t>
      </w:r>
    </w:p>
    <w:p w:rsidR="004B11C2" w:rsidRDefault="004B11C2">
      <w:pPr>
        <w:pStyle w:val="ConsPlusNonformat"/>
        <w:jc w:val="both"/>
      </w:pPr>
    </w:p>
    <w:p w:rsidR="004B11C2" w:rsidRDefault="004B11C2">
      <w:pPr>
        <w:pStyle w:val="ConsPlusNonformat"/>
        <w:jc w:val="both"/>
      </w:pPr>
      <w:r>
        <w:t>___________________________                  "__" _________________ 20__ г.</w:t>
      </w:r>
    </w:p>
    <w:p w:rsidR="004B11C2" w:rsidRDefault="004B11C2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4B11C2" w:rsidRDefault="004B11C2">
      <w:pPr>
        <w:pStyle w:val="ConsPlusNonformat"/>
        <w:jc w:val="both"/>
      </w:pP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    (полное наименование федерального государственного органа,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   органа государственной власти субъекта Российской Федерации,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__________________________________________________________________________,</w:t>
      </w:r>
    </w:p>
    <w:p w:rsidR="004B11C2" w:rsidRDefault="004B11C2">
      <w:pPr>
        <w:pStyle w:val="ConsPlusNonformat"/>
        <w:jc w:val="both"/>
      </w:pPr>
      <w:r>
        <w:t xml:space="preserve">            органа местного самоуправления, юридического лица,</w:t>
      </w:r>
    </w:p>
    <w:p w:rsidR="004B11C2" w:rsidRDefault="004B11C2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4B11C2" w:rsidRDefault="004B11C2">
      <w:pPr>
        <w:pStyle w:val="ConsPlusNonformat"/>
        <w:jc w:val="both"/>
      </w:pPr>
      <w:r>
        <w:t>именуем__ в дальнейшем заказчиком, в лице _________________________________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__________________________________________________________________________,</w:t>
      </w:r>
    </w:p>
    <w:p w:rsidR="004B11C2" w:rsidRDefault="004B11C2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4B11C2" w:rsidRDefault="004B11C2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4B11C2" w:rsidRDefault="004B11C2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4B11C2" w:rsidRDefault="004B11C2">
      <w:pPr>
        <w:pStyle w:val="ConsPlusNonformat"/>
        <w:jc w:val="both"/>
      </w:pPr>
      <w:r>
        <w:t>с одной стороны,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__________________________________________________________________________,</w:t>
      </w:r>
    </w:p>
    <w:p w:rsidR="004B11C2" w:rsidRDefault="004B11C2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4B11C2" w:rsidRDefault="004B11C2">
      <w:pPr>
        <w:pStyle w:val="ConsPlusNonformat"/>
        <w:jc w:val="both"/>
      </w:pPr>
      <w:r>
        <w:t>именуем__ в дальнейшем гражданином, с другой стороны,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__________________________________________________________________________,</w:t>
      </w:r>
    </w:p>
    <w:p w:rsidR="004B11C2" w:rsidRDefault="004B11C2">
      <w:pPr>
        <w:pStyle w:val="ConsPlusNonformat"/>
        <w:jc w:val="both"/>
      </w:pPr>
      <w:r>
        <w:t xml:space="preserve">             (полное наименование организации, в которую будет</w:t>
      </w:r>
    </w:p>
    <w:p w:rsidR="004B11C2" w:rsidRDefault="004B11C2">
      <w:pPr>
        <w:pStyle w:val="ConsPlusNonformat"/>
        <w:jc w:val="both"/>
      </w:pPr>
      <w:r>
        <w:t xml:space="preserve">                          трудоустроен гражданин)</w:t>
      </w:r>
    </w:p>
    <w:p w:rsidR="004B11C2" w:rsidRDefault="004B11C2">
      <w:pPr>
        <w:pStyle w:val="ConsPlusNonformat"/>
        <w:jc w:val="both"/>
      </w:pPr>
      <w:r>
        <w:t xml:space="preserve">именуем__ в дальнейшем работодателем </w:t>
      </w:r>
      <w:hyperlink w:anchor="P659" w:history="1">
        <w:r>
          <w:rPr>
            <w:color w:val="0000FF"/>
          </w:rPr>
          <w:t>&lt;1&gt;</w:t>
        </w:r>
      </w:hyperlink>
      <w:r>
        <w:t>,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 (полное наименование организации, осуществляющей образовательную</w:t>
      </w:r>
    </w:p>
    <w:p w:rsidR="004B11C2" w:rsidRDefault="004B11C2">
      <w:pPr>
        <w:pStyle w:val="ConsPlusNonformat"/>
        <w:jc w:val="both"/>
      </w:pPr>
      <w:r>
        <w:t xml:space="preserve">               деятельность, в которой обучается гражданин,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__________________________________________________________________________,</w:t>
      </w:r>
    </w:p>
    <w:p w:rsidR="004B11C2" w:rsidRDefault="004B11C2">
      <w:pPr>
        <w:pStyle w:val="ConsPlusNonformat"/>
        <w:jc w:val="both"/>
      </w:pPr>
      <w:r>
        <w:t xml:space="preserve">       или организации, осуществляющей образовательную деятельность,</w:t>
      </w:r>
    </w:p>
    <w:p w:rsidR="004B11C2" w:rsidRDefault="004B11C2">
      <w:pPr>
        <w:pStyle w:val="ConsPlusNonformat"/>
        <w:jc w:val="both"/>
      </w:pPr>
      <w:r>
        <w:t xml:space="preserve">            в которую гражданин намерен поступать на обучение)</w:t>
      </w:r>
    </w:p>
    <w:p w:rsidR="004B11C2" w:rsidRDefault="004B11C2">
      <w:pPr>
        <w:pStyle w:val="ConsPlusNonformat"/>
        <w:jc w:val="both"/>
      </w:pPr>
      <w:r>
        <w:t xml:space="preserve">именуем__ в дальнейшем образовательной организацией </w:t>
      </w:r>
      <w:hyperlink w:anchor="P660" w:history="1">
        <w:r>
          <w:rPr>
            <w:color w:val="0000FF"/>
          </w:rPr>
          <w:t>&lt;2&gt;</w:t>
        </w:r>
      </w:hyperlink>
      <w:r>
        <w:t>,</w:t>
      </w:r>
    </w:p>
    <w:p w:rsidR="004B11C2" w:rsidRDefault="004B11C2">
      <w:pPr>
        <w:pStyle w:val="ConsPlusNonformat"/>
        <w:jc w:val="both"/>
      </w:pPr>
      <w:r>
        <w:t>совместно именуемые сторонами, заключили настоящий договор о нижеследующем.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center"/>
        <w:outlineLvl w:val="1"/>
      </w:pPr>
      <w:r>
        <w:t>I. Предмет настоящего договора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nformat"/>
        <w:jc w:val="both"/>
      </w:pPr>
      <w:r>
        <w:t xml:space="preserve">    Гражданин обязуется освоить образовательную программу _________________</w:t>
      </w:r>
    </w:p>
    <w:p w:rsidR="004B11C2" w:rsidRDefault="004B11C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   (высшего образования, среднего профессионального образования)</w:t>
      </w:r>
    </w:p>
    <w:p w:rsidR="004B11C2" w:rsidRDefault="004B11C2">
      <w:pPr>
        <w:pStyle w:val="ConsPlusNonformat"/>
        <w:jc w:val="both"/>
      </w:pPr>
      <w:r>
        <w:t xml:space="preserve">                             (выбрать нужное)</w:t>
      </w:r>
    </w:p>
    <w:p w:rsidR="004B11C2" w:rsidRDefault="004B11C2">
      <w:pPr>
        <w:pStyle w:val="ConsPlusNonformat"/>
        <w:jc w:val="both"/>
      </w:pPr>
      <w:r>
        <w:t>(далее   -   образовательная  программа)  в  соответствии  характеристиками</w:t>
      </w:r>
    </w:p>
    <w:p w:rsidR="004B11C2" w:rsidRDefault="004B11C2">
      <w:pPr>
        <w:pStyle w:val="ConsPlusNonformat"/>
        <w:jc w:val="both"/>
      </w:pPr>
      <w:r>
        <w:t xml:space="preserve">освоения  гражданином  образовательной программы, определенными </w:t>
      </w:r>
      <w:hyperlink w:anchor="P347" w:history="1">
        <w:r>
          <w:rPr>
            <w:color w:val="0000FF"/>
          </w:rPr>
          <w:t>разделом II</w:t>
        </w:r>
      </w:hyperlink>
    </w:p>
    <w:p w:rsidR="004B11C2" w:rsidRDefault="004B11C2">
      <w:pPr>
        <w:pStyle w:val="ConsPlusNonformat"/>
        <w:jc w:val="both"/>
      </w:pPr>
      <w:r>
        <w:t>настоящего  договора  (далее  -  характеристики  обучения),  и  осуществить</w:t>
      </w:r>
    </w:p>
    <w:p w:rsidR="004B11C2" w:rsidRDefault="004B11C2">
      <w:pPr>
        <w:pStyle w:val="ConsPlusNonformat"/>
        <w:jc w:val="both"/>
      </w:pPr>
      <w:r>
        <w:t>трудовую деятельность в соответствии с полученной квалификацией на условиях</w:t>
      </w:r>
    </w:p>
    <w:p w:rsidR="004B11C2" w:rsidRDefault="004B11C2">
      <w:pPr>
        <w:pStyle w:val="ConsPlusNonformat"/>
        <w:jc w:val="both"/>
      </w:pPr>
      <w:r>
        <w:t>настоящего договора.</w:t>
      </w:r>
    </w:p>
    <w:p w:rsidR="004B11C2" w:rsidRDefault="004B11C2">
      <w:pPr>
        <w:pStyle w:val="ConsPlusNonformat"/>
        <w:jc w:val="both"/>
      </w:pPr>
      <w:r>
        <w:t xml:space="preserve">    Гражданин ________________________________________ поступать на целевое</w:t>
      </w:r>
    </w:p>
    <w:p w:rsidR="004B11C2" w:rsidRDefault="004B11C2">
      <w:pPr>
        <w:pStyle w:val="ConsPlusNonformat"/>
        <w:jc w:val="both"/>
      </w:pPr>
      <w:r>
        <w:t xml:space="preserve">                (вправе, не вправе) (выбрать нужное)</w:t>
      </w:r>
    </w:p>
    <w:p w:rsidR="004B11C2" w:rsidRDefault="004B11C2">
      <w:pPr>
        <w:pStyle w:val="ConsPlusNonformat"/>
        <w:jc w:val="both"/>
      </w:pPr>
      <w:r>
        <w:t>обучение  в  пределах  установленной  квоты  приема  на  целевое обучение в</w:t>
      </w:r>
    </w:p>
    <w:p w:rsidR="004B11C2" w:rsidRDefault="004B11C2">
      <w:pPr>
        <w:pStyle w:val="ConsPlusNonformat"/>
        <w:jc w:val="both"/>
      </w:pPr>
      <w:r>
        <w:t xml:space="preserve">соответствии с характеристиками обучения </w:t>
      </w:r>
      <w:hyperlink w:anchor="P661" w:history="1">
        <w:r>
          <w:rPr>
            <w:color w:val="0000FF"/>
          </w:rPr>
          <w:t>&lt;3&gt;</w:t>
        </w:r>
      </w:hyperlink>
      <w:r>
        <w:t>.</w:t>
      </w:r>
    </w:p>
    <w:p w:rsidR="004B11C2" w:rsidRDefault="004B11C2">
      <w:pPr>
        <w:pStyle w:val="ConsPlusNonformat"/>
        <w:jc w:val="both"/>
      </w:pPr>
      <w:r>
        <w:t xml:space="preserve">    Заказчик   в  период  освоения  гражданином  образовательной  программы</w:t>
      </w:r>
    </w:p>
    <w:p w:rsidR="004B11C2" w:rsidRDefault="004B11C2">
      <w:pPr>
        <w:pStyle w:val="ConsPlusNonformat"/>
        <w:jc w:val="both"/>
      </w:pPr>
      <w:r>
        <w:t>обязуется 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           (организовать предоставление гражданину мер поддержки,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     предоставить гражданину меры поддержки) (выбрать нужное)</w:t>
      </w:r>
    </w:p>
    <w:p w:rsidR="004B11C2" w:rsidRDefault="004B11C2">
      <w:pPr>
        <w:pStyle w:val="ConsPlusNonformat"/>
        <w:jc w:val="both"/>
      </w:pPr>
      <w:r>
        <w:t>и  обеспечить  трудоустройство  гражданина  в соответствии с квалификацией,</w:t>
      </w:r>
    </w:p>
    <w:p w:rsidR="004B11C2" w:rsidRDefault="004B11C2">
      <w:pPr>
        <w:pStyle w:val="ConsPlusNonformat"/>
        <w:jc w:val="both"/>
      </w:pPr>
      <w:r>
        <w:t>полученной  в  результате  освоения  образовательной программы, на условиях</w:t>
      </w:r>
    </w:p>
    <w:p w:rsidR="004B11C2" w:rsidRDefault="004B11C2">
      <w:pPr>
        <w:pStyle w:val="ConsPlusNonformat"/>
        <w:jc w:val="both"/>
      </w:pPr>
      <w:r>
        <w:t>настоящего договора.</w:t>
      </w:r>
    </w:p>
    <w:p w:rsidR="004B11C2" w:rsidRDefault="004B11C2">
      <w:pPr>
        <w:pStyle w:val="ConsPlusNormal"/>
        <w:ind w:firstLine="540"/>
        <w:jc w:val="both"/>
      </w:pPr>
      <w: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662" w:history="1">
        <w:r>
          <w:rPr>
            <w:color w:val="0000FF"/>
          </w:rPr>
          <w:t>&lt;4&gt;</w:t>
        </w:r>
      </w:hyperlink>
      <w:r>
        <w:t>.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center"/>
        <w:outlineLvl w:val="1"/>
      </w:pPr>
      <w:bookmarkStart w:id="44" w:name="P347"/>
      <w:bookmarkEnd w:id="44"/>
      <w:r>
        <w:t>II. Характеристики обучения гражданина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nformat"/>
        <w:jc w:val="both"/>
      </w:pPr>
      <w:r>
        <w:t xml:space="preserve">    Гражданин </w:t>
      </w:r>
      <w:hyperlink w:anchor="P663" w:history="1">
        <w:r>
          <w:rPr>
            <w:color w:val="0000FF"/>
          </w:rPr>
          <w:t>&lt;5&gt;</w:t>
        </w:r>
      </w:hyperlink>
      <w:r>
        <w:t xml:space="preserve"> поступает 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                         (на обучение, на целевое обучение в пределах</w:t>
      </w:r>
    </w:p>
    <w:p w:rsidR="004B11C2" w:rsidRDefault="004B11C2">
      <w:pPr>
        <w:pStyle w:val="ConsPlusNonformat"/>
        <w:jc w:val="both"/>
      </w:pPr>
      <w:r>
        <w:t xml:space="preserve">                                 установленной квоты приема на целевое</w:t>
      </w:r>
    </w:p>
    <w:p w:rsidR="004B11C2" w:rsidRDefault="004B11C2">
      <w:pPr>
        <w:pStyle w:val="ConsPlusNonformat"/>
        <w:jc w:val="both"/>
      </w:pPr>
      <w:r>
        <w:t xml:space="preserve">                                      обучение) (выбрать нужное)</w:t>
      </w:r>
    </w:p>
    <w:p w:rsidR="004B11C2" w:rsidRDefault="004B11C2">
      <w:pPr>
        <w:pStyle w:val="ConsPlusNonformat"/>
        <w:jc w:val="both"/>
      </w:pPr>
      <w:r>
        <w:t>по  образовательной программе в соответствии со следующими характеристиками</w:t>
      </w:r>
    </w:p>
    <w:p w:rsidR="004B11C2" w:rsidRDefault="004B11C2">
      <w:pPr>
        <w:pStyle w:val="ConsPlusNonformat"/>
        <w:jc w:val="both"/>
      </w:pPr>
      <w:r>
        <w:t>обучения:</w:t>
      </w:r>
    </w:p>
    <w:p w:rsidR="004B11C2" w:rsidRDefault="004B11C2">
      <w:pPr>
        <w:pStyle w:val="ConsPlusNonformat"/>
        <w:jc w:val="both"/>
      </w:pPr>
      <w:r>
        <w:t xml:space="preserve">    наличие        государственной       аккредитации       образовательной</w:t>
      </w:r>
    </w:p>
    <w:p w:rsidR="004B11C2" w:rsidRDefault="004B11C2">
      <w:pPr>
        <w:pStyle w:val="ConsPlusNonformat"/>
        <w:jc w:val="both"/>
      </w:pPr>
      <w:r>
        <w:t xml:space="preserve">программы </w:t>
      </w:r>
      <w:hyperlink w:anchor="P664" w:history="1">
        <w:r>
          <w:rPr>
            <w:color w:val="0000FF"/>
          </w:rPr>
          <w:t>&lt;6&gt;</w:t>
        </w:r>
      </w:hyperlink>
      <w:r>
        <w:t>: _____________________________________________;</w:t>
      </w:r>
    </w:p>
    <w:p w:rsidR="004B11C2" w:rsidRDefault="004B11C2">
      <w:pPr>
        <w:pStyle w:val="ConsPlusNonformat"/>
        <w:jc w:val="both"/>
      </w:pPr>
      <w:r>
        <w:t xml:space="preserve">               (обязательно, необязательно) (выбрать нужное)</w:t>
      </w:r>
    </w:p>
    <w:p w:rsidR="004B11C2" w:rsidRDefault="004B11C2">
      <w:pPr>
        <w:pStyle w:val="ConsPlusNonformat"/>
        <w:jc w:val="both"/>
      </w:pPr>
      <w:r>
        <w:t xml:space="preserve">    код     и    наименование    профессии    (профессий),    специальности</w:t>
      </w:r>
    </w:p>
    <w:p w:rsidR="004B11C2" w:rsidRDefault="004B11C2">
      <w:pPr>
        <w:pStyle w:val="ConsPlusNonformat"/>
        <w:jc w:val="both"/>
      </w:pPr>
      <w:r>
        <w:t>(специальностей), направления (направлений) подготовки: ___________________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(профессия (одна из профессий), специальность (одна из специальностей),</w:t>
      </w:r>
    </w:p>
    <w:p w:rsidR="004B11C2" w:rsidRDefault="004B11C2">
      <w:pPr>
        <w:pStyle w:val="ConsPlusNonformat"/>
        <w:jc w:val="both"/>
      </w:pPr>
      <w:r>
        <w:t xml:space="preserve">               направление (одно из направлений) подготовки)</w:t>
      </w:r>
    </w:p>
    <w:p w:rsidR="004B11C2" w:rsidRDefault="004B11C2">
      <w:pPr>
        <w:pStyle w:val="ConsPlusNonformat"/>
        <w:jc w:val="both"/>
      </w:pPr>
      <w:r>
        <w:t xml:space="preserve">                         (выбрать нужное и указать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__________________________________________________________________________;</w:t>
      </w:r>
    </w:p>
    <w:p w:rsidR="004B11C2" w:rsidRDefault="004B11C2">
      <w:pPr>
        <w:pStyle w:val="ConsPlusNonformat"/>
        <w:jc w:val="both"/>
      </w:pPr>
      <w:r>
        <w:t xml:space="preserve">  код и наименование соответствующей профессии (профессий), специальности</w:t>
      </w:r>
    </w:p>
    <w:p w:rsidR="004B11C2" w:rsidRDefault="004B11C2">
      <w:pPr>
        <w:pStyle w:val="ConsPlusNonformat"/>
        <w:jc w:val="both"/>
      </w:pPr>
      <w:r>
        <w:t xml:space="preserve">          (специальностей), направления (направлений) подготовки)</w:t>
      </w:r>
    </w:p>
    <w:p w:rsidR="004B11C2" w:rsidRDefault="004B11C2">
      <w:pPr>
        <w:pStyle w:val="ConsPlusNonformat"/>
        <w:jc w:val="both"/>
      </w:pPr>
      <w:r>
        <w:t xml:space="preserve">    форма (одна из форм) обучения </w:t>
      </w:r>
      <w:hyperlink w:anchor="P665" w:history="1">
        <w:r>
          <w:rPr>
            <w:color w:val="0000FF"/>
          </w:rPr>
          <w:t>&lt;7&gt;</w:t>
        </w:r>
      </w:hyperlink>
      <w:r>
        <w:t>: ___________________________________;</w:t>
      </w:r>
    </w:p>
    <w:p w:rsidR="004B11C2" w:rsidRDefault="004B11C2">
      <w:pPr>
        <w:pStyle w:val="ConsPlusNonformat"/>
        <w:jc w:val="both"/>
      </w:pPr>
      <w:r>
        <w:t xml:space="preserve">                                          (очная, очно-заочная, заочная)</w:t>
      </w:r>
    </w:p>
    <w:p w:rsidR="004B11C2" w:rsidRDefault="004B11C2">
      <w:pPr>
        <w:pStyle w:val="ConsPlusNonformat"/>
        <w:jc w:val="both"/>
      </w:pPr>
      <w:r>
        <w:t xml:space="preserve">                                                  (выбрать нужное)</w:t>
      </w:r>
    </w:p>
    <w:p w:rsidR="004B11C2" w:rsidRDefault="004B11C2">
      <w:pPr>
        <w:pStyle w:val="ConsPlusNonformat"/>
        <w:jc w:val="both"/>
      </w:pPr>
      <w:r>
        <w:t xml:space="preserve">    на базе ______________________________________________ образования </w:t>
      </w:r>
      <w:hyperlink w:anchor="P666" w:history="1">
        <w:r>
          <w:rPr>
            <w:color w:val="0000FF"/>
          </w:rPr>
          <w:t>&lt;8&gt;</w:t>
        </w:r>
      </w:hyperlink>
      <w:r>
        <w:t>;</w:t>
      </w:r>
    </w:p>
    <w:p w:rsidR="004B11C2" w:rsidRDefault="004B11C2">
      <w:pPr>
        <w:pStyle w:val="ConsPlusNonformat"/>
        <w:jc w:val="both"/>
      </w:pPr>
      <w:r>
        <w:t xml:space="preserve">                  (основного общего, среднего общего</w:t>
      </w:r>
    </w:p>
    <w:p w:rsidR="004B11C2" w:rsidRDefault="004B11C2">
      <w:pPr>
        <w:pStyle w:val="ConsPlusNonformat"/>
        <w:jc w:val="both"/>
      </w:pPr>
      <w:r>
        <w:t xml:space="preserve">                          (выбрать нужное)</w:t>
      </w:r>
    </w:p>
    <w:p w:rsidR="004B11C2" w:rsidRDefault="004B11C2">
      <w:pPr>
        <w:pStyle w:val="ConsPlusNonformat"/>
        <w:jc w:val="both"/>
      </w:pPr>
      <w:r>
        <w:t xml:space="preserve">    наименование  организации (организаций), осуществляющей образовательную</w:t>
      </w:r>
    </w:p>
    <w:p w:rsidR="004B11C2" w:rsidRDefault="004B11C2">
      <w:pPr>
        <w:pStyle w:val="ConsPlusNonformat"/>
        <w:jc w:val="both"/>
      </w:pPr>
      <w:r>
        <w:t xml:space="preserve">деятельность </w:t>
      </w:r>
      <w:hyperlink w:anchor="P667" w:history="1">
        <w:r>
          <w:rPr>
            <w:color w:val="0000FF"/>
          </w:rPr>
          <w:t>&lt;9&gt;</w:t>
        </w:r>
      </w:hyperlink>
      <w:r>
        <w:t>: _________________________________________________________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__________________________________________________________________________;</w:t>
      </w:r>
    </w:p>
    <w:p w:rsidR="004B11C2" w:rsidRDefault="004B11C2">
      <w:pPr>
        <w:pStyle w:val="ConsPlusNonformat"/>
        <w:jc w:val="both"/>
      </w:pPr>
      <w:r>
        <w:t xml:space="preserve">              (одна или несколько организаций, осуществляющих</w:t>
      </w:r>
    </w:p>
    <w:p w:rsidR="004B11C2" w:rsidRDefault="004B11C2">
      <w:pPr>
        <w:pStyle w:val="ConsPlusNonformat"/>
        <w:jc w:val="both"/>
      </w:pPr>
      <w:r>
        <w:t xml:space="preserve">                       образовательную деятельность)</w:t>
      </w:r>
    </w:p>
    <w:p w:rsidR="004B11C2" w:rsidRDefault="004B11C2">
      <w:pPr>
        <w:pStyle w:val="ConsPlusNonformat"/>
        <w:jc w:val="both"/>
      </w:pPr>
      <w:r>
        <w:t xml:space="preserve">    направленность (профиль) образовательной программы </w:t>
      </w:r>
      <w:hyperlink w:anchor="P668" w:history="1">
        <w:r>
          <w:rPr>
            <w:color w:val="0000FF"/>
          </w:rPr>
          <w:t>&lt;10&gt;</w:t>
        </w:r>
      </w:hyperlink>
      <w:r>
        <w:t>: ______________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>и  осваивает  образовательную  программу  в соответствии с характеристиками</w:t>
      </w:r>
    </w:p>
    <w:p w:rsidR="004B11C2" w:rsidRDefault="004B11C2">
      <w:pPr>
        <w:pStyle w:val="ConsPlusNonformat"/>
        <w:jc w:val="both"/>
      </w:pPr>
      <w:r>
        <w:t>обучения.</w:t>
      </w:r>
    </w:p>
    <w:p w:rsidR="004B11C2" w:rsidRDefault="004B11C2">
      <w:pPr>
        <w:pStyle w:val="ConsPlusNonformat"/>
        <w:jc w:val="both"/>
      </w:pPr>
      <w:r>
        <w:t xml:space="preserve">    Гражданин  </w:t>
      </w:r>
      <w:hyperlink w:anchor="P669" w:history="1">
        <w:r>
          <w:rPr>
            <w:color w:val="0000FF"/>
          </w:rPr>
          <w:t>&lt;11&gt;</w:t>
        </w:r>
      </w:hyperlink>
      <w:r>
        <w:t xml:space="preserve">  осваивает  образовательную программу в соответствии со</w:t>
      </w:r>
    </w:p>
    <w:p w:rsidR="004B11C2" w:rsidRDefault="004B11C2">
      <w:pPr>
        <w:pStyle w:val="ConsPlusNonformat"/>
        <w:jc w:val="both"/>
      </w:pPr>
      <w:r>
        <w:t>следующими характеристиками обучения:</w:t>
      </w:r>
    </w:p>
    <w:p w:rsidR="004B11C2" w:rsidRDefault="004B11C2">
      <w:pPr>
        <w:pStyle w:val="ConsPlusNonformat"/>
        <w:jc w:val="both"/>
      </w:pPr>
      <w:r>
        <w:t xml:space="preserve">    наличие        государственной       аккредитации       образовательной</w:t>
      </w:r>
    </w:p>
    <w:p w:rsidR="004B11C2" w:rsidRDefault="004B11C2">
      <w:pPr>
        <w:pStyle w:val="ConsPlusNonformat"/>
        <w:jc w:val="both"/>
      </w:pPr>
      <w:r>
        <w:t xml:space="preserve">программы </w:t>
      </w:r>
      <w:hyperlink w:anchor="P670" w:history="1">
        <w:r>
          <w:rPr>
            <w:color w:val="0000FF"/>
          </w:rPr>
          <w:t>&lt;12&gt;</w:t>
        </w:r>
      </w:hyperlink>
      <w:r>
        <w:t>: _____________________________________________;</w:t>
      </w:r>
    </w:p>
    <w:p w:rsidR="004B11C2" w:rsidRDefault="004B11C2">
      <w:pPr>
        <w:pStyle w:val="ConsPlusNonformat"/>
        <w:jc w:val="both"/>
      </w:pPr>
      <w:r>
        <w:lastRenderedPageBreak/>
        <w:t xml:space="preserve">               (обязательно, необязательно) (выбрать нужное)</w:t>
      </w:r>
    </w:p>
    <w:p w:rsidR="004B11C2" w:rsidRDefault="004B11C2">
      <w:pPr>
        <w:pStyle w:val="ConsPlusNonformat"/>
        <w:jc w:val="both"/>
      </w:pPr>
      <w:r>
        <w:t xml:space="preserve">    код  и  наименование  профессии, специальности, направления подготовки: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        (профессия, специальность, направление подготовки)</w:t>
      </w:r>
    </w:p>
    <w:p w:rsidR="004B11C2" w:rsidRDefault="004B11C2">
      <w:pPr>
        <w:pStyle w:val="ConsPlusNonformat"/>
        <w:jc w:val="both"/>
      </w:pPr>
      <w:r>
        <w:t xml:space="preserve">                         (выбрать нужное и указать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__________________________________________________________________________;</w:t>
      </w:r>
    </w:p>
    <w:p w:rsidR="004B11C2" w:rsidRDefault="004B11C2">
      <w:pPr>
        <w:pStyle w:val="ConsPlusNonformat"/>
        <w:jc w:val="both"/>
      </w:pPr>
      <w:r>
        <w:t xml:space="preserve">       код и наименование соответствующей профессии, специальности,</w:t>
      </w:r>
    </w:p>
    <w:p w:rsidR="004B11C2" w:rsidRDefault="004B11C2">
      <w:pPr>
        <w:pStyle w:val="ConsPlusNonformat"/>
        <w:jc w:val="both"/>
      </w:pPr>
      <w:r>
        <w:t xml:space="preserve">                          направления подготовки)</w:t>
      </w:r>
    </w:p>
    <w:p w:rsidR="004B11C2" w:rsidRDefault="004B11C2">
      <w:pPr>
        <w:pStyle w:val="ConsPlusNonformat"/>
        <w:jc w:val="both"/>
      </w:pPr>
      <w:r>
        <w:t xml:space="preserve">    форма обучения </w:t>
      </w:r>
      <w:hyperlink w:anchor="P671" w:history="1">
        <w:r>
          <w:rPr>
            <w:color w:val="0000FF"/>
          </w:rPr>
          <w:t>&lt;13&gt;</w:t>
        </w:r>
      </w:hyperlink>
      <w:r>
        <w:t>: _______________________________________________;</w:t>
      </w:r>
    </w:p>
    <w:p w:rsidR="004B11C2" w:rsidRDefault="004B11C2">
      <w:pPr>
        <w:pStyle w:val="ConsPlusNonformat"/>
        <w:jc w:val="both"/>
      </w:pPr>
      <w:r>
        <w:t xml:space="preserve">                         (очная, очно-заочная, заочная) (выбрать нужное)</w:t>
      </w:r>
    </w:p>
    <w:p w:rsidR="004B11C2" w:rsidRDefault="004B11C2">
      <w:pPr>
        <w:pStyle w:val="ConsPlusNonformat"/>
        <w:jc w:val="both"/>
      </w:pPr>
      <w:r>
        <w:t xml:space="preserve">    наименование  организации,  осуществляющей образовательную деятельность</w:t>
      </w:r>
    </w:p>
    <w:p w:rsidR="004B11C2" w:rsidRDefault="004B11C2">
      <w:pPr>
        <w:pStyle w:val="ConsPlusNonformat"/>
        <w:jc w:val="both"/>
      </w:pPr>
      <w:hyperlink w:anchor="P672" w:history="1">
        <w:r>
          <w:rPr>
            <w:color w:val="0000FF"/>
          </w:rPr>
          <w:t>&lt;14&gt;</w:t>
        </w:r>
      </w:hyperlink>
      <w:r>
        <w:t>: 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__________________________________________________________________________;</w:t>
      </w:r>
    </w:p>
    <w:p w:rsidR="004B11C2" w:rsidRDefault="004B11C2">
      <w:pPr>
        <w:pStyle w:val="ConsPlusNonformat"/>
        <w:jc w:val="both"/>
      </w:pPr>
      <w:r>
        <w:t xml:space="preserve">    направленность (профиль) образовательной программы </w:t>
      </w:r>
      <w:hyperlink w:anchor="P673" w:history="1">
        <w:r>
          <w:rPr>
            <w:color w:val="0000FF"/>
          </w:rPr>
          <w:t>&lt;15&gt;</w:t>
        </w:r>
      </w:hyperlink>
      <w:r>
        <w:t>: ______________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__________________________________________________________________________.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center"/>
        <w:outlineLvl w:val="1"/>
      </w:pPr>
      <w:bookmarkStart w:id="45" w:name="P402"/>
      <w:bookmarkEnd w:id="45"/>
      <w:r>
        <w:t>III. Место осуществления гражданином трудовой деятельности</w:t>
      </w:r>
    </w:p>
    <w:p w:rsidR="004B11C2" w:rsidRDefault="004B11C2">
      <w:pPr>
        <w:pStyle w:val="ConsPlusNormal"/>
        <w:jc w:val="center"/>
      </w:pPr>
      <w:r>
        <w:t>в соответствии с квалификацией, полученной в результате</w:t>
      </w:r>
    </w:p>
    <w:p w:rsidR="004B11C2" w:rsidRDefault="004B11C2">
      <w:pPr>
        <w:pStyle w:val="ConsPlusNormal"/>
        <w:jc w:val="center"/>
      </w:pPr>
      <w:r>
        <w:t>освоения образовательной программы, срок трудоустройства</w:t>
      </w:r>
    </w:p>
    <w:p w:rsidR="004B11C2" w:rsidRDefault="004B11C2">
      <w:pPr>
        <w:pStyle w:val="ConsPlusNormal"/>
        <w:jc w:val="center"/>
      </w:pPr>
      <w:r>
        <w:t>и осуществления трудовой деятельности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nformat"/>
        <w:jc w:val="both"/>
      </w:pPr>
      <w:bookmarkStart w:id="46" w:name="P407"/>
      <w:bookmarkEnd w:id="46"/>
      <w:r>
        <w:t xml:space="preserve">    1. Место осуществления гражданином трудовой деятельности в соответствии</w:t>
      </w:r>
    </w:p>
    <w:p w:rsidR="004B11C2" w:rsidRDefault="004B11C2">
      <w:pPr>
        <w:pStyle w:val="ConsPlusNonformat"/>
        <w:jc w:val="both"/>
      </w:pPr>
      <w:r>
        <w:t>с   квалификацией,   полученной   в   результате  освоения  образовательной</w:t>
      </w:r>
    </w:p>
    <w:p w:rsidR="004B11C2" w:rsidRDefault="004B11C2">
      <w:pPr>
        <w:pStyle w:val="ConsPlusNonformat"/>
        <w:jc w:val="both"/>
      </w:pPr>
      <w:r>
        <w:t>программы, устанавливается: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   (в организации, являющейся заказчиком по настоящему договору,</w:t>
      </w:r>
    </w:p>
    <w:p w:rsidR="004B11C2" w:rsidRDefault="004B11C2">
      <w:pPr>
        <w:pStyle w:val="ConsPlusNonformat"/>
        <w:jc w:val="both"/>
      </w:pPr>
      <w:r>
        <w:t xml:space="preserve">         у индивидуального предпринимателя, являющегося заказчиком</w:t>
      </w:r>
    </w:p>
    <w:p w:rsidR="004B11C2" w:rsidRDefault="004B11C2">
      <w:pPr>
        <w:pStyle w:val="ConsPlusNonformat"/>
        <w:jc w:val="both"/>
      </w:pPr>
      <w:r>
        <w:t xml:space="preserve">      по настоящему договору, в организации, являющейся работодателем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по настоящему договору, в организации, в которую будет трудоустроен</w:t>
      </w:r>
    </w:p>
    <w:p w:rsidR="004B11C2" w:rsidRDefault="004B11C2">
      <w:pPr>
        <w:pStyle w:val="ConsPlusNonformat"/>
        <w:jc w:val="both"/>
      </w:pPr>
      <w:r>
        <w:t xml:space="preserve">       гражданин в соответствии с настоящим договором, по характеру</w:t>
      </w:r>
    </w:p>
    <w:p w:rsidR="004B11C2" w:rsidRDefault="004B11C2">
      <w:pPr>
        <w:pStyle w:val="ConsPlusNonformat"/>
        <w:jc w:val="both"/>
      </w:pPr>
      <w:r>
        <w:t xml:space="preserve">                 деятельности организации, в которую будет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трудоустроен гражданин в соответствии с настоящим договором, по трудовой</w:t>
      </w:r>
    </w:p>
    <w:p w:rsidR="004B11C2" w:rsidRDefault="004B11C2">
      <w:pPr>
        <w:pStyle w:val="ConsPlusNonformat"/>
        <w:jc w:val="both"/>
      </w:pPr>
      <w:r>
        <w:t xml:space="preserve">  функции (функциям), выполняемой гражданином при осуществлении трудовой</w:t>
      </w:r>
    </w:p>
    <w:p w:rsidR="004B11C2" w:rsidRDefault="004B11C2">
      <w:pPr>
        <w:pStyle w:val="ConsPlusNonformat"/>
        <w:jc w:val="both"/>
      </w:pPr>
      <w:r>
        <w:t xml:space="preserve">                      деятельности) (выбрать нужное)</w:t>
      </w:r>
    </w:p>
    <w:p w:rsidR="004B11C2" w:rsidRDefault="004B11C2">
      <w:pPr>
        <w:pStyle w:val="ConsPlusNonformat"/>
        <w:jc w:val="both"/>
      </w:pPr>
      <w:r>
        <w:t>(далее - организация, в которую будет трудоустроен гражданин):</w:t>
      </w:r>
    </w:p>
    <w:p w:rsidR="004B11C2" w:rsidRDefault="004B11C2">
      <w:pPr>
        <w:pStyle w:val="ConsPlusNonformat"/>
        <w:jc w:val="both"/>
      </w:pPr>
      <w:r>
        <w:t xml:space="preserve">    а)  полное  наименование  организации,  в  которую  будет  трудоустроен</w:t>
      </w:r>
    </w:p>
    <w:p w:rsidR="004B11C2" w:rsidRDefault="004B11C2">
      <w:pPr>
        <w:pStyle w:val="ConsPlusNonformat"/>
        <w:jc w:val="both"/>
      </w:pPr>
      <w:r>
        <w:t xml:space="preserve">гражданин в соответствии с настоящим договором </w:t>
      </w:r>
      <w:hyperlink w:anchor="P674" w:history="1">
        <w:r>
          <w:rPr>
            <w:color w:val="0000FF"/>
          </w:rPr>
          <w:t>&lt;16&gt;</w:t>
        </w:r>
      </w:hyperlink>
      <w:r>
        <w:t>: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__________________________________________________________________________;</w:t>
      </w:r>
    </w:p>
    <w:p w:rsidR="004B11C2" w:rsidRDefault="004B11C2">
      <w:pPr>
        <w:pStyle w:val="ConsPlusNonformat"/>
        <w:jc w:val="both"/>
      </w:pPr>
      <w:r>
        <w:t xml:space="preserve">    б)  характер  деятельности  организации,  в  которую будет трудоустроен</w:t>
      </w:r>
    </w:p>
    <w:p w:rsidR="004B11C2" w:rsidRDefault="004B11C2">
      <w:pPr>
        <w:pStyle w:val="ConsPlusNonformat"/>
        <w:jc w:val="both"/>
      </w:pPr>
      <w:r>
        <w:t xml:space="preserve">гражданин в соответствии с настоящим договором </w:t>
      </w:r>
      <w:hyperlink w:anchor="P675" w:history="1">
        <w:r>
          <w:rPr>
            <w:color w:val="0000FF"/>
          </w:rPr>
          <w:t>&lt;17&gt;</w:t>
        </w:r>
      </w:hyperlink>
      <w:r>
        <w:t>: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__________________________________________________________________________;</w:t>
      </w:r>
    </w:p>
    <w:p w:rsidR="004B11C2" w:rsidRDefault="004B11C2">
      <w:pPr>
        <w:pStyle w:val="ConsPlusNonformat"/>
        <w:jc w:val="both"/>
      </w:pPr>
      <w:r>
        <w:t xml:space="preserve">    в)   должность   (должности),   профессия  (профессии),  специальность,</w:t>
      </w:r>
    </w:p>
    <w:p w:rsidR="004B11C2" w:rsidRDefault="004B11C2">
      <w:pPr>
        <w:pStyle w:val="ConsPlusNonformat"/>
        <w:jc w:val="both"/>
      </w:pPr>
      <w:r>
        <w:t xml:space="preserve">(специальности), квалификация (квалификации), вид (виды) работы </w:t>
      </w:r>
      <w:hyperlink w:anchor="P676" w:history="1">
        <w:r>
          <w:rPr>
            <w:color w:val="0000FF"/>
          </w:rPr>
          <w:t>&lt;18&gt;</w:t>
        </w:r>
      </w:hyperlink>
      <w:r>
        <w:t>: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__________________________________________________________________________.</w:t>
      </w:r>
    </w:p>
    <w:p w:rsidR="004B11C2" w:rsidRDefault="004B11C2">
      <w:pPr>
        <w:pStyle w:val="ConsPlusNonformat"/>
        <w:jc w:val="both"/>
      </w:pPr>
      <w:r>
        <w:t xml:space="preserve">    2.   Характеристика   места   осуществления   трудовой  деятельности  -</w:t>
      </w:r>
    </w:p>
    <w:p w:rsidR="004B11C2" w:rsidRDefault="004B11C2">
      <w:pPr>
        <w:pStyle w:val="ConsPlusNonformat"/>
        <w:jc w:val="both"/>
      </w:pPr>
      <w:r>
        <w:t>выбирается и заполняется один из следующих вариантов:</w:t>
      </w:r>
    </w:p>
    <w:p w:rsidR="004B11C2" w:rsidRDefault="004B11C2">
      <w:pPr>
        <w:pStyle w:val="ConsPlusNonformat"/>
        <w:jc w:val="both"/>
      </w:pPr>
      <w:r>
        <w:t xml:space="preserve">    а) адрес осуществления трудовой деятельности: _________________________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   (фактический адрес, по которому будет осуществляться трудовая</w:t>
      </w:r>
    </w:p>
    <w:p w:rsidR="004B11C2" w:rsidRDefault="004B11C2">
      <w:pPr>
        <w:pStyle w:val="ConsPlusNonformat"/>
        <w:jc w:val="both"/>
      </w:pPr>
      <w:r>
        <w:t xml:space="preserve">                               деятельность,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__________________________________________________________________________;</w:t>
      </w:r>
    </w:p>
    <w:p w:rsidR="004B11C2" w:rsidRDefault="004B11C2">
      <w:pPr>
        <w:pStyle w:val="ConsPlusNonformat"/>
        <w:jc w:val="both"/>
      </w:pPr>
      <w:r>
        <w:t xml:space="preserve">    в том числе в структурном подразделении, филиале, представительстве</w:t>
      </w:r>
    </w:p>
    <w:p w:rsidR="004B11C2" w:rsidRDefault="004B11C2">
      <w:pPr>
        <w:pStyle w:val="ConsPlusNonformat"/>
        <w:jc w:val="both"/>
      </w:pPr>
      <w:r>
        <w:t xml:space="preserve">           организации, в которую будет трудоустроен гражданин)</w:t>
      </w:r>
    </w:p>
    <w:p w:rsidR="004B11C2" w:rsidRDefault="004B11C2">
      <w:pPr>
        <w:pStyle w:val="ConsPlusNonformat"/>
        <w:jc w:val="both"/>
      </w:pPr>
      <w:r>
        <w:t xml:space="preserve">    б)  наименование  объекта  (объектов)  административно-территориального</w:t>
      </w:r>
    </w:p>
    <w:p w:rsidR="004B11C2" w:rsidRDefault="004B11C2">
      <w:pPr>
        <w:pStyle w:val="ConsPlusNonformat"/>
        <w:jc w:val="both"/>
      </w:pPr>
      <w:r>
        <w:t>деления  в  пределах  субъекта Российской Федерации, на территории которого</w:t>
      </w:r>
    </w:p>
    <w:p w:rsidR="004B11C2" w:rsidRDefault="004B11C2">
      <w:pPr>
        <w:pStyle w:val="ConsPlusNonformat"/>
        <w:jc w:val="both"/>
      </w:pPr>
      <w:r>
        <w:t>будет трудоустроен гражданин: _____________________________________________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__________________________________________________________________________;</w:t>
      </w:r>
    </w:p>
    <w:p w:rsidR="004B11C2" w:rsidRDefault="004B11C2">
      <w:pPr>
        <w:pStyle w:val="ConsPlusNonformat"/>
        <w:jc w:val="both"/>
      </w:pPr>
      <w:r>
        <w:t xml:space="preserve">    в)   наименование   субъекта   (субъектов)   Российской  Федерации,  на</w:t>
      </w:r>
    </w:p>
    <w:p w:rsidR="004B11C2" w:rsidRDefault="004B11C2">
      <w:pPr>
        <w:pStyle w:val="ConsPlusNonformat"/>
        <w:jc w:val="both"/>
      </w:pPr>
      <w:r>
        <w:t>территории которого будет трудоустроен гражданин: _________________________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__________________________________________________________________________.</w:t>
      </w:r>
    </w:p>
    <w:p w:rsidR="004B11C2" w:rsidRDefault="004B11C2">
      <w:pPr>
        <w:pStyle w:val="ConsPlusNonformat"/>
        <w:jc w:val="both"/>
      </w:pPr>
      <w:r>
        <w:t xml:space="preserve">    3.  Вид  (виды) экономической деятельности организации, в которую будет</w:t>
      </w:r>
    </w:p>
    <w:p w:rsidR="004B11C2" w:rsidRDefault="004B11C2">
      <w:pPr>
        <w:pStyle w:val="ConsPlusNonformat"/>
        <w:jc w:val="both"/>
      </w:pPr>
      <w:r>
        <w:lastRenderedPageBreak/>
        <w:t xml:space="preserve">трудоустроен    гражданин,    по   Общероссийскому   </w:t>
      </w:r>
      <w:hyperlink r:id="rId49" w:history="1">
        <w:r>
          <w:rPr>
            <w:color w:val="0000FF"/>
          </w:rPr>
          <w:t>классификатору</w:t>
        </w:r>
      </w:hyperlink>
      <w:r>
        <w:t xml:space="preserve">   видов</w:t>
      </w:r>
    </w:p>
    <w:p w:rsidR="004B11C2" w:rsidRDefault="004B11C2">
      <w:pPr>
        <w:pStyle w:val="ConsPlusNonformat"/>
        <w:jc w:val="both"/>
      </w:pPr>
      <w:r>
        <w:t xml:space="preserve">экономической деятельности </w:t>
      </w:r>
      <w:hyperlink w:anchor="P677" w:history="1">
        <w:r>
          <w:rPr>
            <w:color w:val="0000FF"/>
          </w:rPr>
          <w:t>&lt;19&gt;</w:t>
        </w:r>
      </w:hyperlink>
      <w:r>
        <w:t>: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__________________________________________________________________________.</w:t>
      </w:r>
    </w:p>
    <w:p w:rsidR="004B11C2" w:rsidRDefault="004B11C2">
      <w:pPr>
        <w:pStyle w:val="ConsPlusNonformat"/>
        <w:jc w:val="both"/>
      </w:pPr>
      <w:r>
        <w:t xml:space="preserve">    4.    Условия    оплаты   труда   в   период   осуществления   трудовой</w:t>
      </w:r>
    </w:p>
    <w:p w:rsidR="004B11C2" w:rsidRDefault="004B11C2">
      <w:pPr>
        <w:pStyle w:val="ConsPlusNonformat"/>
        <w:jc w:val="both"/>
      </w:pPr>
      <w:r>
        <w:t xml:space="preserve">деятельности </w:t>
      </w:r>
      <w:hyperlink w:anchor="P678" w:history="1">
        <w:r>
          <w:rPr>
            <w:color w:val="0000FF"/>
          </w:rPr>
          <w:t>&lt;20&gt;</w:t>
        </w:r>
      </w:hyperlink>
      <w:r>
        <w:t>: ________________________________________________________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5.  Гражданин  и  организация,  в которую будет трудоустроен гражданин,</w:t>
      </w:r>
    </w:p>
    <w:p w:rsidR="004B11C2" w:rsidRDefault="004B11C2">
      <w:pPr>
        <w:pStyle w:val="ConsPlusNonformat"/>
        <w:jc w:val="both"/>
      </w:pPr>
      <w:r>
        <w:t>заключат  трудовой  договор о трудовой деятельности гражданина на условиях,</w:t>
      </w:r>
    </w:p>
    <w:p w:rsidR="004B11C2" w:rsidRDefault="004B11C2">
      <w:pPr>
        <w:pStyle w:val="ConsPlusNonformat"/>
        <w:jc w:val="both"/>
      </w:pPr>
      <w:r>
        <w:t>установленных настоящим разделом, в срок не более ___ месяцев после _______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>(даты отчисления гражданина из организации, осуществляющей образовательную</w:t>
      </w:r>
    </w:p>
    <w:p w:rsidR="004B11C2" w:rsidRDefault="004B11C2">
      <w:pPr>
        <w:pStyle w:val="ConsPlusNonformat"/>
        <w:jc w:val="both"/>
      </w:pPr>
      <w:r>
        <w:t xml:space="preserve">  деятельность, в связи с получением образования (завершением обучения),</w:t>
      </w:r>
    </w:p>
    <w:p w:rsidR="004B11C2" w:rsidRDefault="004B11C2">
      <w:pPr>
        <w:pStyle w:val="ConsPlusNonformat"/>
        <w:jc w:val="both"/>
      </w:pPr>
      <w:r>
        <w:t xml:space="preserve">        даты завершения срока прохождения аккредитации специалиста)</w:t>
      </w:r>
    </w:p>
    <w:p w:rsidR="004B11C2" w:rsidRDefault="004B11C2">
      <w:pPr>
        <w:pStyle w:val="ConsPlusNonformat"/>
        <w:jc w:val="both"/>
      </w:pPr>
      <w:r>
        <w:t xml:space="preserve">                             (выбрать нужное)</w:t>
      </w:r>
    </w:p>
    <w:p w:rsidR="004B11C2" w:rsidRDefault="004B11C2">
      <w:pPr>
        <w:pStyle w:val="ConsPlusNonformat"/>
        <w:jc w:val="both"/>
      </w:pPr>
      <w:r>
        <w:t>(далее - установленный срок трудоустройства).</w:t>
      </w:r>
    </w:p>
    <w:p w:rsidR="004B11C2" w:rsidRDefault="004B11C2">
      <w:pPr>
        <w:pStyle w:val="ConsPlusNormal"/>
        <w:ind w:firstLine="540"/>
        <w:jc w:val="both"/>
      </w:pPr>
      <w: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 </w:t>
      </w:r>
      <w:hyperlink w:anchor="P679" w:history="1">
        <w:r>
          <w:rPr>
            <w:color w:val="0000FF"/>
          </w:rPr>
          <w:t>&lt;21&gt;</w:t>
        </w:r>
      </w:hyperlink>
      <w:r>
        <w:t>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center"/>
        <w:outlineLvl w:val="1"/>
      </w:pPr>
      <w:r>
        <w:t>IV. Права и обязанности заказчика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ind w:firstLine="540"/>
        <w:jc w:val="both"/>
      </w:pPr>
      <w:r>
        <w:t>1. Заказчик обязан:</w:t>
      </w:r>
    </w:p>
    <w:p w:rsidR="004B11C2" w:rsidRDefault="004B11C2">
      <w:pPr>
        <w:pStyle w:val="ConsPlusNonformat"/>
        <w:spacing w:before="200"/>
        <w:jc w:val="both"/>
      </w:pPr>
      <w:bookmarkStart w:id="47" w:name="P469"/>
      <w:bookmarkEnd w:id="47"/>
      <w:r>
        <w:t xml:space="preserve">    а) 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     (организовать предоставление гражданину следующих мер поддержки,</w:t>
      </w:r>
    </w:p>
    <w:p w:rsidR="004B11C2" w:rsidRDefault="004B11C2">
      <w:pPr>
        <w:pStyle w:val="ConsPlusNonformat"/>
        <w:jc w:val="both"/>
      </w:pPr>
      <w:r>
        <w:t xml:space="preserve">                 предоставить гражданину следующие меры поддержки)</w:t>
      </w:r>
    </w:p>
    <w:p w:rsidR="004B11C2" w:rsidRDefault="004B11C2">
      <w:pPr>
        <w:pStyle w:val="ConsPlusNonformat"/>
        <w:jc w:val="both"/>
      </w:pPr>
      <w:r>
        <w:t xml:space="preserve">                                 (выбрать нужное)</w:t>
      </w:r>
    </w:p>
    <w:p w:rsidR="004B11C2" w:rsidRDefault="004B11C2">
      <w:pPr>
        <w:pStyle w:val="ConsPlusNonformat"/>
        <w:jc w:val="both"/>
      </w:pPr>
      <w:r>
        <w:t xml:space="preserve">в период освоения образовательной программы </w:t>
      </w:r>
      <w:hyperlink w:anchor="P680" w:history="1">
        <w:r>
          <w:rPr>
            <w:color w:val="0000FF"/>
          </w:rPr>
          <w:t>&lt;22&gt;</w:t>
        </w:r>
      </w:hyperlink>
      <w:r>
        <w:t>: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(меры материального стимулирования (стипендии и другие денежные выплаты),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оплата питания и (или) проезда и иные меры, оплата дополнительных платных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образовательных услуг, оказываемых за рамками образовательной программы,</w:t>
      </w:r>
    </w:p>
    <w:p w:rsidR="004B11C2" w:rsidRDefault="004B11C2">
      <w:pPr>
        <w:pStyle w:val="ConsPlusNonformat"/>
        <w:jc w:val="both"/>
      </w:pPr>
      <w:r>
        <w:t xml:space="preserve">                       предоставление в пользование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__________________________________________________________________________;</w:t>
      </w:r>
    </w:p>
    <w:p w:rsidR="004B11C2" w:rsidRDefault="004B11C2">
      <w:pPr>
        <w:pStyle w:val="ConsPlusNonformat"/>
        <w:jc w:val="both"/>
      </w:pPr>
      <w:r>
        <w:t xml:space="preserve">      и (или) оплата жилого помещения в период обучения, другие меры)</w:t>
      </w:r>
    </w:p>
    <w:p w:rsidR="004B11C2" w:rsidRDefault="004B11C2">
      <w:pPr>
        <w:pStyle w:val="ConsPlusNonformat"/>
        <w:jc w:val="both"/>
      </w:pPr>
      <w:r>
        <w:t xml:space="preserve">                             (выбрать нужное)</w:t>
      </w:r>
    </w:p>
    <w:p w:rsidR="004B11C2" w:rsidRDefault="004B11C2">
      <w:pPr>
        <w:pStyle w:val="ConsPlusNonformat"/>
        <w:jc w:val="both"/>
      </w:pPr>
      <w:r>
        <w:t xml:space="preserve">    б) ______________________________________ трудоустройство гражданина на</w:t>
      </w:r>
    </w:p>
    <w:p w:rsidR="004B11C2" w:rsidRDefault="004B11C2">
      <w:pPr>
        <w:pStyle w:val="ConsPlusNonformat"/>
        <w:jc w:val="both"/>
      </w:pPr>
      <w:r>
        <w:t xml:space="preserve">              обеспечить (осуществить)</w:t>
      </w:r>
    </w:p>
    <w:p w:rsidR="004B11C2" w:rsidRDefault="004B11C2">
      <w:pPr>
        <w:pStyle w:val="ConsPlusNonformat"/>
        <w:jc w:val="both"/>
      </w:pPr>
      <w:r>
        <w:t xml:space="preserve">                  (выбрать нужное)</w:t>
      </w:r>
    </w:p>
    <w:p w:rsidR="004B11C2" w:rsidRDefault="004B11C2">
      <w:pPr>
        <w:pStyle w:val="ConsPlusNonformat"/>
        <w:jc w:val="both"/>
      </w:pPr>
      <w:r>
        <w:t xml:space="preserve">условиях, установленных </w:t>
      </w:r>
      <w:hyperlink w:anchor="P402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4B11C2" w:rsidRDefault="004B11C2">
      <w:pPr>
        <w:pStyle w:val="ConsPlusNormal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402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4B11C2" w:rsidRDefault="004B11C2">
      <w:pPr>
        <w:pStyle w:val="ConsPlusNonformat"/>
        <w:spacing w:before="200"/>
        <w:jc w:val="both"/>
      </w:pPr>
      <w:r>
        <w:t xml:space="preserve">    д) ___________________________________________________________________.</w:t>
      </w:r>
    </w:p>
    <w:p w:rsidR="004B11C2" w:rsidRDefault="004B11C2">
      <w:pPr>
        <w:pStyle w:val="ConsPlusNonformat"/>
        <w:jc w:val="both"/>
      </w:pPr>
      <w:r>
        <w:t xml:space="preserve">                                (иные обязанности)</w:t>
      </w:r>
    </w:p>
    <w:p w:rsidR="004B11C2" w:rsidRDefault="004B11C2">
      <w:pPr>
        <w:pStyle w:val="ConsPlusNormal"/>
        <w:ind w:firstLine="540"/>
        <w:jc w:val="both"/>
      </w:pPr>
      <w:r>
        <w:t>2. Заказчик вправе: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а) согласовывать гражданину тему выпускной квалификационной работы </w:t>
      </w:r>
      <w:hyperlink w:anchor="P681" w:history="1">
        <w:r>
          <w:rPr>
            <w:color w:val="0000FF"/>
          </w:rPr>
          <w:t>&lt;23&gt;</w:t>
        </w:r>
      </w:hyperlink>
      <w:r>
        <w:t>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lastRenderedPageBreak/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4B11C2" w:rsidRDefault="004B11C2">
      <w:pPr>
        <w:pStyle w:val="ConsPlusNonformat"/>
        <w:spacing w:before="200"/>
        <w:jc w:val="both"/>
      </w:pPr>
      <w:r>
        <w:t xml:space="preserve">    г)____________________________________________________________________.</w:t>
      </w:r>
    </w:p>
    <w:p w:rsidR="004B11C2" w:rsidRDefault="004B11C2">
      <w:pPr>
        <w:pStyle w:val="ConsPlusNonformat"/>
        <w:jc w:val="both"/>
      </w:pPr>
      <w:r>
        <w:t xml:space="preserve">                                 (иные права)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center"/>
        <w:outlineLvl w:val="1"/>
      </w:pPr>
      <w:r>
        <w:t>V. Права и обязанности гражданина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ind w:firstLine="540"/>
        <w:jc w:val="both"/>
      </w:pPr>
      <w:r>
        <w:t>1. Гражданин обязан: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на обучение </w:t>
      </w:r>
      <w:hyperlink w:anchor="P682" w:history="1">
        <w:r>
          <w:rPr>
            <w:color w:val="0000FF"/>
          </w:rPr>
          <w:t>&lt;24&gt;</w:t>
        </w:r>
      </w:hyperlink>
      <w:r>
        <w:t>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б) освоить образовательную программу в соответствии с характеристиками обучения, установленными </w:t>
      </w:r>
      <w:hyperlink w:anchor="P347" w:history="1">
        <w:r>
          <w:rPr>
            <w:color w:val="0000FF"/>
          </w:rPr>
          <w:t>разделом II</w:t>
        </w:r>
      </w:hyperlink>
      <w:r>
        <w:t xml:space="preserve"> настоящего договора;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в) заключить трудовой договор на условиях, установленных </w:t>
      </w:r>
      <w:hyperlink w:anchor="P402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г) осуществить трудовую деятельность на условиях, установленных </w:t>
      </w:r>
      <w:hyperlink w:anchor="P402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2. Гражданин вправе: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47" w:history="1">
        <w:r>
          <w:rPr>
            <w:color w:val="0000FF"/>
          </w:rPr>
          <w:t>разделу II</w:t>
        </w:r>
      </w:hyperlink>
      <w:r>
        <w:t xml:space="preserve"> настоящего договора </w:t>
      </w:r>
      <w:hyperlink w:anchor="P683" w:history="1">
        <w:r>
          <w:rPr>
            <w:color w:val="0000FF"/>
          </w:rPr>
          <w:t>&lt;25&gt;</w:t>
        </w:r>
      </w:hyperlink>
      <w:r>
        <w:t>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7" w:history="1">
        <w:r>
          <w:rPr>
            <w:color w:val="0000FF"/>
          </w:rPr>
          <w:t>разделе II</w:t>
        </w:r>
      </w:hyperlink>
      <w:r>
        <w:t xml:space="preserve"> настоящего договора, с внесением соответствующих изменений в настоящий договор </w:t>
      </w:r>
      <w:hyperlink w:anchor="P684" w:history="1">
        <w:r>
          <w:rPr>
            <w:color w:val="0000FF"/>
          </w:rPr>
          <w:t>&lt;26&gt;</w:t>
        </w:r>
      </w:hyperlink>
      <w:r>
        <w:t>;</w:t>
      </w:r>
    </w:p>
    <w:p w:rsidR="004B11C2" w:rsidRDefault="004B11C2">
      <w:pPr>
        <w:pStyle w:val="ConsPlusNonformat"/>
        <w:spacing w:before="200"/>
        <w:jc w:val="both"/>
      </w:pPr>
      <w:r>
        <w:t xml:space="preserve">    в) ___________________________________________________________________.</w:t>
      </w:r>
    </w:p>
    <w:p w:rsidR="004B11C2" w:rsidRDefault="004B11C2">
      <w:pPr>
        <w:pStyle w:val="ConsPlusNonformat"/>
        <w:jc w:val="both"/>
      </w:pPr>
      <w:r>
        <w:t xml:space="preserve">                                  (иные права)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center"/>
        <w:outlineLvl w:val="1"/>
      </w:pPr>
      <w:bookmarkStart w:id="48" w:name="P513"/>
      <w:bookmarkEnd w:id="48"/>
      <w:r>
        <w:t xml:space="preserve">VI. Права и обязанности работодателя </w:t>
      </w:r>
      <w:hyperlink w:anchor="P685" w:history="1">
        <w:r>
          <w:rPr>
            <w:color w:val="0000FF"/>
          </w:rPr>
          <w:t>&lt;27&gt;</w:t>
        </w:r>
      </w:hyperlink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ind w:firstLine="540"/>
        <w:jc w:val="both"/>
      </w:pPr>
      <w:r>
        <w:t>1. Работодатель обязан:</w:t>
      </w:r>
    </w:p>
    <w:p w:rsidR="004B11C2" w:rsidRDefault="004B11C2">
      <w:pPr>
        <w:pStyle w:val="ConsPlusNonformat"/>
        <w:spacing w:before="200"/>
        <w:jc w:val="both"/>
      </w:pPr>
      <w:r>
        <w:t xml:space="preserve">    а)  предоставить гражданину в период освоения образовательной программы</w:t>
      </w:r>
    </w:p>
    <w:p w:rsidR="004B11C2" w:rsidRDefault="004B11C2">
      <w:pPr>
        <w:pStyle w:val="ConsPlusNonformat"/>
        <w:jc w:val="both"/>
      </w:pPr>
      <w:r>
        <w:t xml:space="preserve">следующие меры поддержки </w:t>
      </w:r>
      <w:hyperlink w:anchor="P686" w:history="1">
        <w:r>
          <w:rPr>
            <w:color w:val="0000FF"/>
          </w:rPr>
          <w:t>&lt;28&gt;</w:t>
        </w:r>
      </w:hyperlink>
      <w:r>
        <w:t>: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(меры материального стимулирования (стипендии и другие денежные выплаты),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lastRenderedPageBreak/>
        <w:t xml:space="preserve">     оплата питания и (или) проезда и иные меры, оплата дополнительных</w:t>
      </w:r>
    </w:p>
    <w:p w:rsidR="004B11C2" w:rsidRDefault="004B11C2">
      <w:pPr>
        <w:pStyle w:val="ConsPlusNonformat"/>
        <w:jc w:val="both"/>
      </w:pPr>
      <w:r>
        <w:t xml:space="preserve">                          платных образовательных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     услуг, оказываемых за рамками образовательной программы,</w:t>
      </w:r>
    </w:p>
    <w:p w:rsidR="004B11C2" w:rsidRDefault="004B11C2">
      <w:pPr>
        <w:pStyle w:val="ConsPlusNonformat"/>
        <w:jc w:val="both"/>
      </w:pPr>
      <w:r>
        <w:t xml:space="preserve">                       предоставление в пользование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__________________________________________________________________________;</w:t>
      </w:r>
    </w:p>
    <w:p w:rsidR="004B11C2" w:rsidRDefault="004B11C2">
      <w:pPr>
        <w:pStyle w:val="ConsPlusNonformat"/>
        <w:jc w:val="both"/>
      </w:pPr>
      <w:r>
        <w:t xml:space="preserve">      и (или) оплата жилого помещения в период обучения, другие меры)</w:t>
      </w:r>
    </w:p>
    <w:p w:rsidR="004B11C2" w:rsidRDefault="004B11C2">
      <w:pPr>
        <w:pStyle w:val="ConsPlusNonformat"/>
        <w:jc w:val="both"/>
      </w:pPr>
      <w:r>
        <w:t xml:space="preserve">                             (выбрать нужное)</w:t>
      </w:r>
    </w:p>
    <w:p w:rsidR="004B11C2" w:rsidRDefault="004B11C2">
      <w:pPr>
        <w:pStyle w:val="ConsPlusNormal"/>
        <w:ind w:firstLine="540"/>
        <w:jc w:val="both"/>
      </w:pPr>
      <w:r>
        <w:t xml:space="preserve">б) осуществить трудоустройство гражданина на условиях, установленных </w:t>
      </w:r>
      <w:hyperlink w:anchor="P402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402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4B11C2" w:rsidRDefault="004B11C2">
      <w:pPr>
        <w:pStyle w:val="ConsPlusNonformat"/>
        <w:spacing w:before="200"/>
        <w:jc w:val="both"/>
      </w:pPr>
      <w:r>
        <w:t xml:space="preserve">    г) ___________________________________________________________________.</w:t>
      </w:r>
    </w:p>
    <w:p w:rsidR="004B11C2" w:rsidRDefault="004B11C2">
      <w:pPr>
        <w:pStyle w:val="ConsPlusNonformat"/>
        <w:jc w:val="both"/>
      </w:pPr>
      <w:r>
        <w:t xml:space="preserve">                               (иные обязанности)</w:t>
      </w:r>
    </w:p>
    <w:p w:rsidR="004B11C2" w:rsidRDefault="004B11C2">
      <w:pPr>
        <w:pStyle w:val="ConsPlusNormal"/>
        <w:ind w:firstLine="540"/>
        <w:jc w:val="both"/>
      </w:pPr>
      <w:r>
        <w:t>2. Работодатель вправе: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 xml:space="preserve">а) согласовывать гражданину тему выпускной квалификационной работы </w:t>
      </w:r>
      <w:hyperlink w:anchor="P687" w:history="1">
        <w:r>
          <w:rPr>
            <w:color w:val="0000FF"/>
          </w:rPr>
          <w:t>&lt;29&gt;</w:t>
        </w:r>
      </w:hyperlink>
      <w:r>
        <w:t>;</w:t>
      </w:r>
    </w:p>
    <w:p w:rsidR="004B11C2" w:rsidRDefault="004B11C2">
      <w:pPr>
        <w:pStyle w:val="ConsPlusNonformat"/>
        <w:spacing w:before="200"/>
        <w:jc w:val="both"/>
      </w:pPr>
      <w:r>
        <w:t xml:space="preserve">    б) ___________________________________________________________________.</w:t>
      </w:r>
    </w:p>
    <w:p w:rsidR="004B11C2" w:rsidRDefault="004B11C2">
      <w:pPr>
        <w:pStyle w:val="ConsPlusNonformat"/>
        <w:jc w:val="both"/>
      </w:pPr>
      <w:r>
        <w:t xml:space="preserve">                                  (иные права)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nformat"/>
        <w:jc w:val="both"/>
      </w:pPr>
      <w:bookmarkStart w:id="49" w:name="P538"/>
      <w:bookmarkEnd w:id="49"/>
      <w:r>
        <w:t xml:space="preserve">         VII. Права и обязанности образовательной организации </w:t>
      </w:r>
      <w:hyperlink w:anchor="P688" w:history="1">
        <w:r>
          <w:rPr>
            <w:color w:val="0000FF"/>
          </w:rPr>
          <w:t>&lt;30&gt;</w:t>
        </w:r>
      </w:hyperlink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ind w:firstLine="540"/>
        <w:jc w:val="both"/>
      </w:pPr>
      <w:r>
        <w:t>1. Образовательная организация: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а) учитывает предложения заказчика при организации прохождения гражданином практики;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б) по запросу заказчика представляет сведения о результатах освоения гражданином образовательной программы;</w:t>
      </w:r>
    </w:p>
    <w:p w:rsidR="004B11C2" w:rsidRDefault="004B11C2">
      <w:pPr>
        <w:pStyle w:val="ConsPlusNonformat"/>
        <w:spacing w:before="200"/>
        <w:jc w:val="both"/>
      </w:pPr>
      <w:r>
        <w:t xml:space="preserve">    в) ___________________________________________________________________.</w:t>
      </w:r>
    </w:p>
    <w:p w:rsidR="004B11C2" w:rsidRDefault="004B11C2">
      <w:pPr>
        <w:pStyle w:val="ConsPlusNonformat"/>
        <w:jc w:val="both"/>
      </w:pPr>
      <w:r>
        <w:t xml:space="preserve">                               (иные обязанности)</w:t>
      </w:r>
    </w:p>
    <w:p w:rsidR="004B11C2" w:rsidRDefault="004B11C2">
      <w:pPr>
        <w:pStyle w:val="ConsPlusNormal"/>
        <w:ind w:firstLine="540"/>
        <w:jc w:val="both"/>
      </w:pPr>
      <w:r>
        <w:t>2. Образовательная организация вправе: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а) согласовывать с заказчиком вопросы организации прохождения гражданином практики;</w:t>
      </w:r>
    </w:p>
    <w:p w:rsidR="004B11C2" w:rsidRDefault="004B11C2">
      <w:pPr>
        <w:pStyle w:val="ConsPlusNonformat"/>
        <w:spacing w:before="200"/>
        <w:jc w:val="both"/>
      </w:pPr>
      <w:r>
        <w:t xml:space="preserve">    б) ___________________________________________________________________.</w:t>
      </w:r>
    </w:p>
    <w:p w:rsidR="004B11C2" w:rsidRDefault="004B11C2">
      <w:pPr>
        <w:pStyle w:val="ConsPlusNonformat"/>
        <w:jc w:val="both"/>
      </w:pPr>
      <w:r>
        <w:t xml:space="preserve">                                  (иные права)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center"/>
        <w:outlineLvl w:val="1"/>
      </w:pPr>
      <w:r>
        <w:t>VIII. Ответственность сторон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ind w:firstLine="540"/>
        <w:jc w:val="both"/>
      </w:pPr>
      <w: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50" w:history="1">
        <w:r>
          <w:rPr>
            <w:color w:val="0000FF"/>
          </w:rPr>
          <w:t>частью 6 статьи 71.1</w:t>
        </w:r>
      </w:hyperlink>
      <w:r>
        <w:t xml:space="preserve"> Федерального закона "Об образовании в Российской Федерации".</w:t>
      </w:r>
    </w:p>
    <w:p w:rsidR="004B11C2" w:rsidRDefault="004B11C2">
      <w:pPr>
        <w:pStyle w:val="ConsPlusNonformat"/>
        <w:spacing w:before="200"/>
        <w:jc w:val="both"/>
      </w:pPr>
      <w:r>
        <w:t xml:space="preserve">    2.  Заказчик  в  случае  неисполнения  обязательств  по трудоустройству</w:t>
      </w:r>
    </w:p>
    <w:p w:rsidR="004B11C2" w:rsidRDefault="004B11C2">
      <w:pPr>
        <w:pStyle w:val="ConsPlusNonformat"/>
        <w:jc w:val="both"/>
      </w:pPr>
      <w:r>
        <w:t>гражданина   выплачивает  гражданину  компенсацию  в  сумме,  установленной</w:t>
      </w:r>
    </w:p>
    <w:p w:rsidR="004B11C2" w:rsidRDefault="004B11C2">
      <w:pPr>
        <w:pStyle w:val="ConsPlusNonformat"/>
        <w:jc w:val="both"/>
      </w:pPr>
      <w:r>
        <w:t>законодательством Российской Федерации, в срок ____________________________</w:t>
      </w:r>
    </w:p>
    <w:p w:rsidR="004B11C2" w:rsidRDefault="004B11C2">
      <w:pPr>
        <w:pStyle w:val="ConsPlusNonformat"/>
        <w:jc w:val="both"/>
      </w:pPr>
      <w:r>
        <w:t xml:space="preserve">                                                  (указать срок или дату</w:t>
      </w:r>
    </w:p>
    <w:p w:rsidR="004B11C2" w:rsidRDefault="004B11C2">
      <w:pPr>
        <w:pStyle w:val="ConsPlusNonformat"/>
        <w:jc w:val="both"/>
      </w:pPr>
      <w:r>
        <w:t xml:space="preserve">                                                          выплаты)</w:t>
      </w:r>
    </w:p>
    <w:p w:rsidR="004B11C2" w:rsidRDefault="004B11C2">
      <w:pPr>
        <w:pStyle w:val="ConsPlusNonformat"/>
        <w:jc w:val="both"/>
      </w:pPr>
      <w:r>
        <w:t xml:space="preserve">и  в  порядке,  предусмотренном </w:t>
      </w:r>
      <w:hyperlink w:anchor="P167" w:history="1">
        <w:r>
          <w:rPr>
            <w:color w:val="0000FF"/>
          </w:rPr>
          <w:t>разделом IV</w:t>
        </w:r>
      </w:hyperlink>
      <w:r>
        <w:t xml:space="preserve"> Положения о целевом обучении по</w:t>
      </w:r>
    </w:p>
    <w:p w:rsidR="004B11C2" w:rsidRDefault="004B11C2">
      <w:pPr>
        <w:pStyle w:val="ConsPlusNonformat"/>
        <w:jc w:val="both"/>
      </w:pPr>
      <w:r>
        <w:t>образовательным    программам    среднего   профессионального   и   высшего</w:t>
      </w:r>
    </w:p>
    <w:p w:rsidR="004B11C2" w:rsidRDefault="004B11C2">
      <w:pPr>
        <w:pStyle w:val="ConsPlusNonformat"/>
        <w:jc w:val="both"/>
      </w:pPr>
      <w:r>
        <w:t>образования,    утвержденного   постановлением   Правительства   Российской</w:t>
      </w:r>
    </w:p>
    <w:p w:rsidR="004B11C2" w:rsidRDefault="004B11C2">
      <w:pPr>
        <w:pStyle w:val="ConsPlusNonformat"/>
        <w:jc w:val="both"/>
      </w:pPr>
      <w:r>
        <w:t>Федерации от 21 марта 2019 г. N  302 "О целевом обучении по образовательным</w:t>
      </w:r>
    </w:p>
    <w:p w:rsidR="004B11C2" w:rsidRDefault="004B11C2">
      <w:pPr>
        <w:pStyle w:val="ConsPlusNonformat"/>
        <w:jc w:val="both"/>
      </w:pPr>
      <w:r>
        <w:t>программам  среднего  профессионального  и  высшего образования и признании</w:t>
      </w:r>
    </w:p>
    <w:p w:rsidR="004B11C2" w:rsidRDefault="004B11C2">
      <w:pPr>
        <w:pStyle w:val="ConsPlusNonformat"/>
        <w:jc w:val="both"/>
      </w:pPr>
      <w:r>
        <w:lastRenderedPageBreak/>
        <w:t>утратившим  силу  постановления  Правительства  Российской  Федерации от 27</w:t>
      </w:r>
    </w:p>
    <w:p w:rsidR="004B11C2" w:rsidRDefault="004B11C2">
      <w:pPr>
        <w:pStyle w:val="ConsPlusNonformat"/>
        <w:jc w:val="both"/>
      </w:pPr>
      <w:r>
        <w:t>ноября 2013 г. N 1076".</w:t>
      </w:r>
    </w:p>
    <w:p w:rsidR="004B11C2" w:rsidRDefault="004B11C2">
      <w:pPr>
        <w:pStyle w:val="ConsPlusNonformat"/>
        <w:jc w:val="both"/>
      </w:pPr>
      <w:r>
        <w:t xml:space="preserve">    3.   Гражданин   в   случае   неисполнения   обязательств  по  освоению</w:t>
      </w:r>
    </w:p>
    <w:p w:rsidR="004B11C2" w:rsidRDefault="004B11C2">
      <w:pPr>
        <w:pStyle w:val="ConsPlusNonformat"/>
        <w:jc w:val="both"/>
      </w:pPr>
      <w:r>
        <w:t>образовательной  программы и (или) по осуществлению трудовой деятельности в</w:t>
      </w:r>
    </w:p>
    <w:p w:rsidR="004B11C2" w:rsidRDefault="004B11C2">
      <w:pPr>
        <w:pStyle w:val="ConsPlusNonformat"/>
        <w:jc w:val="both"/>
      </w:pPr>
      <w:r>
        <w:t>течение  не менее 3 лет в соответствии с полученной квалификацией возмещает</w:t>
      </w:r>
    </w:p>
    <w:p w:rsidR="004B11C2" w:rsidRDefault="004B11C2">
      <w:pPr>
        <w:pStyle w:val="ConsPlusNonformat"/>
        <w:jc w:val="both"/>
      </w:pPr>
      <w:r>
        <w:t>заказчику  расходы, связанные с предоставлением мер поддержки гражданину, в</w:t>
      </w:r>
    </w:p>
    <w:p w:rsidR="004B11C2" w:rsidRDefault="004B11C2">
      <w:pPr>
        <w:pStyle w:val="ConsPlusNonformat"/>
        <w:jc w:val="both"/>
      </w:pPr>
      <w:r>
        <w:t>срок ________________________________ и в порядке, предусмотренном разделом</w:t>
      </w:r>
    </w:p>
    <w:p w:rsidR="004B11C2" w:rsidRDefault="004B11C2">
      <w:pPr>
        <w:pStyle w:val="ConsPlusNonformat"/>
        <w:jc w:val="both"/>
      </w:pPr>
      <w:r>
        <w:t xml:space="preserve">     (указать срок или дату выплаты)</w:t>
      </w:r>
    </w:p>
    <w:p w:rsidR="004B11C2" w:rsidRDefault="004B11C2">
      <w:pPr>
        <w:pStyle w:val="ConsPlusNonformat"/>
        <w:jc w:val="both"/>
      </w:pPr>
      <w:hyperlink w:anchor="P177" w:history="1">
        <w:r>
          <w:rPr>
            <w:color w:val="0000FF"/>
          </w:rPr>
          <w:t>V</w:t>
        </w:r>
      </w:hyperlink>
      <w:r>
        <w:t xml:space="preserve">  Положения  о  целевом  обучении  по  образовательным программам среднего</w:t>
      </w:r>
    </w:p>
    <w:p w:rsidR="004B11C2" w:rsidRDefault="004B11C2">
      <w:pPr>
        <w:pStyle w:val="ConsPlusNonformat"/>
        <w:jc w:val="both"/>
      </w:pPr>
      <w:r>
        <w:t>профессионального   и  высшего  образования,  утвержденного  постановлением</w:t>
      </w:r>
    </w:p>
    <w:p w:rsidR="004B11C2" w:rsidRDefault="004B11C2">
      <w:pPr>
        <w:pStyle w:val="ConsPlusNonformat"/>
        <w:jc w:val="both"/>
      </w:pPr>
      <w:r>
        <w:t>Правительства Российской Федерации от  21  марта 2019 г.  N 302  "О целевом</w:t>
      </w:r>
    </w:p>
    <w:p w:rsidR="004B11C2" w:rsidRDefault="004B11C2">
      <w:pPr>
        <w:pStyle w:val="ConsPlusNonformat"/>
        <w:jc w:val="both"/>
      </w:pPr>
      <w:r>
        <w:t>обучении по образовательным программам среднего профессионального и высшего</w:t>
      </w:r>
    </w:p>
    <w:p w:rsidR="004B11C2" w:rsidRDefault="004B11C2">
      <w:pPr>
        <w:pStyle w:val="ConsPlusNonformat"/>
        <w:jc w:val="both"/>
      </w:pPr>
      <w:r>
        <w:t>образования   и   признании  утратившим  силу  постановления  Правительства</w:t>
      </w:r>
    </w:p>
    <w:p w:rsidR="004B11C2" w:rsidRDefault="004B11C2">
      <w:pPr>
        <w:pStyle w:val="ConsPlusNonformat"/>
        <w:jc w:val="both"/>
      </w:pPr>
      <w:r>
        <w:t>Российской Федерации от 27 ноября 2013 г. N 1076".</w:t>
      </w:r>
    </w:p>
    <w:p w:rsidR="004B11C2" w:rsidRDefault="004B11C2">
      <w:pPr>
        <w:pStyle w:val="ConsPlusNormal"/>
        <w:ind w:firstLine="540"/>
        <w:jc w:val="both"/>
      </w:pPr>
      <w: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center"/>
        <w:outlineLvl w:val="1"/>
      </w:pPr>
      <w:r>
        <w:t>IX. Заключительные положения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ind w:firstLine="540"/>
        <w:jc w:val="both"/>
      </w:pPr>
      <w:r>
        <w:t>1. Настоящий договор составлен в _____ экземплярах, имеющих одинаковую силу, по одному экземпляру для каждой из сторон.</w:t>
      </w:r>
    </w:p>
    <w:p w:rsidR="004B11C2" w:rsidRDefault="004B11C2">
      <w:pPr>
        <w:pStyle w:val="ConsPlusNormal"/>
        <w:spacing w:before="220"/>
        <w:ind w:firstLine="540"/>
        <w:jc w:val="both"/>
      </w:pPr>
      <w:r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4B11C2" w:rsidRDefault="004B11C2">
      <w:pPr>
        <w:pStyle w:val="ConsPlusNonformat"/>
        <w:spacing w:before="200"/>
        <w:jc w:val="both"/>
      </w:pPr>
      <w:r>
        <w:t xml:space="preserve">    3. В случае непоступления гражданина __________________________________</w:t>
      </w:r>
    </w:p>
    <w:p w:rsidR="004B11C2" w:rsidRDefault="004B11C2">
      <w:pPr>
        <w:pStyle w:val="ConsPlusNonformat"/>
        <w:jc w:val="both"/>
      </w:pPr>
      <w:r>
        <w:t xml:space="preserve">                                                   (на обучение,</w:t>
      </w:r>
    </w:p>
    <w:p w:rsidR="004B11C2" w:rsidRDefault="004B11C2">
      <w:pPr>
        <w:pStyle w:val="ConsPlusNonformat"/>
        <w:jc w:val="both"/>
      </w:pPr>
      <w:r>
        <w:t>___________________________________________________________________________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 на целевое обучение в пределах квоты приема на целевое обучение)</w:t>
      </w:r>
    </w:p>
    <w:p w:rsidR="004B11C2" w:rsidRDefault="004B11C2">
      <w:pPr>
        <w:pStyle w:val="ConsPlusNonformat"/>
        <w:jc w:val="both"/>
      </w:pPr>
      <w:r>
        <w:t xml:space="preserve">                             (выбрать нужное)</w:t>
      </w:r>
    </w:p>
    <w:p w:rsidR="004B11C2" w:rsidRDefault="004B11C2">
      <w:pPr>
        <w:pStyle w:val="ConsPlusNonformat"/>
        <w:jc w:val="both"/>
      </w:pPr>
      <w:r>
        <w:t>по образовательной программе ______________________________________________</w:t>
      </w:r>
    </w:p>
    <w:p w:rsidR="004B11C2" w:rsidRDefault="004B11C2">
      <w:pPr>
        <w:pStyle w:val="ConsPlusNonformat"/>
        <w:jc w:val="both"/>
      </w:pPr>
      <w:r>
        <w:t xml:space="preserve">                              (в течение _____ после заключения настоящего</w:t>
      </w:r>
    </w:p>
    <w:p w:rsidR="004B11C2" w:rsidRDefault="004B11C2">
      <w:pPr>
        <w:pStyle w:val="ConsPlusNonformat"/>
        <w:jc w:val="both"/>
      </w:pPr>
      <w:r>
        <w:t xml:space="preserve">                                  договора, до "__" __________ 20__ г.)</w:t>
      </w:r>
    </w:p>
    <w:p w:rsidR="004B11C2" w:rsidRDefault="004B11C2">
      <w:pPr>
        <w:pStyle w:val="ConsPlusNonformat"/>
        <w:jc w:val="both"/>
      </w:pPr>
      <w:r>
        <w:t xml:space="preserve">                                            (выбрать нужное)</w:t>
      </w:r>
    </w:p>
    <w:p w:rsidR="004B11C2" w:rsidRDefault="004B11C2">
      <w:pPr>
        <w:pStyle w:val="ConsPlusNonformat"/>
        <w:jc w:val="both"/>
      </w:pPr>
      <w:r>
        <w:t xml:space="preserve">настоящий договор расторгается </w:t>
      </w:r>
      <w:hyperlink w:anchor="P689" w:history="1">
        <w:r>
          <w:rPr>
            <w:color w:val="0000FF"/>
          </w:rPr>
          <w:t>&lt;31&gt;</w:t>
        </w:r>
      </w:hyperlink>
      <w:r>
        <w:t>.</w:t>
      </w:r>
    </w:p>
    <w:p w:rsidR="004B11C2" w:rsidRDefault="004B11C2">
      <w:pPr>
        <w:pStyle w:val="ConsPlusNormal"/>
        <w:ind w:firstLine="540"/>
        <w:jc w:val="both"/>
      </w:pPr>
      <w:r>
        <w:t>4. Внесение изменений в настоящий договор оформляется дополнительными соглашениями к нему.</w:t>
      </w:r>
    </w:p>
    <w:p w:rsidR="004B11C2" w:rsidRDefault="004B11C2">
      <w:pPr>
        <w:pStyle w:val="ConsPlusNonformat"/>
        <w:spacing w:before="200"/>
        <w:jc w:val="both"/>
      </w:pPr>
      <w:r>
        <w:t xml:space="preserve">    5. Настоящий договор _______________________________________ расторгнут</w:t>
      </w:r>
    </w:p>
    <w:p w:rsidR="004B11C2" w:rsidRDefault="004B11C2">
      <w:pPr>
        <w:pStyle w:val="ConsPlusNonformat"/>
        <w:jc w:val="both"/>
      </w:pPr>
      <w:r>
        <w:t xml:space="preserve">                               (может быть, не может быть)</w:t>
      </w:r>
    </w:p>
    <w:p w:rsidR="004B11C2" w:rsidRDefault="004B11C2">
      <w:pPr>
        <w:pStyle w:val="ConsPlusNonformat"/>
        <w:jc w:val="both"/>
      </w:pPr>
      <w:r>
        <w:t xml:space="preserve">                                   (выбрать нужное)</w:t>
      </w:r>
    </w:p>
    <w:p w:rsidR="004B11C2" w:rsidRDefault="004B11C2">
      <w:pPr>
        <w:pStyle w:val="ConsPlusNonformat"/>
        <w:jc w:val="both"/>
      </w:pPr>
      <w:r>
        <w:t xml:space="preserve">по соглашению сторон </w:t>
      </w:r>
      <w:hyperlink w:anchor="P690" w:history="1">
        <w:r>
          <w:rPr>
            <w:color w:val="0000FF"/>
          </w:rPr>
          <w:t>&lt;32&gt;</w:t>
        </w:r>
      </w:hyperlink>
      <w:r>
        <w:t>.</w:t>
      </w:r>
    </w:p>
    <w:p w:rsidR="004B11C2" w:rsidRDefault="004B11C2">
      <w:pPr>
        <w:pStyle w:val="ConsPlusNonformat"/>
        <w:jc w:val="both"/>
      </w:pPr>
      <w:r>
        <w:t xml:space="preserve">    6. ___________________________________________________________________.</w:t>
      </w:r>
    </w:p>
    <w:p w:rsidR="004B11C2" w:rsidRDefault="004B11C2">
      <w:pPr>
        <w:pStyle w:val="ConsPlusNonformat"/>
        <w:jc w:val="both"/>
      </w:pPr>
      <w:r>
        <w:t xml:space="preserve">                                (иные положения)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center"/>
        <w:outlineLvl w:val="1"/>
      </w:pPr>
      <w:r>
        <w:t>X. Адреса и платежные реквизиты сторон</w:t>
      </w:r>
    </w:p>
    <w:p w:rsidR="004B11C2" w:rsidRDefault="004B11C2">
      <w:pPr>
        <w:pStyle w:val="ConsPlusNormal"/>
        <w:jc w:val="both"/>
      </w:pPr>
    </w:p>
    <w:p w:rsidR="004B11C2" w:rsidRDefault="004B11C2">
      <w:pPr>
        <w:sectPr w:rsidR="004B11C2" w:rsidSect="001C03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4B11C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lastRenderedPageBreak/>
              <w:t>Заказчик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Гражданин</w:t>
            </w:r>
          </w:p>
        </w:tc>
      </w:tr>
      <w:tr w:rsidR="004B11C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B11C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4B11C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4B11C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 w:rsidR="004B11C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nformat"/>
              <w:jc w:val="both"/>
            </w:pPr>
            <w:r>
              <w:t>_________/_______________________/</w:t>
            </w:r>
          </w:p>
          <w:p w:rsidR="004B11C2" w:rsidRDefault="004B11C2"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 w:rsidR="004B11C2" w:rsidRDefault="004B11C2"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 w:rsidR="004B11C2" w:rsidRDefault="004B11C2">
            <w:pPr>
              <w:pStyle w:val="ConsPlusNonformat"/>
              <w:jc w:val="both"/>
            </w:pPr>
            <w:r>
              <w:t xml:space="preserve">      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(банковские реквизиты (при наличии)</w:t>
            </w:r>
          </w:p>
        </w:tc>
      </w:tr>
      <w:tr w:rsidR="004B11C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nformat"/>
              <w:jc w:val="both"/>
            </w:pPr>
            <w:r>
              <w:t>_________/_______________________/</w:t>
            </w:r>
          </w:p>
          <w:p w:rsidR="004B11C2" w:rsidRDefault="004B11C2"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 w:rsidR="004B11C2" w:rsidRDefault="004B11C2">
            <w:pPr>
              <w:pStyle w:val="ConsPlusNonformat"/>
              <w:jc w:val="both"/>
            </w:pPr>
            <w:r>
              <w:t xml:space="preserve">                    (при наличии)</w:t>
            </w:r>
          </w:p>
        </w:tc>
      </w:tr>
      <w:tr w:rsidR="004B11C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 xml:space="preserve">Работодатель </w:t>
            </w:r>
            <w:hyperlink w:anchor="P691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 xml:space="preserve">Образовательная организация </w:t>
            </w:r>
            <w:hyperlink w:anchor="P692" w:history="1">
              <w:r>
                <w:rPr>
                  <w:color w:val="0000FF"/>
                </w:rPr>
                <w:t>&lt;34&gt;</w:t>
              </w:r>
            </w:hyperlink>
          </w:p>
        </w:tc>
      </w:tr>
      <w:tr w:rsidR="004B11C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полное наименование</w:t>
            </w:r>
          </w:p>
        </w:tc>
      </w:tr>
      <w:tr w:rsidR="004B11C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4B11C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(банковские реквизиты)</w:t>
            </w:r>
          </w:p>
        </w:tc>
      </w:tr>
      <w:tr w:rsidR="004B11C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rmal"/>
              <w:jc w:val="center"/>
            </w:pPr>
            <w:r>
              <w:t>__________________________________</w:t>
            </w:r>
          </w:p>
          <w:p w:rsidR="004B11C2" w:rsidRDefault="004B11C2">
            <w:pPr>
              <w:pStyle w:val="ConsPlusNormal"/>
              <w:jc w:val="center"/>
            </w:pPr>
            <w:r>
              <w:t>(иные реквизиты)</w:t>
            </w:r>
          </w:p>
        </w:tc>
      </w:tr>
      <w:tr w:rsidR="004B11C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nformat"/>
              <w:jc w:val="both"/>
            </w:pPr>
            <w:r>
              <w:lastRenderedPageBreak/>
              <w:t>_________/_______________________/</w:t>
            </w:r>
          </w:p>
          <w:p w:rsidR="004B11C2" w:rsidRDefault="004B11C2"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 w:rsidR="004B11C2" w:rsidRDefault="004B11C2"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 w:rsidR="004B11C2" w:rsidRDefault="004B11C2">
            <w:pPr>
              <w:pStyle w:val="ConsPlusNonformat"/>
              <w:jc w:val="both"/>
            </w:pPr>
            <w:r>
              <w:t xml:space="preserve">     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B11C2" w:rsidRDefault="004B11C2">
            <w:pPr>
              <w:pStyle w:val="ConsPlusNonformat"/>
              <w:jc w:val="both"/>
            </w:pPr>
            <w:r>
              <w:t>_________/_______________________/</w:t>
            </w:r>
          </w:p>
          <w:p w:rsidR="004B11C2" w:rsidRDefault="004B11C2"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 w:rsidR="004B11C2" w:rsidRDefault="004B11C2"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 w:rsidR="004B11C2" w:rsidRDefault="004B11C2">
            <w:pPr>
              <w:pStyle w:val="ConsPlusNonformat"/>
              <w:jc w:val="both"/>
            </w:pPr>
            <w:r>
              <w:t xml:space="preserve">     М.П.</w:t>
            </w:r>
          </w:p>
        </w:tc>
      </w:tr>
    </w:tbl>
    <w:p w:rsidR="004B11C2" w:rsidRDefault="004B11C2">
      <w:pPr>
        <w:sectPr w:rsidR="004B11C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ind w:firstLine="540"/>
        <w:jc w:val="both"/>
      </w:pPr>
      <w:r>
        <w:t>--------------------------------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50" w:name="P659"/>
      <w:bookmarkEnd w:id="50"/>
      <w:r>
        <w:t xml:space="preserve"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</w:t>
      </w:r>
      <w:hyperlink r:id="rId51" w:history="1">
        <w:r>
          <w:rPr>
            <w:color w:val="0000FF"/>
          </w:rPr>
          <w:t>части 1 статьи 56</w:t>
        </w:r>
      </w:hyperlink>
      <w:r>
        <w:t xml:space="preserve"> или </w:t>
      </w:r>
      <w:hyperlink r:id="rId52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51" w:name="P660"/>
      <w:bookmarkEnd w:id="51"/>
      <w:r>
        <w:t>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52" w:name="P661"/>
      <w:bookmarkEnd w:id="52"/>
      <w:r>
        <w:t xml:space="preserve">&lt;3&gt; Гражданин вправе поступать на целевое обучение по специальности или направлению подготовки высшего образования, входящим в </w:t>
      </w:r>
      <w:hyperlink r:id="rId53" w:history="1">
        <w:r>
          <w:rPr>
            <w:color w:val="0000FF"/>
          </w:rPr>
          <w:t>перечень</w:t>
        </w:r>
      </w:hyperlink>
      <w:r>
        <w:t xml:space="preserve">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54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53" w:name="P662"/>
      <w:bookmarkEnd w:id="53"/>
      <w:r>
        <w:t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54" w:name="P663"/>
      <w:bookmarkEnd w:id="54"/>
      <w:r>
        <w:t xml:space="preserve">&lt;5&gt; Редакция </w:t>
      </w:r>
      <w:hyperlink w:anchor="P347" w:history="1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55" w:name="P664"/>
      <w:bookmarkEnd w:id="55"/>
      <w:r>
        <w:t>&lt;6&gt; Наличие государственной аккредитации образовательной программы указывается по решению заказчика.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56" w:name="P665"/>
      <w:bookmarkEnd w:id="56"/>
      <w:r>
        <w:t>&lt;7&gt; Указывается по решению заказчика.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57" w:name="P666"/>
      <w:bookmarkEnd w:id="57"/>
      <w:r>
        <w:t>&lt;8&gt; Указывается по решению заказчика для образовательной программы среднего профессионального образования.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58" w:name="P667"/>
      <w:bookmarkEnd w:id="58"/>
      <w:r>
        <w:t>&lt;9&gt; Указывается по решению заказчика.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59" w:name="P668"/>
      <w:bookmarkEnd w:id="59"/>
      <w:r>
        <w:t>&lt;10&gt; Указывается по решению заказчика.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60" w:name="P669"/>
      <w:bookmarkEnd w:id="60"/>
      <w:r>
        <w:t xml:space="preserve">&lt;11&gt; Редакция </w:t>
      </w:r>
      <w:hyperlink w:anchor="P347" w:history="1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обучающимся по образовательной программе.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61" w:name="P670"/>
      <w:bookmarkEnd w:id="61"/>
      <w:r>
        <w:t>&lt;12&gt; Наличие государственной аккредитации образовательной программы указывается по решению заказчика.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62" w:name="P671"/>
      <w:bookmarkEnd w:id="62"/>
      <w:r>
        <w:t>&lt;13&gt; Указывается по решению заказчика.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63" w:name="P672"/>
      <w:bookmarkEnd w:id="63"/>
      <w:r>
        <w:t>&lt;14&gt; Указывается по решению заказчика.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64" w:name="P673"/>
      <w:bookmarkEnd w:id="64"/>
      <w:r>
        <w:t>&lt;15&gt; Указывается по решению заказчика.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65" w:name="P674"/>
      <w:bookmarkEnd w:id="65"/>
      <w:r>
        <w:t xml:space="preserve">&lt;16&gt; Заполняется в случае установления в </w:t>
      </w:r>
      <w:hyperlink w:anchor="P407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66" w:name="P675"/>
      <w:bookmarkEnd w:id="66"/>
      <w:r>
        <w:lastRenderedPageBreak/>
        <w:t xml:space="preserve">&lt;17&gt; Заполняется в случае установления в </w:t>
      </w:r>
      <w:hyperlink w:anchor="P407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67" w:name="P676"/>
      <w:bookmarkEnd w:id="67"/>
      <w:r>
        <w:t xml:space="preserve">&lt;18&gt; Заполняется в случае установления в </w:t>
      </w:r>
      <w:hyperlink w:anchor="P407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68" w:name="P677"/>
      <w:bookmarkEnd w:id="68"/>
      <w:r>
        <w:t>&lt;19&gt; Указывается по решению заказчика.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69" w:name="P678"/>
      <w:bookmarkEnd w:id="69"/>
      <w:r>
        <w:t xml:space="preserve">&lt;20&gt;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5" w:history="1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70" w:name="P679"/>
      <w:bookmarkEnd w:id="70"/>
      <w:r>
        <w:t>&lt;21&gt; Срок осуществления гражданином трудовой деятельности составляет не менее 3 лет.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71" w:name="P680"/>
      <w:bookmarkEnd w:id="71"/>
      <w:r>
        <w:t>&lt;22&gt;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72" w:name="P681"/>
      <w:bookmarkEnd w:id="72"/>
      <w:r>
        <w:t>&lt;23&gt;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73" w:name="P682"/>
      <w:bookmarkEnd w:id="73"/>
      <w:r>
        <w:t>&lt;24&gt;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74" w:name="P683"/>
      <w:bookmarkEnd w:id="74"/>
      <w:r>
        <w:t xml:space="preserve">&lt;25&gt;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7" w:history="1">
        <w:r>
          <w:rPr>
            <w:color w:val="0000FF"/>
          </w:rPr>
          <w:t>пунктом 51</w:t>
        </w:r>
      </w:hyperlink>
      <w: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75" w:name="P684"/>
      <w:bookmarkEnd w:id="75"/>
      <w:r>
        <w:t xml:space="preserve">&lt;26&gt;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7" w:history="1">
        <w:r>
          <w:rPr>
            <w:color w:val="0000FF"/>
          </w:rPr>
          <w:t>пунктом 51</w:t>
        </w:r>
      </w:hyperlink>
      <w: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76" w:name="P685"/>
      <w:bookmarkEnd w:id="76"/>
      <w:r>
        <w:t xml:space="preserve">&lt;27&gt; </w:t>
      </w:r>
      <w:hyperlink w:anchor="P513" w:history="1">
        <w:r>
          <w:rPr>
            <w:color w:val="0000FF"/>
          </w:rPr>
          <w:t>Раздел VI</w:t>
        </w:r>
      </w:hyperlink>
      <w: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77" w:name="P686"/>
      <w:bookmarkEnd w:id="77"/>
      <w:r>
        <w:lastRenderedPageBreak/>
        <w:t xml:space="preserve">&lt;28&gt; Указывается по решению заказчика, определяется с учетом </w:t>
      </w:r>
      <w:hyperlink w:anchor="P469" w:history="1">
        <w:r>
          <w:rPr>
            <w:color w:val="0000FF"/>
          </w:rPr>
          <w:t>подпункта "а" пункта 1 раздела IV</w:t>
        </w:r>
      </w:hyperlink>
      <w:r>
        <w:t xml:space="preserve"> договора.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78" w:name="P687"/>
      <w:bookmarkEnd w:id="78"/>
      <w:r>
        <w:t>&lt;29&gt;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79" w:name="P688"/>
      <w:bookmarkEnd w:id="79"/>
      <w:r>
        <w:t xml:space="preserve">&lt;30&gt; </w:t>
      </w:r>
      <w:hyperlink w:anchor="P538" w:history="1">
        <w:r>
          <w:rPr>
            <w:color w:val="0000FF"/>
          </w:rPr>
          <w:t>Раздел VII</w:t>
        </w:r>
      </w:hyperlink>
      <w: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80" w:name="P689"/>
      <w:bookmarkEnd w:id="80"/>
      <w:r>
        <w:t>&lt;31&gt; Если договор заключается с гражданином, поступающим на обучение.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81" w:name="P690"/>
      <w:bookmarkEnd w:id="81"/>
      <w:r>
        <w:t>&lt;32&gt;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82" w:name="P691"/>
      <w:bookmarkEnd w:id="82"/>
      <w:r>
        <w:t>&lt;33&gt; Указывается, если организация, в которую будет трудоустроен гражданин, является стороной договора.</w:t>
      </w:r>
    </w:p>
    <w:p w:rsidR="004B11C2" w:rsidRDefault="004B11C2">
      <w:pPr>
        <w:pStyle w:val="ConsPlusNormal"/>
        <w:spacing w:before="220"/>
        <w:ind w:firstLine="540"/>
        <w:jc w:val="both"/>
      </w:pPr>
      <w:bookmarkStart w:id="83" w:name="P692"/>
      <w:bookmarkEnd w:id="83"/>
      <w:r>
        <w:t>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jc w:val="both"/>
      </w:pPr>
    </w:p>
    <w:p w:rsidR="004B11C2" w:rsidRDefault="004B11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5AF" w:rsidRDefault="003925AF">
      <w:bookmarkStart w:id="84" w:name="_GoBack"/>
      <w:bookmarkEnd w:id="84"/>
    </w:p>
    <w:sectPr w:rsidR="003925AF" w:rsidSect="00342DD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C2"/>
    <w:rsid w:val="003925AF"/>
    <w:rsid w:val="004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1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1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1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1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B1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1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11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1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1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1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1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B1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1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11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2294D0472DF2D4E36C47C7F6ED02C62D8FA17A7A718E2C90D10B6A4F73AB3E85BAECAB94F5441F50AB0C6977EB8143271B585615DDFAR7l8I" TargetMode="External"/><Relationship Id="rId18" Type="http://schemas.openxmlformats.org/officeDocument/2006/relationships/hyperlink" Target="consultantplus://offline/ref=1D2294D0472DF2D4E36C47C7F6ED02C62783A6747E7ED32698880768487CF42982F3E0AA94F5441A5AF4097C66B38C4B31055F4F09DFF87AR6lCI" TargetMode="External"/><Relationship Id="rId26" Type="http://schemas.openxmlformats.org/officeDocument/2006/relationships/hyperlink" Target="consultantplus://offline/ref=1D2294D0472DF2D4E36C47C7F6ED02C62783A47F7F7ED32698880768487CF42982F3E0AE94F14F4F0ABB082022EE9F4B3E055D4815RDlDI" TargetMode="External"/><Relationship Id="rId39" Type="http://schemas.openxmlformats.org/officeDocument/2006/relationships/hyperlink" Target="consultantplus://offline/ref=1D2294D0472DF2D4E36C47C7F6ED02C62782A17B7279D32698880768487CF42982F3E0AA94F5441B5EF4097C66B38C4B31055F4F09DFF87AR6lCI" TargetMode="External"/><Relationship Id="rId21" Type="http://schemas.openxmlformats.org/officeDocument/2006/relationships/hyperlink" Target="consultantplus://offline/ref=1D2294D0472DF2D4E36C47C7F6ED02C62783A47F7F7ED32698880768487CF42982F3E0AA94F5411C52F4097C66B38C4B31055F4F09DFF87AR6lCI" TargetMode="External"/><Relationship Id="rId34" Type="http://schemas.openxmlformats.org/officeDocument/2006/relationships/hyperlink" Target="consultantplus://offline/ref=1D2294D0472DF2D4E36C47C7F6ED02C62782A5797379D32698880768487CF42982F3E0AA93F04F4F0ABB082022EE9F4B3E055D4815RDlDI" TargetMode="External"/><Relationship Id="rId42" Type="http://schemas.openxmlformats.org/officeDocument/2006/relationships/hyperlink" Target="consultantplus://offline/ref=1D2294D0472DF2D4E36C47C7F6ED02C62782A0797E7ED32698880768487CF42982F3E0AA94F5441B5DF4097C66B38C4B31055F4F09DFF87AR6lCI" TargetMode="External"/><Relationship Id="rId47" Type="http://schemas.openxmlformats.org/officeDocument/2006/relationships/hyperlink" Target="consultantplus://offline/ref=1D2294D0472DF2D4E36C47C7F6ED02C62782A17B7279D32698880768487CF42982F3E0AA94F5441A59F4097C66B38C4B31055F4F09DFF87AR6lCI" TargetMode="External"/><Relationship Id="rId50" Type="http://schemas.openxmlformats.org/officeDocument/2006/relationships/hyperlink" Target="consultantplus://offline/ref=1D2294D0472DF2D4E36C47C7F6ED02C62782A5797379D32698880768487CF42982F3E0AA9DF44F4F0ABB082022EE9F4B3E055D4815RDlDI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1D2294D0472DF2D4E36C47C7F6ED02C62782A17B7279D32698880768487CF42982F3E0AA94F5441B5EF4097C66B38C4B31055F4F09DFF87AR6lCI" TargetMode="External"/><Relationship Id="rId12" Type="http://schemas.openxmlformats.org/officeDocument/2006/relationships/hyperlink" Target="consultantplus://offline/ref=1D2294D0472DF2D4E36C47C7F6ED02C62583A3757C7DD32698880768487CF42990F3B8A694FD5A1B5CE15F2D20REl6I" TargetMode="External"/><Relationship Id="rId17" Type="http://schemas.openxmlformats.org/officeDocument/2006/relationships/hyperlink" Target="consultantplus://offline/ref=1D2294D0472DF2D4E36C47C7F6ED02C62783A6747E7ED32698880768487CF42982F3E0AA94F5441A5AF4097C66B38C4B31055F4F09DFF87AR6lCI" TargetMode="External"/><Relationship Id="rId25" Type="http://schemas.openxmlformats.org/officeDocument/2006/relationships/hyperlink" Target="consultantplus://offline/ref=1D2294D0472DF2D4E36C47C7F6ED02C62783A47F7F7ED32698880768487CF42982F3E0AA94F541125FF4097C66B38C4B31055F4F09DFF87AR6lCI" TargetMode="External"/><Relationship Id="rId33" Type="http://schemas.openxmlformats.org/officeDocument/2006/relationships/hyperlink" Target="consultantplus://offline/ref=1D2294D0472DF2D4E36C47C7F6ED02C6258EA17E7F78D32698880768487CF42982F3E0AA9FA1155F0EF25D253CE686553B1B5DR4l8I" TargetMode="External"/><Relationship Id="rId38" Type="http://schemas.openxmlformats.org/officeDocument/2006/relationships/hyperlink" Target="consultantplus://offline/ref=1D2294D0472DF2D4E36C47C7F6ED02C62785A27B727CD32698880768487CF42982F3E0AA94F5441B5EF4097C66B38C4B31055F4F09DFF87AR6lCI" TargetMode="External"/><Relationship Id="rId46" Type="http://schemas.openxmlformats.org/officeDocument/2006/relationships/hyperlink" Target="consultantplus://offline/ref=1D2294D0472DF2D4E36C47C7F6ED02C62785A27B727CD32698880768487CF42982F3E0AA94F5441B5CF4097C66B38C4B31055F4F09DFF87AR6l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2294D0472DF2D4E36C47C7F6ED02C62783A6747E7ED32698880768487CF42982F3E0AA94F5441A5AF4097C66B38C4B31055F4F09DFF87AR6lCI" TargetMode="External"/><Relationship Id="rId20" Type="http://schemas.openxmlformats.org/officeDocument/2006/relationships/hyperlink" Target="consultantplus://offline/ref=1D2294D0472DF2D4E36C47C7F6ED02C62782A5797379D32698880768487CF42982F3E0AA94F5401259F4097C66B38C4B31055F4F09DFF87AR6lCI" TargetMode="External"/><Relationship Id="rId29" Type="http://schemas.openxmlformats.org/officeDocument/2006/relationships/hyperlink" Target="consultantplus://offline/ref=1D2294D0472DF2D4E36C47C7F6ED02C62783A47F7F7ED32698880768487CF42982F3E0AA91F040100FAE19782FE68955391C414A17DFRFl8I" TargetMode="External"/><Relationship Id="rId41" Type="http://schemas.openxmlformats.org/officeDocument/2006/relationships/hyperlink" Target="consultantplus://offline/ref=1D2294D0472DF2D4E36C47C7F6ED02C62784A3747A7CD32698880768487CF42982F3E0AA94F544125EF4097C66B38C4B31055F4F09DFF87AR6lCI" TargetMode="External"/><Relationship Id="rId54" Type="http://schemas.openxmlformats.org/officeDocument/2006/relationships/hyperlink" Target="consultantplus://offline/ref=1D2294D0472DF2D4E36C47C7F6ED02C62782A5797379D32698880768487CF42982F3E0AA93F04F4F0ABB082022EE9F4B3E055D4815RDl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2294D0472DF2D4E36C47C7F6ED02C62785A27B727CD32698880768487CF42982F3E0AA94F5441B5EF4097C66B38C4B31055F4F09DFF87AR6lCI" TargetMode="External"/><Relationship Id="rId11" Type="http://schemas.openxmlformats.org/officeDocument/2006/relationships/hyperlink" Target="consultantplus://offline/ref=1D2294D0472DF2D4E36C47C7F6ED02C62784A3747A7CD32698880768487CF42982F3E0AA94F544125EF4097C66B38C4B31055F4F09DFF87AR6lCI" TargetMode="External"/><Relationship Id="rId24" Type="http://schemas.openxmlformats.org/officeDocument/2006/relationships/hyperlink" Target="consultantplus://offline/ref=1D2294D0472DF2D4E36C47C7F6ED02C62783A47F7F7ED32698880768487CF42982F3E0AF9DFD4F4F0ABB082022EE9F4B3E055D4815RDlDI" TargetMode="External"/><Relationship Id="rId32" Type="http://schemas.openxmlformats.org/officeDocument/2006/relationships/hyperlink" Target="consultantplus://offline/ref=1D2294D0472DF2D4E36C47C7F6ED02C62783A47F7F7ED32698880768487CF42990F3B8A694FD5A1B5CE15F2D20REl6I" TargetMode="External"/><Relationship Id="rId37" Type="http://schemas.openxmlformats.org/officeDocument/2006/relationships/hyperlink" Target="consultantplus://offline/ref=1D2294D0472DF2D4E36C47C7F6ED02C62784A3747A7CD32698880768487CF42982F3E0AA94F544125EF4097C66B38C4B31055F4F09DFF87AR6lCI" TargetMode="External"/><Relationship Id="rId40" Type="http://schemas.openxmlformats.org/officeDocument/2006/relationships/hyperlink" Target="consultantplus://offline/ref=1D2294D0472DF2D4E36C47C7F6ED02C62782A5797379D32698880768487CF42982F3E0AA93F04F4F0ABB082022EE9F4B3E055D4815RDlDI" TargetMode="External"/><Relationship Id="rId45" Type="http://schemas.openxmlformats.org/officeDocument/2006/relationships/hyperlink" Target="consultantplus://offline/ref=1D2294D0472DF2D4E36C47C7F6ED02C62785A27B727CD32698880768487CF42982F3E0AA94F5441B5DF4097C66B38C4B31055F4F09DFF87AR6lCI" TargetMode="External"/><Relationship Id="rId53" Type="http://schemas.openxmlformats.org/officeDocument/2006/relationships/hyperlink" Target="consultantplus://offline/ref=1D2294D0472DF2D4E36C47C7F6ED02C62782A0797E7ED32698880768487CF42982F3E0AA94F5441B5DF4097C66B38C4B31055F4F09DFF87AR6lC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D2294D0472DF2D4E36C47C7F6ED02C62783A6747E7ED32698880768487CF42982F3E0AA94F5441A5AF4097C66B38C4B31055F4F09DFF87AR6lCI" TargetMode="External"/><Relationship Id="rId23" Type="http://schemas.openxmlformats.org/officeDocument/2006/relationships/hyperlink" Target="consultantplus://offline/ref=1D2294D0472DF2D4E36C47C7F6ED02C62783A47F7F7ED32698880768487CF42982F3E0AF9DF24F4F0ABB082022EE9F4B3E055D4815RDlDI" TargetMode="External"/><Relationship Id="rId28" Type="http://schemas.openxmlformats.org/officeDocument/2006/relationships/hyperlink" Target="consultantplus://offline/ref=1D2294D0472DF2D4E36C47C7F6ED02C62783A47F7F7ED32698880768487CF42982F3E0AA94F44C1352F4097C66B38C4B31055F4F09DFF87AR6lCI" TargetMode="External"/><Relationship Id="rId36" Type="http://schemas.openxmlformats.org/officeDocument/2006/relationships/hyperlink" Target="consultantplus://offline/ref=1D2294D0472DF2D4E36C47C7F6ED02C62782A0797E7ED32698880768487CF42982F3E0AA94F5441B5DF4097C66B38C4B31055F4F09DFF87AR6lCI" TargetMode="External"/><Relationship Id="rId49" Type="http://schemas.openxmlformats.org/officeDocument/2006/relationships/hyperlink" Target="consultantplus://offline/ref=1D2294D0472DF2D4E36C47C7F6ED02C62783A7747A7DD32698880768487CF42990F3B8A694FD5A1B5CE15F2D20REl6I" TargetMode="External"/><Relationship Id="rId10" Type="http://schemas.openxmlformats.org/officeDocument/2006/relationships/hyperlink" Target="consultantplus://offline/ref=1D2294D0472DF2D4E36C47C7F6ED02C62782A5797379D32698880768487CF42982F3E0AA9DF44F4F0ABB082022EE9F4B3E055D4815RDlDI" TargetMode="External"/><Relationship Id="rId19" Type="http://schemas.openxmlformats.org/officeDocument/2006/relationships/hyperlink" Target="consultantplus://offline/ref=1D2294D0472DF2D4E36C47C7F6ED02C62782A5797379D32698880768487CF42982F3E0AA94F5401259F4097C66B38C4B31055F4F09DFF87AR6lCI" TargetMode="External"/><Relationship Id="rId31" Type="http://schemas.openxmlformats.org/officeDocument/2006/relationships/hyperlink" Target="consultantplus://offline/ref=1D2294D0472DF2D4E36C47C7F6ED02C62783A47F7F7ED32698880768487CF42982F3E0AA94F5411C59F4097C66B38C4B31055F4F09DFF87AR6lCI" TargetMode="External"/><Relationship Id="rId44" Type="http://schemas.openxmlformats.org/officeDocument/2006/relationships/hyperlink" Target="consultantplus://offline/ref=1D2294D0472DF2D4E36C47C7F6ED02C62787A579787AD32698880768487CF42982F3E0AA94F5441A5DF4097C66B38C4B31055F4F09DFF87AR6lCI" TargetMode="External"/><Relationship Id="rId52" Type="http://schemas.openxmlformats.org/officeDocument/2006/relationships/hyperlink" Target="consultantplus://offline/ref=1D2294D0472DF2D4E36C47C7F6ED02C62782A5797379D32698880768487CF42982F3E0AA93F04F4F0ABB082022EE9F4B3E055D4815RDl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2294D0472DF2D4E36C47C7F6ED02C62782A5797379D32698880768487CF42982F3E0AA9CF34F4F0ABB082022EE9F4B3E055D4815RDlDI" TargetMode="External"/><Relationship Id="rId14" Type="http://schemas.openxmlformats.org/officeDocument/2006/relationships/hyperlink" Target="consultantplus://offline/ref=1D2294D0472DF2D4E36C47C7F6ED02C62783A379797BD32698880768487CF42982F3E0AA94F542135EF4097C66B38C4B31055F4F09DFF87AR6lCI" TargetMode="External"/><Relationship Id="rId22" Type="http://schemas.openxmlformats.org/officeDocument/2006/relationships/hyperlink" Target="consultantplus://offline/ref=1D2294D0472DF2D4E36C47C7F6ED02C62783A47F7F7ED32698880768487CF42982F3E0AF9CFC4F4F0ABB082022EE9F4B3E055D4815RDlDI" TargetMode="External"/><Relationship Id="rId27" Type="http://schemas.openxmlformats.org/officeDocument/2006/relationships/hyperlink" Target="consultantplus://offline/ref=1D2294D0472DF2D4E36C47C7F6ED02C62783A47F7F7ED32698880768487CF42982F3E0AA9DFD4C100FAE19782FE68955391C414A17DFRFl8I" TargetMode="External"/><Relationship Id="rId30" Type="http://schemas.openxmlformats.org/officeDocument/2006/relationships/hyperlink" Target="consultantplus://offline/ref=1D2294D0472DF2D4E36C47C7F6ED02C62783A47F7F7ED32698880768487CF42982F3E0AA94F742195FF4097C66B38C4B31055F4F09DFF87AR6lCI" TargetMode="External"/><Relationship Id="rId35" Type="http://schemas.openxmlformats.org/officeDocument/2006/relationships/hyperlink" Target="consultantplus://offline/ref=1D2294D0472DF2D4E36C47C7F6ED02C62782A5797379D32698880768487CF42982F3E0AA93F04F4F0ABB082022EE9F4B3E055D4815RDlDI" TargetMode="External"/><Relationship Id="rId43" Type="http://schemas.openxmlformats.org/officeDocument/2006/relationships/hyperlink" Target="consultantplus://offline/ref=1D2294D0472DF2D4E36C47C7F6ED02C62782A17B7279D32698880768487CF42982F3E0AA94F5441A5BF4097C66B38C4B31055F4F09DFF87AR6lCI" TargetMode="External"/><Relationship Id="rId48" Type="http://schemas.openxmlformats.org/officeDocument/2006/relationships/hyperlink" Target="consultantplus://offline/ref=1D2294D0472DF2D4E36C47C7F6ED02C62785A27B727CD32698880768487CF42982F3E0AA94F5441B53F4097C66B38C4B31055F4F09DFF87AR6lCI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1D2294D0472DF2D4E36C47C7F6ED02C62782A5797379D32698880768487CF42982F3E0AA93F54F4F0ABB082022EE9F4B3E055D4815RDlDI" TargetMode="External"/><Relationship Id="rId51" Type="http://schemas.openxmlformats.org/officeDocument/2006/relationships/hyperlink" Target="consultantplus://offline/ref=1D2294D0472DF2D4E36C47C7F6ED02C62782A5797379D32698880768487CF42982F3E0AA91FD4F4F0ABB082022EE9F4B3E055D4815RDlD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15707</Words>
  <Characters>89531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2020-07-08T08:37:00Z</dcterms:created>
  <dcterms:modified xsi:type="dcterms:W3CDTF">2020-07-08T08:37:00Z</dcterms:modified>
</cp:coreProperties>
</file>