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80" w:rsidRDefault="00BA2880">
      <w:pPr>
        <w:pStyle w:val="ConsPlusTitlePage"/>
      </w:pPr>
      <w:r>
        <w:t xml:space="preserve">Документ предоставлен </w:t>
      </w:r>
      <w:hyperlink r:id="rId5" w:history="1">
        <w:r>
          <w:rPr>
            <w:color w:val="0000FF"/>
          </w:rPr>
          <w:t>КонсультантПлюс</w:t>
        </w:r>
      </w:hyperlink>
      <w:r>
        <w:br/>
      </w:r>
    </w:p>
    <w:p w:rsidR="00BA2880" w:rsidRDefault="00BA2880">
      <w:pPr>
        <w:pStyle w:val="ConsPlusNormal"/>
        <w:jc w:val="both"/>
        <w:outlineLvl w:val="0"/>
      </w:pPr>
    </w:p>
    <w:p w:rsidR="00BA2880" w:rsidRDefault="00BA2880">
      <w:pPr>
        <w:pStyle w:val="ConsPlusTitle"/>
        <w:jc w:val="center"/>
        <w:outlineLvl w:val="0"/>
      </w:pPr>
      <w:r>
        <w:t>ПРАВИТЕЛЬСТВО РОССИЙСКОЙ ФЕДЕРАЦИИ</w:t>
      </w:r>
    </w:p>
    <w:p w:rsidR="00BA2880" w:rsidRDefault="00BA2880">
      <w:pPr>
        <w:pStyle w:val="ConsPlusTitle"/>
        <w:jc w:val="both"/>
      </w:pPr>
    </w:p>
    <w:p w:rsidR="00BA2880" w:rsidRDefault="00BA2880">
      <w:pPr>
        <w:pStyle w:val="ConsPlusTitle"/>
        <w:jc w:val="center"/>
      </w:pPr>
      <w:r>
        <w:t>ПОСТАНОВЛЕНИЕ</w:t>
      </w:r>
    </w:p>
    <w:p w:rsidR="00BA2880" w:rsidRDefault="00BA2880">
      <w:pPr>
        <w:pStyle w:val="ConsPlusTitle"/>
        <w:jc w:val="center"/>
      </w:pPr>
      <w:r>
        <w:t>от 26 декабря 2017 г. N 1640</w:t>
      </w:r>
    </w:p>
    <w:p w:rsidR="00BA2880" w:rsidRDefault="00BA2880">
      <w:pPr>
        <w:pStyle w:val="ConsPlusTitle"/>
        <w:jc w:val="both"/>
      </w:pPr>
    </w:p>
    <w:p w:rsidR="00BA2880" w:rsidRDefault="00BA2880">
      <w:pPr>
        <w:pStyle w:val="ConsPlusTitle"/>
        <w:jc w:val="center"/>
      </w:pPr>
      <w:r>
        <w:t>ОБ УТВЕРЖДЕНИИ ГОСУДАРСТВЕННОЙ ПРОГРАММЫ</w:t>
      </w:r>
    </w:p>
    <w:p w:rsidR="00BA2880" w:rsidRDefault="00BA2880">
      <w:pPr>
        <w:pStyle w:val="ConsPlusTitle"/>
        <w:jc w:val="center"/>
      </w:pPr>
      <w:r>
        <w:t>РОССИЙСКОЙ ФЕДЕРАЦИИ "РАЗВИТИЕ ЗДРАВООХРАНЕНИЯ"</w:t>
      </w:r>
    </w:p>
    <w:p w:rsidR="00BA2880" w:rsidRDefault="00BA28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2880">
        <w:trPr>
          <w:jc w:val="center"/>
        </w:trPr>
        <w:tc>
          <w:tcPr>
            <w:tcW w:w="9294" w:type="dxa"/>
            <w:tcBorders>
              <w:top w:val="nil"/>
              <w:left w:val="single" w:sz="24" w:space="0" w:color="CED3F1"/>
              <w:bottom w:val="nil"/>
              <w:right w:val="single" w:sz="24" w:space="0" w:color="F4F3F8"/>
            </w:tcBorders>
            <w:shd w:val="clear" w:color="auto" w:fill="F4F3F8"/>
          </w:tcPr>
          <w:p w:rsidR="00BA2880" w:rsidRDefault="00BA2880">
            <w:pPr>
              <w:pStyle w:val="ConsPlusNormal"/>
              <w:jc w:val="center"/>
            </w:pPr>
            <w:r>
              <w:rPr>
                <w:color w:val="392C69"/>
              </w:rPr>
              <w:t>Список изменяющих документов</w:t>
            </w:r>
          </w:p>
          <w:p w:rsidR="00BA2880" w:rsidRDefault="00BA2880">
            <w:pPr>
              <w:pStyle w:val="ConsPlusNormal"/>
              <w:jc w:val="center"/>
            </w:pPr>
            <w:r>
              <w:rPr>
                <w:color w:val="392C69"/>
              </w:rPr>
              <w:t xml:space="preserve">(в ред. Постановлений Правительства РФ от 01.03.2018 </w:t>
            </w:r>
            <w:hyperlink r:id="rId6" w:history="1">
              <w:r>
                <w:rPr>
                  <w:color w:val="0000FF"/>
                </w:rPr>
                <w:t>N 210</w:t>
              </w:r>
            </w:hyperlink>
            <w:r>
              <w:rPr>
                <w:color w:val="392C69"/>
              </w:rPr>
              <w:t>,</w:t>
            </w:r>
          </w:p>
          <w:p w:rsidR="00BA2880" w:rsidRDefault="00BA2880">
            <w:pPr>
              <w:pStyle w:val="ConsPlusNormal"/>
              <w:jc w:val="center"/>
            </w:pPr>
            <w:r>
              <w:rPr>
                <w:color w:val="392C69"/>
              </w:rPr>
              <w:t xml:space="preserve">от 20.11.2018 </w:t>
            </w:r>
            <w:hyperlink r:id="rId7" w:history="1">
              <w:r>
                <w:rPr>
                  <w:color w:val="0000FF"/>
                </w:rPr>
                <w:t>N 1390</w:t>
              </w:r>
            </w:hyperlink>
            <w:r>
              <w:rPr>
                <w:color w:val="392C69"/>
              </w:rPr>
              <w:t xml:space="preserve">, от 24.12.2018 </w:t>
            </w:r>
            <w:hyperlink r:id="rId8" w:history="1">
              <w:r>
                <w:rPr>
                  <w:color w:val="0000FF"/>
                </w:rPr>
                <w:t>N 1646</w:t>
              </w:r>
            </w:hyperlink>
            <w:r>
              <w:rPr>
                <w:color w:val="392C69"/>
              </w:rPr>
              <w:t xml:space="preserve">, от 24.01.2019 </w:t>
            </w:r>
            <w:hyperlink r:id="rId9" w:history="1">
              <w:r>
                <w:rPr>
                  <w:color w:val="0000FF"/>
                </w:rPr>
                <w:t>N 34</w:t>
              </w:r>
            </w:hyperlink>
            <w:r>
              <w:rPr>
                <w:color w:val="392C69"/>
              </w:rPr>
              <w:t>,</w:t>
            </w:r>
          </w:p>
          <w:p w:rsidR="00BA2880" w:rsidRDefault="00BA2880">
            <w:pPr>
              <w:pStyle w:val="ConsPlusNormal"/>
              <w:jc w:val="center"/>
            </w:pPr>
            <w:r>
              <w:rPr>
                <w:color w:val="392C69"/>
              </w:rPr>
              <w:t xml:space="preserve">от 14.03.2019 </w:t>
            </w:r>
            <w:hyperlink r:id="rId10" w:history="1">
              <w:r>
                <w:rPr>
                  <w:color w:val="0000FF"/>
                </w:rPr>
                <w:t>N 266</w:t>
              </w:r>
            </w:hyperlink>
            <w:r>
              <w:rPr>
                <w:color w:val="392C69"/>
              </w:rPr>
              <w:t xml:space="preserve">, от 29.03.2019 </w:t>
            </w:r>
            <w:hyperlink r:id="rId11" w:history="1">
              <w:r>
                <w:rPr>
                  <w:color w:val="0000FF"/>
                </w:rPr>
                <w:t>N 380</w:t>
              </w:r>
            </w:hyperlink>
            <w:r>
              <w:rPr>
                <w:color w:val="392C69"/>
              </w:rPr>
              <w:t xml:space="preserve">, от 18.10.2019 </w:t>
            </w:r>
            <w:hyperlink r:id="rId12" w:history="1">
              <w:r>
                <w:rPr>
                  <w:color w:val="0000FF"/>
                </w:rPr>
                <w:t>N 1347</w:t>
              </w:r>
            </w:hyperlink>
            <w:r>
              <w:rPr>
                <w:color w:val="392C69"/>
              </w:rPr>
              <w:t>,</w:t>
            </w:r>
          </w:p>
          <w:p w:rsidR="00BA2880" w:rsidRDefault="00BA2880">
            <w:pPr>
              <w:pStyle w:val="ConsPlusNormal"/>
              <w:jc w:val="center"/>
            </w:pPr>
            <w:r>
              <w:rPr>
                <w:color w:val="392C69"/>
              </w:rPr>
              <w:t xml:space="preserve">от 30.11.2019 </w:t>
            </w:r>
            <w:hyperlink r:id="rId13" w:history="1">
              <w:r>
                <w:rPr>
                  <w:color w:val="0000FF"/>
                </w:rPr>
                <w:t>N 1569</w:t>
              </w:r>
            </w:hyperlink>
            <w:r>
              <w:rPr>
                <w:color w:val="392C69"/>
              </w:rPr>
              <w:t xml:space="preserve">, от 27.03.2020 </w:t>
            </w:r>
            <w:hyperlink r:id="rId14" w:history="1">
              <w:r>
                <w:rPr>
                  <w:color w:val="0000FF"/>
                </w:rPr>
                <w:t>N 351</w:t>
              </w:r>
            </w:hyperlink>
            <w:r>
              <w:rPr>
                <w:color w:val="392C69"/>
              </w:rPr>
              <w:t xml:space="preserve">, от 17.08.2020 </w:t>
            </w:r>
            <w:hyperlink r:id="rId15" w:history="1">
              <w:r>
                <w:rPr>
                  <w:color w:val="0000FF"/>
                </w:rPr>
                <w:t>N 1234</w:t>
              </w:r>
            </w:hyperlink>
            <w:r>
              <w:rPr>
                <w:color w:val="392C69"/>
              </w:rPr>
              <w:t>,</w:t>
            </w:r>
          </w:p>
          <w:p w:rsidR="00BA2880" w:rsidRDefault="00BA2880">
            <w:pPr>
              <w:pStyle w:val="ConsPlusNormal"/>
              <w:jc w:val="center"/>
            </w:pPr>
            <w:r>
              <w:rPr>
                <w:color w:val="392C69"/>
              </w:rPr>
              <w:t xml:space="preserve">от 11.12.2020 </w:t>
            </w:r>
            <w:hyperlink r:id="rId16" w:history="1">
              <w:r>
                <w:rPr>
                  <w:color w:val="0000FF"/>
                </w:rPr>
                <w:t>N 2081</w:t>
              </w:r>
            </w:hyperlink>
            <w:r>
              <w:rPr>
                <w:color w:val="392C69"/>
              </w:rPr>
              <w:t xml:space="preserve">, от 23.12.2020 </w:t>
            </w:r>
            <w:hyperlink r:id="rId17" w:history="1">
              <w:r>
                <w:rPr>
                  <w:color w:val="0000FF"/>
                </w:rPr>
                <w:t>N 2225</w:t>
              </w:r>
            </w:hyperlink>
            <w:r>
              <w:rPr>
                <w:color w:val="392C69"/>
              </w:rPr>
              <w:t xml:space="preserve">, от 31.03.2021 </w:t>
            </w:r>
            <w:hyperlink r:id="rId18" w:history="1">
              <w:r>
                <w:rPr>
                  <w:color w:val="0000FF"/>
                </w:rPr>
                <w:t>N 512</w:t>
              </w:r>
            </w:hyperlink>
            <w:r>
              <w:rPr>
                <w:color w:val="392C69"/>
              </w:rPr>
              <w:t>)</w:t>
            </w:r>
          </w:p>
        </w:tc>
      </w:tr>
    </w:tbl>
    <w:p w:rsidR="00BA2880" w:rsidRDefault="00BA2880">
      <w:pPr>
        <w:pStyle w:val="ConsPlusNormal"/>
        <w:jc w:val="both"/>
      </w:pPr>
    </w:p>
    <w:p w:rsidR="00BA2880" w:rsidRDefault="00BA2880">
      <w:pPr>
        <w:pStyle w:val="ConsPlusNormal"/>
        <w:ind w:firstLine="540"/>
        <w:jc w:val="both"/>
      </w:pPr>
      <w:r>
        <w:t>Правительство Российской Федерации постановляет:</w:t>
      </w:r>
    </w:p>
    <w:p w:rsidR="00BA2880" w:rsidRDefault="00BA2880">
      <w:pPr>
        <w:pStyle w:val="ConsPlusNormal"/>
        <w:spacing w:before="220"/>
        <w:ind w:firstLine="540"/>
        <w:jc w:val="both"/>
      </w:pPr>
      <w:r>
        <w:t xml:space="preserve">1. Утвердить прилагаемую государственную </w:t>
      </w:r>
      <w:hyperlink w:anchor="P41" w:history="1">
        <w:r>
          <w:rPr>
            <w:color w:val="0000FF"/>
          </w:rPr>
          <w:t>программу</w:t>
        </w:r>
      </w:hyperlink>
      <w:r>
        <w:t xml:space="preserve"> Российской Федерации "Развитие здравоохранения".</w:t>
      </w:r>
    </w:p>
    <w:p w:rsidR="00BA2880" w:rsidRDefault="00BA2880">
      <w:pPr>
        <w:pStyle w:val="ConsPlusNormal"/>
        <w:spacing w:before="220"/>
        <w:ind w:firstLine="540"/>
        <w:jc w:val="both"/>
      </w:pPr>
      <w:r>
        <w:t>2. Министерству здравоохранения Российской Федерации:</w:t>
      </w:r>
    </w:p>
    <w:p w:rsidR="00BA2880" w:rsidRDefault="00BA2880">
      <w:pPr>
        <w:pStyle w:val="ConsPlusNormal"/>
        <w:spacing w:before="220"/>
        <w:ind w:firstLine="540"/>
        <w:jc w:val="both"/>
      </w:pPr>
      <w:r>
        <w:t xml:space="preserve">разместить государственную </w:t>
      </w:r>
      <w:hyperlink w:anchor="P41" w:history="1">
        <w:r>
          <w:rPr>
            <w:color w:val="0000FF"/>
          </w:rPr>
          <w:t>программу</w:t>
        </w:r>
      </w:hyperlink>
      <w:r>
        <w:t xml:space="preserve"> Российской Федерации "Развитие здравоохранения", утвержденную настоящим постановлением, на официальном сайте Министерства,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BA2880" w:rsidRDefault="00BA2880">
      <w:pPr>
        <w:pStyle w:val="ConsPlusNormal"/>
        <w:spacing w:before="220"/>
        <w:ind w:firstLine="540"/>
        <w:jc w:val="both"/>
      </w:pPr>
      <w:r>
        <w:t xml:space="preserve">принять меры по реализации мероприятий государственной </w:t>
      </w:r>
      <w:hyperlink w:anchor="P41" w:history="1">
        <w:r>
          <w:rPr>
            <w:color w:val="0000FF"/>
          </w:rPr>
          <w:t>программы</w:t>
        </w:r>
      </w:hyperlink>
      <w:r>
        <w:t xml:space="preserve"> Российской Федерации "Развитие здравоохранения".</w:t>
      </w:r>
    </w:p>
    <w:p w:rsidR="00BA2880" w:rsidRDefault="00BA2880">
      <w:pPr>
        <w:pStyle w:val="ConsPlusNormal"/>
        <w:spacing w:before="220"/>
        <w:ind w:firstLine="540"/>
        <w:jc w:val="both"/>
      </w:pPr>
      <w:r>
        <w:t xml:space="preserve">3. Рекомендовать органам исполнительной власти субъектов Российской Федерации при внесении изменений в государственные программы субъектов Российской Федерации, направленные на развитие здравоохранения, учитывать положения государственной </w:t>
      </w:r>
      <w:hyperlink w:anchor="P41" w:history="1">
        <w:r>
          <w:rPr>
            <w:color w:val="0000FF"/>
          </w:rPr>
          <w:t>программы</w:t>
        </w:r>
      </w:hyperlink>
      <w:r>
        <w:t xml:space="preserve"> Российской Федерации "Развитие здравоохранения", утвержденной настоящим постановлением.</w:t>
      </w:r>
    </w:p>
    <w:p w:rsidR="00BA2880" w:rsidRDefault="00BA2880">
      <w:pPr>
        <w:pStyle w:val="ConsPlusNormal"/>
        <w:spacing w:before="220"/>
        <w:ind w:firstLine="540"/>
        <w:jc w:val="both"/>
      </w:pPr>
      <w:r>
        <w:t>4. Признать утратившими силу:</w:t>
      </w:r>
    </w:p>
    <w:p w:rsidR="00BA2880" w:rsidRDefault="00BA2880">
      <w:pPr>
        <w:pStyle w:val="ConsPlusNormal"/>
        <w:spacing w:before="220"/>
        <w:ind w:firstLine="540"/>
        <w:jc w:val="both"/>
      </w:pPr>
      <w:hyperlink r:id="rId19" w:history="1">
        <w:r>
          <w:rPr>
            <w:color w:val="0000FF"/>
          </w:rPr>
          <w:t>постановление</w:t>
        </w:r>
      </w:hyperlink>
      <w:r>
        <w:t xml:space="preserve"> Правительства Российской Федерации от 15 апреля 2014 г. N 294 "Об утверждении государственной программы Российской Федерации "Развитие здравоохранения" (Собрание законодательства Российской Федерации, 2014, N 17, ст. 2057);</w:t>
      </w:r>
    </w:p>
    <w:p w:rsidR="00BA2880" w:rsidRDefault="00BA2880">
      <w:pPr>
        <w:pStyle w:val="ConsPlusNormal"/>
        <w:spacing w:before="220"/>
        <w:ind w:firstLine="540"/>
        <w:jc w:val="both"/>
      </w:pPr>
      <w:hyperlink r:id="rId20" w:history="1">
        <w:r>
          <w:rPr>
            <w:color w:val="0000FF"/>
          </w:rPr>
          <w:t>пункты 2</w:t>
        </w:r>
      </w:hyperlink>
      <w:r>
        <w:t xml:space="preserve"> и </w:t>
      </w:r>
      <w:hyperlink r:id="rId21" w:history="1">
        <w:r>
          <w:rPr>
            <w:color w:val="0000FF"/>
          </w:rPr>
          <w:t>3</w:t>
        </w:r>
      </w:hyperlink>
      <w:r>
        <w:t xml:space="preserve"> постановления Правительства Российской Федерации от 31 марта 2017 г. N 394 "О внесении изменений и признании утратившими силу некоторых актов Правительства Российской Федерации" и </w:t>
      </w:r>
      <w:hyperlink r:id="rId22" w:history="1">
        <w:r>
          <w:rPr>
            <w:color w:val="0000FF"/>
          </w:rPr>
          <w:t>пункт 1</w:t>
        </w:r>
      </w:hyperlink>
      <w:r>
        <w:t xml:space="preserve"> изменений, которые вносятся в акты Правительства Российской Федерации, утвержденных указанным постановлением (Собрание законодательства Российской Федерации, 2017, N 15, ст. 2225);</w:t>
      </w:r>
    </w:p>
    <w:p w:rsidR="00BA2880" w:rsidRDefault="00BA2880">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7 мая 2017 г. N 539 "О внесении изменений в государственную программу Российской Федерации "Развитие здравоохранения" (Собрание законодательства Российской Федерации, 2017, N 20, ст. 2924);</w:t>
      </w:r>
    </w:p>
    <w:p w:rsidR="00BA2880" w:rsidRDefault="00BA2880">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12 августа 2017 г. N 964 "О внесении изменений в приложение N 9 к государственной программе Российской Федерации "Развитие здравоохранения" (Собрание законодательства Российской Федерации, 2017, N 34, ст. 5288).</w:t>
      </w:r>
    </w:p>
    <w:p w:rsidR="00BA2880" w:rsidRDefault="00BA2880">
      <w:pPr>
        <w:pStyle w:val="ConsPlusNormal"/>
        <w:spacing w:before="220"/>
        <w:ind w:firstLine="540"/>
        <w:jc w:val="both"/>
      </w:pPr>
      <w:r>
        <w:t>5. Настоящее постановление вступает в силу с 1 января 2018 г.</w:t>
      </w:r>
    </w:p>
    <w:p w:rsidR="00BA2880" w:rsidRDefault="00BA2880">
      <w:pPr>
        <w:pStyle w:val="ConsPlusNormal"/>
        <w:jc w:val="both"/>
      </w:pPr>
    </w:p>
    <w:p w:rsidR="00BA2880" w:rsidRDefault="00BA2880">
      <w:pPr>
        <w:pStyle w:val="ConsPlusNormal"/>
        <w:jc w:val="right"/>
      </w:pPr>
      <w:r>
        <w:t>Председатель Правительства</w:t>
      </w:r>
    </w:p>
    <w:p w:rsidR="00BA2880" w:rsidRDefault="00BA2880">
      <w:pPr>
        <w:pStyle w:val="ConsPlusNormal"/>
        <w:jc w:val="right"/>
      </w:pPr>
      <w:r>
        <w:t>Российской Федерации</w:t>
      </w:r>
    </w:p>
    <w:p w:rsidR="00BA2880" w:rsidRDefault="00BA2880">
      <w:pPr>
        <w:pStyle w:val="ConsPlusNormal"/>
        <w:jc w:val="right"/>
      </w:pPr>
      <w:r>
        <w:t>Д.МЕДВЕДЕВ</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0"/>
      </w:pPr>
      <w:r>
        <w:t>Утверждена</w:t>
      </w:r>
    </w:p>
    <w:p w:rsidR="00BA2880" w:rsidRDefault="00BA2880">
      <w:pPr>
        <w:pStyle w:val="ConsPlusNormal"/>
        <w:jc w:val="right"/>
      </w:pPr>
      <w:r>
        <w:t>постановлением Правительства</w:t>
      </w:r>
    </w:p>
    <w:p w:rsidR="00BA2880" w:rsidRDefault="00BA2880">
      <w:pPr>
        <w:pStyle w:val="ConsPlusNormal"/>
        <w:jc w:val="right"/>
      </w:pPr>
      <w:r>
        <w:t>Российской Федерации</w:t>
      </w:r>
    </w:p>
    <w:p w:rsidR="00BA2880" w:rsidRDefault="00BA2880">
      <w:pPr>
        <w:pStyle w:val="ConsPlusNormal"/>
        <w:jc w:val="right"/>
      </w:pPr>
      <w:r>
        <w:t>от 26 декабря 2017 г. N 1640</w:t>
      </w:r>
    </w:p>
    <w:p w:rsidR="00BA2880" w:rsidRDefault="00BA2880">
      <w:pPr>
        <w:pStyle w:val="ConsPlusNormal"/>
        <w:jc w:val="both"/>
      </w:pPr>
    </w:p>
    <w:p w:rsidR="00BA2880" w:rsidRDefault="00BA2880">
      <w:pPr>
        <w:pStyle w:val="ConsPlusTitle"/>
        <w:jc w:val="center"/>
      </w:pPr>
      <w:bookmarkStart w:id="0" w:name="P41"/>
      <w:bookmarkEnd w:id="0"/>
      <w:r>
        <w:t>ГОСУДАРСТВЕННАЯ ПРОГРАММА РОССИЙСКОЙ ФЕДЕРАЦИИ</w:t>
      </w:r>
    </w:p>
    <w:p w:rsidR="00BA2880" w:rsidRDefault="00BA2880">
      <w:pPr>
        <w:pStyle w:val="ConsPlusTitle"/>
        <w:jc w:val="center"/>
      </w:pPr>
      <w:r>
        <w:t>"РАЗВИТИЕ ЗДРАВООХРАНЕНИЯ"</w:t>
      </w:r>
    </w:p>
    <w:p w:rsidR="00BA2880" w:rsidRDefault="00BA28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2880">
        <w:trPr>
          <w:jc w:val="center"/>
        </w:trPr>
        <w:tc>
          <w:tcPr>
            <w:tcW w:w="9294" w:type="dxa"/>
            <w:tcBorders>
              <w:top w:val="nil"/>
              <w:left w:val="single" w:sz="24" w:space="0" w:color="CED3F1"/>
              <w:bottom w:val="nil"/>
              <w:right w:val="single" w:sz="24" w:space="0" w:color="F4F3F8"/>
            </w:tcBorders>
            <w:shd w:val="clear" w:color="auto" w:fill="F4F3F8"/>
          </w:tcPr>
          <w:p w:rsidR="00BA2880" w:rsidRDefault="00BA2880">
            <w:pPr>
              <w:pStyle w:val="ConsPlusNormal"/>
              <w:jc w:val="center"/>
            </w:pPr>
            <w:r>
              <w:rPr>
                <w:color w:val="392C69"/>
              </w:rPr>
              <w:t>Список изменяющих документов</w:t>
            </w:r>
          </w:p>
          <w:p w:rsidR="00BA2880" w:rsidRDefault="00BA2880">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31.03.2021 N 512)</w:t>
            </w:r>
          </w:p>
        </w:tc>
      </w:tr>
    </w:tbl>
    <w:p w:rsidR="00BA2880" w:rsidRDefault="00BA2880">
      <w:pPr>
        <w:pStyle w:val="ConsPlusNormal"/>
        <w:jc w:val="both"/>
      </w:pPr>
    </w:p>
    <w:p w:rsidR="00BA2880" w:rsidRDefault="00BA2880">
      <w:pPr>
        <w:pStyle w:val="ConsPlusTitle"/>
        <w:jc w:val="center"/>
        <w:outlineLvl w:val="1"/>
      </w:pPr>
      <w:r>
        <w:t>ПАСПОРТ</w:t>
      </w:r>
    </w:p>
    <w:p w:rsidR="00BA2880" w:rsidRDefault="00BA2880">
      <w:pPr>
        <w:pStyle w:val="ConsPlusTitle"/>
        <w:jc w:val="center"/>
      </w:pPr>
      <w:r>
        <w:t>государственной программы Российской Федерации</w:t>
      </w:r>
    </w:p>
    <w:p w:rsidR="00BA2880" w:rsidRDefault="00BA2880">
      <w:pPr>
        <w:pStyle w:val="ConsPlusTitle"/>
        <w:jc w:val="center"/>
      </w:pPr>
      <w:r>
        <w:t>"Развитие здравоохранения"</w:t>
      </w:r>
    </w:p>
    <w:p w:rsidR="00BA2880" w:rsidRDefault="00BA28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3"/>
        <w:gridCol w:w="340"/>
        <w:gridCol w:w="5941"/>
      </w:tblGrid>
      <w:tr w:rsidR="00BA2880">
        <w:tc>
          <w:tcPr>
            <w:tcW w:w="2773" w:type="dxa"/>
            <w:tcBorders>
              <w:top w:val="nil"/>
              <w:left w:val="nil"/>
              <w:bottom w:val="nil"/>
              <w:right w:val="nil"/>
            </w:tcBorders>
          </w:tcPr>
          <w:p w:rsidR="00BA2880" w:rsidRDefault="00BA2880">
            <w:pPr>
              <w:pStyle w:val="ConsPlusNormal"/>
            </w:pPr>
            <w:r>
              <w:t>Сроки реализации Программы</w:t>
            </w:r>
          </w:p>
        </w:tc>
        <w:tc>
          <w:tcPr>
            <w:tcW w:w="340" w:type="dxa"/>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r>
              <w:t>2018 - 2024 годы</w:t>
            </w:r>
          </w:p>
        </w:tc>
      </w:tr>
      <w:tr w:rsidR="00BA2880">
        <w:tc>
          <w:tcPr>
            <w:tcW w:w="2773" w:type="dxa"/>
            <w:tcBorders>
              <w:top w:val="nil"/>
              <w:left w:val="nil"/>
              <w:bottom w:val="nil"/>
              <w:right w:val="nil"/>
            </w:tcBorders>
          </w:tcPr>
          <w:p w:rsidR="00BA2880" w:rsidRDefault="00BA2880">
            <w:pPr>
              <w:pStyle w:val="ConsPlusNormal"/>
            </w:pPr>
            <w:r>
              <w:t>Ответственный исполнитель Программы</w:t>
            </w:r>
          </w:p>
        </w:tc>
        <w:tc>
          <w:tcPr>
            <w:tcW w:w="340" w:type="dxa"/>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r>
              <w:t>Министерство здравоохранения Российской Федерации</w:t>
            </w:r>
          </w:p>
        </w:tc>
      </w:tr>
      <w:tr w:rsidR="00BA2880">
        <w:tc>
          <w:tcPr>
            <w:tcW w:w="2773" w:type="dxa"/>
            <w:tcBorders>
              <w:top w:val="nil"/>
              <w:left w:val="nil"/>
              <w:bottom w:val="nil"/>
              <w:right w:val="nil"/>
            </w:tcBorders>
          </w:tcPr>
          <w:p w:rsidR="00BA2880" w:rsidRDefault="00BA2880">
            <w:pPr>
              <w:pStyle w:val="ConsPlusNormal"/>
            </w:pPr>
            <w:r>
              <w:t>Параметры финансового обеспечения Программы</w:t>
            </w:r>
          </w:p>
        </w:tc>
        <w:tc>
          <w:tcPr>
            <w:tcW w:w="340" w:type="dxa"/>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r>
              <w:t>общий объем финансового обеспечения Программы - 32209781499,79 тыс. рублей, в том числе:</w:t>
            </w:r>
          </w:p>
          <w:p w:rsidR="00BA2880" w:rsidRDefault="00BA2880">
            <w:pPr>
              <w:pStyle w:val="ConsPlusNormal"/>
            </w:pPr>
            <w:r>
              <w:t>на 2018 год - 3318522375,8 тыс. рублей;</w:t>
            </w:r>
          </w:p>
          <w:p w:rsidR="00BA2880" w:rsidRDefault="00BA2880">
            <w:pPr>
              <w:pStyle w:val="ConsPlusNormal"/>
            </w:pPr>
            <w:r>
              <w:t>на 2019 год - 4111465013,8 тыс. рублей;</w:t>
            </w:r>
          </w:p>
          <w:p w:rsidR="00BA2880" w:rsidRDefault="00BA2880">
            <w:pPr>
              <w:pStyle w:val="ConsPlusNormal"/>
            </w:pPr>
            <w:r>
              <w:t>на 2020 год - 4825849937,15 тыс. рублей;</w:t>
            </w:r>
          </w:p>
          <w:p w:rsidR="00BA2880" w:rsidRDefault="00BA2880">
            <w:pPr>
              <w:pStyle w:val="ConsPlusNormal"/>
            </w:pPr>
            <w:r>
              <w:t>на 2021 год - 5145046755,67 тыс. рублей;</w:t>
            </w:r>
          </w:p>
          <w:p w:rsidR="00BA2880" w:rsidRDefault="00BA2880">
            <w:pPr>
              <w:pStyle w:val="ConsPlusNormal"/>
            </w:pPr>
            <w:r>
              <w:t>на 2022 год - 5242137299,82 тыс. рублей;</w:t>
            </w:r>
          </w:p>
          <w:p w:rsidR="00BA2880" w:rsidRDefault="00BA2880">
            <w:pPr>
              <w:pStyle w:val="ConsPlusNormal"/>
            </w:pPr>
            <w:r>
              <w:t>на 2023 год - 4886412862 тыс. рублей;</w:t>
            </w:r>
          </w:p>
          <w:p w:rsidR="00BA2880" w:rsidRDefault="00BA2880">
            <w:pPr>
              <w:pStyle w:val="ConsPlusNormal"/>
            </w:pPr>
            <w:r>
              <w:t xml:space="preserve">на 2024 год </w:t>
            </w:r>
            <w:hyperlink w:anchor="P218" w:history="1">
              <w:r>
                <w:rPr>
                  <w:color w:val="0000FF"/>
                </w:rPr>
                <w:t>&lt;1&gt;</w:t>
              </w:r>
            </w:hyperlink>
            <w:r>
              <w:t xml:space="preserve"> - 4680347255,53 тыс. рублей,</w:t>
            </w:r>
          </w:p>
          <w:p w:rsidR="00BA2880" w:rsidRDefault="00BA2880">
            <w:pPr>
              <w:pStyle w:val="ConsPlusNormal"/>
            </w:pPr>
            <w:r>
              <w:t>в том числе:</w:t>
            </w:r>
          </w:p>
          <w:p w:rsidR="00BA2880" w:rsidRDefault="00BA2880">
            <w:pPr>
              <w:pStyle w:val="ConsPlusNormal"/>
            </w:pPr>
            <w:r>
              <w:t>объем бюджетных ассигнований федерального бюджета - 5166224123,2 тыс. рублей, в том числе:</w:t>
            </w:r>
          </w:p>
          <w:p w:rsidR="00BA2880" w:rsidRDefault="00BA2880">
            <w:pPr>
              <w:pStyle w:val="ConsPlusNormal"/>
            </w:pPr>
            <w:r>
              <w:t xml:space="preserve">на 2018 год </w:t>
            </w:r>
            <w:hyperlink w:anchor="P219" w:history="1">
              <w:r>
                <w:rPr>
                  <w:color w:val="0000FF"/>
                </w:rPr>
                <w:t>&lt;2&gt;</w:t>
              </w:r>
            </w:hyperlink>
            <w:r>
              <w:t xml:space="preserve"> - 311066464,7 тыс. рублей;</w:t>
            </w:r>
          </w:p>
          <w:p w:rsidR="00BA2880" w:rsidRDefault="00BA2880">
            <w:pPr>
              <w:pStyle w:val="ConsPlusNormal"/>
            </w:pPr>
            <w:r>
              <w:t xml:space="preserve">на 2019 год </w:t>
            </w:r>
            <w:hyperlink w:anchor="P220" w:history="1">
              <w:r>
                <w:rPr>
                  <w:color w:val="0000FF"/>
                </w:rPr>
                <w:t>&lt;3&gt;</w:t>
              </w:r>
            </w:hyperlink>
            <w:r>
              <w:t xml:space="preserve"> - 506118587,4 тыс. рублей;</w:t>
            </w:r>
          </w:p>
          <w:p w:rsidR="00BA2880" w:rsidRDefault="00BA2880">
            <w:pPr>
              <w:pStyle w:val="ConsPlusNormal"/>
            </w:pPr>
            <w:r>
              <w:t xml:space="preserve">на 2020 год </w:t>
            </w:r>
            <w:hyperlink w:anchor="P221" w:history="1">
              <w:r>
                <w:rPr>
                  <w:color w:val="0000FF"/>
                </w:rPr>
                <w:t>&lt;4&gt;</w:t>
              </w:r>
            </w:hyperlink>
            <w:r>
              <w:t xml:space="preserve"> - 847476749,3 тыс. рублей;</w:t>
            </w:r>
          </w:p>
          <w:p w:rsidR="00BA2880" w:rsidRDefault="00BA2880">
            <w:pPr>
              <w:pStyle w:val="ConsPlusNormal"/>
            </w:pPr>
            <w:r>
              <w:t xml:space="preserve">на 2021 год </w:t>
            </w:r>
            <w:hyperlink w:anchor="P222" w:history="1">
              <w:r>
                <w:rPr>
                  <w:color w:val="0000FF"/>
                </w:rPr>
                <w:t>&lt;5&gt;</w:t>
              </w:r>
            </w:hyperlink>
            <w:r>
              <w:t xml:space="preserve"> - 965077231,2 тыс. рублей;</w:t>
            </w:r>
          </w:p>
          <w:p w:rsidR="00BA2880" w:rsidRDefault="00BA2880">
            <w:pPr>
              <w:pStyle w:val="ConsPlusNormal"/>
            </w:pPr>
            <w:r>
              <w:t>на 2022 год - 947430002,6 тыс. рублей;</w:t>
            </w:r>
          </w:p>
          <w:p w:rsidR="00BA2880" w:rsidRDefault="00BA2880">
            <w:pPr>
              <w:pStyle w:val="ConsPlusNormal"/>
            </w:pPr>
            <w:r>
              <w:lastRenderedPageBreak/>
              <w:t>на 2023 год - 911455088 тыс. рублей;</w:t>
            </w:r>
          </w:p>
          <w:p w:rsidR="00BA2880" w:rsidRDefault="00BA2880">
            <w:pPr>
              <w:pStyle w:val="ConsPlusNormal"/>
            </w:pPr>
            <w:r>
              <w:t xml:space="preserve">на 2024 год </w:t>
            </w:r>
            <w:hyperlink w:anchor="P218" w:history="1">
              <w:r>
                <w:rPr>
                  <w:color w:val="0000FF"/>
                </w:rPr>
                <w:t>&lt;1&gt;</w:t>
              </w:r>
            </w:hyperlink>
            <w:r>
              <w:t xml:space="preserve"> - 677600000 тыс. рублей </w:t>
            </w:r>
            <w:hyperlink w:anchor="P223" w:history="1">
              <w:r>
                <w:rPr>
                  <w:color w:val="0000FF"/>
                </w:rPr>
                <w:t>&lt;6&gt;</w:t>
              </w:r>
            </w:hyperlink>
            <w:r>
              <w:t>;</w:t>
            </w:r>
          </w:p>
          <w:p w:rsidR="00BA2880" w:rsidRDefault="00BA2880">
            <w:pPr>
              <w:pStyle w:val="ConsPlusNormal"/>
            </w:pPr>
            <w:r>
              <w:t>объем бюджетных ассигнований бюджетов государственных внебюджетных фондов Российской Федерации (по предварительной оценке) - 17354032282,32 тыс. рублей, в том числе:</w:t>
            </w:r>
          </w:p>
          <w:p w:rsidR="00BA2880" w:rsidRDefault="00BA2880">
            <w:pPr>
              <w:pStyle w:val="ConsPlusNormal"/>
            </w:pPr>
            <w:r>
              <w:t>на 2018 год - 1994095111,7 тыс. рублей;</w:t>
            </w:r>
          </w:p>
          <w:p w:rsidR="00BA2880" w:rsidRDefault="00BA2880">
            <w:pPr>
              <w:pStyle w:val="ConsPlusNormal"/>
            </w:pPr>
            <w:r>
              <w:t>на 2019 год - 2190422049,8 тыс. рублей;</w:t>
            </w:r>
          </w:p>
          <w:p w:rsidR="00BA2880" w:rsidRDefault="00BA2880">
            <w:pPr>
              <w:pStyle w:val="ConsPlusNormal"/>
            </w:pPr>
            <w:r>
              <w:t>на 2020 год - 2368610870,2 тыс. рублей;</w:t>
            </w:r>
          </w:p>
          <w:p w:rsidR="00BA2880" w:rsidRDefault="00BA2880">
            <w:pPr>
              <w:pStyle w:val="ConsPlusNormal"/>
            </w:pPr>
            <w:r>
              <w:t>на 2021 год - 2545373244,5 тыс. рублей;</w:t>
            </w:r>
          </w:p>
          <w:p w:rsidR="00BA2880" w:rsidRDefault="00BA2880">
            <w:pPr>
              <w:pStyle w:val="ConsPlusNormal"/>
            </w:pPr>
            <w:r>
              <w:t>на 2022 год - 2657988131,3 тыс. рублей;</w:t>
            </w:r>
          </w:p>
          <w:p w:rsidR="00BA2880" w:rsidRDefault="00BA2880">
            <w:pPr>
              <w:pStyle w:val="ConsPlusNormal"/>
            </w:pPr>
            <w:r>
              <w:t>на 2023 год - 2798771437,4 тыс. рублей;</w:t>
            </w:r>
          </w:p>
          <w:p w:rsidR="00BA2880" w:rsidRDefault="00BA2880">
            <w:pPr>
              <w:pStyle w:val="ConsPlusNormal"/>
            </w:pPr>
            <w:r>
              <w:t xml:space="preserve">на 2024 год </w:t>
            </w:r>
            <w:hyperlink w:anchor="P218" w:history="1">
              <w:r>
                <w:rPr>
                  <w:color w:val="0000FF"/>
                </w:rPr>
                <w:t>&lt;1&gt;</w:t>
              </w:r>
            </w:hyperlink>
            <w:r>
              <w:t xml:space="preserve"> - 2798771437,4 тыс. рублей;</w:t>
            </w:r>
          </w:p>
          <w:p w:rsidR="00BA2880" w:rsidRDefault="00BA2880">
            <w:pPr>
              <w:pStyle w:val="ConsPlusNormal"/>
            </w:pPr>
            <w:r>
              <w:t>объем бюджетных ассигнований консолидированных бюджетов субъектов Российской Федерации (по предварительной оценке) - 9689525094,27 тыс. рублей, в том числе:</w:t>
            </w:r>
          </w:p>
          <w:p w:rsidR="00BA2880" w:rsidRDefault="00BA2880">
            <w:pPr>
              <w:pStyle w:val="ConsPlusNormal"/>
            </w:pPr>
            <w:r>
              <w:t>на 2018 год - 1013360799,4 тыс. рублей;</w:t>
            </w:r>
          </w:p>
          <w:p w:rsidR="00BA2880" w:rsidRDefault="00BA2880">
            <w:pPr>
              <w:pStyle w:val="ConsPlusNormal"/>
            </w:pPr>
            <w:r>
              <w:t>на 2019 год - 1414924376,6 тыс. рублей;</w:t>
            </w:r>
          </w:p>
          <w:p w:rsidR="00BA2880" w:rsidRDefault="00BA2880">
            <w:pPr>
              <w:pStyle w:val="ConsPlusNormal"/>
            </w:pPr>
            <w:r>
              <w:t>на 2020 год - 1609762317,65 тыс. рублей;</w:t>
            </w:r>
          </w:p>
          <w:p w:rsidR="00BA2880" w:rsidRDefault="00BA2880">
            <w:pPr>
              <w:pStyle w:val="ConsPlusNormal"/>
            </w:pPr>
            <w:r>
              <w:t>на 2021 год - 1634596279,97 тыс. рублей;</w:t>
            </w:r>
          </w:p>
          <w:p w:rsidR="00BA2880" w:rsidRDefault="00BA2880">
            <w:pPr>
              <w:pStyle w:val="ConsPlusNormal"/>
            </w:pPr>
            <w:r>
              <w:t>на 2022 год - 1636719165,92 тыс. рублей;</w:t>
            </w:r>
          </w:p>
          <w:p w:rsidR="00BA2880" w:rsidRDefault="00BA2880">
            <w:pPr>
              <w:pStyle w:val="ConsPlusNormal"/>
            </w:pPr>
            <w:r>
              <w:t>на 2023 год - 1176186336,6 тыс. рублей;</w:t>
            </w:r>
          </w:p>
          <w:p w:rsidR="00BA2880" w:rsidRDefault="00BA2880">
            <w:pPr>
              <w:pStyle w:val="ConsPlusNormal"/>
            </w:pPr>
            <w:r>
              <w:t xml:space="preserve">на 2024 год </w:t>
            </w:r>
            <w:hyperlink w:anchor="P218" w:history="1">
              <w:r>
                <w:rPr>
                  <w:color w:val="0000FF"/>
                </w:rPr>
                <w:t>&lt;1&gt;</w:t>
              </w:r>
            </w:hyperlink>
            <w:r>
              <w:t xml:space="preserve"> - 1203975818,13 тыс. рублей;</w:t>
            </w:r>
          </w:p>
          <w:p w:rsidR="00BA2880" w:rsidRDefault="00BA2880">
            <w:pPr>
              <w:pStyle w:val="ConsPlusNormal"/>
            </w:pPr>
            <w:r>
              <w:t>объем средств внебюджетных источников - 0 тыс. рублей, в том числе:</w:t>
            </w:r>
          </w:p>
          <w:p w:rsidR="00BA2880" w:rsidRDefault="00BA2880">
            <w:pPr>
              <w:pStyle w:val="ConsPlusNormal"/>
            </w:pPr>
            <w:r>
              <w:t>на 2018 год - 0 тыс. рублей;</w:t>
            </w:r>
          </w:p>
          <w:p w:rsidR="00BA2880" w:rsidRDefault="00BA2880">
            <w:pPr>
              <w:pStyle w:val="ConsPlusNormal"/>
            </w:pPr>
            <w:r>
              <w:t>на 2019 год - 0 тыс. рублей;</w:t>
            </w:r>
          </w:p>
          <w:p w:rsidR="00BA2880" w:rsidRDefault="00BA2880">
            <w:pPr>
              <w:pStyle w:val="ConsPlusNormal"/>
            </w:pPr>
            <w:r>
              <w:t>на 2020 год - 0 тыс. рублей;</w:t>
            </w:r>
          </w:p>
          <w:p w:rsidR="00BA2880" w:rsidRDefault="00BA2880">
            <w:pPr>
              <w:pStyle w:val="ConsPlusNormal"/>
            </w:pPr>
            <w:r>
              <w:t>на 2021 год - 0 тыс. рублей;</w:t>
            </w:r>
          </w:p>
          <w:p w:rsidR="00BA2880" w:rsidRDefault="00BA2880">
            <w:pPr>
              <w:pStyle w:val="ConsPlusNormal"/>
            </w:pPr>
            <w:r>
              <w:t>на 2022 год - 0 тыс. рублей;</w:t>
            </w:r>
          </w:p>
          <w:p w:rsidR="00BA2880" w:rsidRDefault="00BA2880">
            <w:pPr>
              <w:pStyle w:val="ConsPlusNormal"/>
            </w:pPr>
            <w:r>
              <w:t>на 2023 год - 0 тыс. рублей;</w:t>
            </w:r>
          </w:p>
          <w:p w:rsidR="00BA2880" w:rsidRDefault="00BA2880">
            <w:pPr>
              <w:pStyle w:val="ConsPlusNormal"/>
            </w:pPr>
            <w:r>
              <w:t xml:space="preserve">на 2024 год </w:t>
            </w:r>
            <w:hyperlink w:anchor="P218" w:history="1">
              <w:r>
                <w:rPr>
                  <w:color w:val="0000FF"/>
                </w:rPr>
                <w:t>&lt;1&gt;</w:t>
              </w:r>
            </w:hyperlink>
            <w:r>
              <w:t xml:space="preserve"> - 0 тыс. рублей</w:t>
            </w:r>
          </w:p>
        </w:tc>
      </w:tr>
      <w:tr w:rsidR="00BA2880">
        <w:tc>
          <w:tcPr>
            <w:tcW w:w="2773" w:type="dxa"/>
            <w:tcBorders>
              <w:top w:val="nil"/>
              <w:left w:val="nil"/>
              <w:bottom w:val="nil"/>
              <w:right w:val="nil"/>
            </w:tcBorders>
          </w:tcPr>
          <w:p w:rsidR="00BA2880" w:rsidRDefault="00BA2880">
            <w:pPr>
              <w:pStyle w:val="ConsPlusNormal"/>
            </w:pPr>
            <w:r>
              <w:lastRenderedPageBreak/>
              <w:t>Параметры финансового обеспечения федеральных проектов, ведомственных проектов, отдельных мероприятий федеральных проектов</w:t>
            </w:r>
          </w:p>
        </w:tc>
        <w:tc>
          <w:tcPr>
            <w:tcW w:w="340" w:type="dxa"/>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r>
              <w:t>общий объем финансового обеспечения Программы - 1885922942,49 тыс. рублей, в том числе:</w:t>
            </w:r>
          </w:p>
          <w:p w:rsidR="00BA2880" w:rsidRDefault="00BA2880">
            <w:pPr>
              <w:pStyle w:val="ConsPlusNormal"/>
            </w:pPr>
            <w:r>
              <w:t>на 2018 год - 24510158 тыс. рублей;</w:t>
            </w:r>
          </w:p>
          <w:p w:rsidR="00BA2880" w:rsidRDefault="00BA2880">
            <w:pPr>
              <w:pStyle w:val="ConsPlusNormal"/>
            </w:pPr>
            <w:r>
              <w:t>на 2019 год - 308156150,4 тыс. рублей;</w:t>
            </w:r>
          </w:p>
          <w:p w:rsidR="00BA2880" w:rsidRDefault="00BA2880">
            <w:pPr>
              <w:pStyle w:val="ConsPlusNormal"/>
            </w:pPr>
            <w:r>
              <w:t>на 2020 год - 406010031,34 тыс. рублей;</w:t>
            </w:r>
          </w:p>
          <w:p w:rsidR="00BA2880" w:rsidRDefault="00BA2880">
            <w:pPr>
              <w:pStyle w:val="ConsPlusNormal"/>
            </w:pPr>
            <w:r>
              <w:t>на 2021 год - 317487454,88 тыс. рублей;</w:t>
            </w:r>
          </w:p>
          <w:p w:rsidR="00BA2880" w:rsidRDefault="00BA2880">
            <w:pPr>
              <w:pStyle w:val="ConsPlusNormal"/>
            </w:pPr>
            <w:r>
              <w:t>на 2022 год - 320971034,57 тыс. рублей;</w:t>
            </w:r>
          </w:p>
          <w:p w:rsidR="00BA2880" w:rsidRDefault="00BA2880">
            <w:pPr>
              <w:pStyle w:val="ConsPlusNormal"/>
            </w:pPr>
            <w:r>
              <w:t>на 2023 год - 251133423,69 тыс. рублей;</w:t>
            </w:r>
          </w:p>
          <w:p w:rsidR="00BA2880" w:rsidRDefault="00BA2880">
            <w:pPr>
              <w:pStyle w:val="ConsPlusNormal"/>
            </w:pPr>
            <w:r>
              <w:t xml:space="preserve">на 2024 год </w:t>
            </w:r>
            <w:hyperlink w:anchor="P218" w:history="1">
              <w:r>
                <w:rPr>
                  <w:color w:val="0000FF"/>
                </w:rPr>
                <w:t>&lt;1&gt;</w:t>
              </w:r>
            </w:hyperlink>
            <w:r>
              <w:t xml:space="preserve"> - 257654689,61 тыс. рублей,</w:t>
            </w:r>
          </w:p>
          <w:p w:rsidR="00BA2880" w:rsidRDefault="00BA2880">
            <w:pPr>
              <w:pStyle w:val="ConsPlusNormal"/>
            </w:pPr>
            <w:r>
              <w:t>в том числе:</w:t>
            </w:r>
          </w:p>
          <w:p w:rsidR="00BA2880" w:rsidRDefault="00BA2880">
            <w:pPr>
              <w:pStyle w:val="ConsPlusNormal"/>
            </w:pPr>
            <w:r>
              <w:t>объем бюджетных ассигнований федерального бюджета - 1409245383,4 тыс. рублей, в том числе:</w:t>
            </w:r>
          </w:p>
          <w:p w:rsidR="00BA2880" w:rsidRDefault="00BA2880">
            <w:pPr>
              <w:pStyle w:val="ConsPlusNormal"/>
            </w:pPr>
            <w:r>
              <w:t xml:space="preserve">на 2018 год </w:t>
            </w:r>
            <w:hyperlink w:anchor="P219" w:history="1">
              <w:r>
                <w:rPr>
                  <w:color w:val="0000FF"/>
                </w:rPr>
                <w:t>&lt;2&gt;</w:t>
              </w:r>
            </w:hyperlink>
            <w:r>
              <w:t xml:space="preserve"> - 6234000 тыс. рублей;</w:t>
            </w:r>
          </w:p>
          <w:p w:rsidR="00BA2880" w:rsidRDefault="00BA2880">
            <w:pPr>
              <w:pStyle w:val="ConsPlusNormal"/>
            </w:pPr>
            <w:r>
              <w:t xml:space="preserve">на 2019 год </w:t>
            </w:r>
            <w:hyperlink w:anchor="P220" w:history="1">
              <w:r>
                <w:rPr>
                  <w:color w:val="0000FF"/>
                </w:rPr>
                <w:t>&lt;3&gt;</w:t>
              </w:r>
            </w:hyperlink>
            <w:r>
              <w:t xml:space="preserve"> - 161410705,2 тыс. рублей;</w:t>
            </w:r>
          </w:p>
          <w:p w:rsidR="00BA2880" w:rsidRDefault="00BA2880">
            <w:pPr>
              <w:pStyle w:val="ConsPlusNormal"/>
            </w:pPr>
            <w:r>
              <w:t xml:space="preserve">на 2020 год </w:t>
            </w:r>
            <w:hyperlink w:anchor="P221" w:history="1">
              <w:r>
                <w:rPr>
                  <w:color w:val="0000FF"/>
                </w:rPr>
                <w:t>&lt;4&gt;</w:t>
              </w:r>
            </w:hyperlink>
            <w:r>
              <w:t xml:space="preserve"> - 314761706,8 тыс. рублей;</w:t>
            </w:r>
          </w:p>
          <w:p w:rsidR="00BA2880" w:rsidRDefault="00BA2880">
            <w:pPr>
              <w:pStyle w:val="ConsPlusNormal"/>
            </w:pPr>
            <w:r>
              <w:t xml:space="preserve">на 2021 год </w:t>
            </w:r>
            <w:hyperlink w:anchor="P222" w:history="1">
              <w:r>
                <w:rPr>
                  <w:color w:val="0000FF"/>
                </w:rPr>
                <w:t>&lt;5&gt;</w:t>
              </w:r>
            </w:hyperlink>
            <w:r>
              <w:t xml:space="preserve"> - 245202661,1 тыс. рублей;</w:t>
            </w:r>
          </w:p>
          <w:p w:rsidR="00BA2880" w:rsidRDefault="00BA2880">
            <w:pPr>
              <w:pStyle w:val="ConsPlusNormal"/>
            </w:pPr>
            <w:r>
              <w:t>на 2022 год - 251440323,2 тыс. рублей;</w:t>
            </w:r>
          </w:p>
          <w:p w:rsidR="00BA2880" w:rsidRDefault="00BA2880">
            <w:pPr>
              <w:pStyle w:val="ConsPlusNormal"/>
            </w:pPr>
            <w:r>
              <w:t>на 2023 год - 212419834,3 тыс. рублей;</w:t>
            </w:r>
          </w:p>
          <w:p w:rsidR="00BA2880" w:rsidRDefault="00BA2880">
            <w:pPr>
              <w:pStyle w:val="ConsPlusNormal"/>
            </w:pPr>
            <w:r>
              <w:t xml:space="preserve">на 2024 год </w:t>
            </w:r>
            <w:hyperlink w:anchor="P218" w:history="1">
              <w:r>
                <w:rPr>
                  <w:color w:val="0000FF"/>
                </w:rPr>
                <w:t>&lt;1&gt;</w:t>
              </w:r>
            </w:hyperlink>
            <w:r>
              <w:t xml:space="preserve"> - 217776152,8 тыс. рублей;</w:t>
            </w:r>
          </w:p>
          <w:p w:rsidR="00BA2880" w:rsidRDefault="00BA2880">
            <w:pPr>
              <w:pStyle w:val="ConsPlusNormal"/>
            </w:pPr>
            <w:r>
              <w:lastRenderedPageBreak/>
              <w:t>объем бюджетных ассигнований бюджетов государственных внебюджетных фондов Российской Федерации (по предварительной оценке) - 101347238 тыс. рублей, в том числе:</w:t>
            </w:r>
          </w:p>
          <w:p w:rsidR="00BA2880" w:rsidRDefault="00BA2880">
            <w:pPr>
              <w:pStyle w:val="ConsPlusNormal"/>
            </w:pPr>
            <w:r>
              <w:t>на 2018 год - 18276158 тыс. рублей;</w:t>
            </w:r>
          </w:p>
          <w:p w:rsidR="00BA2880" w:rsidRDefault="00BA2880">
            <w:pPr>
              <w:pStyle w:val="ConsPlusNormal"/>
            </w:pPr>
            <w:r>
              <w:t>на 2019 год - 15855869 тыс. рублей;</w:t>
            </w:r>
          </w:p>
          <w:p w:rsidR="00BA2880" w:rsidRDefault="00BA2880">
            <w:pPr>
              <w:pStyle w:val="ConsPlusNormal"/>
            </w:pPr>
            <w:r>
              <w:t>на 2020 год - 16668155 тыс. рублей;</w:t>
            </w:r>
          </w:p>
          <w:p w:rsidR="00BA2880" w:rsidRDefault="00BA2880">
            <w:pPr>
              <w:pStyle w:val="ConsPlusNormal"/>
            </w:pPr>
            <w:r>
              <w:t>на 2021 год - 13325953 тыс. рублей;</w:t>
            </w:r>
          </w:p>
          <w:p w:rsidR="00BA2880" w:rsidRDefault="00BA2880">
            <w:pPr>
              <w:pStyle w:val="ConsPlusNormal"/>
            </w:pPr>
            <w:r>
              <w:t>на 2022 год - 12855309 тыс. рублей;</w:t>
            </w:r>
          </w:p>
          <w:p w:rsidR="00BA2880" w:rsidRDefault="00BA2880">
            <w:pPr>
              <w:pStyle w:val="ConsPlusNormal"/>
            </w:pPr>
            <w:r>
              <w:t>на 2023 год - 12182897 тыс. рублей;</w:t>
            </w:r>
          </w:p>
          <w:p w:rsidR="00BA2880" w:rsidRDefault="00BA2880">
            <w:pPr>
              <w:pStyle w:val="ConsPlusNormal"/>
            </w:pPr>
            <w:r>
              <w:t xml:space="preserve">на 2024 год </w:t>
            </w:r>
            <w:hyperlink w:anchor="P218" w:history="1">
              <w:r>
                <w:rPr>
                  <w:color w:val="0000FF"/>
                </w:rPr>
                <w:t>&lt;1&gt;</w:t>
              </w:r>
            </w:hyperlink>
            <w:r>
              <w:t xml:space="preserve"> - 12182897 тыс. рублей;</w:t>
            </w:r>
          </w:p>
          <w:p w:rsidR="00BA2880" w:rsidRDefault="00BA2880">
            <w:pPr>
              <w:pStyle w:val="ConsPlusNormal"/>
            </w:pPr>
            <w:r>
              <w:t>объем бюджетных ассигнований консолидированных бюджетов субъектов Российской Федерации (по предварительной оценке) - 375330321,09 тыс. рублей, в том числе:</w:t>
            </w:r>
          </w:p>
          <w:p w:rsidR="00BA2880" w:rsidRDefault="00BA2880">
            <w:pPr>
              <w:pStyle w:val="ConsPlusNormal"/>
            </w:pPr>
            <w:r>
              <w:t>на 2019 год - 130889576,2 тыс. рублей;</w:t>
            </w:r>
          </w:p>
          <w:p w:rsidR="00BA2880" w:rsidRDefault="00BA2880">
            <w:pPr>
              <w:pStyle w:val="ConsPlusNormal"/>
            </w:pPr>
            <w:r>
              <w:t>на 2020 год - 74580169,54 тыс. рублей;</w:t>
            </w:r>
          </w:p>
          <w:p w:rsidR="00BA2880" w:rsidRDefault="00BA2880">
            <w:pPr>
              <w:pStyle w:val="ConsPlusNormal"/>
            </w:pPr>
            <w:r>
              <w:t>на 2021 год - 58958840,78 тыс. рублей;</w:t>
            </w:r>
          </w:p>
          <w:p w:rsidR="00BA2880" w:rsidRDefault="00BA2880">
            <w:pPr>
              <w:pStyle w:val="ConsPlusNormal"/>
            </w:pPr>
            <w:r>
              <w:t>на 2022 год - 56675402,37 тыс. рублей;</w:t>
            </w:r>
          </w:p>
          <w:p w:rsidR="00BA2880" w:rsidRDefault="00BA2880">
            <w:pPr>
              <w:pStyle w:val="ConsPlusNormal"/>
            </w:pPr>
            <w:r>
              <w:t>на 2023 год - 26530692,39 тыс. рублей;</w:t>
            </w:r>
          </w:p>
          <w:p w:rsidR="00BA2880" w:rsidRDefault="00BA2880">
            <w:pPr>
              <w:pStyle w:val="ConsPlusNormal"/>
            </w:pPr>
            <w:r>
              <w:t xml:space="preserve">на 2024 год </w:t>
            </w:r>
            <w:hyperlink w:anchor="P218" w:history="1">
              <w:r>
                <w:rPr>
                  <w:color w:val="0000FF"/>
                </w:rPr>
                <w:t>&lt;1&gt;</w:t>
              </w:r>
            </w:hyperlink>
            <w:r>
              <w:t xml:space="preserve"> - 27695639,81 тыс. рублей;</w:t>
            </w:r>
          </w:p>
          <w:p w:rsidR="00BA2880" w:rsidRDefault="00BA2880">
            <w:pPr>
              <w:pStyle w:val="ConsPlusNormal"/>
            </w:pPr>
            <w:r>
              <w:t>объем средств внебюджетных источников - 0 тыс. рублей, в том числе:</w:t>
            </w:r>
          </w:p>
          <w:p w:rsidR="00BA2880" w:rsidRDefault="00BA2880">
            <w:pPr>
              <w:pStyle w:val="ConsPlusNormal"/>
            </w:pPr>
            <w:r>
              <w:t>на 2018 год - 0 тыс. рублей;</w:t>
            </w:r>
          </w:p>
          <w:p w:rsidR="00BA2880" w:rsidRDefault="00BA2880">
            <w:pPr>
              <w:pStyle w:val="ConsPlusNormal"/>
            </w:pPr>
            <w:r>
              <w:t>на 2019 год - 0 тыс. рублей;</w:t>
            </w:r>
          </w:p>
          <w:p w:rsidR="00BA2880" w:rsidRDefault="00BA2880">
            <w:pPr>
              <w:pStyle w:val="ConsPlusNormal"/>
            </w:pPr>
            <w:r>
              <w:t>на 2020 год - 0 тыс. рублей;</w:t>
            </w:r>
          </w:p>
          <w:p w:rsidR="00BA2880" w:rsidRDefault="00BA2880">
            <w:pPr>
              <w:pStyle w:val="ConsPlusNormal"/>
            </w:pPr>
            <w:r>
              <w:t>на 2021 год - 0 тыс. рублей;</w:t>
            </w:r>
          </w:p>
          <w:p w:rsidR="00BA2880" w:rsidRDefault="00BA2880">
            <w:pPr>
              <w:pStyle w:val="ConsPlusNormal"/>
            </w:pPr>
            <w:r>
              <w:t>на 2022 год - 0 тыс. рублей;</w:t>
            </w:r>
          </w:p>
          <w:p w:rsidR="00BA2880" w:rsidRDefault="00BA2880">
            <w:pPr>
              <w:pStyle w:val="ConsPlusNormal"/>
            </w:pPr>
            <w:r>
              <w:t>на 2023 год - 0 тыс. рублей;</w:t>
            </w:r>
          </w:p>
          <w:p w:rsidR="00BA2880" w:rsidRDefault="00BA2880">
            <w:pPr>
              <w:pStyle w:val="ConsPlusNormal"/>
            </w:pPr>
            <w:r>
              <w:t xml:space="preserve">на 2024 год </w:t>
            </w:r>
            <w:hyperlink w:anchor="P218" w:history="1">
              <w:r>
                <w:rPr>
                  <w:color w:val="0000FF"/>
                </w:rPr>
                <w:t>&lt;1&gt;</w:t>
              </w:r>
            </w:hyperlink>
            <w:r>
              <w:t xml:space="preserve"> - 0 тыс. рублей</w:t>
            </w:r>
          </w:p>
        </w:tc>
      </w:tr>
      <w:tr w:rsidR="00BA2880">
        <w:tc>
          <w:tcPr>
            <w:tcW w:w="2773" w:type="dxa"/>
            <w:tcBorders>
              <w:top w:val="nil"/>
              <w:left w:val="nil"/>
              <w:bottom w:val="nil"/>
              <w:right w:val="nil"/>
            </w:tcBorders>
          </w:tcPr>
          <w:p w:rsidR="00BA2880" w:rsidRDefault="00BA2880">
            <w:pPr>
              <w:pStyle w:val="ConsPlusNormal"/>
            </w:pPr>
            <w:r>
              <w:lastRenderedPageBreak/>
              <w:t>Справочно:</w:t>
            </w:r>
          </w:p>
          <w:p w:rsidR="00BA2880" w:rsidRDefault="00BA2880">
            <w:pPr>
              <w:pStyle w:val="ConsPlusNormal"/>
            </w:pPr>
            <w:r>
              <w:t>объем налоговых расходов Российской Федерации в рамках реализации Программы</w:t>
            </w:r>
          </w:p>
        </w:tc>
        <w:tc>
          <w:tcPr>
            <w:tcW w:w="340" w:type="dxa"/>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r>
              <w:t>объем налоговых расходов Российской Федерации в рамках реализации Программы (всего) - 1549294648 тыс. рублей, в том числе:</w:t>
            </w:r>
          </w:p>
          <w:p w:rsidR="00BA2880" w:rsidRDefault="00BA2880">
            <w:pPr>
              <w:pStyle w:val="ConsPlusNormal"/>
            </w:pPr>
            <w:r>
              <w:t>на 2018 год - 162308288 тыс. рублей;</w:t>
            </w:r>
          </w:p>
          <w:p w:rsidR="00BA2880" w:rsidRDefault="00BA2880">
            <w:pPr>
              <w:pStyle w:val="ConsPlusNormal"/>
            </w:pPr>
            <w:r>
              <w:t>на 2019 год - 211628503 тыс. рублей;</w:t>
            </w:r>
          </w:p>
          <w:p w:rsidR="00BA2880" w:rsidRDefault="00BA2880">
            <w:pPr>
              <w:pStyle w:val="ConsPlusNormal"/>
            </w:pPr>
            <w:r>
              <w:t>на 2020 год - 198586901 тыс. рублей;</w:t>
            </w:r>
          </w:p>
          <w:p w:rsidR="00BA2880" w:rsidRDefault="00BA2880">
            <w:pPr>
              <w:pStyle w:val="ConsPlusNormal"/>
            </w:pPr>
            <w:r>
              <w:t>на 2021 год - 221196931 тыс. рублей;</w:t>
            </w:r>
          </w:p>
          <w:p w:rsidR="00BA2880" w:rsidRDefault="00BA2880">
            <w:pPr>
              <w:pStyle w:val="ConsPlusNormal"/>
            </w:pPr>
            <w:r>
              <w:t>на 2022 год - 238026656 тыс. рублей;</w:t>
            </w:r>
          </w:p>
          <w:p w:rsidR="00BA2880" w:rsidRDefault="00BA2880">
            <w:pPr>
              <w:pStyle w:val="ConsPlusNormal"/>
            </w:pPr>
            <w:r>
              <w:t>на 2023 год - 258769199 тыс. рублей;</w:t>
            </w:r>
          </w:p>
          <w:p w:rsidR="00BA2880" w:rsidRDefault="00BA2880">
            <w:pPr>
              <w:pStyle w:val="ConsPlusNormal"/>
            </w:pPr>
            <w:r>
              <w:t xml:space="preserve">на 2024 год </w:t>
            </w:r>
            <w:hyperlink w:anchor="P224" w:history="1">
              <w:r>
                <w:rPr>
                  <w:color w:val="0000FF"/>
                </w:rPr>
                <w:t>&lt;7&gt;</w:t>
              </w:r>
            </w:hyperlink>
            <w:r>
              <w:t xml:space="preserve"> - 258769199 тыс. рублей</w:t>
            </w:r>
          </w:p>
        </w:tc>
      </w:tr>
      <w:tr w:rsidR="00BA2880">
        <w:tc>
          <w:tcPr>
            <w:tcW w:w="2773" w:type="dxa"/>
            <w:vMerge w:val="restart"/>
            <w:tcBorders>
              <w:top w:val="nil"/>
              <w:left w:val="nil"/>
              <w:bottom w:val="nil"/>
              <w:right w:val="nil"/>
            </w:tcBorders>
          </w:tcPr>
          <w:p w:rsidR="00BA2880" w:rsidRDefault="00BA2880">
            <w:pPr>
              <w:pStyle w:val="ConsPlusNormal"/>
            </w:pPr>
            <w:r>
              <w:t>Цели Программы и их значения по годам реализации</w:t>
            </w:r>
          </w:p>
        </w:tc>
        <w:tc>
          <w:tcPr>
            <w:tcW w:w="340" w:type="dxa"/>
            <w:vMerge w:val="restart"/>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r>
              <w:t>цель 1 - повышение ожидаемой продолжительности жизни:</w:t>
            </w:r>
          </w:p>
          <w:p w:rsidR="00BA2880" w:rsidRDefault="00BA2880">
            <w:pPr>
              <w:pStyle w:val="ConsPlusNormal"/>
            </w:pPr>
            <w:r>
              <w:t>в 2018 году - 72,91 года;</w:t>
            </w:r>
          </w:p>
          <w:p w:rsidR="00BA2880" w:rsidRDefault="00BA2880">
            <w:pPr>
              <w:pStyle w:val="ConsPlusNormal"/>
            </w:pPr>
            <w:r>
              <w:t>в 2019 году - 73,34 года;</w:t>
            </w:r>
          </w:p>
          <w:p w:rsidR="00BA2880" w:rsidRDefault="00BA2880">
            <w:pPr>
              <w:pStyle w:val="ConsPlusNormal"/>
            </w:pPr>
            <w:r>
              <w:t>в 2020 году - 71,09 года;</w:t>
            </w:r>
          </w:p>
          <w:p w:rsidR="00BA2880" w:rsidRDefault="00BA2880">
            <w:pPr>
              <w:pStyle w:val="ConsPlusNormal"/>
            </w:pPr>
            <w:r>
              <w:t>в 2021 году - 71,69 года;</w:t>
            </w:r>
          </w:p>
          <w:p w:rsidR="00BA2880" w:rsidRDefault="00BA2880">
            <w:pPr>
              <w:pStyle w:val="ConsPlusNormal"/>
            </w:pPr>
            <w:r>
              <w:t>в 2022 году - 72,3 года;</w:t>
            </w:r>
          </w:p>
          <w:p w:rsidR="00BA2880" w:rsidRDefault="00BA2880">
            <w:pPr>
              <w:pStyle w:val="ConsPlusNormal"/>
            </w:pPr>
            <w:r>
              <w:t>в 2023 году - 72,9 года;</w:t>
            </w:r>
          </w:p>
          <w:p w:rsidR="00BA2880" w:rsidRDefault="00BA2880">
            <w:pPr>
              <w:pStyle w:val="ConsPlusNormal"/>
            </w:pPr>
            <w:r>
              <w:t>в 2024 году - 73,6 года;</w:t>
            </w:r>
          </w:p>
        </w:tc>
      </w:tr>
      <w:tr w:rsidR="00BA2880">
        <w:tc>
          <w:tcPr>
            <w:tcW w:w="2773" w:type="dxa"/>
            <w:vMerge/>
            <w:tcBorders>
              <w:top w:val="nil"/>
              <w:left w:val="nil"/>
              <w:bottom w:val="nil"/>
              <w:right w:val="nil"/>
            </w:tcBorders>
          </w:tcPr>
          <w:p w:rsidR="00BA2880" w:rsidRDefault="00BA2880"/>
        </w:tc>
        <w:tc>
          <w:tcPr>
            <w:tcW w:w="340" w:type="dxa"/>
            <w:vMerge/>
            <w:tcBorders>
              <w:top w:val="nil"/>
              <w:left w:val="nil"/>
              <w:bottom w:val="nil"/>
              <w:right w:val="nil"/>
            </w:tcBorders>
          </w:tcPr>
          <w:p w:rsidR="00BA2880" w:rsidRDefault="00BA2880"/>
        </w:tc>
        <w:tc>
          <w:tcPr>
            <w:tcW w:w="5941" w:type="dxa"/>
            <w:tcBorders>
              <w:top w:val="nil"/>
              <w:left w:val="nil"/>
              <w:bottom w:val="nil"/>
              <w:right w:val="nil"/>
            </w:tcBorders>
          </w:tcPr>
          <w:p w:rsidR="00BA2880" w:rsidRDefault="00BA2880">
            <w:pPr>
              <w:pStyle w:val="ConsPlusNormal"/>
            </w:pPr>
            <w:r>
              <w:t>цель 2 - снижение смертности населения от всех причин смерти на 1000 населения:</w:t>
            </w:r>
          </w:p>
          <w:p w:rsidR="00BA2880" w:rsidRDefault="00BA2880">
            <w:pPr>
              <w:pStyle w:val="ConsPlusNormal"/>
            </w:pPr>
            <w:r>
              <w:t>в 2018 году - 12,5 на 1000 населения;</w:t>
            </w:r>
          </w:p>
          <w:p w:rsidR="00BA2880" w:rsidRDefault="00BA2880">
            <w:pPr>
              <w:pStyle w:val="ConsPlusNormal"/>
            </w:pPr>
            <w:r>
              <w:lastRenderedPageBreak/>
              <w:t>в 2019 году - 12,3 на 1000 населения;</w:t>
            </w:r>
          </w:p>
          <w:p w:rsidR="00BA2880" w:rsidRDefault="00BA2880">
            <w:pPr>
              <w:pStyle w:val="ConsPlusNormal"/>
            </w:pPr>
            <w:r>
              <w:t>в 2020 году - 14,5 на 1000 населения;</w:t>
            </w:r>
          </w:p>
          <w:p w:rsidR="00BA2880" w:rsidRDefault="00BA2880">
            <w:pPr>
              <w:pStyle w:val="ConsPlusNormal"/>
            </w:pPr>
            <w:r>
              <w:t>в 2021 году - 14,2 на 1000 населения;</w:t>
            </w:r>
          </w:p>
          <w:p w:rsidR="00BA2880" w:rsidRDefault="00BA2880">
            <w:pPr>
              <w:pStyle w:val="ConsPlusNormal"/>
            </w:pPr>
            <w:r>
              <w:t>в 2022 году - 14 на 1000 населения;</w:t>
            </w:r>
          </w:p>
          <w:p w:rsidR="00BA2880" w:rsidRDefault="00BA2880">
            <w:pPr>
              <w:pStyle w:val="ConsPlusNormal"/>
            </w:pPr>
            <w:r>
              <w:t>в 2023 году - 13,7 на 1000 населения;</w:t>
            </w:r>
          </w:p>
          <w:p w:rsidR="00BA2880" w:rsidRDefault="00BA2880">
            <w:pPr>
              <w:pStyle w:val="ConsPlusNormal"/>
            </w:pPr>
            <w:r>
              <w:t>в 2024 году - 13,4 на 1000 населения;</w:t>
            </w:r>
          </w:p>
        </w:tc>
      </w:tr>
      <w:tr w:rsidR="00BA2880">
        <w:tc>
          <w:tcPr>
            <w:tcW w:w="2773" w:type="dxa"/>
            <w:vMerge w:val="restart"/>
            <w:tcBorders>
              <w:top w:val="nil"/>
              <w:left w:val="nil"/>
              <w:bottom w:val="nil"/>
              <w:right w:val="nil"/>
            </w:tcBorders>
          </w:tcPr>
          <w:p w:rsidR="00BA2880" w:rsidRDefault="00BA2880">
            <w:pPr>
              <w:pStyle w:val="ConsPlusNormal"/>
            </w:pPr>
          </w:p>
        </w:tc>
        <w:tc>
          <w:tcPr>
            <w:tcW w:w="340" w:type="dxa"/>
            <w:vMerge w:val="restart"/>
            <w:tcBorders>
              <w:top w:val="nil"/>
              <w:left w:val="nil"/>
              <w:bottom w:val="nil"/>
              <w:right w:val="nil"/>
            </w:tcBorders>
          </w:tcPr>
          <w:p w:rsidR="00BA2880" w:rsidRDefault="00BA2880">
            <w:pPr>
              <w:pStyle w:val="ConsPlusNormal"/>
            </w:pPr>
          </w:p>
        </w:tc>
        <w:tc>
          <w:tcPr>
            <w:tcW w:w="5941" w:type="dxa"/>
            <w:tcBorders>
              <w:top w:val="nil"/>
              <w:left w:val="nil"/>
              <w:bottom w:val="nil"/>
              <w:right w:val="nil"/>
            </w:tcBorders>
          </w:tcPr>
          <w:p w:rsidR="00BA2880" w:rsidRDefault="00BA2880">
            <w:pPr>
              <w:pStyle w:val="ConsPlusNormal"/>
            </w:pPr>
            <w:r>
              <w:t>цель 3 - снижение младенческой смертности на 1 тыс. родившихся живыми:</w:t>
            </w:r>
          </w:p>
          <w:p w:rsidR="00BA2880" w:rsidRDefault="00BA2880">
            <w:pPr>
              <w:pStyle w:val="ConsPlusNormal"/>
            </w:pPr>
            <w:r>
              <w:t>в 2018 году - 5,5 на 1 тыс. родившихся живыми;</w:t>
            </w:r>
          </w:p>
          <w:p w:rsidR="00BA2880" w:rsidRDefault="00BA2880">
            <w:pPr>
              <w:pStyle w:val="ConsPlusNormal"/>
            </w:pPr>
            <w:r>
              <w:t>в 2019 году - 5,4 на 1 тыс. родившихся живыми;</w:t>
            </w:r>
          </w:p>
          <w:p w:rsidR="00BA2880" w:rsidRDefault="00BA2880">
            <w:pPr>
              <w:pStyle w:val="ConsPlusNormal"/>
            </w:pPr>
            <w:r>
              <w:t>в 2020 году - 4,5 на 1 тыс. родившихся живыми;</w:t>
            </w:r>
          </w:p>
          <w:p w:rsidR="00BA2880" w:rsidRDefault="00BA2880">
            <w:pPr>
              <w:pStyle w:val="ConsPlusNormal"/>
            </w:pPr>
            <w:r>
              <w:t>в 2021 году - 4,8 на 1 тыс. родившихся живыми;</w:t>
            </w:r>
          </w:p>
          <w:p w:rsidR="00BA2880" w:rsidRDefault="00BA2880">
            <w:pPr>
              <w:pStyle w:val="ConsPlusNormal"/>
            </w:pPr>
            <w:r>
              <w:t>в 2022 году - 4,7 на 1 тыс. родившихся живыми;</w:t>
            </w:r>
          </w:p>
          <w:p w:rsidR="00BA2880" w:rsidRDefault="00BA2880">
            <w:pPr>
              <w:pStyle w:val="ConsPlusNormal"/>
            </w:pPr>
            <w:r>
              <w:t>в 2023 году - 4,6 на 1 тыс. родившихся живыми;</w:t>
            </w:r>
          </w:p>
          <w:p w:rsidR="00BA2880" w:rsidRDefault="00BA2880">
            <w:pPr>
              <w:pStyle w:val="ConsPlusNormal"/>
            </w:pPr>
            <w:r>
              <w:t>в 2024 году - 4,5 на 1 тыс. родившихся живыми;</w:t>
            </w:r>
          </w:p>
        </w:tc>
      </w:tr>
      <w:tr w:rsidR="00BA2880">
        <w:tc>
          <w:tcPr>
            <w:tcW w:w="2773" w:type="dxa"/>
            <w:vMerge/>
            <w:tcBorders>
              <w:top w:val="nil"/>
              <w:left w:val="nil"/>
              <w:bottom w:val="nil"/>
              <w:right w:val="nil"/>
            </w:tcBorders>
          </w:tcPr>
          <w:p w:rsidR="00BA2880" w:rsidRDefault="00BA2880"/>
        </w:tc>
        <w:tc>
          <w:tcPr>
            <w:tcW w:w="340" w:type="dxa"/>
            <w:vMerge/>
            <w:tcBorders>
              <w:top w:val="nil"/>
              <w:left w:val="nil"/>
              <w:bottom w:val="nil"/>
              <w:right w:val="nil"/>
            </w:tcBorders>
          </w:tcPr>
          <w:p w:rsidR="00BA2880" w:rsidRDefault="00BA2880"/>
        </w:tc>
        <w:tc>
          <w:tcPr>
            <w:tcW w:w="5941" w:type="dxa"/>
            <w:tcBorders>
              <w:top w:val="nil"/>
              <w:left w:val="nil"/>
              <w:bottom w:val="nil"/>
              <w:right w:val="nil"/>
            </w:tcBorders>
          </w:tcPr>
          <w:p w:rsidR="00BA2880" w:rsidRDefault="00BA2880">
            <w:pPr>
              <w:pStyle w:val="ConsPlusNormal"/>
            </w:pPr>
            <w:r>
              <w:t>цель 4 - снижение смертности населения от болезней системы кровообращения на 100 тыс. населения:</w:t>
            </w:r>
          </w:p>
          <w:p w:rsidR="00BA2880" w:rsidRDefault="00BA2880">
            <w:pPr>
              <w:pStyle w:val="ConsPlusNormal"/>
            </w:pPr>
            <w:r>
              <w:t>в 2018 году - 565 на 100 тыс. населения;</w:t>
            </w:r>
          </w:p>
          <w:p w:rsidR="00BA2880" w:rsidRDefault="00BA2880">
            <w:pPr>
              <w:pStyle w:val="ConsPlusNormal"/>
            </w:pPr>
            <w:r>
              <w:t>в 2019 году - 545 на 100 тыс. населения;</w:t>
            </w:r>
          </w:p>
          <w:p w:rsidR="00BA2880" w:rsidRDefault="00BA2880">
            <w:pPr>
              <w:pStyle w:val="ConsPlusNormal"/>
            </w:pPr>
            <w:r>
              <w:t>в 2020 году - 610 на 100 тыс. населения;</w:t>
            </w:r>
          </w:p>
          <w:p w:rsidR="00BA2880" w:rsidRDefault="00BA2880">
            <w:pPr>
              <w:pStyle w:val="ConsPlusNormal"/>
            </w:pPr>
            <w:r>
              <w:t>в 2021 году - 600 на 100 тыс. населения;</w:t>
            </w:r>
          </w:p>
          <w:p w:rsidR="00BA2880" w:rsidRDefault="00BA2880">
            <w:pPr>
              <w:pStyle w:val="ConsPlusNormal"/>
            </w:pPr>
            <w:r>
              <w:t>в 2022 году - 590 на 100 тыс. населения;</w:t>
            </w:r>
          </w:p>
          <w:p w:rsidR="00BA2880" w:rsidRDefault="00BA2880">
            <w:pPr>
              <w:pStyle w:val="ConsPlusNormal"/>
            </w:pPr>
            <w:r>
              <w:t>в 2023 году - 575 на 100 тыс. населения;</w:t>
            </w:r>
          </w:p>
          <w:p w:rsidR="00BA2880" w:rsidRDefault="00BA2880">
            <w:pPr>
              <w:pStyle w:val="ConsPlusNormal"/>
            </w:pPr>
            <w:r>
              <w:t>в 2024 году - 555 на 100 тыс. населения;</w:t>
            </w:r>
          </w:p>
        </w:tc>
      </w:tr>
      <w:tr w:rsidR="00BA2880">
        <w:tc>
          <w:tcPr>
            <w:tcW w:w="2773" w:type="dxa"/>
            <w:vMerge/>
            <w:tcBorders>
              <w:top w:val="nil"/>
              <w:left w:val="nil"/>
              <w:bottom w:val="nil"/>
              <w:right w:val="nil"/>
            </w:tcBorders>
          </w:tcPr>
          <w:p w:rsidR="00BA2880" w:rsidRDefault="00BA2880"/>
        </w:tc>
        <w:tc>
          <w:tcPr>
            <w:tcW w:w="340" w:type="dxa"/>
            <w:vMerge/>
            <w:tcBorders>
              <w:top w:val="nil"/>
              <w:left w:val="nil"/>
              <w:bottom w:val="nil"/>
              <w:right w:val="nil"/>
            </w:tcBorders>
          </w:tcPr>
          <w:p w:rsidR="00BA2880" w:rsidRDefault="00BA2880"/>
        </w:tc>
        <w:tc>
          <w:tcPr>
            <w:tcW w:w="5941" w:type="dxa"/>
            <w:tcBorders>
              <w:top w:val="nil"/>
              <w:left w:val="nil"/>
              <w:bottom w:val="nil"/>
              <w:right w:val="nil"/>
            </w:tcBorders>
          </w:tcPr>
          <w:p w:rsidR="00BA2880" w:rsidRDefault="00BA2880">
            <w:pPr>
              <w:pStyle w:val="ConsPlusNormal"/>
            </w:pPr>
            <w:r>
              <w:t>цель 5 - снижение смертности населения от новообразований на 100 тыс. населения:</w:t>
            </w:r>
          </w:p>
          <w:p w:rsidR="00BA2880" w:rsidRDefault="00BA2880">
            <w:pPr>
              <w:pStyle w:val="ConsPlusNormal"/>
            </w:pPr>
            <w:r>
              <w:t>в 2018 году - 199,9 на 100 тыс. населения;</w:t>
            </w:r>
          </w:p>
          <w:p w:rsidR="00BA2880" w:rsidRDefault="00BA2880">
            <w:pPr>
              <w:pStyle w:val="ConsPlusNormal"/>
            </w:pPr>
            <w:r>
              <w:t>в 2019 году - 199,5 на 100 тыс. населения;</w:t>
            </w:r>
          </w:p>
          <w:p w:rsidR="00BA2880" w:rsidRDefault="00BA2880">
            <w:pPr>
              <w:pStyle w:val="ConsPlusNormal"/>
            </w:pPr>
            <w:r>
              <w:t>в 2020 году - 201,8 на 100 тыс. населения;</w:t>
            </w:r>
          </w:p>
          <w:p w:rsidR="00BA2880" w:rsidRDefault="00BA2880">
            <w:pPr>
              <w:pStyle w:val="ConsPlusNormal"/>
            </w:pPr>
            <w:r>
              <w:t>в 2021 году - 200,1 на 100 тыс. населения;</w:t>
            </w:r>
          </w:p>
          <w:p w:rsidR="00BA2880" w:rsidRDefault="00BA2880">
            <w:pPr>
              <w:pStyle w:val="ConsPlusNormal"/>
            </w:pPr>
            <w:r>
              <w:t>в 2022 году - 198,5 на 100 тыс. населения;</w:t>
            </w:r>
          </w:p>
          <w:p w:rsidR="00BA2880" w:rsidRDefault="00BA2880">
            <w:pPr>
              <w:pStyle w:val="ConsPlusNormal"/>
            </w:pPr>
            <w:r>
              <w:t>в 2023 году - 196,8 на 100 тыс. населения;</w:t>
            </w:r>
          </w:p>
          <w:p w:rsidR="00BA2880" w:rsidRDefault="00BA2880">
            <w:pPr>
              <w:pStyle w:val="ConsPlusNormal"/>
            </w:pPr>
            <w:r>
              <w:t>в 2024 году - 195,1 на 100 тыс. населения;</w:t>
            </w:r>
          </w:p>
        </w:tc>
      </w:tr>
      <w:tr w:rsidR="00BA2880">
        <w:tc>
          <w:tcPr>
            <w:tcW w:w="2773" w:type="dxa"/>
            <w:tcBorders>
              <w:top w:val="nil"/>
              <w:left w:val="nil"/>
              <w:bottom w:val="nil"/>
              <w:right w:val="nil"/>
            </w:tcBorders>
          </w:tcPr>
          <w:p w:rsidR="00BA2880" w:rsidRDefault="00BA2880">
            <w:pPr>
              <w:pStyle w:val="ConsPlusNormal"/>
            </w:pPr>
          </w:p>
        </w:tc>
        <w:tc>
          <w:tcPr>
            <w:tcW w:w="340" w:type="dxa"/>
            <w:tcBorders>
              <w:top w:val="nil"/>
              <w:left w:val="nil"/>
              <w:bottom w:val="nil"/>
              <w:right w:val="nil"/>
            </w:tcBorders>
          </w:tcPr>
          <w:p w:rsidR="00BA2880" w:rsidRDefault="00BA2880">
            <w:pPr>
              <w:pStyle w:val="ConsPlusNormal"/>
            </w:pPr>
          </w:p>
        </w:tc>
        <w:tc>
          <w:tcPr>
            <w:tcW w:w="5941" w:type="dxa"/>
            <w:tcBorders>
              <w:top w:val="nil"/>
              <w:left w:val="nil"/>
              <w:bottom w:val="nil"/>
              <w:right w:val="nil"/>
            </w:tcBorders>
          </w:tcPr>
          <w:p w:rsidR="00BA2880" w:rsidRDefault="00BA2880">
            <w:pPr>
              <w:pStyle w:val="ConsPlusNormal"/>
            </w:pPr>
            <w:r>
              <w:t>цель 6 - удовлетворенность доступностью медицинской помощи, процентов:</w:t>
            </w:r>
          </w:p>
          <w:p w:rsidR="00BA2880" w:rsidRDefault="00BA2880">
            <w:pPr>
              <w:pStyle w:val="ConsPlusNormal"/>
            </w:pPr>
            <w:r>
              <w:t xml:space="preserve">в 2018 </w:t>
            </w:r>
            <w:hyperlink w:anchor="P225" w:history="1">
              <w:r>
                <w:rPr>
                  <w:color w:val="0000FF"/>
                </w:rPr>
                <w:t>&lt;8&gt;</w:t>
              </w:r>
            </w:hyperlink>
            <w:r>
              <w:t xml:space="preserve"> году -</w:t>
            </w:r>
          </w:p>
          <w:p w:rsidR="00BA2880" w:rsidRDefault="00BA2880">
            <w:pPr>
              <w:pStyle w:val="ConsPlusNormal"/>
            </w:pPr>
            <w:r>
              <w:t xml:space="preserve">в 2019 </w:t>
            </w:r>
            <w:hyperlink w:anchor="P225" w:history="1">
              <w:r>
                <w:rPr>
                  <w:color w:val="0000FF"/>
                </w:rPr>
                <w:t>&lt;8&gt;</w:t>
              </w:r>
            </w:hyperlink>
            <w:r>
              <w:t xml:space="preserve"> году -</w:t>
            </w:r>
          </w:p>
          <w:p w:rsidR="00BA2880" w:rsidRDefault="00BA2880">
            <w:pPr>
              <w:pStyle w:val="ConsPlusNormal"/>
            </w:pPr>
            <w:r>
              <w:t xml:space="preserve">в 2020 </w:t>
            </w:r>
            <w:hyperlink w:anchor="P225" w:history="1">
              <w:r>
                <w:rPr>
                  <w:color w:val="0000FF"/>
                </w:rPr>
                <w:t>&lt;8&gt;</w:t>
              </w:r>
            </w:hyperlink>
            <w:r>
              <w:t xml:space="preserve"> году -</w:t>
            </w:r>
          </w:p>
          <w:p w:rsidR="00BA2880" w:rsidRDefault="00BA2880">
            <w:pPr>
              <w:pStyle w:val="ConsPlusNormal"/>
            </w:pPr>
            <w:r>
              <w:t xml:space="preserve">в 2021 </w:t>
            </w:r>
            <w:hyperlink w:anchor="P225" w:history="1">
              <w:r>
                <w:rPr>
                  <w:color w:val="0000FF"/>
                </w:rPr>
                <w:t>&lt;8&gt;</w:t>
              </w:r>
            </w:hyperlink>
            <w:r>
              <w:t xml:space="preserve"> году -</w:t>
            </w:r>
          </w:p>
          <w:p w:rsidR="00BA2880" w:rsidRDefault="00BA2880">
            <w:pPr>
              <w:pStyle w:val="ConsPlusNormal"/>
            </w:pPr>
            <w:r>
              <w:t xml:space="preserve">в 2022 </w:t>
            </w:r>
            <w:hyperlink w:anchor="P225" w:history="1">
              <w:r>
                <w:rPr>
                  <w:color w:val="0000FF"/>
                </w:rPr>
                <w:t>&lt;8&gt;</w:t>
              </w:r>
            </w:hyperlink>
            <w:r>
              <w:t xml:space="preserve"> году -</w:t>
            </w:r>
          </w:p>
          <w:p w:rsidR="00BA2880" w:rsidRDefault="00BA2880">
            <w:pPr>
              <w:pStyle w:val="ConsPlusNormal"/>
            </w:pPr>
            <w:r>
              <w:t xml:space="preserve">в 2023 </w:t>
            </w:r>
            <w:hyperlink w:anchor="P225" w:history="1">
              <w:r>
                <w:rPr>
                  <w:color w:val="0000FF"/>
                </w:rPr>
                <w:t>&lt;8&gt;</w:t>
              </w:r>
            </w:hyperlink>
            <w:r>
              <w:t xml:space="preserve"> году -</w:t>
            </w:r>
          </w:p>
          <w:p w:rsidR="00BA2880" w:rsidRDefault="00BA2880">
            <w:pPr>
              <w:pStyle w:val="ConsPlusNormal"/>
            </w:pPr>
            <w:r>
              <w:t xml:space="preserve">в 2024 </w:t>
            </w:r>
            <w:hyperlink w:anchor="P225" w:history="1">
              <w:r>
                <w:rPr>
                  <w:color w:val="0000FF"/>
                </w:rPr>
                <w:t>&lt;8&gt;</w:t>
              </w:r>
            </w:hyperlink>
            <w:r>
              <w:t xml:space="preserve"> году -</w:t>
            </w:r>
          </w:p>
        </w:tc>
      </w:tr>
      <w:tr w:rsidR="00BA2880">
        <w:tc>
          <w:tcPr>
            <w:tcW w:w="2773" w:type="dxa"/>
            <w:tcBorders>
              <w:top w:val="nil"/>
              <w:left w:val="nil"/>
              <w:bottom w:val="nil"/>
              <w:right w:val="nil"/>
            </w:tcBorders>
          </w:tcPr>
          <w:p w:rsidR="00BA2880" w:rsidRDefault="00BA2880">
            <w:pPr>
              <w:pStyle w:val="ConsPlusNormal"/>
            </w:pPr>
            <w:r>
              <w:t>Направления (подпрограммы) Программы</w:t>
            </w:r>
          </w:p>
        </w:tc>
        <w:tc>
          <w:tcPr>
            <w:tcW w:w="340" w:type="dxa"/>
            <w:tcBorders>
              <w:top w:val="nil"/>
              <w:left w:val="nil"/>
              <w:bottom w:val="nil"/>
              <w:right w:val="nil"/>
            </w:tcBorders>
          </w:tcPr>
          <w:p w:rsidR="00BA2880" w:rsidRDefault="00BA2880">
            <w:pPr>
              <w:pStyle w:val="ConsPlusNormal"/>
              <w:jc w:val="center"/>
            </w:pPr>
            <w:r>
              <w:t>-</w:t>
            </w:r>
          </w:p>
        </w:tc>
        <w:tc>
          <w:tcPr>
            <w:tcW w:w="5941" w:type="dxa"/>
            <w:tcBorders>
              <w:top w:val="nil"/>
              <w:left w:val="nil"/>
              <w:bottom w:val="nil"/>
              <w:right w:val="nil"/>
            </w:tcBorders>
          </w:tcPr>
          <w:p w:rsidR="00BA2880" w:rsidRDefault="00BA2880">
            <w:pPr>
              <w:pStyle w:val="ConsPlusNormal"/>
            </w:pPr>
            <w:hyperlink w:anchor="P260" w:history="1">
              <w:r>
                <w:rPr>
                  <w:color w:val="0000FF"/>
                </w:rPr>
                <w:t>направление</w:t>
              </w:r>
            </w:hyperlink>
            <w:r>
              <w:t xml:space="preserve"> (подпрограмма) "Совершенствование оказания медицинской помощи, включая профилактику заболеваний и формирование здорового образа жизни";</w:t>
            </w:r>
          </w:p>
          <w:p w:rsidR="00BA2880" w:rsidRDefault="00BA2880">
            <w:pPr>
              <w:pStyle w:val="ConsPlusNormal"/>
            </w:pPr>
            <w:hyperlink w:anchor="P660" w:history="1">
              <w:r>
                <w:rPr>
                  <w:color w:val="0000FF"/>
                </w:rPr>
                <w:t>направление</w:t>
              </w:r>
            </w:hyperlink>
            <w:r>
              <w:t xml:space="preserve"> (подпрограмма) "Развитие и внедрение инновационных методов диагностики, профилактики и лечения, а также основ персонализированной медицины";</w:t>
            </w:r>
          </w:p>
          <w:p w:rsidR="00BA2880" w:rsidRDefault="00BA2880">
            <w:pPr>
              <w:pStyle w:val="ConsPlusNormal"/>
            </w:pPr>
            <w:hyperlink w:anchor="P693" w:history="1">
              <w:r>
                <w:rPr>
                  <w:color w:val="0000FF"/>
                </w:rPr>
                <w:t>направление</w:t>
              </w:r>
            </w:hyperlink>
            <w:r>
              <w:t xml:space="preserve"> (подпрограмма) "Развитие медицинской </w:t>
            </w:r>
            <w:r>
              <w:lastRenderedPageBreak/>
              <w:t>реабилитации и санаторно-курортного лечения, в том числе детей";</w:t>
            </w:r>
          </w:p>
          <w:p w:rsidR="00BA2880" w:rsidRDefault="00BA2880">
            <w:pPr>
              <w:pStyle w:val="ConsPlusNormal"/>
            </w:pPr>
            <w:hyperlink w:anchor="P720" w:history="1">
              <w:r>
                <w:rPr>
                  <w:color w:val="0000FF"/>
                </w:rPr>
                <w:t>направление</w:t>
              </w:r>
            </w:hyperlink>
            <w:r>
              <w:t xml:space="preserve"> (подпрограмма) "Развитие кадровых ресурсов в здравоохранении";</w:t>
            </w:r>
          </w:p>
          <w:p w:rsidR="00BA2880" w:rsidRDefault="00BA2880">
            <w:pPr>
              <w:pStyle w:val="ConsPlusNormal"/>
            </w:pPr>
            <w:hyperlink w:anchor="P739" w:history="1">
              <w:r>
                <w:rPr>
                  <w:color w:val="0000FF"/>
                </w:rPr>
                <w:t>направление</w:t>
              </w:r>
            </w:hyperlink>
            <w:r>
              <w:t xml:space="preserve"> (подпрограмма) "Развитие международных отношений в сфере охраны здоровья";</w:t>
            </w:r>
          </w:p>
          <w:p w:rsidR="00BA2880" w:rsidRDefault="00BA2880">
            <w:pPr>
              <w:pStyle w:val="ConsPlusNormal"/>
            </w:pPr>
            <w:hyperlink w:anchor="P753" w:history="1">
              <w:r>
                <w:rPr>
                  <w:color w:val="0000FF"/>
                </w:rPr>
                <w:t>направление</w:t>
              </w:r>
            </w:hyperlink>
            <w:r>
              <w:t xml:space="preserve"> (подпрограмма) "Экспертиза и контрольно-надзорные функции в сфере охраны здоровья";</w:t>
            </w:r>
          </w:p>
          <w:p w:rsidR="00BA2880" w:rsidRDefault="00BA2880">
            <w:pPr>
              <w:pStyle w:val="ConsPlusNormal"/>
            </w:pPr>
            <w:hyperlink w:anchor="P855" w:history="1">
              <w:r>
                <w:rPr>
                  <w:color w:val="0000FF"/>
                </w:rPr>
                <w:t>направление</w:t>
              </w:r>
            </w:hyperlink>
            <w:r>
              <w:t xml:space="preserve"> (подпрограмма) "Медико-санитарное обеспечение отдельных категорий граждан";</w:t>
            </w:r>
          </w:p>
          <w:p w:rsidR="00BA2880" w:rsidRDefault="00BA2880">
            <w:pPr>
              <w:pStyle w:val="ConsPlusNormal"/>
            </w:pPr>
            <w:hyperlink w:anchor="P895" w:history="1">
              <w:r>
                <w:rPr>
                  <w:color w:val="0000FF"/>
                </w:rPr>
                <w:t>направление</w:t>
              </w:r>
            </w:hyperlink>
            <w:r>
              <w:t xml:space="preserve"> (подпрограмма) "Информационные технологии и управление развитием отрасли"</w:t>
            </w:r>
          </w:p>
        </w:tc>
      </w:tr>
    </w:tbl>
    <w:p w:rsidR="00BA2880" w:rsidRDefault="00BA2880">
      <w:pPr>
        <w:pStyle w:val="ConsPlusNormal"/>
        <w:jc w:val="both"/>
      </w:pPr>
    </w:p>
    <w:p w:rsidR="00BA2880" w:rsidRDefault="00BA2880">
      <w:pPr>
        <w:pStyle w:val="ConsPlusNormal"/>
        <w:ind w:firstLine="540"/>
        <w:jc w:val="both"/>
      </w:pPr>
      <w:r>
        <w:t>--------------------------------</w:t>
      </w:r>
    </w:p>
    <w:p w:rsidR="00BA2880" w:rsidRDefault="00BA2880">
      <w:pPr>
        <w:pStyle w:val="ConsPlusNormal"/>
        <w:spacing w:before="220"/>
        <w:ind w:firstLine="540"/>
        <w:jc w:val="both"/>
      </w:pPr>
      <w:bookmarkStart w:id="1" w:name="P218"/>
      <w:bookmarkEnd w:id="1"/>
      <w:r>
        <w:t>&lt;1&gt; Параметры ресурсного обеспечения будут уточнены в рамках подготовки проекта федерального закона о бюджете на очередной финансовый год и плановый период.</w:t>
      </w:r>
    </w:p>
    <w:p w:rsidR="00BA2880" w:rsidRDefault="00BA2880">
      <w:pPr>
        <w:pStyle w:val="ConsPlusNormal"/>
        <w:spacing w:before="220"/>
        <w:ind w:firstLine="540"/>
        <w:jc w:val="both"/>
      </w:pPr>
      <w:bookmarkStart w:id="2" w:name="P219"/>
      <w:bookmarkEnd w:id="2"/>
      <w:r>
        <w:t xml:space="preserve">&lt;2&gt; В соответствии с </w:t>
      </w:r>
      <w:hyperlink r:id="rId26" w:history="1">
        <w:r>
          <w:rPr>
            <w:color w:val="0000FF"/>
          </w:rPr>
          <w:t>постановлением</w:t>
        </w:r>
      </w:hyperlink>
      <w:r>
        <w:t xml:space="preserve"> Правительства Российской Федерации от 29 марта 2019 г. N 380 "О внесении изменений в государственную программу Российской Федерации "Развитие здравоохранения".</w:t>
      </w:r>
    </w:p>
    <w:p w:rsidR="00BA2880" w:rsidRDefault="00BA2880">
      <w:pPr>
        <w:pStyle w:val="ConsPlusNormal"/>
        <w:spacing w:before="220"/>
        <w:ind w:firstLine="540"/>
        <w:jc w:val="both"/>
      </w:pPr>
      <w:bookmarkStart w:id="3" w:name="P220"/>
      <w:bookmarkEnd w:id="3"/>
      <w:r>
        <w:t xml:space="preserve">&lt;3&gt; В соответствии с Федеральным </w:t>
      </w:r>
      <w:hyperlink r:id="rId27" w:history="1">
        <w:r>
          <w:rPr>
            <w:color w:val="0000FF"/>
          </w:rPr>
          <w:t>законом</w:t>
        </w:r>
      </w:hyperlink>
      <w:r>
        <w:t xml:space="preserve"> "О федеральном бюджете на 2019 год и на плановый период 2020 и 2021 годов".</w:t>
      </w:r>
    </w:p>
    <w:p w:rsidR="00BA2880" w:rsidRDefault="00BA2880">
      <w:pPr>
        <w:pStyle w:val="ConsPlusNormal"/>
        <w:spacing w:before="220"/>
        <w:ind w:firstLine="540"/>
        <w:jc w:val="both"/>
      </w:pPr>
      <w:bookmarkStart w:id="4" w:name="P221"/>
      <w:bookmarkEnd w:id="4"/>
      <w:r>
        <w:t xml:space="preserve">&lt;4&gt; В соответствии с Федеральным </w:t>
      </w:r>
      <w:hyperlink r:id="rId28" w:history="1">
        <w:r>
          <w:rPr>
            <w:color w:val="0000FF"/>
          </w:rPr>
          <w:t>законом</w:t>
        </w:r>
      </w:hyperlink>
      <w:r>
        <w:t xml:space="preserve"> "О федеральном бюджете на 2020 год и на плановый период 2021 и 2022 годов".</w:t>
      </w:r>
    </w:p>
    <w:p w:rsidR="00BA2880" w:rsidRDefault="00BA2880">
      <w:pPr>
        <w:pStyle w:val="ConsPlusNormal"/>
        <w:spacing w:before="220"/>
        <w:ind w:firstLine="540"/>
        <w:jc w:val="both"/>
      </w:pPr>
      <w:bookmarkStart w:id="5" w:name="P222"/>
      <w:bookmarkEnd w:id="5"/>
      <w:r>
        <w:t xml:space="preserve">&lt;5&gt; В соответствии с Федеральным </w:t>
      </w:r>
      <w:hyperlink r:id="rId29" w:history="1">
        <w:r>
          <w:rPr>
            <w:color w:val="0000FF"/>
          </w:rPr>
          <w:t>законом</w:t>
        </w:r>
      </w:hyperlink>
      <w:r>
        <w:t xml:space="preserve"> "О федеральном бюджете на 2021 год и на плановый период 2022 и 2023 годов".</w:t>
      </w:r>
    </w:p>
    <w:p w:rsidR="00BA2880" w:rsidRDefault="00BA2880">
      <w:pPr>
        <w:pStyle w:val="ConsPlusNormal"/>
        <w:spacing w:before="220"/>
        <w:ind w:firstLine="540"/>
        <w:jc w:val="both"/>
      </w:pPr>
      <w:bookmarkStart w:id="6" w:name="P223"/>
      <w:bookmarkEnd w:id="6"/>
      <w:r>
        <w:t xml:space="preserve">&lt;6&gt; Параметры финансового обеспечения реализации Программы в 2024 году приведены в соответствие с параметрами, указанными в </w:t>
      </w:r>
      <w:hyperlink r:id="rId30" w:history="1">
        <w:r>
          <w:rPr>
            <w:color w:val="0000FF"/>
          </w:rPr>
          <w:t>приложении N 4</w:t>
        </w:r>
      </w:hyperlink>
      <w:r>
        <w:t xml:space="preserve"> к Бюджетному прогнозу Российской Федерации на период до 2036 года, утвержденному распоряжением Правительства Российской Федерации от 29 марта 2019 г. N 558-р.</w:t>
      </w:r>
    </w:p>
    <w:p w:rsidR="00BA2880" w:rsidRDefault="00BA2880">
      <w:pPr>
        <w:pStyle w:val="ConsPlusNormal"/>
        <w:spacing w:before="220"/>
        <w:ind w:firstLine="540"/>
        <w:jc w:val="both"/>
      </w:pPr>
      <w:bookmarkStart w:id="7" w:name="P224"/>
      <w:bookmarkEnd w:id="7"/>
      <w:r>
        <w:t>&lt;7&gt; Информация об объеме налоговых расходов будет уточнена при доведении соответствующих объемов Минфином России.</w:t>
      </w:r>
    </w:p>
    <w:p w:rsidR="00BA2880" w:rsidRDefault="00BA2880">
      <w:pPr>
        <w:pStyle w:val="ConsPlusNormal"/>
        <w:spacing w:before="220"/>
        <w:ind w:firstLine="540"/>
        <w:jc w:val="both"/>
      </w:pPr>
      <w:bookmarkStart w:id="8" w:name="P225"/>
      <w:bookmarkEnd w:id="8"/>
      <w:r>
        <w:t>&lt;8&gt; Значения целевого показателя будут определены в 2021 году по результатам разработки методики его определения.</w:t>
      </w:r>
    </w:p>
    <w:p w:rsidR="00BA2880" w:rsidRDefault="00BA2880">
      <w:pPr>
        <w:pStyle w:val="ConsPlusNormal"/>
        <w:jc w:val="both"/>
      </w:pPr>
    </w:p>
    <w:p w:rsidR="00BA2880" w:rsidRDefault="00BA2880">
      <w:pPr>
        <w:pStyle w:val="ConsPlusNormal"/>
        <w:ind w:firstLine="540"/>
        <w:jc w:val="both"/>
      </w:pPr>
      <w:hyperlink w:anchor="P250" w:history="1">
        <w:r>
          <w:rPr>
            <w:color w:val="0000FF"/>
          </w:rPr>
          <w:t>Структура</w:t>
        </w:r>
      </w:hyperlink>
      <w:r>
        <w:t xml:space="preserve"> Программы в 2020 - 2024 годах приведена в приложении N 1.</w:t>
      </w:r>
    </w:p>
    <w:p w:rsidR="00BA2880" w:rsidRDefault="00BA2880">
      <w:pPr>
        <w:pStyle w:val="ConsPlusNormal"/>
        <w:spacing w:before="220"/>
        <w:ind w:firstLine="540"/>
        <w:jc w:val="both"/>
      </w:pPr>
      <w:hyperlink w:anchor="P971" w:history="1">
        <w:r>
          <w:rPr>
            <w:color w:val="0000FF"/>
          </w:rPr>
          <w:t>Перечень</w:t>
        </w:r>
      </w:hyperlink>
      <w:r>
        <w:t xml:space="preserve"> соисполнителей и участников Программы приведен в приложении N 2.</w:t>
      </w:r>
    </w:p>
    <w:p w:rsidR="00BA2880" w:rsidRDefault="00BA2880">
      <w:pPr>
        <w:pStyle w:val="ConsPlusNormal"/>
        <w:spacing w:before="220"/>
        <w:ind w:firstLine="540"/>
        <w:jc w:val="both"/>
      </w:pPr>
      <w:hyperlink w:anchor="P1278"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предупреждению и борьбе с социально значимыми инфекционными заболеваниями приведены в приложении N 3.</w:t>
      </w:r>
    </w:p>
    <w:p w:rsidR="00BA2880" w:rsidRDefault="00BA2880">
      <w:pPr>
        <w:pStyle w:val="ConsPlusNormal"/>
        <w:spacing w:before="220"/>
        <w:ind w:firstLine="540"/>
        <w:jc w:val="both"/>
      </w:pPr>
      <w:hyperlink w:anchor="P1363" w:history="1">
        <w:r>
          <w:rPr>
            <w:color w:val="0000FF"/>
          </w:rPr>
          <w:t>Правила</w:t>
        </w:r>
      </w:hyperlink>
      <w:r>
        <w:t xml:space="preserve"> предоставления субсидий из федерального бюджета в рамках федеральных проектов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ведомственных целевых программ "Совершенствование оказания скорой медицинской помощи и деятельности Всероссийской службы медицины катастроф", "Совершенствование системы </w:t>
      </w:r>
      <w:r>
        <w:lastRenderedPageBreak/>
        <w:t>оказания медицинской помощи наркологическим больным и больным с психическими расстройствами и расстройствами поведения", "Предупреждение и борьба с социально значимыми инфекционными заболеваниями" и "Укрепление материально-технической базы учреждений" государственной программы Российской Федерации "Развитие здравоохранения"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приведены в приложении N 4.</w:t>
      </w:r>
    </w:p>
    <w:p w:rsidR="00BA2880" w:rsidRDefault="00BA2880">
      <w:pPr>
        <w:pStyle w:val="ConsPlusNormal"/>
        <w:spacing w:before="220"/>
        <w:ind w:firstLine="540"/>
        <w:jc w:val="both"/>
      </w:pPr>
      <w:hyperlink w:anchor="P1425"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региональные проектов, обеспечивающих достижение целей, показателей и результатов федерального проекта "Развитие системы оказания первичной медико-санитарной помощи", входящего в состав национального проекта "Здравоохранение", посредством закупки авиационных работ в целях оказания медицинской помощи (скорой, в том числе скорой специализированной, медицинской помощи) приведены в приложении N 5.</w:t>
      </w:r>
    </w:p>
    <w:p w:rsidR="00BA2880" w:rsidRDefault="00BA2880">
      <w:pPr>
        <w:pStyle w:val="ConsPlusNormal"/>
        <w:spacing w:before="220"/>
        <w:ind w:firstLine="540"/>
        <w:jc w:val="both"/>
      </w:pPr>
      <w:hyperlink w:anchor="P1497"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приведены в приложении N 6.</w:t>
      </w:r>
    </w:p>
    <w:p w:rsidR="00BA2880" w:rsidRDefault="00BA2880">
      <w:pPr>
        <w:pStyle w:val="ConsPlusNormal"/>
        <w:spacing w:before="220"/>
        <w:ind w:firstLine="540"/>
        <w:jc w:val="both"/>
      </w:pPr>
      <w:hyperlink w:anchor="P1550"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приведены в приложении N 7.</w:t>
      </w:r>
    </w:p>
    <w:p w:rsidR="00BA2880" w:rsidRDefault="00BA2880">
      <w:pPr>
        <w:pStyle w:val="ConsPlusNormal"/>
        <w:spacing w:before="220"/>
        <w:ind w:firstLine="540"/>
        <w:jc w:val="both"/>
      </w:pPr>
      <w:hyperlink w:anchor="P1645"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 приведены в приложении N 8.</w:t>
      </w:r>
    </w:p>
    <w:p w:rsidR="00BA2880" w:rsidRDefault="00BA2880">
      <w:pPr>
        <w:pStyle w:val="ConsPlusNormal"/>
        <w:spacing w:before="220"/>
        <w:ind w:firstLine="540"/>
        <w:jc w:val="both"/>
      </w:pPr>
      <w:hyperlink w:anchor="P1695" w:history="1">
        <w:r>
          <w:rPr>
            <w:color w:val="0000FF"/>
          </w:rPr>
          <w:t>Правила</w:t>
        </w:r>
      </w:hyperlink>
      <w:r>
        <w:t xml:space="preserve"> предоставления субсидий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приведены в приложении N 9.</w:t>
      </w:r>
    </w:p>
    <w:p w:rsidR="00BA2880" w:rsidRDefault="00BA2880">
      <w:pPr>
        <w:pStyle w:val="ConsPlusNormal"/>
        <w:spacing w:before="220"/>
        <w:ind w:firstLine="540"/>
        <w:jc w:val="both"/>
      </w:pPr>
      <w:hyperlink w:anchor="P1752" w:history="1">
        <w:r>
          <w:rPr>
            <w:color w:val="0000FF"/>
          </w:rPr>
          <w:t>Правила</w:t>
        </w:r>
      </w:hyperlink>
      <w:r>
        <w:t xml:space="preserve"> предоставления и распределения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бюджетам субъектов Российской Федерации на 2021 год и на плановый период 2022 и 2023 годов приведены в приложении N 10.</w:t>
      </w:r>
    </w:p>
    <w:p w:rsidR="00BA2880" w:rsidRDefault="00BA2880">
      <w:pPr>
        <w:pStyle w:val="ConsPlusNormal"/>
        <w:spacing w:before="220"/>
        <w:ind w:firstLine="540"/>
        <w:jc w:val="both"/>
      </w:pPr>
      <w:hyperlink w:anchor="P1812"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на 2021 год и на плановый период 2022 и 2023 годов </w:t>
      </w:r>
      <w:r>
        <w:lastRenderedPageBreak/>
        <w:t>приведены в приложении N 11.</w:t>
      </w:r>
    </w:p>
    <w:p w:rsidR="00BA2880" w:rsidRDefault="00BA2880">
      <w:pPr>
        <w:pStyle w:val="ConsPlusNormal"/>
        <w:spacing w:before="220"/>
        <w:ind w:firstLine="540"/>
        <w:jc w:val="both"/>
      </w:pPr>
      <w:hyperlink w:anchor="P1872"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 возникающих при реализации мероприятий региональных программ модернизации первичного звена здравоохранения и обеспечивающих достижение целей, показателей и результатов государственной программы Российской Федерации "Развитие здравоохранения" приведены в приложении N 12.</w:t>
      </w:r>
    </w:p>
    <w:p w:rsidR="00BA2880" w:rsidRDefault="00BA2880">
      <w:pPr>
        <w:pStyle w:val="ConsPlusNormal"/>
        <w:spacing w:before="220"/>
        <w:ind w:firstLine="540"/>
        <w:jc w:val="both"/>
      </w:pPr>
      <w:hyperlink w:anchor="P1957" w:history="1">
        <w:r>
          <w:rPr>
            <w:color w:val="0000FF"/>
          </w:rPr>
          <w:t>Сводная информация</w:t>
        </w:r>
      </w:hyperlink>
      <w:r>
        <w:t xml:space="preserve"> по опережающему развитию приоритетных территорий Российской Федерации по направлениям (подпрограммам) Программы приведена в приложении N 13.</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1</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9" w:name="P250"/>
      <w:bookmarkEnd w:id="9"/>
      <w:r>
        <w:t>СТРУКТУРА</w:t>
      </w:r>
    </w:p>
    <w:p w:rsidR="00BA2880" w:rsidRDefault="00BA2880">
      <w:pPr>
        <w:pStyle w:val="ConsPlusTitle"/>
        <w:jc w:val="center"/>
      </w:pPr>
      <w:r>
        <w:t>ГОСУДАРСТВЕННОЙ ПРОГРАММЫ РОССИЙСКОЙ ФЕДЕРАЦИИ "РАЗВИТИЕ</w:t>
      </w:r>
    </w:p>
    <w:p w:rsidR="00BA2880" w:rsidRDefault="00BA2880">
      <w:pPr>
        <w:pStyle w:val="ConsPlusTitle"/>
        <w:jc w:val="center"/>
      </w:pPr>
      <w:r>
        <w:t>ЗДРАВООХРАНЕНИЯ" В 2020 - 2024 ГОДАХ</w:t>
      </w:r>
    </w:p>
    <w:p w:rsidR="00BA2880" w:rsidRDefault="00BA2880">
      <w:pPr>
        <w:pStyle w:val="ConsPlusNormal"/>
        <w:jc w:val="both"/>
      </w:pPr>
    </w:p>
    <w:p w:rsidR="00BA2880" w:rsidRDefault="00BA2880">
      <w:pPr>
        <w:sectPr w:rsidR="00BA2880" w:rsidSect="00CB777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016"/>
        <w:gridCol w:w="3628"/>
        <w:gridCol w:w="4159"/>
      </w:tblGrid>
      <w:tr w:rsidR="00BA2880">
        <w:tc>
          <w:tcPr>
            <w:tcW w:w="6964" w:type="dxa"/>
            <w:gridSpan w:val="2"/>
            <w:tcBorders>
              <w:top w:val="single" w:sz="4" w:space="0" w:color="auto"/>
              <w:left w:val="nil"/>
              <w:bottom w:val="single" w:sz="4" w:space="0" w:color="auto"/>
            </w:tcBorders>
          </w:tcPr>
          <w:p w:rsidR="00BA2880" w:rsidRDefault="00BA2880">
            <w:pPr>
              <w:pStyle w:val="ConsPlusNormal"/>
              <w:jc w:val="center"/>
            </w:pPr>
            <w:r>
              <w:lastRenderedPageBreak/>
              <w:t>Проект (программы)</w:t>
            </w:r>
          </w:p>
        </w:tc>
        <w:tc>
          <w:tcPr>
            <w:tcW w:w="7787" w:type="dxa"/>
            <w:gridSpan w:val="2"/>
            <w:tcBorders>
              <w:top w:val="single" w:sz="4" w:space="0" w:color="auto"/>
              <w:bottom w:val="single" w:sz="4" w:space="0" w:color="auto"/>
              <w:right w:val="nil"/>
            </w:tcBorders>
          </w:tcPr>
          <w:p w:rsidR="00BA2880" w:rsidRDefault="00BA2880">
            <w:pPr>
              <w:pStyle w:val="ConsPlusNormal"/>
              <w:jc w:val="center"/>
            </w:pPr>
            <w:r>
              <w:t>Ведомственные целевые программы, отдельные мероприятия</w:t>
            </w:r>
          </w:p>
        </w:tc>
      </w:tr>
      <w:tr w:rsidR="00BA2880">
        <w:tc>
          <w:tcPr>
            <w:tcW w:w="2948" w:type="dxa"/>
            <w:tcBorders>
              <w:top w:val="single" w:sz="4" w:space="0" w:color="auto"/>
              <w:left w:val="nil"/>
              <w:bottom w:val="single" w:sz="4" w:space="0" w:color="auto"/>
            </w:tcBorders>
          </w:tcPr>
          <w:p w:rsidR="00BA2880" w:rsidRDefault="00BA2880">
            <w:pPr>
              <w:pStyle w:val="ConsPlusNormal"/>
              <w:jc w:val="center"/>
            </w:pPr>
            <w:r>
              <w:t>наименование</w:t>
            </w:r>
          </w:p>
        </w:tc>
        <w:tc>
          <w:tcPr>
            <w:tcW w:w="4016" w:type="dxa"/>
            <w:tcBorders>
              <w:top w:val="single" w:sz="4" w:space="0" w:color="auto"/>
              <w:bottom w:val="single" w:sz="4" w:space="0" w:color="auto"/>
            </w:tcBorders>
          </w:tcPr>
          <w:p w:rsidR="00BA2880" w:rsidRDefault="00BA2880">
            <w:pPr>
              <w:pStyle w:val="ConsPlusNormal"/>
              <w:jc w:val="center"/>
            </w:pPr>
            <w:r>
              <w:t>общественно значимые результаты (ОЗР), задачи (цели), сроки (этапы)</w:t>
            </w:r>
          </w:p>
        </w:tc>
        <w:tc>
          <w:tcPr>
            <w:tcW w:w="3628" w:type="dxa"/>
            <w:tcBorders>
              <w:top w:val="single" w:sz="4" w:space="0" w:color="auto"/>
              <w:bottom w:val="single" w:sz="4" w:space="0" w:color="auto"/>
            </w:tcBorders>
          </w:tcPr>
          <w:p w:rsidR="00BA2880" w:rsidRDefault="00BA2880">
            <w:pPr>
              <w:pStyle w:val="ConsPlusNormal"/>
              <w:jc w:val="center"/>
            </w:pPr>
            <w:r>
              <w:t>наименование</w:t>
            </w:r>
          </w:p>
        </w:tc>
        <w:tc>
          <w:tcPr>
            <w:tcW w:w="4159" w:type="dxa"/>
            <w:tcBorders>
              <w:top w:val="single" w:sz="4" w:space="0" w:color="auto"/>
              <w:bottom w:val="single" w:sz="4" w:space="0" w:color="auto"/>
              <w:right w:val="nil"/>
            </w:tcBorders>
          </w:tcPr>
          <w:p w:rsidR="00BA2880" w:rsidRDefault="00BA2880">
            <w:pPr>
              <w:pStyle w:val="ConsPlusNormal"/>
              <w:jc w:val="center"/>
            </w:pPr>
            <w:r>
              <w:t>цели, сроки (этапы)</w:t>
            </w:r>
          </w:p>
        </w:tc>
      </w:tr>
      <w:tr w:rsidR="00BA2880">
        <w:tblPrEx>
          <w:tblBorders>
            <w:insideH w:val="none" w:sz="0" w:space="0" w:color="auto"/>
            <w:insideV w:val="none" w:sz="0" w:space="0" w:color="auto"/>
          </w:tblBorders>
        </w:tblPrEx>
        <w:tc>
          <w:tcPr>
            <w:tcW w:w="14751" w:type="dxa"/>
            <w:gridSpan w:val="4"/>
            <w:tcBorders>
              <w:top w:val="single" w:sz="4" w:space="0" w:color="auto"/>
              <w:left w:val="nil"/>
              <w:bottom w:val="nil"/>
              <w:right w:val="nil"/>
            </w:tcBorders>
          </w:tcPr>
          <w:p w:rsidR="00BA2880" w:rsidRDefault="00BA2880">
            <w:pPr>
              <w:pStyle w:val="ConsPlusNormal"/>
              <w:jc w:val="center"/>
              <w:outlineLvl w:val="2"/>
            </w:pPr>
            <w:bookmarkStart w:id="10" w:name="P260"/>
            <w:bookmarkEnd w:id="10"/>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31" w:history="1">
              <w:r>
                <w:rPr>
                  <w:color w:val="0000FF"/>
                </w:rPr>
                <w:t>проект</w:t>
              </w:r>
            </w:hyperlink>
            <w:r>
              <w:t xml:space="preserve"> "Развитие системы оказания первичной медико-санитарной помощи"</w:t>
            </w:r>
          </w:p>
        </w:tc>
        <w:tc>
          <w:tcPr>
            <w:tcW w:w="4016" w:type="dxa"/>
            <w:tcBorders>
              <w:top w:val="nil"/>
              <w:left w:val="nil"/>
              <w:bottom w:val="nil"/>
              <w:right w:val="nil"/>
            </w:tcBorders>
          </w:tcPr>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32" w:history="1">
              <w:r>
                <w:rPr>
                  <w:color w:val="0000FF"/>
                </w:rPr>
                <w:t>программа</w:t>
              </w:r>
            </w:hyperlink>
            <w:r>
              <w:t xml:space="preserve"> "Совершенствование оказания скорой, в том числе скорой специализированной, медицинской помощи и деятельности Всероссийской службы медицины катастроф"</w:t>
            </w:r>
          </w:p>
        </w:tc>
        <w:tc>
          <w:tcPr>
            <w:tcW w:w="4159" w:type="dxa"/>
            <w:tcBorders>
              <w:top w:val="nil"/>
              <w:left w:val="nil"/>
              <w:bottom w:val="nil"/>
              <w:right w:val="nil"/>
            </w:tcBorders>
          </w:tcPr>
          <w:p w:rsidR="00BA2880" w:rsidRDefault="00BA2880">
            <w:pPr>
              <w:pStyle w:val="ConsPlusNormal"/>
            </w:pPr>
            <w:r>
              <w:t>цель 1: сокращение времени доезда (менее 20 минут) выездных бригад скорой медицинской помощи в экстренной форме до пациента и до места дорожно-транспортного происшествия соответственно:</w:t>
            </w:r>
          </w:p>
          <w:p w:rsidR="00BA2880" w:rsidRDefault="00BA2880">
            <w:pPr>
              <w:pStyle w:val="ConsPlusNormal"/>
            </w:pPr>
            <w:r>
              <w:t>2019 год - 89,5 процента;</w:t>
            </w:r>
          </w:p>
          <w:p w:rsidR="00BA2880" w:rsidRDefault="00BA2880">
            <w:pPr>
              <w:pStyle w:val="ConsPlusNormal"/>
            </w:pPr>
            <w:r>
              <w:t>2020 год - 90 процентов;</w:t>
            </w:r>
          </w:p>
          <w:p w:rsidR="00BA2880" w:rsidRDefault="00BA2880">
            <w:pPr>
              <w:pStyle w:val="ConsPlusNormal"/>
            </w:pPr>
            <w:r>
              <w:t>2021 год - 90,5 процента;</w:t>
            </w:r>
          </w:p>
          <w:p w:rsidR="00BA2880" w:rsidRDefault="00BA2880">
            <w:pPr>
              <w:pStyle w:val="ConsPlusNormal"/>
            </w:pPr>
            <w:r>
              <w:t>2022 год - 91 процент;</w:t>
            </w:r>
          </w:p>
          <w:p w:rsidR="00BA2880" w:rsidRDefault="00BA2880">
            <w:pPr>
              <w:pStyle w:val="ConsPlusNormal"/>
            </w:pPr>
            <w:r>
              <w:t>2023 год - 91,5 процента;</w:t>
            </w:r>
          </w:p>
          <w:p w:rsidR="00BA2880" w:rsidRDefault="00BA2880">
            <w:pPr>
              <w:pStyle w:val="ConsPlusNormal"/>
            </w:pPr>
            <w:r>
              <w:t>2024 год - 92 процента;</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tc>
        <w:tc>
          <w:tcPr>
            <w:tcW w:w="3628" w:type="dxa"/>
            <w:vMerge/>
            <w:tcBorders>
              <w:top w:val="nil"/>
              <w:left w:val="nil"/>
              <w:bottom w:val="nil"/>
              <w:right w:val="nil"/>
            </w:tcBorders>
          </w:tcPr>
          <w:p w:rsidR="00BA2880" w:rsidRDefault="00BA2880"/>
        </w:tc>
        <w:tc>
          <w:tcPr>
            <w:tcW w:w="4159" w:type="dxa"/>
            <w:vMerge w:val="restart"/>
            <w:tcBorders>
              <w:top w:val="nil"/>
              <w:left w:val="nil"/>
              <w:bottom w:val="nil"/>
              <w:right w:val="nil"/>
            </w:tcBorders>
          </w:tcPr>
          <w:p w:rsidR="00BA2880" w:rsidRDefault="00BA2880">
            <w:pPr>
              <w:pStyle w:val="ConsPlusNormal"/>
            </w:pPr>
            <w:r>
              <w:t>2019 год - 95 процентов;</w:t>
            </w:r>
          </w:p>
          <w:p w:rsidR="00BA2880" w:rsidRDefault="00BA2880">
            <w:pPr>
              <w:pStyle w:val="ConsPlusNormal"/>
            </w:pPr>
            <w:r>
              <w:t>2020 год - 95,5 процента;</w:t>
            </w:r>
          </w:p>
          <w:p w:rsidR="00BA2880" w:rsidRDefault="00BA2880">
            <w:pPr>
              <w:pStyle w:val="ConsPlusNormal"/>
            </w:pPr>
            <w:r>
              <w:t>2021 год - 95,5 процента;</w:t>
            </w:r>
          </w:p>
          <w:p w:rsidR="00BA2880" w:rsidRDefault="00BA2880">
            <w:pPr>
              <w:pStyle w:val="ConsPlusNormal"/>
            </w:pPr>
            <w:r>
              <w:t>2022 год - 96 процентов;</w:t>
            </w:r>
          </w:p>
          <w:p w:rsidR="00BA2880" w:rsidRDefault="00BA2880">
            <w:pPr>
              <w:pStyle w:val="ConsPlusNormal"/>
            </w:pPr>
            <w:r>
              <w:t>2023 год - 96 процентов;</w:t>
            </w:r>
          </w:p>
          <w:p w:rsidR="00BA2880" w:rsidRDefault="00BA2880">
            <w:pPr>
              <w:pStyle w:val="ConsPlusNormal"/>
            </w:pPr>
            <w:r>
              <w:t>2024 год - 96,5 процента.</w:t>
            </w:r>
          </w:p>
          <w:p w:rsidR="00BA2880" w:rsidRDefault="00BA2880">
            <w:pPr>
              <w:pStyle w:val="ConsPlusNormal"/>
            </w:pPr>
            <w:r>
              <w:t>цель 2: снижение больничной летальности пострадавших в результате чрезвычайных ситуаций, поступивших в медицинские организации, за счет совершенствования работы Всероссийской службы медицины катастроф:</w:t>
            </w:r>
          </w:p>
          <w:p w:rsidR="00BA2880" w:rsidRDefault="00BA2880">
            <w:pPr>
              <w:pStyle w:val="ConsPlusNormal"/>
            </w:pPr>
            <w:r>
              <w:lastRenderedPageBreak/>
              <w:t>2019 год - 2,3 процента;</w:t>
            </w:r>
          </w:p>
          <w:p w:rsidR="00BA2880" w:rsidRDefault="00BA2880">
            <w:pPr>
              <w:pStyle w:val="ConsPlusNormal"/>
            </w:pPr>
            <w:r>
              <w:t>2020 год - 2,2 процента;</w:t>
            </w:r>
          </w:p>
          <w:p w:rsidR="00BA2880" w:rsidRDefault="00BA2880">
            <w:pPr>
              <w:pStyle w:val="ConsPlusNormal"/>
            </w:pPr>
            <w:r>
              <w:t>2021 год - 2,1 процента;</w:t>
            </w:r>
          </w:p>
          <w:p w:rsidR="00BA2880" w:rsidRDefault="00BA2880">
            <w:pPr>
              <w:pStyle w:val="ConsPlusNormal"/>
            </w:pPr>
            <w:r>
              <w:t>2022 год - 2 процента;</w:t>
            </w:r>
          </w:p>
          <w:p w:rsidR="00BA2880" w:rsidRDefault="00BA2880">
            <w:pPr>
              <w:pStyle w:val="ConsPlusNormal"/>
            </w:pPr>
            <w:r>
              <w:t>2023 год - 1,9 процента;</w:t>
            </w:r>
          </w:p>
          <w:p w:rsidR="00BA2880" w:rsidRDefault="00BA2880">
            <w:pPr>
              <w:pStyle w:val="ConsPlusNormal"/>
            </w:pPr>
            <w:r>
              <w:t>2024 год - 1,8 процента.</w:t>
            </w:r>
          </w:p>
        </w:tc>
      </w:tr>
      <w:tr w:rsidR="00BA2880">
        <w:tblPrEx>
          <w:tblBorders>
            <w:insideH w:val="none" w:sz="0" w:space="0" w:color="auto"/>
            <w:insideV w:val="none" w:sz="0" w:space="0" w:color="auto"/>
          </w:tblBorders>
        </w:tblPrEx>
        <w:trPr>
          <w:trHeight w:val="269"/>
        </w:trPr>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p w:rsidR="00BA2880" w:rsidRDefault="00BA2880">
            <w:pPr>
              <w:pStyle w:val="ConsPlusNormal"/>
            </w:pPr>
            <w:r>
              <w:t>срок реализации - 1 января 2021 г. - 31 декабря 2024 г.</w:t>
            </w:r>
          </w:p>
          <w:p w:rsidR="00BA2880" w:rsidRDefault="00BA2880">
            <w:pPr>
              <w:pStyle w:val="ConsPlusNormal"/>
            </w:pPr>
            <w:r>
              <w:lastRenderedPageBreak/>
              <w:t>цель: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w:t>
            </w:r>
          </w:p>
          <w:p w:rsidR="00BA2880" w:rsidRDefault="00BA2880">
            <w:pPr>
              <w:pStyle w:val="ConsPlusNormal"/>
            </w:pPr>
            <w:r>
              <w:t>обеспечение охвата всех граждан профилактическими медицинскими осмотрами не реже одного раза в год;</w:t>
            </w:r>
          </w:p>
          <w:p w:rsidR="00BA2880" w:rsidRDefault="00BA2880">
            <w:pPr>
              <w:pStyle w:val="ConsPlusNormal"/>
            </w:pPr>
            <w:r>
              <w:t>оптимизация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w:t>
            </w:r>
          </w:p>
          <w:p w:rsidR="00BA2880" w:rsidRDefault="00BA2880">
            <w:pPr>
              <w:pStyle w:val="ConsPlusNormal"/>
            </w:pPr>
            <w:r>
              <w:t>формирование системы защиты прав пациентов.</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val="restart"/>
            <w:tcBorders>
              <w:top w:val="nil"/>
              <w:left w:val="nil"/>
              <w:bottom w:val="nil"/>
              <w:right w:val="nil"/>
            </w:tcBorders>
          </w:tcPr>
          <w:p w:rsidR="00BA2880" w:rsidRDefault="00BA2880">
            <w:pPr>
              <w:pStyle w:val="ConsPlusNormal"/>
            </w:pPr>
          </w:p>
        </w:tc>
        <w:tc>
          <w:tcPr>
            <w:tcW w:w="4159" w:type="dxa"/>
            <w:vMerge w:val="restart"/>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2019 г. - 31 декабря 2020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33" w:history="1">
              <w:r>
                <w:rPr>
                  <w:color w:val="0000FF"/>
                </w:rPr>
                <w:t>проект</w:t>
              </w:r>
            </w:hyperlink>
            <w:r>
              <w:t xml:space="preserve"> "Борьба с сердечно-сосудистыми заболеваниями"</w:t>
            </w:r>
          </w:p>
        </w:tc>
        <w:tc>
          <w:tcPr>
            <w:tcW w:w="4016" w:type="dxa"/>
            <w:tcBorders>
              <w:top w:val="nil"/>
              <w:left w:val="nil"/>
              <w:bottom w:val="nil"/>
              <w:right w:val="nil"/>
            </w:tcBorders>
          </w:tcPr>
          <w:p w:rsidR="00BA2880" w:rsidRDefault="00BA2880">
            <w:pPr>
              <w:pStyle w:val="ConsPlusNormal"/>
            </w:pPr>
            <w:r>
              <w:t>ОЗР: обеспечена доступность диагностики, профилактики и лечения сердечно-сосудистых заболеваний;</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34" w:history="1">
              <w:r>
                <w:rPr>
                  <w:color w:val="0000FF"/>
                </w:rPr>
                <w:t>программа</w:t>
              </w:r>
            </w:hyperlink>
            <w:r>
              <w:t xml:space="preserve">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c>
          <w:tcPr>
            <w:tcW w:w="4159" w:type="dxa"/>
            <w:vMerge w:val="restart"/>
            <w:tcBorders>
              <w:top w:val="nil"/>
              <w:left w:val="nil"/>
              <w:bottom w:val="nil"/>
              <w:right w:val="nil"/>
            </w:tcBorders>
          </w:tcPr>
          <w:p w:rsidR="00BA2880" w:rsidRDefault="00BA2880">
            <w:pPr>
              <w:pStyle w:val="ConsPlusNormal"/>
            </w:pPr>
            <w:r>
              <w:t>цель: обеспечение качества и доступности медицинской помощи по профилям "психиатрия-наркология" и "психиатрия" в результате:</w:t>
            </w:r>
          </w:p>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val="restart"/>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vMerge w:val="restart"/>
            <w:tcBorders>
              <w:top w:val="nil"/>
              <w:left w:val="nil"/>
              <w:bottom w:val="nil"/>
              <w:right w:val="nil"/>
            </w:tcBorders>
          </w:tcPr>
          <w:p w:rsidR="00BA2880" w:rsidRDefault="00BA2880">
            <w:pPr>
              <w:pStyle w:val="ConsPlusNormal"/>
            </w:pPr>
            <w:r>
              <w:t xml:space="preserve">увеличения доли пациентов с наркологическими расстройствами, включенных в стационарные программы </w:t>
            </w:r>
            <w:r>
              <w:lastRenderedPageBreak/>
              <w:t>медицинской реабилитации, от числа госпитализированных пациентов с наркологическими расстройствами:</w:t>
            </w:r>
          </w:p>
          <w:p w:rsidR="00BA2880" w:rsidRDefault="00BA2880">
            <w:pPr>
              <w:pStyle w:val="ConsPlusNormal"/>
            </w:pPr>
            <w:r>
              <w:t>в 2019 году - 5,56 процента;</w:t>
            </w:r>
          </w:p>
          <w:p w:rsidR="00BA2880" w:rsidRDefault="00BA2880">
            <w:pPr>
              <w:pStyle w:val="ConsPlusNormal"/>
            </w:pPr>
            <w:r>
              <w:t>в 2020 году - 5,65 процента;</w:t>
            </w:r>
          </w:p>
          <w:p w:rsidR="00BA2880" w:rsidRDefault="00BA2880">
            <w:pPr>
              <w:pStyle w:val="ConsPlusNormal"/>
            </w:pPr>
            <w:r>
              <w:t>в 2021 году - 5,73 процента;</w:t>
            </w:r>
          </w:p>
          <w:p w:rsidR="00BA2880" w:rsidRDefault="00BA2880">
            <w:pPr>
              <w:pStyle w:val="ConsPlusNormal"/>
            </w:pPr>
            <w:r>
              <w:t>в 2022 году - 5,82 процента;</w:t>
            </w:r>
          </w:p>
          <w:p w:rsidR="00BA2880" w:rsidRDefault="00BA2880">
            <w:pPr>
              <w:pStyle w:val="ConsPlusNormal"/>
            </w:pPr>
            <w:r>
              <w:t>в 2023 году - 5,9 процентов;</w:t>
            </w:r>
          </w:p>
          <w:p w:rsidR="00BA2880" w:rsidRDefault="00BA2880">
            <w:pPr>
              <w:pStyle w:val="ConsPlusNormal"/>
            </w:pPr>
            <w:r>
              <w:t>в 2024 году - 5,99 процента;</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 xml:space="preserve">цель: снижение смертности от болезней </w:t>
            </w:r>
            <w:r>
              <w:lastRenderedPageBreak/>
              <w:t>системы кровообращения до 450 случаев на 100 тыс. населения к 2024 году.</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октября 2018 г. - 31 декабря 2020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увеличения доли пациентов с наркологическими расстройствами, включенных в амбулаторные программы медицинской реабилитации, от числа состоящих под диспансерным наблюдением пациентов с наркологическими расстройствами:</w:t>
            </w:r>
          </w:p>
          <w:p w:rsidR="00BA2880" w:rsidRDefault="00BA2880">
            <w:pPr>
              <w:pStyle w:val="ConsPlusNormal"/>
            </w:pPr>
            <w:r>
              <w:t>в 2019 году - 4,62 процента;</w:t>
            </w:r>
          </w:p>
          <w:p w:rsidR="00BA2880" w:rsidRDefault="00BA2880">
            <w:pPr>
              <w:pStyle w:val="ConsPlusNormal"/>
            </w:pPr>
            <w:r>
              <w:t>в 2020 году - 4,63 процента;</w:t>
            </w:r>
          </w:p>
          <w:p w:rsidR="00BA2880" w:rsidRDefault="00BA2880">
            <w:pPr>
              <w:pStyle w:val="ConsPlusNormal"/>
            </w:pPr>
            <w:r>
              <w:t>в 2021 году - 4,65 процента;</w:t>
            </w:r>
          </w:p>
          <w:p w:rsidR="00BA2880" w:rsidRDefault="00BA2880">
            <w:pPr>
              <w:pStyle w:val="ConsPlusNormal"/>
            </w:pPr>
            <w:r>
              <w:t>в 2022 году - 4,66 процента;</w:t>
            </w:r>
          </w:p>
          <w:p w:rsidR="00BA2880" w:rsidRDefault="00BA2880">
            <w:pPr>
              <w:pStyle w:val="ConsPlusNormal"/>
            </w:pPr>
            <w:r>
              <w:t>в 2023 году - 4,67 процента;</w:t>
            </w:r>
          </w:p>
          <w:p w:rsidR="00BA2880" w:rsidRDefault="00BA2880">
            <w:pPr>
              <w:pStyle w:val="ConsPlusNormal"/>
            </w:pPr>
            <w:r>
              <w:t>в 2024 году - 4,68 процента;</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увеличения доли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w:t>
            </w:r>
          </w:p>
          <w:p w:rsidR="00BA2880" w:rsidRDefault="00BA2880">
            <w:pPr>
              <w:pStyle w:val="ConsPlusNormal"/>
            </w:pPr>
            <w:r>
              <w:t>в 2019 году - 32,3 процента;</w:t>
            </w:r>
          </w:p>
          <w:p w:rsidR="00BA2880" w:rsidRDefault="00BA2880">
            <w:pPr>
              <w:pStyle w:val="ConsPlusNormal"/>
            </w:pPr>
            <w:r>
              <w:t>в 2020 году - 33,3 процента;</w:t>
            </w:r>
          </w:p>
          <w:p w:rsidR="00BA2880" w:rsidRDefault="00BA2880">
            <w:pPr>
              <w:pStyle w:val="ConsPlusNormal"/>
            </w:pPr>
            <w:r>
              <w:t>в 2021 году - 34,3 процента;</w:t>
            </w:r>
          </w:p>
          <w:p w:rsidR="00BA2880" w:rsidRDefault="00BA2880">
            <w:pPr>
              <w:pStyle w:val="ConsPlusNormal"/>
            </w:pPr>
            <w:r>
              <w:t>в 2022 году - 35,3 процента;</w:t>
            </w:r>
          </w:p>
          <w:p w:rsidR="00BA2880" w:rsidRDefault="00BA2880">
            <w:pPr>
              <w:pStyle w:val="ConsPlusNormal"/>
            </w:pPr>
            <w:r>
              <w:lastRenderedPageBreak/>
              <w:t>в 2023 году - 36,3 процента;</w:t>
            </w:r>
          </w:p>
          <w:p w:rsidR="00BA2880" w:rsidRDefault="00BA2880">
            <w:pPr>
              <w:pStyle w:val="ConsPlusNormal"/>
            </w:pPr>
            <w:r>
              <w:t>в 2024 году - 37,3 процента;</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увеличения доли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w:t>
            </w:r>
          </w:p>
          <w:p w:rsidR="00BA2880" w:rsidRDefault="00BA2880">
            <w:pPr>
              <w:pStyle w:val="ConsPlusNormal"/>
            </w:pPr>
            <w:r>
              <w:t>в 2019 году - 21,8 процента;</w:t>
            </w:r>
          </w:p>
          <w:p w:rsidR="00BA2880" w:rsidRDefault="00BA2880">
            <w:pPr>
              <w:pStyle w:val="ConsPlusNormal"/>
            </w:pPr>
            <w:r>
              <w:t>в 2020 году - 22,8 процента;</w:t>
            </w:r>
          </w:p>
          <w:p w:rsidR="00BA2880" w:rsidRDefault="00BA2880">
            <w:pPr>
              <w:pStyle w:val="ConsPlusNormal"/>
            </w:pPr>
            <w:r>
              <w:t>в 2021 году - 23,8 процента;</w:t>
            </w:r>
          </w:p>
          <w:p w:rsidR="00BA2880" w:rsidRDefault="00BA2880">
            <w:pPr>
              <w:pStyle w:val="ConsPlusNormal"/>
            </w:pPr>
            <w:r>
              <w:t>в 2022 году - 24,8 процента;</w:t>
            </w:r>
          </w:p>
          <w:p w:rsidR="00BA2880" w:rsidRDefault="00BA2880">
            <w:pPr>
              <w:pStyle w:val="ConsPlusNormal"/>
            </w:pPr>
            <w:r>
              <w:t>в 2023 году - 25,8 процента;</w:t>
            </w:r>
          </w:p>
          <w:p w:rsidR="00BA2880" w:rsidRDefault="00BA2880">
            <w:pPr>
              <w:pStyle w:val="ConsPlusNormal"/>
            </w:pPr>
            <w:r>
              <w:t>в 2024 году - 26,8 процента;</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проведения мероприятий по строительству (реконструкции) объектов государственной собственности Российской Федерации и государственной собственности субъектов Российской Федерации (количество объектов капитального строительства):</w:t>
            </w:r>
          </w:p>
          <w:p w:rsidR="00BA2880" w:rsidRDefault="00BA2880">
            <w:pPr>
              <w:pStyle w:val="ConsPlusNormal"/>
            </w:pPr>
            <w:r>
              <w:t>в 2019 году - 12;</w:t>
            </w:r>
          </w:p>
          <w:p w:rsidR="00BA2880" w:rsidRDefault="00BA2880">
            <w:pPr>
              <w:pStyle w:val="ConsPlusNormal"/>
            </w:pPr>
            <w:r>
              <w:t>в 2020 году - 12;</w:t>
            </w:r>
          </w:p>
          <w:p w:rsidR="00BA2880" w:rsidRDefault="00BA2880">
            <w:pPr>
              <w:pStyle w:val="ConsPlusNormal"/>
            </w:pPr>
            <w:r>
              <w:t>в 2021 году - 5;</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 xml:space="preserve">медицинского сопровождения (при необходимости) лиц, страдающих психическими расстройствами, при передаче их к месту проведения </w:t>
            </w:r>
            <w:r>
              <w:lastRenderedPageBreak/>
              <w:t>принудительного лечения в психиатрическом стационаре, как части комплекса мер по исправлению и перевоспитанию правонарушителей в государствах, гражданами которых они являются, исходя из принципа гуманности (количество человек):</w:t>
            </w:r>
          </w:p>
          <w:p w:rsidR="00BA2880" w:rsidRDefault="00BA2880">
            <w:pPr>
              <w:pStyle w:val="ConsPlusNormal"/>
            </w:pPr>
            <w:r>
              <w:t>в 2019 году - 12;</w:t>
            </w:r>
          </w:p>
          <w:p w:rsidR="00BA2880" w:rsidRDefault="00BA2880">
            <w:pPr>
              <w:pStyle w:val="ConsPlusNormal"/>
            </w:pPr>
            <w:r>
              <w:t>в 2020 году - 12;</w:t>
            </w:r>
          </w:p>
          <w:p w:rsidR="00BA2880" w:rsidRDefault="00BA2880">
            <w:pPr>
              <w:pStyle w:val="ConsPlusNormal"/>
            </w:pPr>
            <w:r>
              <w:t>в 2021 году - 12;</w:t>
            </w:r>
          </w:p>
          <w:p w:rsidR="00BA2880" w:rsidRDefault="00BA2880">
            <w:pPr>
              <w:pStyle w:val="ConsPlusNormal"/>
            </w:pPr>
            <w:r>
              <w:t>в 2022 году - 12;</w:t>
            </w:r>
          </w:p>
          <w:p w:rsidR="00BA2880" w:rsidRDefault="00BA2880">
            <w:pPr>
              <w:pStyle w:val="ConsPlusNormal"/>
            </w:pPr>
            <w:r>
              <w:t>в 2023 году - 12;</w:t>
            </w:r>
          </w:p>
          <w:p w:rsidR="00BA2880" w:rsidRDefault="00BA2880">
            <w:pPr>
              <w:pStyle w:val="ConsPlusNormal"/>
            </w:pPr>
            <w:r>
              <w:t>в 2024 году - 12.</w:t>
            </w:r>
          </w:p>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lastRenderedPageBreak/>
              <w:t xml:space="preserve">Федеральный </w:t>
            </w:r>
            <w:hyperlink r:id="rId35" w:history="1">
              <w:r>
                <w:rPr>
                  <w:color w:val="0000FF"/>
                </w:rPr>
                <w:t>проект</w:t>
              </w:r>
            </w:hyperlink>
            <w:r>
              <w:t xml:space="preserve"> "Борьба с онкологическими заболеваниями"</w:t>
            </w:r>
          </w:p>
        </w:tc>
        <w:tc>
          <w:tcPr>
            <w:tcW w:w="4016" w:type="dxa"/>
            <w:tcBorders>
              <w:top w:val="nil"/>
              <w:left w:val="nil"/>
              <w:bottom w:val="nil"/>
              <w:right w:val="nil"/>
            </w:tcBorders>
          </w:tcPr>
          <w:p w:rsidR="00BA2880" w:rsidRDefault="00BA2880">
            <w:pPr>
              <w:pStyle w:val="ConsPlusNormal"/>
            </w:pPr>
            <w:r>
              <w:t>ОЗР: обеспечена доступность профилактики, диагностики и лечения онкологических заболеваний;</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36" w:history="1">
              <w:r>
                <w:rPr>
                  <w:color w:val="0000FF"/>
                </w:rPr>
                <w:t>программа</w:t>
              </w:r>
            </w:hyperlink>
            <w:r>
              <w:t xml:space="preserve"> "Донорство и трансплантация органов в Российской Федерации"</w:t>
            </w:r>
          </w:p>
        </w:tc>
        <w:tc>
          <w:tcPr>
            <w:tcW w:w="4159" w:type="dxa"/>
            <w:vMerge w:val="restart"/>
            <w:tcBorders>
              <w:top w:val="nil"/>
              <w:left w:val="nil"/>
              <w:bottom w:val="nil"/>
              <w:right w:val="nil"/>
            </w:tcBorders>
          </w:tcPr>
          <w:p w:rsidR="00BA2880" w:rsidRDefault="00BA2880">
            <w:pPr>
              <w:pStyle w:val="ConsPlusNormal"/>
            </w:pPr>
            <w:r>
              <w:t>цель: повышение доступности медицинской помощи методом трансплантации (пересадки) органов человека:</w:t>
            </w:r>
          </w:p>
          <w:p w:rsidR="00BA2880" w:rsidRDefault="00BA2880">
            <w:pPr>
              <w:pStyle w:val="ConsPlusNormal"/>
            </w:pPr>
            <w:r>
              <w:t>в 2019 году - до 16,7 на 1 млн. населения;</w:t>
            </w:r>
          </w:p>
          <w:p w:rsidR="00BA2880" w:rsidRDefault="00BA2880">
            <w:pPr>
              <w:pStyle w:val="ConsPlusNormal"/>
            </w:pPr>
            <w:r>
              <w:t>в 2020 году - до 18,4 на 1 млн. населения;</w:t>
            </w:r>
          </w:p>
          <w:p w:rsidR="00BA2880" w:rsidRDefault="00BA2880">
            <w:pPr>
              <w:pStyle w:val="ConsPlusNormal"/>
            </w:pPr>
            <w:r>
              <w:t>в 2021 году - до 20,1 на 1 млн. населения;</w:t>
            </w:r>
          </w:p>
          <w:p w:rsidR="00BA2880" w:rsidRDefault="00BA2880">
            <w:pPr>
              <w:pStyle w:val="ConsPlusNormal"/>
            </w:pPr>
            <w:r>
              <w:t>в 2022 году - до 21,8 на 1 млн. населения;</w:t>
            </w:r>
          </w:p>
          <w:p w:rsidR="00BA2880" w:rsidRDefault="00BA2880">
            <w:pPr>
              <w:pStyle w:val="ConsPlusNormal"/>
            </w:pPr>
            <w:r>
              <w:t>в 2023 году - до 23,5 на 1 млн. населения;</w:t>
            </w:r>
          </w:p>
          <w:p w:rsidR="00BA2880" w:rsidRDefault="00BA2880">
            <w:pPr>
              <w:pStyle w:val="ConsPlusNormal"/>
            </w:pPr>
            <w:r>
              <w:t>в 2024 году - до 25,2 на 1 млн.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цель: снижение смертности от новообразований, в том числе от злокачественных, до 185 случаев на 100 тыс. населения к 2024 году.</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val="restart"/>
            <w:tcBorders>
              <w:top w:val="nil"/>
              <w:left w:val="nil"/>
              <w:bottom w:val="nil"/>
              <w:right w:val="nil"/>
            </w:tcBorders>
          </w:tcPr>
          <w:p w:rsidR="00BA2880" w:rsidRDefault="00BA2880">
            <w:pPr>
              <w:pStyle w:val="ConsPlusNormal"/>
            </w:pPr>
            <w:r>
              <w:t>срок реализации - 1 января 2019 г. - 31 декабря 2020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37" w:history="1">
              <w:r>
                <w:rPr>
                  <w:color w:val="0000FF"/>
                </w:rPr>
                <w:t>проект</w:t>
              </w:r>
            </w:hyperlink>
            <w:r>
              <w:t xml:space="preserve"> "Развитие детского здравоохранения, включая </w:t>
            </w:r>
            <w:r>
              <w:lastRenderedPageBreak/>
              <w:t>создание современной инфраструктуры оказания медицинской помощи детям"</w:t>
            </w:r>
          </w:p>
        </w:tc>
        <w:tc>
          <w:tcPr>
            <w:tcW w:w="4016" w:type="dxa"/>
            <w:tcBorders>
              <w:top w:val="nil"/>
              <w:left w:val="nil"/>
              <w:bottom w:val="nil"/>
              <w:right w:val="nil"/>
            </w:tcBorders>
          </w:tcPr>
          <w:p w:rsidR="00BA2880" w:rsidRDefault="00BA2880">
            <w:pPr>
              <w:pStyle w:val="ConsPlusNormal"/>
            </w:pPr>
            <w:r>
              <w:lastRenderedPageBreak/>
              <w:t xml:space="preserve">ОЗР: обеспечена доступность для детей детских поликлиник и детских поликлинических отделений с </w:t>
            </w:r>
            <w:r>
              <w:lastRenderedPageBreak/>
              <w:t>созданной современной инфраструктурой оказания медицинской помощи;</w:t>
            </w:r>
          </w:p>
        </w:tc>
        <w:tc>
          <w:tcPr>
            <w:tcW w:w="3628" w:type="dxa"/>
            <w:vMerge w:val="restart"/>
            <w:tcBorders>
              <w:top w:val="nil"/>
              <w:left w:val="nil"/>
              <w:bottom w:val="nil"/>
              <w:right w:val="nil"/>
            </w:tcBorders>
          </w:tcPr>
          <w:p w:rsidR="00BA2880" w:rsidRDefault="00BA2880">
            <w:pPr>
              <w:pStyle w:val="ConsPlusNormal"/>
            </w:pPr>
            <w:r>
              <w:lastRenderedPageBreak/>
              <w:t xml:space="preserve">ведомственная целевая </w:t>
            </w:r>
            <w:hyperlink r:id="rId38" w:history="1">
              <w:r>
                <w:rPr>
                  <w:color w:val="0000FF"/>
                </w:rPr>
                <w:t>программа</w:t>
              </w:r>
            </w:hyperlink>
            <w:r>
              <w:t xml:space="preserve"> "Развитие службы крови"</w:t>
            </w:r>
          </w:p>
        </w:tc>
        <w:tc>
          <w:tcPr>
            <w:tcW w:w="4159" w:type="dxa"/>
            <w:vMerge w:val="restart"/>
            <w:tcBorders>
              <w:top w:val="nil"/>
              <w:left w:val="nil"/>
              <w:bottom w:val="nil"/>
              <w:right w:val="nil"/>
            </w:tcBorders>
          </w:tcPr>
          <w:p w:rsidR="00BA2880" w:rsidRDefault="00BA2880">
            <w:pPr>
              <w:pStyle w:val="ConsPlusNormal"/>
            </w:pPr>
            <w:r>
              <w:t xml:space="preserve">цель: обеспечение потребности организаций, подведомственных федеральным органам исполнительной </w:t>
            </w:r>
            <w:r>
              <w:lastRenderedPageBreak/>
              <w:t>власти, компонентами донорской крови и развитие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в части:</w:t>
            </w:r>
          </w:p>
          <w:p w:rsidR="00BA2880" w:rsidRDefault="00BA2880">
            <w:pPr>
              <w:pStyle w:val="ConsPlusNormal"/>
            </w:pPr>
            <w:r>
              <w:t>увеличения уровня удовлетворения потребности федеральных организаций в компонентах донорской крови:</w:t>
            </w:r>
          </w:p>
          <w:p w:rsidR="00BA2880" w:rsidRDefault="00BA2880">
            <w:pPr>
              <w:pStyle w:val="ConsPlusNormal"/>
            </w:pPr>
            <w:r>
              <w:t>2019 год - 50 процентов;</w:t>
            </w:r>
          </w:p>
          <w:p w:rsidR="00BA2880" w:rsidRDefault="00BA2880">
            <w:pPr>
              <w:pStyle w:val="ConsPlusNormal"/>
            </w:pPr>
            <w:r>
              <w:t>2020 год - 80 процентов;</w:t>
            </w:r>
          </w:p>
          <w:p w:rsidR="00BA2880" w:rsidRDefault="00BA2880">
            <w:pPr>
              <w:pStyle w:val="ConsPlusNormal"/>
            </w:pPr>
            <w:r>
              <w:t>2021 год - 85 процентов;</w:t>
            </w:r>
          </w:p>
          <w:p w:rsidR="00BA2880" w:rsidRDefault="00BA2880">
            <w:pPr>
              <w:pStyle w:val="ConsPlusNormal"/>
            </w:pPr>
            <w:r>
              <w:t>2022 год - 90 процентов;</w:t>
            </w:r>
          </w:p>
          <w:p w:rsidR="00BA2880" w:rsidRDefault="00BA2880">
            <w:pPr>
              <w:pStyle w:val="ConsPlusNormal"/>
            </w:pPr>
            <w:r>
              <w:t>2023 год - не менее 95 процентов;</w:t>
            </w:r>
          </w:p>
          <w:p w:rsidR="00BA2880" w:rsidRDefault="00BA2880">
            <w:pPr>
              <w:pStyle w:val="ConsPlusNormal"/>
            </w:pPr>
            <w:r>
              <w:t>2024 год - не менее 95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цель: снижение младенческой смертности (до 4,5 случая на 1 тыс. родившихся живыми) к 2024 году.</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2019 г. - 31 декабря 2020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увеличения доли федеральных организаций, обеспеченных компонентами донорской крови:</w:t>
            </w:r>
          </w:p>
          <w:p w:rsidR="00BA2880" w:rsidRDefault="00BA2880">
            <w:pPr>
              <w:pStyle w:val="ConsPlusNormal"/>
            </w:pPr>
            <w:r>
              <w:t>2019 год - 70 процентов;</w:t>
            </w:r>
          </w:p>
          <w:p w:rsidR="00BA2880" w:rsidRDefault="00BA2880">
            <w:pPr>
              <w:pStyle w:val="ConsPlusNormal"/>
            </w:pPr>
            <w:r>
              <w:t>2020 год - 87 процентов;</w:t>
            </w:r>
          </w:p>
          <w:p w:rsidR="00BA2880" w:rsidRDefault="00BA2880">
            <w:pPr>
              <w:pStyle w:val="ConsPlusNormal"/>
            </w:pPr>
            <w:r>
              <w:t>2021 год - 90 процентов;</w:t>
            </w:r>
          </w:p>
          <w:p w:rsidR="00BA2880" w:rsidRDefault="00BA2880">
            <w:pPr>
              <w:pStyle w:val="ConsPlusNormal"/>
            </w:pPr>
            <w:r>
              <w:t>2022 год - не менее 95 процентов;</w:t>
            </w:r>
          </w:p>
          <w:p w:rsidR="00BA2880" w:rsidRDefault="00BA2880">
            <w:pPr>
              <w:pStyle w:val="ConsPlusNormal"/>
            </w:pPr>
            <w:r>
              <w:t>2023 год - не менее 95 процентов;</w:t>
            </w:r>
          </w:p>
          <w:p w:rsidR="00BA2880" w:rsidRDefault="00BA2880">
            <w:pPr>
              <w:pStyle w:val="ConsPlusNormal"/>
            </w:pPr>
            <w:r>
              <w:t>2024 год - не менее 95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 xml:space="preserve">увеличения доли учреждений, для которых осуществляется техническое сопровождение и развитие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w:t>
            </w:r>
            <w:r>
              <w:lastRenderedPageBreak/>
              <w:t>донорства крови и ее компонентов:</w:t>
            </w:r>
          </w:p>
          <w:p w:rsidR="00BA2880" w:rsidRDefault="00BA2880">
            <w:pPr>
              <w:pStyle w:val="ConsPlusNormal"/>
            </w:pPr>
            <w:r>
              <w:t>2019 год - 80 процентов;</w:t>
            </w:r>
          </w:p>
          <w:p w:rsidR="00BA2880" w:rsidRDefault="00BA2880">
            <w:pPr>
              <w:pStyle w:val="ConsPlusNormal"/>
            </w:pPr>
            <w:r>
              <w:t>2020 год - 60 процентов;</w:t>
            </w:r>
          </w:p>
          <w:p w:rsidR="00BA2880" w:rsidRDefault="00BA2880">
            <w:pPr>
              <w:pStyle w:val="ConsPlusNormal"/>
            </w:pPr>
            <w:r>
              <w:t>2021 год - 90 процентов;</w:t>
            </w:r>
          </w:p>
          <w:p w:rsidR="00BA2880" w:rsidRDefault="00BA2880">
            <w:pPr>
              <w:pStyle w:val="ConsPlusNormal"/>
            </w:pPr>
            <w:r>
              <w:t>2022 год - не менее 95 процентов;</w:t>
            </w:r>
          </w:p>
          <w:p w:rsidR="00BA2880" w:rsidRDefault="00BA2880">
            <w:pPr>
              <w:pStyle w:val="ConsPlusNormal"/>
            </w:pPr>
            <w:r>
              <w:t>2023 год - не менее 95 процентов;</w:t>
            </w:r>
          </w:p>
          <w:p w:rsidR="00BA2880" w:rsidRDefault="00BA2880">
            <w:pPr>
              <w:pStyle w:val="ConsPlusNormal"/>
            </w:pPr>
            <w:r>
              <w:t>2024 год - не менее 95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39" w:history="1">
              <w:r>
                <w:rPr>
                  <w:color w:val="0000FF"/>
                </w:rPr>
                <w:t>проект</w:t>
              </w:r>
            </w:hyperlink>
            <w:r>
              <w:t xml:space="preserve"> "Укрепление общественного здоровья"</w:t>
            </w:r>
          </w:p>
        </w:tc>
        <w:tc>
          <w:tcPr>
            <w:tcW w:w="4016" w:type="dxa"/>
            <w:tcBorders>
              <w:top w:val="nil"/>
              <w:left w:val="nil"/>
              <w:bottom w:val="nil"/>
              <w:right w:val="nil"/>
            </w:tcBorders>
          </w:tcPr>
          <w:p w:rsidR="00BA2880" w:rsidRDefault="00BA2880">
            <w:pPr>
              <w:pStyle w:val="ConsPlusNormal"/>
            </w:pPr>
            <w:r>
              <w:t>ОЗР: увеличена доля граждан, ведущих здоровый образ жизни (до 14,5 процента к 2030 году)</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40"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4159" w:type="dxa"/>
            <w:vMerge w:val="restart"/>
            <w:tcBorders>
              <w:top w:val="nil"/>
              <w:left w:val="nil"/>
              <w:bottom w:val="nil"/>
              <w:right w:val="nil"/>
            </w:tcBorders>
          </w:tcPr>
          <w:p w:rsidR="00BA2880" w:rsidRDefault="00BA2880">
            <w:pPr>
              <w:pStyle w:val="ConsPlusNormal"/>
            </w:pPr>
            <w:r>
              <w:t>цель 1: увеличение в 2024 году обеспеченности населения высокотехнологичной медицинской помощью не менее чем на 28 процентов по сравнению с 2017 годом, в том числе:</w:t>
            </w:r>
          </w:p>
          <w:p w:rsidR="00BA2880" w:rsidRDefault="00BA2880">
            <w:pPr>
              <w:pStyle w:val="ConsPlusNormal"/>
            </w:pPr>
            <w:r>
              <w:t>в 2019 году - 748,4 человека на 100 тыс. населения;</w:t>
            </w:r>
          </w:p>
          <w:p w:rsidR="00BA2880" w:rsidRDefault="00BA2880">
            <w:pPr>
              <w:pStyle w:val="ConsPlusNormal"/>
            </w:pPr>
            <w:r>
              <w:t>в 2020 году - 782,3 человека на 100 тыс. населения;</w:t>
            </w:r>
          </w:p>
          <w:p w:rsidR="00BA2880" w:rsidRDefault="00BA2880">
            <w:pPr>
              <w:pStyle w:val="ConsPlusNormal"/>
            </w:pPr>
            <w:r>
              <w:t>в 2021 году - 816,4 человека на 100 тыс. населения;</w:t>
            </w:r>
          </w:p>
          <w:p w:rsidR="00BA2880" w:rsidRDefault="00BA2880">
            <w:pPr>
              <w:pStyle w:val="ConsPlusNormal"/>
            </w:pPr>
            <w:r>
              <w:t>в 2022 году - 850,7 человека на 100 тыс. населения;</w:t>
            </w:r>
          </w:p>
          <w:p w:rsidR="00BA2880" w:rsidRDefault="00BA2880">
            <w:pPr>
              <w:pStyle w:val="ConsPlusNormal"/>
            </w:pPr>
            <w:r>
              <w:t>в 2023 году - 885,2 человека на 100 тыс. населения;</w:t>
            </w:r>
          </w:p>
          <w:p w:rsidR="00BA2880" w:rsidRDefault="00BA2880">
            <w:pPr>
              <w:pStyle w:val="ConsPlusNormal"/>
            </w:pPr>
            <w:r>
              <w:t>в 2024 году - 919,8 человека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2019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 xml:space="preserve">цель 2: создание условий по обеспечению населения медицинской помощью, в рамках которой применяются инновационные, в том числе разработанные и ранее не применявшиеся методы профилактики, </w:t>
            </w:r>
            <w:r>
              <w:lastRenderedPageBreak/>
              <w:t>диагностики, лечения и реабилитации, включая:</w:t>
            </w:r>
          </w:p>
          <w:p w:rsidR="00BA2880" w:rsidRDefault="00BA2880">
            <w:pPr>
              <w:pStyle w:val="ConsPlusNormal"/>
            </w:pPr>
            <w:r>
              <w:t>медицинскую помощь, оказываемую в рамках клинической апробации методов профилактики, диагностики, лечения и реабилитации, в количестве не менее чем:</w:t>
            </w:r>
          </w:p>
          <w:p w:rsidR="00BA2880" w:rsidRDefault="00BA2880">
            <w:pPr>
              <w:pStyle w:val="ConsPlusNormal"/>
            </w:pPr>
            <w:r>
              <w:t>в 2019 году - 8,2 человека на 100 тыс. населения;</w:t>
            </w:r>
          </w:p>
          <w:p w:rsidR="00BA2880" w:rsidRDefault="00BA2880">
            <w:pPr>
              <w:pStyle w:val="ConsPlusNormal"/>
            </w:pPr>
            <w:r>
              <w:t>в 2020 году - 8,2 человека на 100 тыс. населения;</w:t>
            </w:r>
          </w:p>
          <w:p w:rsidR="00BA2880" w:rsidRDefault="00BA2880">
            <w:pPr>
              <w:pStyle w:val="ConsPlusNormal"/>
            </w:pPr>
            <w:r>
              <w:t>в 2021 году - 8,2 человека на 100 тыс. населения;</w:t>
            </w:r>
          </w:p>
          <w:p w:rsidR="00BA2880" w:rsidRDefault="00BA2880">
            <w:pPr>
              <w:pStyle w:val="ConsPlusNormal"/>
            </w:pPr>
            <w:r>
              <w:t>в 2022 году - 8,2 человека на 100 тыс. населения;</w:t>
            </w:r>
          </w:p>
          <w:p w:rsidR="00BA2880" w:rsidRDefault="00BA2880">
            <w:pPr>
              <w:pStyle w:val="ConsPlusNormal"/>
            </w:pPr>
            <w:r>
              <w:t>в 2023 году - 8,2 человека на 100 тыс. населения;</w:t>
            </w:r>
          </w:p>
          <w:p w:rsidR="00BA2880" w:rsidRDefault="00BA2880">
            <w:pPr>
              <w:pStyle w:val="ConsPlusNormal"/>
            </w:pPr>
            <w:r>
              <w:t>в 2024 году - 8,2 человека на 100 тыс. населения;</w:t>
            </w:r>
          </w:p>
          <w:p w:rsidR="00BA2880" w:rsidRDefault="00BA2880">
            <w:pPr>
              <w:pStyle w:val="ConsPlusNormal"/>
            </w:pPr>
            <w:r>
              <w:t>медико-генетические консультации, включающие проведение высокотехнологичных генетических диагностических исследований, выполняемых в федеральных медико-генетических центрах в целях профилактики и диагностики наследственных и (или) врожденных заболеваний, консультаций, в количестве не менее чем:</w:t>
            </w:r>
          </w:p>
          <w:p w:rsidR="00BA2880" w:rsidRDefault="00BA2880">
            <w:pPr>
              <w:pStyle w:val="ConsPlusNormal"/>
            </w:pPr>
            <w:r>
              <w:t>в 2019 году - 12,3 человека на 100 тыс. населения;</w:t>
            </w:r>
          </w:p>
          <w:p w:rsidR="00BA2880" w:rsidRDefault="00BA2880">
            <w:pPr>
              <w:pStyle w:val="ConsPlusNormal"/>
            </w:pPr>
            <w:r>
              <w:t>в 2020 году - 12,3 человека на 100 тыс. населения;</w:t>
            </w:r>
          </w:p>
          <w:p w:rsidR="00BA2880" w:rsidRDefault="00BA2880">
            <w:pPr>
              <w:pStyle w:val="ConsPlusNormal"/>
            </w:pPr>
            <w:r>
              <w:t xml:space="preserve">в 2021 году - 12,3 человека на 100 тыс. </w:t>
            </w:r>
            <w:r>
              <w:lastRenderedPageBreak/>
              <w:t>населения;</w:t>
            </w:r>
          </w:p>
          <w:p w:rsidR="00BA2880" w:rsidRDefault="00BA2880">
            <w:pPr>
              <w:pStyle w:val="ConsPlusNormal"/>
            </w:pPr>
            <w:r>
              <w:t>в 2022 году - 12,3 человека на 100 тыс. населения;</w:t>
            </w:r>
          </w:p>
          <w:p w:rsidR="00BA2880" w:rsidRDefault="00BA2880">
            <w:pPr>
              <w:pStyle w:val="ConsPlusNormal"/>
            </w:pPr>
            <w:r>
              <w:t>в 2023 году - 12,3 человека на 100 тыс. населения;</w:t>
            </w:r>
          </w:p>
          <w:p w:rsidR="00BA2880" w:rsidRDefault="00BA2880">
            <w:pPr>
              <w:pStyle w:val="ConsPlusNormal"/>
            </w:pPr>
            <w:r>
              <w:t>в 2024 году - 12,3 человека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Отдельные мероприятия федерального </w:t>
            </w:r>
            <w:hyperlink r:id="rId41" w:history="1">
              <w:r>
                <w:rPr>
                  <w:color w:val="0000FF"/>
                </w:rPr>
                <w:t>проекта</w:t>
              </w:r>
            </w:hyperlink>
            <w:r>
              <w:t xml:space="preserve"> "Старшее поколение" </w:t>
            </w:r>
            <w:hyperlink w:anchor="P947" w:history="1">
              <w:r>
                <w:rPr>
                  <w:color w:val="0000FF"/>
                </w:rPr>
                <w:t>&lt;1&gt;</w:t>
              </w:r>
            </w:hyperlink>
          </w:p>
        </w:tc>
        <w:tc>
          <w:tcPr>
            <w:tcW w:w="4016" w:type="dxa"/>
            <w:tcBorders>
              <w:top w:val="nil"/>
              <w:left w:val="nil"/>
              <w:bottom w:val="nil"/>
              <w:right w:val="nil"/>
            </w:tcBorders>
          </w:tcPr>
          <w:p w:rsidR="00BA2880" w:rsidRDefault="00BA2880">
            <w:pPr>
              <w:pStyle w:val="ConsPlusNormal"/>
            </w:pPr>
            <w:r>
              <w:t>задача: повышение качества и доступности медицинской помощи для лиц старше трудоспособного возраста.</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42" w:history="1">
              <w:r>
                <w:rPr>
                  <w:color w:val="0000FF"/>
                </w:rPr>
                <w:t>программа</w:t>
              </w:r>
            </w:hyperlink>
            <w:r>
              <w:t xml:space="preserve"> "Предупреждение и борьба с социально значимыми инфекционными заболеваниями"</w:t>
            </w:r>
          </w:p>
        </w:tc>
        <w:tc>
          <w:tcPr>
            <w:tcW w:w="4159" w:type="dxa"/>
            <w:vMerge w:val="restart"/>
            <w:tcBorders>
              <w:top w:val="nil"/>
              <w:left w:val="nil"/>
              <w:bottom w:val="nil"/>
              <w:right w:val="nil"/>
            </w:tcBorders>
          </w:tcPr>
          <w:p w:rsidR="00BA2880" w:rsidRDefault="00BA2880">
            <w:pPr>
              <w:pStyle w:val="ConsPlusNormal"/>
            </w:pPr>
            <w:r>
              <w:t>цель 1: улучшение эпидемиологической обстановки по туберкулезу и снижение к 2025 году заболеваемости туберкулезом:</w:t>
            </w:r>
          </w:p>
          <w:p w:rsidR="00BA2880" w:rsidRDefault="00BA2880">
            <w:pPr>
              <w:pStyle w:val="ConsPlusNormal"/>
            </w:pPr>
            <w:r>
              <w:t>в 2019 году - до 45 на 100 тыс. населения;</w:t>
            </w:r>
          </w:p>
          <w:p w:rsidR="00BA2880" w:rsidRDefault="00BA2880">
            <w:pPr>
              <w:pStyle w:val="ConsPlusNormal"/>
            </w:pPr>
            <w:r>
              <w:t>в 2020 году - до 43 на 100 тыс. населения;</w:t>
            </w:r>
          </w:p>
          <w:p w:rsidR="00BA2880" w:rsidRDefault="00BA2880">
            <w:pPr>
              <w:pStyle w:val="ConsPlusNormal"/>
            </w:pPr>
            <w:r>
              <w:t>в 2021 году - до 41 на 100 тыс. населения;</w:t>
            </w:r>
          </w:p>
          <w:p w:rsidR="00BA2880" w:rsidRDefault="00BA2880">
            <w:pPr>
              <w:pStyle w:val="ConsPlusNormal"/>
            </w:pPr>
            <w:r>
              <w:t>в 2022 году - до 39 на 100 тыс. населения;</w:t>
            </w:r>
          </w:p>
          <w:p w:rsidR="00BA2880" w:rsidRDefault="00BA2880">
            <w:pPr>
              <w:pStyle w:val="ConsPlusNormal"/>
            </w:pPr>
            <w:r>
              <w:t>в 2023 году - до 37 на 100 тыс. населения;</w:t>
            </w:r>
          </w:p>
          <w:p w:rsidR="00BA2880" w:rsidRDefault="00BA2880">
            <w:pPr>
              <w:pStyle w:val="ConsPlusNormal"/>
            </w:pPr>
            <w:r>
              <w:t>в 2024 году - до 35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цель: увеличение ожидаемой продолжительности здоровой жизни до 67 лет</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val="restart"/>
            <w:tcBorders>
              <w:top w:val="nil"/>
              <w:left w:val="nil"/>
              <w:bottom w:val="nil"/>
              <w:right w:val="nil"/>
            </w:tcBorders>
          </w:tcPr>
          <w:p w:rsidR="00BA2880" w:rsidRDefault="00BA2880">
            <w:pPr>
              <w:pStyle w:val="ConsPlusNormal"/>
            </w:pPr>
            <w:r>
              <w:t>срок реализации - 1 января 2019 г. - 31 декабря 2020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2: обеспечение доступности медицинской помощи лицам, зараженным вирусом иммунодефицита человека, и увеличение доли лиц, зараженных вирусом иммунодефицита человека, получающих антиретровирусную терапию, от общего числа лиц, зараженных вирусом иммунодефицита человека и состоящих под диспансерным наблюдением:</w:t>
            </w:r>
          </w:p>
          <w:p w:rsidR="00BA2880" w:rsidRDefault="00BA2880">
            <w:pPr>
              <w:pStyle w:val="ConsPlusNormal"/>
            </w:pPr>
            <w:r>
              <w:t>в 2019 году - до 55 процентов;</w:t>
            </w:r>
          </w:p>
          <w:p w:rsidR="00BA2880" w:rsidRDefault="00BA2880">
            <w:pPr>
              <w:pStyle w:val="ConsPlusNormal"/>
            </w:pPr>
            <w:r>
              <w:lastRenderedPageBreak/>
              <w:t>в 2020 году - до 65 процентов;</w:t>
            </w:r>
          </w:p>
          <w:p w:rsidR="00BA2880" w:rsidRDefault="00BA2880">
            <w:pPr>
              <w:pStyle w:val="ConsPlusNormal"/>
            </w:pPr>
            <w:r>
              <w:t>в 2021 году - до 90 процентов;</w:t>
            </w:r>
          </w:p>
          <w:p w:rsidR="00BA2880" w:rsidRDefault="00BA2880">
            <w:pPr>
              <w:pStyle w:val="ConsPlusNormal"/>
            </w:pPr>
            <w:r>
              <w:t>в 2022 году - до 100 процентов;</w:t>
            </w:r>
          </w:p>
          <w:p w:rsidR="00BA2880" w:rsidRDefault="00BA2880">
            <w:pPr>
              <w:pStyle w:val="ConsPlusNormal"/>
            </w:pPr>
            <w:r>
              <w:t>в 2023 году - до 100 процентов;</w:t>
            </w:r>
          </w:p>
          <w:p w:rsidR="00BA2880" w:rsidRDefault="00BA2880">
            <w:pPr>
              <w:pStyle w:val="ConsPlusNormal"/>
            </w:pPr>
            <w:r>
              <w:t>в 2024 году - до 100 процентов;</w:t>
            </w:r>
          </w:p>
          <w:p w:rsidR="00BA2880" w:rsidRDefault="00BA2880">
            <w:pPr>
              <w:pStyle w:val="ConsPlusNormal"/>
            </w:pPr>
            <w:r>
              <w:t>цель 3: обеспечение оказания медицинской помощи вновь выявленным и находящимся в стадии ремиссии больным лепрой в условиях специализированных федеральных медицинских организаций в количестве:</w:t>
            </w:r>
          </w:p>
          <w:p w:rsidR="00BA2880" w:rsidRDefault="00BA2880">
            <w:pPr>
              <w:pStyle w:val="ConsPlusNormal"/>
            </w:pPr>
            <w:r>
              <w:t>в 2019 году - не менее 122 человек;</w:t>
            </w:r>
          </w:p>
          <w:p w:rsidR="00BA2880" w:rsidRDefault="00BA2880">
            <w:pPr>
              <w:pStyle w:val="ConsPlusNormal"/>
            </w:pPr>
            <w:r>
              <w:t>в 2020 году - не менее 122 человек;</w:t>
            </w:r>
          </w:p>
          <w:p w:rsidR="00BA2880" w:rsidRDefault="00BA2880">
            <w:pPr>
              <w:pStyle w:val="ConsPlusNormal"/>
            </w:pPr>
            <w:r>
              <w:t>в 2021 году - не менее 122 человек;</w:t>
            </w:r>
          </w:p>
          <w:p w:rsidR="00BA2880" w:rsidRDefault="00BA2880">
            <w:pPr>
              <w:pStyle w:val="ConsPlusNormal"/>
            </w:pPr>
            <w:r>
              <w:t>в 2022 году - не менее 122 человек;</w:t>
            </w:r>
          </w:p>
          <w:p w:rsidR="00BA2880" w:rsidRDefault="00BA2880">
            <w:pPr>
              <w:pStyle w:val="ConsPlusNormal"/>
            </w:pPr>
            <w:r>
              <w:t>в 2023 году - не менее 122 человек;</w:t>
            </w:r>
          </w:p>
          <w:p w:rsidR="00BA2880" w:rsidRDefault="00BA2880">
            <w:pPr>
              <w:pStyle w:val="ConsPlusNormal"/>
            </w:pPr>
            <w:r>
              <w:t>в 2024 году - не менее 122 человек.</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4: снижение заболеваемости гепатитом C, на 100 тыс. населения:</w:t>
            </w:r>
          </w:p>
          <w:p w:rsidR="00BA2880" w:rsidRDefault="00BA2880">
            <w:pPr>
              <w:pStyle w:val="ConsPlusNormal"/>
            </w:pPr>
            <w:r>
              <w:t>в 2018 году - 32,7 на 100 тыс. населения;</w:t>
            </w:r>
          </w:p>
          <w:p w:rsidR="00BA2880" w:rsidRDefault="00BA2880">
            <w:pPr>
              <w:pStyle w:val="ConsPlusNormal"/>
            </w:pPr>
            <w:r>
              <w:t>в 2019 году - 30,9 на 100 тыс. населения;</w:t>
            </w:r>
          </w:p>
          <w:p w:rsidR="00BA2880" w:rsidRDefault="00BA2880">
            <w:pPr>
              <w:pStyle w:val="ConsPlusNormal"/>
            </w:pPr>
            <w:r>
              <w:t>в 2020 году - 29,1 на 100 тыс. населения;</w:t>
            </w:r>
          </w:p>
          <w:p w:rsidR="00BA2880" w:rsidRDefault="00BA2880">
            <w:pPr>
              <w:pStyle w:val="ConsPlusNormal"/>
            </w:pPr>
            <w:r>
              <w:t>в 2021 году - 27,8 на 100 тыс. населения;</w:t>
            </w:r>
          </w:p>
          <w:p w:rsidR="00BA2880" w:rsidRDefault="00BA2880">
            <w:pPr>
              <w:pStyle w:val="ConsPlusNormal"/>
            </w:pPr>
            <w:r>
              <w:t>в 2022 году - 24,5 на 100 тыс. населения;</w:t>
            </w:r>
          </w:p>
          <w:p w:rsidR="00BA2880" w:rsidRDefault="00BA2880">
            <w:pPr>
              <w:pStyle w:val="ConsPlusNormal"/>
            </w:pPr>
            <w:r>
              <w:t>в 2023 году - 21,1 на 100 тыс. населения;</w:t>
            </w:r>
          </w:p>
          <w:p w:rsidR="00BA2880" w:rsidRDefault="00BA2880">
            <w:pPr>
              <w:pStyle w:val="ConsPlusNormal"/>
            </w:pPr>
            <w:r>
              <w:t>в 2024 году - 17,7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5: снижение заболеваемости ВИЧ, на 100 тыс. населения:</w:t>
            </w:r>
          </w:p>
          <w:p w:rsidR="00BA2880" w:rsidRDefault="00BA2880">
            <w:pPr>
              <w:pStyle w:val="ConsPlusNormal"/>
            </w:pPr>
            <w:r>
              <w:t>в 2018 году - 58,6 на 100 тыс. населения;</w:t>
            </w:r>
          </w:p>
          <w:p w:rsidR="00BA2880" w:rsidRDefault="00BA2880">
            <w:pPr>
              <w:pStyle w:val="ConsPlusNormal"/>
            </w:pPr>
            <w:r>
              <w:t>в 2019 году - 54,6 на 100 тыс. населения;</w:t>
            </w:r>
          </w:p>
          <w:p w:rsidR="00BA2880" w:rsidRDefault="00BA2880">
            <w:pPr>
              <w:pStyle w:val="ConsPlusNormal"/>
            </w:pPr>
            <w:r>
              <w:t>в 2020 году - 56 на 100 тыс. населения;</w:t>
            </w:r>
          </w:p>
          <w:p w:rsidR="00BA2880" w:rsidRDefault="00BA2880">
            <w:pPr>
              <w:pStyle w:val="ConsPlusNormal"/>
            </w:pPr>
            <w:r>
              <w:t>в 2021 году - 56 на 100 тыс. населения;</w:t>
            </w:r>
          </w:p>
          <w:p w:rsidR="00BA2880" w:rsidRDefault="00BA2880">
            <w:pPr>
              <w:pStyle w:val="ConsPlusNormal"/>
            </w:pPr>
            <w:r>
              <w:lastRenderedPageBreak/>
              <w:t>в 2022 году - 54 на 100 тыс. населения;</w:t>
            </w:r>
          </w:p>
          <w:p w:rsidR="00BA2880" w:rsidRDefault="00BA2880">
            <w:pPr>
              <w:pStyle w:val="ConsPlusNormal"/>
            </w:pPr>
            <w:r>
              <w:t>в 2023 году - 52 на 100 тыс. населения;</w:t>
            </w:r>
          </w:p>
          <w:p w:rsidR="00BA2880" w:rsidRDefault="00BA2880">
            <w:pPr>
              <w:pStyle w:val="ConsPlusNormal"/>
            </w:pPr>
            <w:r>
              <w:t>в 2024 году - 50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r>
              <w:t xml:space="preserve">ведомственная целевая </w:t>
            </w:r>
            <w:hyperlink r:id="rId43" w:history="1">
              <w:r>
                <w:rPr>
                  <w:color w:val="0000FF"/>
                </w:rPr>
                <w:t>программа</w:t>
              </w:r>
            </w:hyperlink>
            <w:r>
              <w:t xml:space="preserve"> "Укрепление материально-технической базы учреждений"</w:t>
            </w:r>
          </w:p>
        </w:tc>
        <w:tc>
          <w:tcPr>
            <w:tcW w:w="4159" w:type="dxa"/>
            <w:tcBorders>
              <w:top w:val="nil"/>
              <w:left w:val="nil"/>
              <w:bottom w:val="nil"/>
              <w:right w:val="nil"/>
            </w:tcBorders>
          </w:tcPr>
          <w:p w:rsidR="00BA2880" w:rsidRDefault="00BA2880">
            <w:pPr>
              <w:pStyle w:val="ConsPlusNormal"/>
            </w:pPr>
            <w:r>
              <w:t>цель 1: приведение структурных подразделений федеральных государственных учреждений, подведомственных Минздраву России, и МГУ имени М.В. Ломоносова в соответствие с санитарными правилами и иными требованиями в сфере охраны здоровья, санитарно-эпидемиологического благополучия, противопожарной безопасности, в части проведения капитального ремонта объектов капитального строительства, находящихся в оперативном управлении федеральных государственных учреждений, приобретения высокотехнологичного медицинского оборудования, научного оборудования, прочего оборудования, оборудования для образовательного процесса (количество федеральных государственных учреждений, в которых проведен капитальный ремонт, приобретено новое оборудование и (или) оборудование взамен изношенного):</w:t>
            </w:r>
          </w:p>
          <w:p w:rsidR="00BA2880" w:rsidRDefault="00BA2880">
            <w:pPr>
              <w:pStyle w:val="ConsPlusNormal"/>
            </w:pPr>
            <w:r>
              <w:t>в 2019 году - 85 учреждений;</w:t>
            </w:r>
          </w:p>
          <w:p w:rsidR="00BA2880" w:rsidRDefault="00BA2880">
            <w:pPr>
              <w:pStyle w:val="ConsPlusNormal"/>
            </w:pPr>
            <w:r>
              <w:t>в 2020 году - 87 учреждений;</w:t>
            </w:r>
          </w:p>
          <w:p w:rsidR="00BA2880" w:rsidRDefault="00BA2880">
            <w:pPr>
              <w:pStyle w:val="ConsPlusNormal"/>
            </w:pPr>
            <w:r>
              <w:t>в 2021 году - 88 учреждений;</w:t>
            </w:r>
          </w:p>
          <w:p w:rsidR="00BA2880" w:rsidRDefault="00BA2880">
            <w:pPr>
              <w:pStyle w:val="ConsPlusNormal"/>
            </w:pPr>
            <w:r>
              <w:t>в 2022 году - 90 учреждений;</w:t>
            </w:r>
          </w:p>
          <w:p w:rsidR="00BA2880" w:rsidRDefault="00BA2880">
            <w:pPr>
              <w:pStyle w:val="ConsPlusNormal"/>
            </w:pPr>
            <w:r>
              <w:lastRenderedPageBreak/>
              <w:t>в 2023 году - 91 учреждение;</w:t>
            </w:r>
          </w:p>
          <w:p w:rsidR="00BA2880" w:rsidRDefault="00BA2880">
            <w:pPr>
              <w:pStyle w:val="ConsPlusNormal"/>
            </w:pPr>
            <w:r>
              <w:t>в 2024 году - 93 учреждения;</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2: создание новых площадей для осуществления медицинской деятельности в соответствии с обязательными требованиями путем осуществления капитальных вложений в объекты государственной собственности Российской Федерации (для федеральных государственных учреждений, подведомственных Минздраву России), государственной собственности субъектов Российской Федерации (муниципальной собственности) и обеспечения функционирования имеющейся материально-технической базы:</w:t>
            </w:r>
          </w:p>
          <w:p w:rsidR="00BA2880" w:rsidRDefault="00BA2880">
            <w:pPr>
              <w:pStyle w:val="ConsPlusNormal"/>
            </w:pPr>
            <w:r>
              <w:t>в 2019 году - 169,1 тыс. кв. м общей площади объектов капитального строительства, введенных в эксплуатацию;</w:t>
            </w:r>
          </w:p>
          <w:p w:rsidR="00BA2880" w:rsidRDefault="00BA2880">
            <w:pPr>
              <w:pStyle w:val="ConsPlusNormal"/>
            </w:pPr>
            <w:r>
              <w:t>в 2020 году - 110,2 тыс. кв. м общей площади объектов капитального строительства, введенных в эксплуатацию;</w:t>
            </w:r>
          </w:p>
          <w:p w:rsidR="00BA2880" w:rsidRDefault="00BA2880">
            <w:pPr>
              <w:pStyle w:val="ConsPlusNormal"/>
            </w:pPr>
            <w:r>
              <w:t>в 2021 году - 234,5 тыс. кв. м общей площади объектов капитального строительства, введенных в эксплуатацию;</w:t>
            </w:r>
          </w:p>
          <w:p w:rsidR="00BA2880" w:rsidRDefault="00BA2880">
            <w:pPr>
              <w:pStyle w:val="ConsPlusNormal"/>
            </w:pPr>
            <w:r>
              <w:t>в 2022 году - 21,1 тыс. кв. м общей площади объектов капитального строительства, введенных в эксплуатацию;</w:t>
            </w:r>
          </w:p>
          <w:p w:rsidR="00BA2880" w:rsidRDefault="00BA2880">
            <w:pPr>
              <w:pStyle w:val="ConsPlusNormal"/>
            </w:pPr>
            <w:r>
              <w:t xml:space="preserve">в 2023 году - 21,1 тыс. кв. м общей </w:t>
            </w:r>
            <w:r>
              <w:lastRenderedPageBreak/>
              <w:t>площади объектов капитального строительства, введенных в эксплуатацию;</w:t>
            </w:r>
          </w:p>
          <w:p w:rsidR="00BA2880" w:rsidRDefault="00BA2880">
            <w:pPr>
              <w:pStyle w:val="ConsPlusNormal"/>
            </w:pPr>
            <w:r>
              <w:t>в 2024 году - 21,1 тыс. кв. м общей площади объектов капитального строительства, введенных в эксплуатацию;</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3: осуществление функций государственного заказчика по строительству (реконструкции, в том числе с элементами реставрации, техническому перевооружению) отдельных объектов федеральных государственных учреждений, подведомственных Минздраву России:</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44" w:history="1">
              <w:r>
                <w:rPr>
                  <w:color w:val="0000FF"/>
                </w:rPr>
                <w:t>программа</w:t>
              </w:r>
            </w:hyperlink>
            <w:r>
              <w:t xml:space="preserve"> "Развитие системы оказания паллиативной медицинской помощи"</w:t>
            </w:r>
          </w:p>
        </w:tc>
        <w:tc>
          <w:tcPr>
            <w:tcW w:w="4159" w:type="dxa"/>
            <w:tcBorders>
              <w:top w:val="nil"/>
              <w:left w:val="nil"/>
              <w:bottom w:val="nil"/>
              <w:right w:val="nil"/>
            </w:tcBorders>
          </w:tcPr>
          <w:p w:rsidR="00BA2880" w:rsidRDefault="00BA2880">
            <w:pPr>
              <w:pStyle w:val="ConsPlusNormal"/>
            </w:pPr>
            <w:r>
              <w:t>цель: обеспечение доступности и качества оказания паллиативной медицинской помощи в амбулаторных условиях, в том числе на дому, в условиях дневного стационара и стационарных условиях:</w:t>
            </w:r>
          </w:p>
          <w:p w:rsidR="00BA2880" w:rsidRDefault="00BA2880">
            <w:pPr>
              <w:pStyle w:val="ConsPlusNormal"/>
            </w:pPr>
            <w:r>
              <w:t>число посещений с паллиативной целью врачей-специалистов и среднего медицинского персонала (любых специальностей) на 10000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в 2019 году - 100 на 10000 населения;</w:t>
            </w:r>
          </w:p>
          <w:p w:rsidR="00BA2880" w:rsidRDefault="00BA2880">
            <w:pPr>
              <w:pStyle w:val="ConsPlusNormal"/>
            </w:pPr>
            <w:r>
              <w:t>в 2020 году - 120 на 10000 населения;</w:t>
            </w:r>
          </w:p>
          <w:p w:rsidR="00BA2880" w:rsidRDefault="00BA2880">
            <w:pPr>
              <w:pStyle w:val="ConsPlusNormal"/>
            </w:pPr>
            <w:r>
              <w:t>в 2021 году - 140 на 10000 населения;</w:t>
            </w:r>
          </w:p>
          <w:p w:rsidR="00BA2880" w:rsidRDefault="00BA2880">
            <w:pPr>
              <w:pStyle w:val="ConsPlusNormal"/>
            </w:pPr>
            <w:r>
              <w:t>в 2022 году - 160 на 10000 населения;</w:t>
            </w:r>
          </w:p>
          <w:p w:rsidR="00BA2880" w:rsidRDefault="00BA2880">
            <w:pPr>
              <w:pStyle w:val="ConsPlusNormal"/>
            </w:pPr>
            <w:r>
              <w:t>в 2023 году - 180 на 10000 населения;</w:t>
            </w:r>
          </w:p>
          <w:p w:rsidR="00BA2880" w:rsidRDefault="00BA2880">
            <w:pPr>
              <w:pStyle w:val="ConsPlusNormal"/>
            </w:pPr>
            <w:r>
              <w:t>в 2024 году - 200 на 10000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доля посещений выездных патронажных бригад для оказания паллиативной медицинской помощи в общем количестве посещений по паллиативной медицинской помощи в амбулаторных условиях:</w:t>
            </w:r>
          </w:p>
          <w:p w:rsidR="00BA2880" w:rsidRDefault="00BA2880">
            <w:pPr>
              <w:pStyle w:val="ConsPlusNormal"/>
            </w:pPr>
            <w:r>
              <w:t>в 2019 году - 40 процентов;</w:t>
            </w:r>
          </w:p>
          <w:p w:rsidR="00BA2880" w:rsidRDefault="00BA2880">
            <w:pPr>
              <w:pStyle w:val="ConsPlusNormal"/>
            </w:pPr>
            <w:r>
              <w:t>в 2020 году - 45 процентов;</w:t>
            </w:r>
          </w:p>
          <w:p w:rsidR="00BA2880" w:rsidRDefault="00BA2880">
            <w:pPr>
              <w:pStyle w:val="ConsPlusNormal"/>
            </w:pPr>
            <w:r>
              <w:t>в 2021 году - 48 процентов;</w:t>
            </w:r>
          </w:p>
          <w:p w:rsidR="00BA2880" w:rsidRDefault="00BA2880">
            <w:pPr>
              <w:pStyle w:val="ConsPlusNormal"/>
            </w:pPr>
            <w:r>
              <w:t>в 2022 году - 52 процента;</w:t>
            </w:r>
          </w:p>
          <w:p w:rsidR="00BA2880" w:rsidRDefault="00BA2880">
            <w:pPr>
              <w:pStyle w:val="ConsPlusNormal"/>
            </w:pPr>
            <w:r>
              <w:t>в 2023 году - 56 процентов;</w:t>
            </w:r>
          </w:p>
          <w:p w:rsidR="00BA2880" w:rsidRDefault="00BA2880">
            <w:pPr>
              <w:pStyle w:val="ConsPlusNormal"/>
            </w:pPr>
            <w:r>
              <w:t>в 2024 году - 60 процентов;</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обеспеченность паллиативными койками на 10000 населения:</w:t>
            </w:r>
          </w:p>
          <w:p w:rsidR="00BA2880" w:rsidRDefault="00BA2880">
            <w:pPr>
              <w:pStyle w:val="ConsPlusNormal"/>
            </w:pPr>
            <w:r>
              <w:t>в 2019 году - 0,89 на 10000 населения;</w:t>
            </w:r>
          </w:p>
          <w:p w:rsidR="00BA2880" w:rsidRDefault="00BA2880">
            <w:pPr>
              <w:pStyle w:val="ConsPlusNormal"/>
            </w:pPr>
            <w:r>
              <w:t>в 2020 году - 0,9 на 10000 населения;</w:t>
            </w:r>
          </w:p>
          <w:p w:rsidR="00BA2880" w:rsidRDefault="00BA2880">
            <w:pPr>
              <w:pStyle w:val="ConsPlusNormal"/>
            </w:pPr>
            <w:r>
              <w:t>в 2021 году - 0,92 на 10000 населения;</w:t>
            </w:r>
          </w:p>
          <w:p w:rsidR="00BA2880" w:rsidRDefault="00BA2880">
            <w:pPr>
              <w:pStyle w:val="ConsPlusNormal"/>
            </w:pPr>
            <w:r>
              <w:t>в 2022 году - 0,95 на 10000 населения;</w:t>
            </w:r>
          </w:p>
          <w:p w:rsidR="00BA2880" w:rsidRDefault="00BA2880">
            <w:pPr>
              <w:pStyle w:val="ConsPlusNormal"/>
            </w:pPr>
            <w:r>
              <w:t>в 2023 году - 0,97 на 10000 населения;</w:t>
            </w:r>
          </w:p>
          <w:p w:rsidR="00BA2880" w:rsidRDefault="00BA2880">
            <w:pPr>
              <w:pStyle w:val="ConsPlusNormal"/>
            </w:pPr>
            <w:r>
              <w:t>в 2024 году - 1 на 10000 населения;</w:t>
            </w:r>
          </w:p>
          <w:p w:rsidR="00BA2880" w:rsidRDefault="00BA2880">
            <w:pPr>
              <w:pStyle w:val="ConsPlusNormal"/>
            </w:pPr>
            <w:r>
              <w:t>повышение доступности и качества обезболивания при оказании паллиативной медицинской помощи лекарственными препаратами, в том числе содержащими наркотические средства и психотропные вещества:</w:t>
            </w:r>
          </w:p>
          <w:p w:rsidR="00BA2880" w:rsidRDefault="00BA2880">
            <w:pPr>
              <w:pStyle w:val="ConsPlusNormal"/>
            </w:pPr>
            <w:r>
              <w:lastRenderedPageBreak/>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w:t>
            </w:r>
          </w:p>
          <w:p w:rsidR="00BA2880" w:rsidRDefault="00BA2880">
            <w:pPr>
              <w:pStyle w:val="ConsPlusNormal"/>
            </w:pPr>
            <w:r>
              <w:t>в 2019 году - 80 процентов;</w:t>
            </w:r>
          </w:p>
          <w:p w:rsidR="00BA2880" w:rsidRDefault="00BA2880">
            <w:pPr>
              <w:pStyle w:val="ConsPlusNormal"/>
            </w:pPr>
            <w:r>
              <w:t>в 2020 году - 85 процентов;</w:t>
            </w:r>
          </w:p>
          <w:p w:rsidR="00BA2880" w:rsidRDefault="00BA2880">
            <w:pPr>
              <w:pStyle w:val="ConsPlusNormal"/>
            </w:pPr>
            <w:r>
              <w:t>в 2021 году - 90 процентов;</w:t>
            </w:r>
          </w:p>
          <w:p w:rsidR="00BA2880" w:rsidRDefault="00BA2880">
            <w:pPr>
              <w:pStyle w:val="ConsPlusNormal"/>
            </w:pPr>
            <w:r>
              <w:t>в 2022 году - 95 процентов;</w:t>
            </w:r>
          </w:p>
          <w:p w:rsidR="00BA2880" w:rsidRDefault="00BA2880">
            <w:pPr>
              <w:pStyle w:val="ConsPlusNormal"/>
            </w:pPr>
            <w:r>
              <w:t>в 2023 году - 95 процентов;</w:t>
            </w:r>
          </w:p>
          <w:p w:rsidR="00BA2880" w:rsidRDefault="00BA2880">
            <w:pPr>
              <w:pStyle w:val="ConsPlusNormal"/>
            </w:pPr>
            <w:r>
              <w:t>в 2024 году - 95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45"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c>
          <w:tcPr>
            <w:tcW w:w="4159" w:type="dxa"/>
            <w:tcBorders>
              <w:top w:val="nil"/>
              <w:left w:val="nil"/>
              <w:bottom w:val="nil"/>
              <w:right w:val="nil"/>
            </w:tcBorders>
          </w:tcPr>
          <w:p w:rsidR="00BA2880" w:rsidRDefault="00BA2880">
            <w:pPr>
              <w:pStyle w:val="ConsPlusNormal"/>
            </w:pPr>
            <w:r>
              <w:t xml:space="preserve">цель 1: обеспечение доступности для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необходимыми лекарственными препаратами по оформленным рецептам при оказании медицинской помощи в </w:t>
            </w:r>
            <w:r>
              <w:lastRenderedPageBreak/>
              <w:t>амбулаторных условиях, к 2024 году до 100,0 процентов:</w:t>
            </w:r>
          </w:p>
          <w:p w:rsidR="00BA2880" w:rsidRDefault="00BA2880">
            <w:pPr>
              <w:pStyle w:val="ConsPlusNormal"/>
            </w:pPr>
            <w:r>
              <w:t>к 2019 году - 99,5 процента;</w:t>
            </w:r>
          </w:p>
          <w:p w:rsidR="00BA2880" w:rsidRDefault="00BA2880">
            <w:pPr>
              <w:pStyle w:val="ConsPlusNormal"/>
            </w:pPr>
            <w:r>
              <w:t>к 2020 году - 99,6 процента;</w:t>
            </w:r>
          </w:p>
          <w:p w:rsidR="00BA2880" w:rsidRDefault="00BA2880">
            <w:pPr>
              <w:pStyle w:val="ConsPlusNormal"/>
            </w:pPr>
            <w:r>
              <w:t>к 2021 году - 99,7 процента;</w:t>
            </w:r>
          </w:p>
          <w:p w:rsidR="00BA2880" w:rsidRDefault="00BA2880">
            <w:pPr>
              <w:pStyle w:val="ConsPlusNormal"/>
            </w:pPr>
            <w:r>
              <w:t>к 2022 году - 99,8 процента;</w:t>
            </w:r>
          </w:p>
          <w:p w:rsidR="00BA2880" w:rsidRDefault="00BA2880">
            <w:pPr>
              <w:pStyle w:val="ConsPlusNormal"/>
            </w:pPr>
            <w:r>
              <w:t>к 2023 году - 99,9 процента;</w:t>
            </w:r>
          </w:p>
          <w:p w:rsidR="00BA2880" w:rsidRDefault="00BA2880">
            <w:pPr>
              <w:pStyle w:val="ConsPlusNormal"/>
            </w:pPr>
            <w:r>
              <w:t>к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 xml:space="preserve">цель 2: обеспечение охвата декретированных групп населения профилактическими прививками в рамках национального </w:t>
            </w:r>
            <w:hyperlink r:id="rId46" w:history="1">
              <w:r>
                <w:rPr>
                  <w:color w:val="0000FF"/>
                </w:rPr>
                <w:t>календаря</w:t>
              </w:r>
            </w:hyperlink>
            <w:r>
              <w:t xml:space="preserve"> профилактических прививок к 2024 году не менее 95 процентов:</w:t>
            </w:r>
          </w:p>
          <w:p w:rsidR="00BA2880" w:rsidRDefault="00BA2880">
            <w:pPr>
              <w:pStyle w:val="ConsPlusNormal"/>
            </w:pPr>
            <w:r>
              <w:t>к 2019 году - не менее 95 процентов;</w:t>
            </w:r>
          </w:p>
          <w:p w:rsidR="00BA2880" w:rsidRDefault="00BA2880">
            <w:pPr>
              <w:pStyle w:val="ConsPlusNormal"/>
            </w:pPr>
            <w:r>
              <w:t>к 2020 году - не менее 95 процентов;</w:t>
            </w:r>
          </w:p>
          <w:p w:rsidR="00BA2880" w:rsidRDefault="00BA2880">
            <w:pPr>
              <w:pStyle w:val="ConsPlusNormal"/>
            </w:pPr>
            <w:r>
              <w:t>к 2021 году - не менее 95 процентов;</w:t>
            </w:r>
          </w:p>
          <w:p w:rsidR="00BA2880" w:rsidRDefault="00BA2880">
            <w:pPr>
              <w:pStyle w:val="ConsPlusNormal"/>
            </w:pPr>
            <w:r>
              <w:t>к 2022 году - не менее 95 процентов;</w:t>
            </w:r>
          </w:p>
          <w:p w:rsidR="00BA2880" w:rsidRDefault="00BA2880">
            <w:pPr>
              <w:pStyle w:val="ConsPlusNormal"/>
            </w:pPr>
            <w:r>
              <w:t>к 2023 году - не менее 95 процентов;</w:t>
            </w:r>
          </w:p>
          <w:p w:rsidR="00BA2880" w:rsidRDefault="00BA2880">
            <w:pPr>
              <w:pStyle w:val="ConsPlusNormal"/>
            </w:pPr>
            <w:r>
              <w:t>к 2024 году - не менее 95 процентов;</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3: 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детей-инвалидов по оформленным рецептам при оказании медицинской помощи в амбулаторных условиях к 2024 году до 100 процентов:</w:t>
            </w:r>
          </w:p>
          <w:p w:rsidR="00BA2880" w:rsidRDefault="00BA2880">
            <w:pPr>
              <w:pStyle w:val="ConsPlusNormal"/>
            </w:pPr>
            <w:r>
              <w:t>к 2019 году - 98 процентов;</w:t>
            </w:r>
          </w:p>
          <w:p w:rsidR="00BA2880" w:rsidRDefault="00BA2880">
            <w:pPr>
              <w:pStyle w:val="ConsPlusNormal"/>
            </w:pPr>
            <w:r>
              <w:t>к 2020 году - 98,5 процентов;</w:t>
            </w:r>
          </w:p>
          <w:p w:rsidR="00BA2880" w:rsidRDefault="00BA2880">
            <w:pPr>
              <w:pStyle w:val="ConsPlusNormal"/>
            </w:pPr>
            <w:r>
              <w:t>к 2021 году - 98,7 процента;</w:t>
            </w:r>
          </w:p>
          <w:p w:rsidR="00BA2880" w:rsidRDefault="00BA2880">
            <w:pPr>
              <w:pStyle w:val="ConsPlusNormal"/>
            </w:pPr>
            <w:r>
              <w:t>к 2022 году - 99 процентов;</w:t>
            </w:r>
          </w:p>
          <w:p w:rsidR="00BA2880" w:rsidRDefault="00BA2880">
            <w:pPr>
              <w:pStyle w:val="ConsPlusNormal"/>
            </w:pPr>
            <w:r>
              <w:lastRenderedPageBreak/>
              <w:t>к 2023 году - 99,5 процента;</w:t>
            </w:r>
          </w:p>
          <w:p w:rsidR="00BA2880" w:rsidRDefault="00BA2880">
            <w:pPr>
              <w:pStyle w:val="ConsPlusNormal"/>
            </w:pPr>
            <w:r>
              <w:t>к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 xml:space="preserve">цель 4: охват населения иммунизацией в рамках Национального </w:t>
            </w:r>
            <w:hyperlink r:id="rId47" w:history="1">
              <w:r>
                <w:rPr>
                  <w:color w:val="0000FF"/>
                </w:rPr>
                <w:t>календаря</w:t>
              </w:r>
            </w:hyperlink>
            <w:r>
              <w:t xml:space="preserve"> профилактических прививок не менее 95 процентов от подлежащих иммунизации:</w:t>
            </w:r>
          </w:p>
          <w:p w:rsidR="00BA2880" w:rsidRDefault="00BA2880">
            <w:pPr>
              <w:pStyle w:val="ConsPlusNormal"/>
            </w:pPr>
            <w:r>
              <w:t>в 2018 году - 95 процентов;</w:t>
            </w:r>
          </w:p>
          <w:p w:rsidR="00BA2880" w:rsidRDefault="00BA2880">
            <w:pPr>
              <w:pStyle w:val="ConsPlusNormal"/>
            </w:pPr>
            <w:r>
              <w:t>в 2019 году - 95 процентов;</w:t>
            </w:r>
          </w:p>
          <w:p w:rsidR="00BA2880" w:rsidRDefault="00BA2880">
            <w:pPr>
              <w:pStyle w:val="ConsPlusNormal"/>
            </w:pPr>
            <w:r>
              <w:t>в 2020 году - 95 процентов;</w:t>
            </w:r>
          </w:p>
          <w:p w:rsidR="00BA2880" w:rsidRDefault="00BA2880">
            <w:pPr>
              <w:pStyle w:val="ConsPlusNormal"/>
            </w:pPr>
            <w:r>
              <w:t>в 2021 году - 95 процентов;</w:t>
            </w:r>
          </w:p>
          <w:p w:rsidR="00BA2880" w:rsidRDefault="00BA2880">
            <w:pPr>
              <w:pStyle w:val="ConsPlusNormal"/>
            </w:pPr>
            <w:r>
              <w:t>в 2022 году - 95 процентов;</w:t>
            </w:r>
          </w:p>
          <w:p w:rsidR="00BA2880" w:rsidRDefault="00BA2880">
            <w:pPr>
              <w:pStyle w:val="ConsPlusNormal"/>
            </w:pPr>
            <w:r>
              <w:t>в 2023 году - 95 процентов;</w:t>
            </w:r>
          </w:p>
          <w:p w:rsidR="00BA2880" w:rsidRDefault="00BA2880">
            <w:pPr>
              <w:pStyle w:val="ConsPlusNormal"/>
            </w:pPr>
            <w:r>
              <w:t>в 2024 году - 95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48" w:history="1">
              <w:r>
                <w:rPr>
                  <w:color w:val="0000FF"/>
                </w:rPr>
                <w:t>программа</w:t>
              </w:r>
            </w:hyperlink>
            <w:r>
              <w:t xml:space="preserve"> "Организация обязательного медицинского страхования в Российской Федерации"</w:t>
            </w:r>
          </w:p>
        </w:tc>
        <w:tc>
          <w:tcPr>
            <w:tcW w:w="4159" w:type="dxa"/>
            <w:tcBorders>
              <w:top w:val="nil"/>
              <w:left w:val="nil"/>
              <w:bottom w:val="nil"/>
              <w:right w:val="nil"/>
            </w:tcBorders>
          </w:tcPr>
          <w:p w:rsidR="00BA2880" w:rsidRDefault="00BA2880">
            <w:pPr>
              <w:pStyle w:val="ConsPlusNormal"/>
            </w:pPr>
            <w:r>
              <w:t>цель: обеспечение гарантий бесплатного оказания застрахованному лицу медицинской помощи в рамках базовой программы обязательного медицинского страхования на основе подушевого норматива финансового обеспечения базовой программы обязательного медицинского страхования до уровня 14193 рублей к 2024 году:</w:t>
            </w:r>
          </w:p>
          <w:p w:rsidR="00BA2880" w:rsidRDefault="00BA2880">
            <w:pPr>
              <w:pStyle w:val="ConsPlusNormal"/>
            </w:pPr>
            <w:r>
              <w:t>в 2019 году - 11800,2 рублей;</w:t>
            </w:r>
          </w:p>
          <w:p w:rsidR="00BA2880" w:rsidRDefault="00BA2880">
            <w:pPr>
              <w:pStyle w:val="ConsPlusNormal"/>
            </w:pPr>
            <w:r>
              <w:t>в 2020 году - 12699,2 рублей;</w:t>
            </w:r>
          </w:p>
          <w:p w:rsidR="00BA2880" w:rsidRDefault="00BA2880">
            <w:pPr>
              <w:pStyle w:val="ConsPlusNormal"/>
            </w:pPr>
            <w:r>
              <w:t>в 2021 году - 13461,6 рублей;</w:t>
            </w:r>
          </w:p>
          <w:p w:rsidR="00BA2880" w:rsidRDefault="00BA2880">
            <w:pPr>
              <w:pStyle w:val="ConsPlusNormal"/>
            </w:pPr>
            <w:r>
              <w:t>в 2022 году - 14193 рублей;</w:t>
            </w:r>
          </w:p>
          <w:p w:rsidR="00BA2880" w:rsidRDefault="00BA2880">
            <w:pPr>
              <w:pStyle w:val="ConsPlusNormal"/>
            </w:pPr>
            <w:r>
              <w:t>в 2023 году - 14193 рублей;</w:t>
            </w:r>
          </w:p>
          <w:p w:rsidR="00BA2880" w:rsidRDefault="00BA2880">
            <w:pPr>
              <w:pStyle w:val="ConsPlusNormal"/>
            </w:pPr>
            <w:r>
              <w:t>в 2024 году - 14193 рублей</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49" w:history="1">
              <w:r>
                <w:rPr>
                  <w:color w:val="0000FF"/>
                </w:rPr>
                <w:t>программа</w:t>
              </w:r>
            </w:hyperlink>
            <w:r>
              <w:t xml:space="preserve"> "Модернизация первичного звена здравоохранения Российской Федерации"</w:t>
            </w:r>
          </w:p>
        </w:tc>
        <w:tc>
          <w:tcPr>
            <w:tcW w:w="4159" w:type="dxa"/>
            <w:tcBorders>
              <w:top w:val="nil"/>
              <w:left w:val="nil"/>
              <w:bottom w:val="nil"/>
              <w:right w:val="nil"/>
            </w:tcBorders>
          </w:tcPr>
          <w:p w:rsidR="00BA2880" w:rsidRDefault="00BA2880">
            <w:pPr>
              <w:pStyle w:val="ConsPlusNormal"/>
            </w:pPr>
            <w:r>
              <w:t>Цель 1: Организация оказания медицинской помощи с приближением к месту жительства, месту обучения или работы исходя из потребностей всех групп населения с учетом трехуровневой системы оказания медицинской помощи:</w:t>
            </w:r>
          </w:p>
          <w:p w:rsidR="00BA2880" w:rsidRDefault="00BA2880">
            <w:pPr>
              <w:pStyle w:val="ConsPlusNormal"/>
            </w:pPr>
            <w:r>
              <w:t>количество объектов капитального строительства (реконструкции), введенных в эксплуатацию, единиц:</w:t>
            </w:r>
          </w:p>
          <w:p w:rsidR="00BA2880" w:rsidRDefault="00BA2880">
            <w:pPr>
              <w:pStyle w:val="ConsPlusNormal"/>
            </w:pPr>
            <w:r>
              <w:t>в 2021 году - 1169;</w:t>
            </w:r>
          </w:p>
          <w:p w:rsidR="00BA2880" w:rsidRDefault="00BA2880">
            <w:pPr>
              <w:pStyle w:val="ConsPlusNormal"/>
            </w:pPr>
            <w:r>
              <w:t>в 2022 году - 1638;</w:t>
            </w:r>
          </w:p>
          <w:p w:rsidR="00BA2880" w:rsidRDefault="00BA2880">
            <w:pPr>
              <w:pStyle w:val="ConsPlusNormal"/>
            </w:pPr>
            <w:r>
              <w:t>в 2023 году - 1906;</w:t>
            </w:r>
          </w:p>
          <w:p w:rsidR="00BA2880" w:rsidRDefault="00BA2880">
            <w:pPr>
              <w:pStyle w:val="ConsPlusNormal"/>
            </w:pPr>
            <w:r>
              <w:t>в 2024 году - 1411;</w:t>
            </w:r>
          </w:p>
          <w:p w:rsidR="00BA2880" w:rsidRDefault="00BA2880">
            <w:pPr>
              <w:pStyle w:val="ConsPlusNormal"/>
            </w:pPr>
            <w:r>
              <w:t>в 2025 году - 1200;</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 xml:space="preserve">количество объектов недвижимого имущества, в которых осуществлен капитальный ремонт, единиц </w:t>
            </w:r>
            <w:hyperlink w:anchor="P958" w:history="1">
              <w:r>
                <w:rPr>
                  <w:color w:val="0000FF"/>
                </w:rPr>
                <w:t>&lt;2&gt;</w:t>
              </w:r>
            </w:hyperlink>
            <w:r>
              <w:t>:</w:t>
            </w:r>
          </w:p>
          <w:p w:rsidR="00BA2880" w:rsidRDefault="00BA2880">
            <w:pPr>
              <w:pStyle w:val="ConsPlusNormal"/>
            </w:pPr>
            <w:r>
              <w:t>в 2021 году - 544;</w:t>
            </w:r>
          </w:p>
          <w:p w:rsidR="00BA2880" w:rsidRDefault="00BA2880">
            <w:pPr>
              <w:pStyle w:val="ConsPlusNormal"/>
            </w:pPr>
            <w:r>
              <w:t>в 2022 году - 931;</w:t>
            </w:r>
          </w:p>
          <w:p w:rsidR="00BA2880" w:rsidRDefault="00BA2880">
            <w:pPr>
              <w:pStyle w:val="ConsPlusNormal"/>
            </w:pPr>
            <w:r>
              <w:t>в 2023 году - 1034;</w:t>
            </w:r>
          </w:p>
          <w:p w:rsidR="00BA2880" w:rsidRDefault="00BA2880">
            <w:pPr>
              <w:pStyle w:val="ConsPlusNormal"/>
            </w:pPr>
            <w:r>
              <w:t>в 2024 году - 796;</w:t>
            </w:r>
          </w:p>
          <w:p w:rsidR="00BA2880" w:rsidRDefault="00BA2880">
            <w:pPr>
              <w:pStyle w:val="ConsPlusNormal"/>
            </w:pPr>
            <w:r>
              <w:t>в 2025 году - 668</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2: Оснащение медицинских организаций, на базе которых оказывается первичная медико-санитарная помощь,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 xml:space="preserve">количество единиц оборудования </w:t>
            </w:r>
            <w:hyperlink w:anchor="P959" w:history="1">
              <w:r>
                <w:rPr>
                  <w:color w:val="0000FF"/>
                </w:rPr>
                <w:t>&lt;3&gt;</w:t>
              </w:r>
            </w:hyperlink>
            <w:r>
              <w:t xml:space="preserve"> для оказания медицинской помощи со сроком эксплуатации свыше 10 лет в медицинских организациях, оказывающих первичную медико-санитарную помощь и медицинскую помощь в сельской местности, рабочих поселках, поселках городского типа и малых городах с численностью населения до 50 тыс. человек (тыс. ед.):</w:t>
            </w:r>
          </w:p>
          <w:p w:rsidR="00BA2880" w:rsidRDefault="00BA2880">
            <w:pPr>
              <w:pStyle w:val="ConsPlusNormal"/>
            </w:pPr>
            <w:r>
              <w:t>в 2021 году - 32;</w:t>
            </w:r>
          </w:p>
          <w:p w:rsidR="00BA2880" w:rsidRDefault="00BA2880">
            <w:pPr>
              <w:pStyle w:val="ConsPlusNormal"/>
            </w:pPr>
            <w:r>
              <w:t>в 2022 году - 28,5;</w:t>
            </w:r>
          </w:p>
          <w:p w:rsidR="00BA2880" w:rsidRDefault="00BA2880">
            <w:pPr>
              <w:pStyle w:val="ConsPlusNormal"/>
            </w:pPr>
            <w:r>
              <w:t>в 2023 году - 25,5;</w:t>
            </w:r>
          </w:p>
          <w:p w:rsidR="00BA2880" w:rsidRDefault="00BA2880">
            <w:pPr>
              <w:pStyle w:val="ConsPlusNormal"/>
            </w:pPr>
            <w:r>
              <w:t>в 2024 году - 23,5;</w:t>
            </w:r>
          </w:p>
          <w:p w:rsidR="00BA2880" w:rsidRDefault="00BA2880">
            <w:pPr>
              <w:pStyle w:val="ConsPlusNormal"/>
            </w:pPr>
            <w:r>
              <w:t>в 2025 году - 22;</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количество единиц приобретаемого оборудования для оказания медицинской помощи в медицинских организациях, подведомственных Федеральному медико-биологическому агентству (далее - ФМБА России) и оказывающих первичную медико-санитарную помощь жителям закрытых административно-территориальных образований (далее - ЗАТО) и отдельных территорий, где учреждения ФМБА России являются единственными медицинскими организациями государственной системы здравоохранения (далее - отдельные территории), единиц:</w:t>
            </w:r>
          </w:p>
          <w:p w:rsidR="00BA2880" w:rsidRDefault="00BA2880">
            <w:pPr>
              <w:pStyle w:val="ConsPlusNormal"/>
            </w:pPr>
            <w:r>
              <w:t>в 2021 году - 210;</w:t>
            </w:r>
          </w:p>
          <w:p w:rsidR="00BA2880" w:rsidRDefault="00BA2880">
            <w:pPr>
              <w:pStyle w:val="ConsPlusNormal"/>
            </w:pPr>
            <w:r>
              <w:t>в 2022 году - 190;</w:t>
            </w:r>
          </w:p>
          <w:p w:rsidR="00BA2880" w:rsidRDefault="00BA2880">
            <w:pPr>
              <w:pStyle w:val="ConsPlusNormal"/>
            </w:pPr>
            <w:r>
              <w:t>в 2023 году - 220;</w:t>
            </w:r>
          </w:p>
          <w:p w:rsidR="00BA2880" w:rsidRDefault="00BA2880">
            <w:pPr>
              <w:pStyle w:val="ConsPlusNormal"/>
            </w:pPr>
            <w:r>
              <w:lastRenderedPageBreak/>
              <w:t>в 2024 году - 210;</w:t>
            </w:r>
          </w:p>
          <w:p w:rsidR="00BA2880" w:rsidRDefault="00BA2880">
            <w:pPr>
              <w:pStyle w:val="ConsPlusNormal"/>
            </w:pPr>
            <w:r>
              <w:t>в 2025 году - 200.</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3: Обеспечение транспортной доступности медицинских организаций для всех групп населения, в том числе инвалидов и других групп населения с ограниченными возможностями здоровья:</w:t>
            </w:r>
          </w:p>
          <w:p w:rsidR="00BA2880" w:rsidRDefault="00BA2880">
            <w:pPr>
              <w:pStyle w:val="ConsPlusNormal"/>
            </w:pPr>
            <w:r>
              <w:t>число посещений сельскими жителями медицинских организаций на 1 сельского жителя в год, единиц:</w:t>
            </w:r>
          </w:p>
          <w:p w:rsidR="00BA2880" w:rsidRDefault="00BA2880">
            <w:pPr>
              <w:pStyle w:val="ConsPlusNormal"/>
            </w:pPr>
            <w:r>
              <w:t>в 2021 году - 7,08;</w:t>
            </w:r>
          </w:p>
          <w:p w:rsidR="00BA2880" w:rsidRDefault="00BA2880">
            <w:pPr>
              <w:pStyle w:val="ConsPlusNormal"/>
            </w:pPr>
            <w:r>
              <w:t>в 2022 году - 7,25;</w:t>
            </w:r>
          </w:p>
          <w:p w:rsidR="00BA2880" w:rsidRDefault="00BA2880">
            <w:pPr>
              <w:pStyle w:val="ConsPlusNormal"/>
            </w:pPr>
            <w:r>
              <w:t>в 2023 году - 7,42;</w:t>
            </w:r>
          </w:p>
          <w:p w:rsidR="00BA2880" w:rsidRDefault="00BA2880">
            <w:pPr>
              <w:pStyle w:val="ConsPlusNormal"/>
            </w:pPr>
            <w:r>
              <w:t>в 2024 году - 7,59;</w:t>
            </w:r>
          </w:p>
          <w:p w:rsidR="00BA2880" w:rsidRDefault="00BA2880">
            <w:pPr>
              <w:pStyle w:val="ConsPlusNormal"/>
            </w:pPr>
            <w:r>
              <w:t>в 2025 году - 7,77;</w:t>
            </w:r>
          </w:p>
          <w:p w:rsidR="00BA2880" w:rsidRDefault="00BA2880">
            <w:pPr>
              <w:pStyle w:val="ConsPlusNormal"/>
            </w:pPr>
            <w:r>
              <w:t>Число посещений жителями ЗАТО и единственных медицинских организаций на территории на 1 жителя в год, единиц:</w:t>
            </w:r>
          </w:p>
          <w:p w:rsidR="00BA2880" w:rsidRDefault="00BA2880">
            <w:pPr>
              <w:pStyle w:val="ConsPlusNormal"/>
            </w:pPr>
            <w:r>
              <w:t>в 2021 году - 9,1;</w:t>
            </w:r>
          </w:p>
          <w:p w:rsidR="00BA2880" w:rsidRDefault="00BA2880">
            <w:pPr>
              <w:pStyle w:val="ConsPlusNormal"/>
            </w:pPr>
            <w:r>
              <w:t>в 2022 году - 9,25;</w:t>
            </w:r>
          </w:p>
          <w:p w:rsidR="00BA2880" w:rsidRDefault="00BA2880">
            <w:pPr>
              <w:pStyle w:val="ConsPlusNormal"/>
            </w:pPr>
            <w:r>
              <w:t>в 2023 году - 9,33;</w:t>
            </w:r>
          </w:p>
          <w:p w:rsidR="00BA2880" w:rsidRDefault="00BA2880">
            <w:pPr>
              <w:pStyle w:val="ConsPlusNormal"/>
            </w:pPr>
            <w:r>
              <w:t>в 2024 году - 9,43;</w:t>
            </w:r>
          </w:p>
          <w:p w:rsidR="00BA2880" w:rsidRDefault="00BA2880">
            <w:pPr>
              <w:pStyle w:val="ConsPlusNormal"/>
            </w:pPr>
            <w:r>
              <w:t>в 2025 году - 9,5.</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- 2021 - 2025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50" w:history="1">
              <w:r>
                <w:rPr>
                  <w:color w:val="0000FF"/>
                </w:rPr>
                <w:t>программа</w:t>
              </w:r>
            </w:hyperlink>
            <w:r>
              <w:t xml:space="preserve"> "Медицинское обеспечение авиационного персонала гражданской авиации и студентов (курсантов) образовательных учреждений гражданской авиации"</w:t>
            </w:r>
          </w:p>
        </w:tc>
        <w:tc>
          <w:tcPr>
            <w:tcW w:w="4159" w:type="dxa"/>
            <w:tcBorders>
              <w:top w:val="nil"/>
              <w:left w:val="nil"/>
              <w:bottom w:val="nil"/>
              <w:right w:val="nil"/>
            </w:tcBorders>
          </w:tcPr>
          <w:p w:rsidR="00BA2880" w:rsidRDefault="00BA2880">
            <w:pPr>
              <w:pStyle w:val="ConsPlusNormal"/>
            </w:pPr>
            <w:r>
              <w:t xml:space="preserve">цель 1: выполнение плана проверок соответствия состояния здоровья лиц из числа авиационного персонала и студентов (курсантов) образовательных организаций гражданской авиации требованиям федеральных авиационных </w:t>
            </w:r>
            <w:r>
              <w:lastRenderedPageBreak/>
              <w:t>правил в полном объеме:</w:t>
            </w:r>
          </w:p>
          <w:p w:rsidR="00BA2880" w:rsidRDefault="00BA2880">
            <w:pPr>
              <w:pStyle w:val="ConsPlusNormal"/>
            </w:pPr>
            <w:r>
              <w:t>в 2019 году - 7741 единица;</w:t>
            </w:r>
          </w:p>
          <w:p w:rsidR="00BA2880" w:rsidRDefault="00BA2880">
            <w:pPr>
              <w:pStyle w:val="ConsPlusNormal"/>
            </w:pPr>
            <w:r>
              <w:t>в 2020 году - 7744 единицы;</w:t>
            </w:r>
          </w:p>
          <w:p w:rsidR="00BA2880" w:rsidRDefault="00BA2880">
            <w:pPr>
              <w:pStyle w:val="ConsPlusNormal"/>
            </w:pPr>
            <w:r>
              <w:t>в 2021 году - 7744 единицы;</w:t>
            </w:r>
          </w:p>
          <w:p w:rsidR="00BA2880" w:rsidRDefault="00BA2880">
            <w:pPr>
              <w:pStyle w:val="ConsPlusNormal"/>
            </w:pPr>
            <w:r>
              <w:t>в 2022 году - 7744 единицы;</w:t>
            </w:r>
          </w:p>
          <w:p w:rsidR="00BA2880" w:rsidRDefault="00BA2880">
            <w:pPr>
              <w:pStyle w:val="ConsPlusNormal"/>
            </w:pPr>
            <w:r>
              <w:t>в 2023 году - 7744 единицы;</w:t>
            </w:r>
          </w:p>
          <w:p w:rsidR="00BA2880" w:rsidRDefault="00BA2880">
            <w:pPr>
              <w:pStyle w:val="ConsPlusNormal"/>
            </w:pPr>
            <w:r>
              <w:t>в 2024 году - 7744 единицы;</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2: выполнение в полном объеме мероприятий по обеспечению мониторинга здоровья авиационного персонала гражданской авиации (в том числе в рамках государственного задания)</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Федерации" </w:t>
            </w:r>
            <w:hyperlink w:anchor="P960" w:history="1">
              <w:r>
                <w:rPr>
                  <w:color w:val="0000FF"/>
                </w:rPr>
                <w:t>&lt;*&gt;</w:t>
              </w:r>
            </w:hyperlink>
          </w:p>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tcPr>
          <w:p w:rsidR="00BA2880" w:rsidRDefault="00BA2880">
            <w:pPr>
              <w:pStyle w:val="ConsPlusNormal"/>
              <w:jc w:val="center"/>
              <w:outlineLvl w:val="2"/>
            </w:pPr>
            <w:bookmarkStart w:id="11" w:name="P660"/>
            <w:bookmarkEnd w:id="11"/>
            <w:r>
              <w:t>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51" w:history="1">
              <w:r>
                <w:rPr>
                  <w:color w:val="0000FF"/>
                </w:rPr>
                <w:t>проект</w:t>
              </w:r>
            </w:hyperlink>
            <w:r>
              <w:t xml:space="preserve"> "Развитие сети национальных </w:t>
            </w:r>
            <w:r>
              <w:lastRenderedPageBreak/>
              <w:t>медицинских исследовательских центров и внедрение инновационных медицинских технологий"</w:t>
            </w:r>
          </w:p>
        </w:tc>
        <w:tc>
          <w:tcPr>
            <w:tcW w:w="4016" w:type="dxa"/>
            <w:tcBorders>
              <w:top w:val="nil"/>
              <w:left w:val="nil"/>
              <w:bottom w:val="nil"/>
              <w:right w:val="nil"/>
            </w:tcBorders>
          </w:tcPr>
          <w:p w:rsidR="00BA2880" w:rsidRDefault="00BA2880">
            <w:pPr>
              <w:pStyle w:val="ConsPlusNormal"/>
            </w:pPr>
            <w:r>
              <w:lastRenderedPageBreak/>
              <w:t xml:space="preserve">ОЗР: обеспечена доступность высококвалифицированной </w:t>
            </w:r>
            <w:r>
              <w:lastRenderedPageBreak/>
              <w:t>медицинской помощи для граждан;</w:t>
            </w:r>
          </w:p>
        </w:tc>
        <w:tc>
          <w:tcPr>
            <w:tcW w:w="3628" w:type="dxa"/>
            <w:vMerge w:val="restart"/>
            <w:tcBorders>
              <w:top w:val="nil"/>
              <w:left w:val="nil"/>
              <w:bottom w:val="nil"/>
              <w:right w:val="nil"/>
            </w:tcBorders>
          </w:tcPr>
          <w:p w:rsidR="00BA2880" w:rsidRDefault="00BA2880">
            <w:pPr>
              <w:pStyle w:val="ConsPlusNormal"/>
            </w:pPr>
            <w:r>
              <w:lastRenderedPageBreak/>
              <w:t xml:space="preserve">ведомственная целевая </w:t>
            </w:r>
            <w:hyperlink r:id="rId52" w:history="1">
              <w:r>
                <w:rPr>
                  <w:color w:val="0000FF"/>
                </w:rPr>
                <w:t>программа</w:t>
              </w:r>
            </w:hyperlink>
            <w:r>
              <w:t xml:space="preserve"> "Развитие фундаментальной, </w:t>
            </w:r>
            <w:r>
              <w:lastRenderedPageBreak/>
              <w:t>трансляционной и персонализированной медицины"</w:t>
            </w:r>
          </w:p>
        </w:tc>
        <w:tc>
          <w:tcPr>
            <w:tcW w:w="4159" w:type="dxa"/>
            <w:vMerge w:val="restart"/>
            <w:tcBorders>
              <w:top w:val="nil"/>
              <w:left w:val="nil"/>
              <w:bottom w:val="nil"/>
              <w:right w:val="nil"/>
            </w:tcBorders>
          </w:tcPr>
          <w:p w:rsidR="00BA2880" w:rsidRDefault="00BA2880">
            <w:pPr>
              <w:pStyle w:val="ConsPlusNormal"/>
            </w:pPr>
            <w:r>
              <w:lastRenderedPageBreak/>
              <w:t xml:space="preserve">цель 1: разработка инновационных методов и средств профилактики, </w:t>
            </w:r>
            <w:r>
              <w:lastRenderedPageBreak/>
              <w:t>диагностики и лечения с предоставлением охраны интеллектуальных прав на основании патентов на изобретение, полезную модель или промышленный образец:</w:t>
            </w:r>
          </w:p>
          <w:p w:rsidR="00BA2880" w:rsidRDefault="00BA2880">
            <w:pPr>
              <w:pStyle w:val="ConsPlusNormal"/>
            </w:pPr>
            <w:r>
              <w:t>в 2019 году - не менее 300 патентов;</w:t>
            </w:r>
          </w:p>
          <w:p w:rsidR="00BA2880" w:rsidRDefault="00BA2880">
            <w:pPr>
              <w:pStyle w:val="ConsPlusNormal"/>
            </w:pPr>
            <w:r>
              <w:t>в 2020 году - не менее 310 патентов;</w:t>
            </w:r>
          </w:p>
          <w:p w:rsidR="00BA2880" w:rsidRDefault="00BA2880">
            <w:pPr>
              <w:pStyle w:val="ConsPlusNormal"/>
            </w:pPr>
            <w:r>
              <w:t>в 2021 году - не менее 320 патентов;</w:t>
            </w:r>
          </w:p>
          <w:p w:rsidR="00BA2880" w:rsidRDefault="00BA2880">
            <w:pPr>
              <w:pStyle w:val="ConsPlusNormal"/>
            </w:pPr>
            <w:r>
              <w:t>в 2022 году - не менее 330 патентов;</w:t>
            </w:r>
          </w:p>
          <w:p w:rsidR="00BA2880" w:rsidRDefault="00BA2880">
            <w:pPr>
              <w:pStyle w:val="ConsPlusNormal"/>
            </w:pPr>
            <w:r>
              <w:t>в 2023 году - не менее 340 патентов;</w:t>
            </w:r>
          </w:p>
          <w:p w:rsidR="00BA2880" w:rsidRDefault="00BA2880">
            <w:pPr>
              <w:pStyle w:val="ConsPlusNormal"/>
            </w:pPr>
            <w:r>
              <w:t>в 2024 году - не менее 350 патентов;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задача 1: проведение мероприятий для завершения формирования сети национальных медицинских исследовательских центров;</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val="restart"/>
            <w:tcBorders>
              <w:top w:val="nil"/>
              <w:left w:val="nil"/>
              <w:bottom w:val="nil"/>
              <w:right w:val="nil"/>
            </w:tcBorders>
          </w:tcPr>
          <w:p w:rsidR="00BA2880" w:rsidRDefault="00BA2880">
            <w:pPr>
              <w:pStyle w:val="ConsPlusNormal"/>
            </w:pPr>
            <w:r>
              <w:t>задача 2: внедрение инновационных медицинских технологий, включая систему ранней диагностики и дистанционный мониторинг состояния здоровья пациентов и клинических рекомендаций</w:t>
            </w:r>
          </w:p>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2: формирование и ведение Национального радиационно-эпидемиологического регистра и внесение новых форм в регистровые записи:</w:t>
            </w:r>
          </w:p>
          <w:p w:rsidR="00BA2880" w:rsidRDefault="00BA2880">
            <w:pPr>
              <w:pStyle w:val="ConsPlusNormal"/>
            </w:pPr>
            <w:r>
              <w:t>в 2019 году - 100 процентов от установленного государственного задания;</w:t>
            </w:r>
          </w:p>
          <w:p w:rsidR="00BA2880" w:rsidRDefault="00BA2880">
            <w:pPr>
              <w:pStyle w:val="ConsPlusNormal"/>
            </w:pPr>
            <w:r>
              <w:t>в 2020 году - 100 процентов от установленного государственного задания;</w:t>
            </w:r>
          </w:p>
          <w:p w:rsidR="00BA2880" w:rsidRDefault="00BA2880">
            <w:pPr>
              <w:pStyle w:val="ConsPlusNormal"/>
            </w:pPr>
            <w:r>
              <w:t>в 2021 году - 100 процентов от установленного государственного задания;</w:t>
            </w:r>
          </w:p>
          <w:p w:rsidR="00BA2880" w:rsidRDefault="00BA2880">
            <w:pPr>
              <w:pStyle w:val="ConsPlusNormal"/>
            </w:pPr>
            <w:r>
              <w:t>в 2022 году - 100 процентов от установленного государственного задания;</w:t>
            </w:r>
          </w:p>
          <w:p w:rsidR="00BA2880" w:rsidRDefault="00BA2880">
            <w:pPr>
              <w:pStyle w:val="ConsPlusNormal"/>
            </w:pPr>
            <w:r>
              <w:t>в 2023 году - 100 процентов от установленного государственного задания;</w:t>
            </w:r>
          </w:p>
          <w:p w:rsidR="00BA2880" w:rsidRDefault="00BA2880">
            <w:pPr>
              <w:pStyle w:val="ConsPlusNormal"/>
            </w:pPr>
            <w:r>
              <w:t xml:space="preserve">в 2024 году - 100 процентов от установленного государственного </w:t>
            </w:r>
            <w:r>
              <w:lastRenderedPageBreak/>
              <w:t>задания;</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3: реализация в отношении объектов здравоохранения проектов с применением механизма государственно-частного партнерства и заключением концессионных соглашений и соглашений о государственно-частном партнерстве (нарастающим итогом):</w:t>
            </w:r>
          </w:p>
          <w:p w:rsidR="00BA2880" w:rsidRDefault="00BA2880">
            <w:pPr>
              <w:pStyle w:val="ConsPlusNormal"/>
            </w:pPr>
            <w:r>
              <w:t>в 2019 году - 5 соглашений;</w:t>
            </w:r>
          </w:p>
          <w:p w:rsidR="00BA2880" w:rsidRDefault="00BA2880">
            <w:pPr>
              <w:pStyle w:val="ConsPlusNormal"/>
            </w:pPr>
            <w:r>
              <w:t>в 2020 году - 6 соглашений;</w:t>
            </w:r>
          </w:p>
          <w:p w:rsidR="00BA2880" w:rsidRDefault="00BA2880">
            <w:pPr>
              <w:pStyle w:val="ConsPlusNormal"/>
            </w:pPr>
            <w:r>
              <w:t>в 2021 году - 7 соглашений;</w:t>
            </w:r>
          </w:p>
          <w:p w:rsidR="00BA2880" w:rsidRDefault="00BA2880">
            <w:pPr>
              <w:pStyle w:val="ConsPlusNormal"/>
            </w:pPr>
            <w:r>
              <w:t>в 2022 году - 8 соглашений;</w:t>
            </w:r>
          </w:p>
          <w:p w:rsidR="00BA2880" w:rsidRDefault="00BA2880">
            <w:pPr>
              <w:pStyle w:val="ConsPlusNormal"/>
            </w:pPr>
            <w:r>
              <w:t>в 2023 году - 9 соглашений;</w:t>
            </w:r>
          </w:p>
          <w:p w:rsidR="00BA2880" w:rsidRDefault="00BA2880">
            <w:pPr>
              <w:pStyle w:val="ConsPlusNormal"/>
            </w:pPr>
            <w:r>
              <w:t>в 2024 году - 10 соглашений.</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tcPr>
          <w:p w:rsidR="00BA2880" w:rsidRDefault="00BA2880">
            <w:pPr>
              <w:pStyle w:val="ConsPlusNormal"/>
              <w:jc w:val="center"/>
              <w:outlineLvl w:val="2"/>
            </w:pPr>
            <w:bookmarkStart w:id="12" w:name="P693"/>
            <w:bookmarkEnd w:id="12"/>
            <w:r>
              <w:t>Направление (подпрограмма) "Развитие медицинской реабилитации и санаторно-курортного лечения, в том числе детей"</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vAlign w:val="center"/>
          </w:tcPr>
          <w:p w:rsidR="00BA2880" w:rsidRDefault="00BA2880">
            <w:pPr>
              <w:pStyle w:val="ConsPlusNormal"/>
            </w:pPr>
          </w:p>
        </w:tc>
        <w:tc>
          <w:tcPr>
            <w:tcW w:w="4016" w:type="dxa"/>
            <w:vMerge w:val="restart"/>
            <w:tcBorders>
              <w:top w:val="nil"/>
              <w:left w:val="nil"/>
              <w:bottom w:val="nil"/>
              <w:right w:val="nil"/>
            </w:tcBorders>
            <w:vAlign w:val="center"/>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53" w:history="1">
              <w:r>
                <w:rPr>
                  <w:color w:val="0000FF"/>
                </w:rPr>
                <w:t>программа</w:t>
              </w:r>
            </w:hyperlink>
            <w:r>
              <w:t xml:space="preserve"> "Санаторно-курортное лечение"</w:t>
            </w:r>
          </w:p>
        </w:tc>
        <w:tc>
          <w:tcPr>
            <w:tcW w:w="4159" w:type="dxa"/>
            <w:tcBorders>
              <w:top w:val="nil"/>
              <w:left w:val="nil"/>
              <w:bottom w:val="nil"/>
              <w:right w:val="nil"/>
            </w:tcBorders>
          </w:tcPr>
          <w:p w:rsidR="00BA2880" w:rsidRDefault="00BA2880">
            <w:pPr>
              <w:pStyle w:val="ConsPlusNormal"/>
            </w:pPr>
            <w:r>
              <w:t>цель: организация оказания санаторно-курортного лечения в рамках государственного задания в учреждениях, подведомственных федеральным органам исполнительной власти:</w:t>
            </w:r>
          </w:p>
          <w:p w:rsidR="00BA2880" w:rsidRDefault="00BA2880">
            <w:pPr>
              <w:pStyle w:val="ConsPlusNormal"/>
            </w:pPr>
            <w:r>
              <w:t>2019 год - не менее 95 процентов;</w:t>
            </w:r>
          </w:p>
          <w:p w:rsidR="00BA2880" w:rsidRDefault="00BA2880">
            <w:pPr>
              <w:pStyle w:val="ConsPlusNormal"/>
            </w:pPr>
            <w:r>
              <w:t>2020 год - не менее 95 процентов;</w:t>
            </w:r>
          </w:p>
          <w:p w:rsidR="00BA2880" w:rsidRDefault="00BA2880">
            <w:pPr>
              <w:pStyle w:val="ConsPlusNormal"/>
            </w:pPr>
            <w:r>
              <w:t>2021 год - не менее 95 процентов;</w:t>
            </w:r>
          </w:p>
          <w:p w:rsidR="00BA2880" w:rsidRDefault="00BA2880">
            <w:pPr>
              <w:pStyle w:val="ConsPlusNormal"/>
            </w:pPr>
            <w:r>
              <w:t>2022 год - не менее 95 процентов;</w:t>
            </w:r>
          </w:p>
          <w:p w:rsidR="00BA2880" w:rsidRDefault="00BA2880">
            <w:pPr>
              <w:pStyle w:val="ConsPlusNormal"/>
            </w:pPr>
            <w:r>
              <w:t>2023 год - не менее 95 процентов;</w:t>
            </w:r>
          </w:p>
          <w:p w:rsidR="00BA2880" w:rsidRDefault="00BA2880">
            <w:pPr>
              <w:pStyle w:val="ConsPlusNormal"/>
            </w:pPr>
            <w:r>
              <w:t>2024 год - не менее 95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54" w:history="1">
              <w:r>
                <w:rPr>
                  <w:color w:val="0000FF"/>
                </w:rPr>
                <w:t>программа</w:t>
              </w:r>
            </w:hyperlink>
            <w:r>
              <w:t xml:space="preserve"> </w:t>
            </w:r>
            <w:r>
              <w:lastRenderedPageBreak/>
              <w:t>"Медицинская реабилитация"</w:t>
            </w:r>
          </w:p>
        </w:tc>
        <w:tc>
          <w:tcPr>
            <w:tcW w:w="4159" w:type="dxa"/>
            <w:tcBorders>
              <w:top w:val="nil"/>
              <w:left w:val="nil"/>
              <w:bottom w:val="nil"/>
              <w:right w:val="nil"/>
            </w:tcBorders>
          </w:tcPr>
          <w:p w:rsidR="00BA2880" w:rsidRDefault="00BA2880">
            <w:pPr>
              <w:pStyle w:val="ConsPlusNormal"/>
            </w:pPr>
            <w:r>
              <w:lastRenderedPageBreak/>
              <w:t xml:space="preserve">цель: оказание медицинской помощи по </w:t>
            </w:r>
            <w:r>
              <w:lastRenderedPageBreak/>
              <w:t>медицинской реабилитации в медицинских организациях, подведомственных федеральным органам исполнительной власти:</w:t>
            </w:r>
          </w:p>
          <w:p w:rsidR="00BA2880" w:rsidRDefault="00BA2880">
            <w:pPr>
              <w:pStyle w:val="ConsPlusNormal"/>
            </w:pPr>
            <w:r>
              <w:t>в 2019 году - не менее 95 процентов от установленного государственного задания;</w:t>
            </w:r>
          </w:p>
          <w:p w:rsidR="00BA2880" w:rsidRDefault="00BA2880">
            <w:pPr>
              <w:pStyle w:val="ConsPlusNormal"/>
            </w:pPr>
            <w:r>
              <w:t>в 2020 году - не менее 95 процентов от установленного государственного задания;</w:t>
            </w:r>
          </w:p>
          <w:p w:rsidR="00BA2880" w:rsidRDefault="00BA2880">
            <w:pPr>
              <w:pStyle w:val="ConsPlusNormal"/>
            </w:pPr>
            <w:r>
              <w:t>в 2021 году - не менее 95 процентов от установленного государственного задания;</w:t>
            </w:r>
          </w:p>
          <w:p w:rsidR="00BA2880" w:rsidRDefault="00BA2880">
            <w:pPr>
              <w:pStyle w:val="ConsPlusNormal"/>
            </w:pPr>
            <w:r>
              <w:t>в 2022 году - не менее 95 процентов от установленного государственного задания;</w:t>
            </w:r>
          </w:p>
          <w:p w:rsidR="00BA2880" w:rsidRDefault="00BA2880">
            <w:pPr>
              <w:pStyle w:val="ConsPlusNormal"/>
            </w:pPr>
            <w:r>
              <w:t>в 2023 году - не менее 95 процентов от установленного государственного задания;</w:t>
            </w:r>
          </w:p>
          <w:p w:rsidR="00BA2880" w:rsidRDefault="00BA2880">
            <w:pPr>
              <w:pStyle w:val="ConsPlusNormal"/>
            </w:pPr>
            <w:r>
              <w:t>в 2024 году - не менее 95 процентов от установленного государственного задания.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Федерации" </w:t>
            </w:r>
            <w:hyperlink w:anchor="P960" w:history="1">
              <w:r>
                <w:rPr>
                  <w:color w:val="0000FF"/>
                </w:rPr>
                <w:t>&lt;*&gt;</w:t>
              </w:r>
            </w:hyperlink>
          </w:p>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vAlign w:val="center"/>
          </w:tcPr>
          <w:p w:rsidR="00BA2880" w:rsidRDefault="00BA2880">
            <w:pPr>
              <w:pStyle w:val="ConsPlusNormal"/>
              <w:jc w:val="center"/>
              <w:outlineLvl w:val="2"/>
            </w:pPr>
            <w:bookmarkStart w:id="13" w:name="P720"/>
            <w:bookmarkEnd w:id="13"/>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lastRenderedPageBreak/>
              <w:t xml:space="preserve">Федеральный </w:t>
            </w:r>
            <w:hyperlink r:id="rId55" w:history="1">
              <w:r>
                <w:rPr>
                  <w:color w:val="0000FF"/>
                </w:rPr>
                <w:t>проект</w:t>
              </w:r>
            </w:hyperlink>
            <w:r>
              <w:t xml:space="preserve"> "Обеспечение медицинских организаций системы здравоохранения квалифицированными кадрами"</w:t>
            </w:r>
          </w:p>
        </w:tc>
        <w:tc>
          <w:tcPr>
            <w:tcW w:w="4016" w:type="dxa"/>
            <w:tcBorders>
              <w:top w:val="nil"/>
              <w:left w:val="nil"/>
              <w:bottom w:val="nil"/>
              <w:right w:val="nil"/>
            </w:tcBorders>
          </w:tcPr>
          <w:p w:rsidR="00BA2880" w:rsidRDefault="00BA2880">
            <w:pPr>
              <w:pStyle w:val="ConsPlusNormal"/>
            </w:pPr>
            <w:r>
              <w:t>ОЗР: население обеспечено необходимым числом медицинских работников;</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56" w:history="1">
              <w:r>
                <w:rPr>
                  <w:color w:val="0000FF"/>
                </w:rPr>
                <w:t>программа</w:t>
              </w:r>
            </w:hyperlink>
            <w:r>
              <w:t xml:space="preserve"> "Управление кадровыми ресурсами здравоохранения"</w:t>
            </w:r>
          </w:p>
        </w:tc>
        <w:tc>
          <w:tcPr>
            <w:tcW w:w="4159" w:type="dxa"/>
            <w:vMerge w:val="restart"/>
            <w:tcBorders>
              <w:top w:val="nil"/>
              <w:left w:val="nil"/>
              <w:bottom w:val="nil"/>
              <w:right w:val="nil"/>
            </w:tcBorders>
          </w:tcPr>
          <w:p w:rsidR="00BA2880" w:rsidRDefault="00BA2880">
            <w:pPr>
              <w:pStyle w:val="ConsPlusNormal"/>
            </w:pPr>
            <w:r>
              <w:t>цель: повышение доли медицинских и фармацевтических работников отрасли здравоохранения, получивших доступ к современным образовательным программам дополнительного профессионального образования (профессиональная переподготовка, повышение квалификации), разработанных с учетом достижений науки и технологий, клинических рекомендаций и принципов доказательной медицины:</w:t>
            </w:r>
          </w:p>
          <w:p w:rsidR="00BA2880" w:rsidRDefault="00BA2880">
            <w:pPr>
              <w:pStyle w:val="ConsPlusNormal"/>
              <w:jc w:val="both"/>
            </w:pPr>
            <w:r>
              <w:t>к концу 2019 года - 42 процента;</w:t>
            </w:r>
          </w:p>
          <w:p w:rsidR="00BA2880" w:rsidRDefault="00BA2880">
            <w:pPr>
              <w:pStyle w:val="ConsPlusNormal"/>
              <w:jc w:val="both"/>
            </w:pPr>
            <w:r>
              <w:t>к концу 2020 года - 53 процента;</w:t>
            </w:r>
          </w:p>
          <w:p w:rsidR="00BA2880" w:rsidRDefault="00BA2880">
            <w:pPr>
              <w:pStyle w:val="ConsPlusNormal"/>
              <w:jc w:val="both"/>
            </w:pPr>
            <w:r>
              <w:t>к концу 2021 года - 64 процента;</w:t>
            </w:r>
          </w:p>
          <w:p w:rsidR="00BA2880" w:rsidRDefault="00BA2880">
            <w:pPr>
              <w:pStyle w:val="ConsPlusNormal"/>
              <w:jc w:val="both"/>
            </w:pPr>
            <w:r>
              <w:t>к концу 2022 года - 75 процентов;</w:t>
            </w:r>
          </w:p>
          <w:p w:rsidR="00BA2880" w:rsidRDefault="00BA2880">
            <w:pPr>
              <w:pStyle w:val="ConsPlusNormal"/>
              <w:jc w:val="both"/>
            </w:pPr>
            <w:r>
              <w:t>к концу 2023 года - 85 процентов;</w:t>
            </w:r>
          </w:p>
          <w:p w:rsidR="00BA2880" w:rsidRDefault="00BA2880">
            <w:pPr>
              <w:pStyle w:val="ConsPlusNormal"/>
            </w:pPr>
            <w:r>
              <w:t>к концу 2024 года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задача: ликвидация кадрового дефицита в медицинских организациях, оказывающих первичную медико-санитарную помощь</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val="restart"/>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nil"/>
              <w:right w:val="nil"/>
            </w:tcBorders>
            <w:vAlign w:val="center"/>
          </w:tcPr>
          <w:p w:rsidR="00BA2880" w:rsidRDefault="00BA2880">
            <w:pPr>
              <w:pStyle w:val="ConsPlusNormal"/>
            </w:pPr>
          </w:p>
        </w:tc>
        <w:tc>
          <w:tcPr>
            <w:tcW w:w="4016" w:type="dxa"/>
            <w:tcBorders>
              <w:top w:val="nil"/>
              <w:left w:val="nil"/>
              <w:bottom w:val="nil"/>
              <w:right w:val="nil"/>
            </w:tcBorders>
            <w:vAlign w:val="center"/>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Федерации" </w:t>
            </w:r>
            <w:hyperlink w:anchor="P960" w:history="1">
              <w:r>
                <w:rPr>
                  <w:color w:val="0000FF"/>
                </w:rPr>
                <w:t>&lt;*&gt;</w:t>
              </w:r>
            </w:hyperlink>
          </w:p>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tcPr>
          <w:p w:rsidR="00BA2880" w:rsidRDefault="00BA2880">
            <w:pPr>
              <w:pStyle w:val="ConsPlusNormal"/>
              <w:jc w:val="center"/>
              <w:outlineLvl w:val="2"/>
            </w:pPr>
            <w:bookmarkStart w:id="14" w:name="P739"/>
            <w:bookmarkEnd w:id="14"/>
            <w:r>
              <w:t>Направление (подпрограмма) "Развитие международных отношений в сфере охраны здоровья"</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57" w:history="1">
              <w:r>
                <w:rPr>
                  <w:color w:val="0000FF"/>
                </w:rPr>
                <w:t>проект</w:t>
              </w:r>
            </w:hyperlink>
            <w:r>
              <w:t xml:space="preserve"> "Развитие экспорта медицинских услуг"</w:t>
            </w:r>
          </w:p>
        </w:tc>
        <w:tc>
          <w:tcPr>
            <w:tcW w:w="4016" w:type="dxa"/>
            <w:tcBorders>
              <w:top w:val="nil"/>
              <w:left w:val="nil"/>
              <w:bottom w:val="nil"/>
              <w:right w:val="nil"/>
            </w:tcBorders>
          </w:tcPr>
          <w:p w:rsidR="00BA2880" w:rsidRDefault="00BA2880">
            <w:pPr>
              <w:pStyle w:val="ConsPlusNormal"/>
            </w:pPr>
            <w:r>
              <w:t>задача 1: усовершенствован механизм экспорта медицинских услуг;</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58" w:history="1">
              <w:r>
                <w:rPr>
                  <w:color w:val="0000FF"/>
                </w:rPr>
                <w:t>программа</w:t>
              </w:r>
            </w:hyperlink>
            <w:r>
              <w:t xml:space="preserve"> "Содействие международному сотрудничеству в сфере охраны </w:t>
            </w:r>
            <w:r>
              <w:lastRenderedPageBreak/>
              <w:t>здоровья"</w:t>
            </w:r>
          </w:p>
        </w:tc>
        <w:tc>
          <w:tcPr>
            <w:tcW w:w="4159" w:type="dxa"/>
            <w:vMerge w:val="restart"/>
            <w:tcBorders>
              <w:top w:val="nil"/>
              <w:left w:val="nil"/>
              <w:bottom w:val="nil"/>
              <w:right w:val="nil"/>
            </w:tcBorders>
          </w:tcPr>
          <w:p w:rsidR="00BA2880" w:rsidRDefault="00BA2880">
            <w:pPr>
              <w:pStyle w:val="ConsPlusNormal"/>
            </w:pPr>
            <w:r>
              <w:lastRenderedPageBreak/>
              <w:t xml:space="preserve">цель: обеспечение участия Российской Федерации в выработке и принятии ключевых решений в области глобального </w:t>
            </w:r>
            <w:r>
              <w:lastRenderedPageBreak/>
              <w:t>здравоохранения по линии профильных международных организаций на период до 2024 года.</w:t>
            </w:r>
          </w:p>
          <w:p w:rsidR="00BA2880" w:rsidRDefault="00BA2880">
            <w:pPr>
              <w:pStyle w:val="ConsPlusNormal"/>
            </w:pPr>
            <w:r>
              <w:t>2019 год - 12 единиц;</w:t>
            </w:r>
          </w:p>
          <w:p w:rsidR="00BA2880" w:rsidRDefault="00BA2880">
            <w:pPr>
              <w:pStyle w:val="ConsPlusNormal"/>
            </w:pPr>
            <w:r>
              <w:t>2020 год - 12 единиц;</w:t>
            </w:r>
          </w:p>
          <w:p w:rsidR="00BA2880" w:rsidRDefault="00BA2880">
            <w:pPr>
              <w:pStyle w:val="ConsPlusNormal"/>
            </w:pPr>
            <w:r>
              <w:t>2021 год - 12 единиц;</w:t>
            </w:r>
          </w:p>
          <w:p w:rsidR="00BA2880" w:rsidRDefault="00BA2880">
            <w:pPr>
              <w:pStyle w:val="ConsPlusNormal"/>
            </w:pPr>
            <w:r>
              <w:t>2022 год - 12 единиц;</w:t>
            </w:r>
          </w:p>
          <w:p w:rsidR="00BA2880" w:rsidRDefault="00BA2880">
            <w:pPr>
              <w:pStyle w:val="ConsPlusNormal"/>
            </w:pPr>
            <w:r>
              <w:t>2023 год - 12 единиц;</w:t>
            </w:r>
          </w:p>
          <w:p w:rsidR="00BA2880" w:rsidRDefault="00BA2880">
            <w:pPr>
              <w:pStyle w:val="ConsPlusNormal"/>
            </w:pPr>
            <w:r>
              <w:t>2024 год - 12 единиц.</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 xml:space="preserve">задача 2: увеличен объем экспорта </w:t>
            </w:r>
            <w:r>
              <w:lastRenderedPageBreak/>
              <w:t>медицинских услуг.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val="restart"/>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vAlign w:val="center"/>
          </w:tcPr>
          <w:p w:rsidR="00BA2880" w:rsidRDefault="00BA2880">
            <w:pPr>
              <w:pStyle w:val="ConsPlusNormal"/>
              <w:jc w:val="center"/>
              <w:outlineLvl w:val="2"/>
            </w:pPr>
            <w:bookmarkStart w:id="15" w:name="P753"/>
            <w:bookmarkEnd w:id="15"/>
            <w:r>
              <w:t>Направление (подпрограмма) "Экспертиза и контрольно-надзорные функции в сфере охраны здоровья"</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ведомственная целевая программа "Развитие государственной экспертной деятельности в сфере здравоохранения"</w:t>
            </w:r>
          </w:p>
        </w:tc>
        <w:tc>
          <w:tcPr>
            <w:tcW w:w="4159" w:type="dxa"/>
            <w:tcBorders>
              <w:top w:val="nil"/>
              <w:left w:val="nil"/>
              <w:bottom w:val="nil"/>
              <w:right w:val="nil"/>
            </w:tcBorders>
          </w:tcPr>
          <w:p w:rsidR="00BA2880" w:rsidRDefault="00BA2880">
            <w:pPr>
              <w:pStyle w:val="ConsPlusNormal"/>
            </w:pPr>
            <w:r>
              <w:t>цель: реализация в полном объеме государственной экспертной деятельности в сфере здравоохранения и межведомственного взаимодействия в области обеспечения биологической и химической безопасности</w:t>
            </w:r>
          </w:p>
          <w:p w:rsidR="00BA2880" w:rsidRDefault="00BA2880">
            <w:pPr>
              <w:pStyle w:val="ConsPlusNormal"/>
            </w:pPr>
            <w:r>
              <w:t>2019 год - 100 процентов;</w:t>
            </w:r>
          </w:p>
          <w:p w:rsidR="00BA2880" w:rsidRDefault="00BA2880">
            <w:pPr>
              <w:pStyle w:val="ConsPlusNormal"/>
            </w:pPr>
            <w:r>
              <w:t>2020 год - 100 процентов;</w:t>
            </w:r>
          </w:p>
          <w:p w:rsidR="00BA2880" w:rsidRDefault="00BA2880">
            <w:pPr>
              <w:pStyle w:val="ConsPlusNormal"/>
            </w:pPr>
            <w:r>
              <w:t>2021 год - 100 процентов;</w:t>
            </w:r>
          </w:p>
          <w:p w:rsidR="00BA2880" w:rsidRDefault="00BA2880">
            <w:pPr>
              <w:pStyle w:val="ConsPlusNormal"/>
            </w:pPr>
            <w:r>
              <w:t>2022 год - 100 процентов;</w:t>
            </w:r>
          </w:p>
          <w:p w:rsidR="00BA2880" w:rsidRDefault="00BA2880">
            <w:pPr>
              <w:pStyle w:val="ConsPlusNormal"/>
            </w:pPr>
            <w:r>
              <w:t>2023 год - 100 процентов;</w:t>
            </w:r>
          </w:p>
          <w:p w:rsidR="00BA2880" w:rsidRDefault="00BA2880">
            <w:pPr>
              <w:pStyle w:val="ConsPlusNormal"/>
            </w:pPr>
            <w:r>
              <w:t>2024 год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59" w:history="1">
              <w:r>
                <w:rPr>
                  <w:color w:val="0000FF"/>
                </w:rPr>
                <w:t>программа</w:t>
              </w:r>
            </w:hyperlink>
            <w:r>
              <w:t xml:space="preserve"> "Организация государственного санитарно-эпидемиологического надзора и обеспечение санитарно-эпидемиологического благополучия населения"</w:t>
            </w:r>
          </w:p>
        </w:tc>
        <w:tc>
          <w:tcPr>
            <w:tcW w:w="4159" w:type="dxa"/>
            <w:tcBorders>
              <w:top w:val="nil"/>
              <w:left w:val="nil"/>
              <w:bottom w:val="nil"/>
              <w:right w:val="nil"/>
            </w:tcBorders>
          </w:tcPr>
          <w:p w:rsidR="00BA2880" w:rsidRDefault="00BA2880">
            <w:pPr>
              <w:pStyle w:val="ConsPlusNormal"/>
            </w:pPr>
            <w:r>
              <w:t xml:space="preserve">цель 1: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w:t>
            </w:r>
            <w:r>
              <w:lastRenderedPageBreak/>
              <w:t>посредством:</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сохранения уровня заболеваемости дифтерией:</w:t>
            </w:r>
          </w:p>
          <w:p w:rsidR="00BA2880" w:rsidRDefault="00BA2880">
            <w:pPr>
              <w:pStyle w:val="ConsPlusNormal"/>
            </w:pPr>
            <w:r>
              <w:t>в 2019 году - менее 0,01 на 100 тыс. населения;</w:t>
            </w:r>
          </w:p>
          <w:p w:rsidR="00BA2880" w:rsidRDefault="00BA2880">
            <w:pPr>
              <w:pStyle w:val="ConsPlusNormal"/>
            </w:pPr>
            <w:r>
              <w:t>в 2020 году - менее 0,01 на 100 тыс. населения;</w:t>
            </w:r>
          </w:p>
          <w:p w:rsidR="00BA2880" w:rsidRDefault="00BA2880">
            <w:pPr>
              <w:pStyle w:val="ConsPlusNormal"/>
            </w:pPr>
            <w:r>
              <w:t>в 2021 году - менее 0,01 на 100 тыс. населения;</w:t>
            </w:r>
          </w:p>
          <w:p w:rsidR="00BA2880" w:rsidRDefault="00BA2880">
            <w:pPr>
              <w:pStyle w:val="ConsPlusNormal"/>
            </w:pPr>
            <w:r>
              <w:t>в 2022 году - менее 0,01 на 100 тыс. населения;</w:t>
            </w:r>
          </w:p>
          <w:p w:rsidR="00BA2880" w:rsidRDefault="00BA2880">
            <w:pPr>
              <w:pStyle w:val="ConsPlusNormal"/>
            </w:pPr>
            <w:r>
              <w:t>в 2023 году - менее 0,01 на 100 тыс. населения;</w:t>
            </w:r>
          </w:p>
          <w:p w:rsidR="00BA2880" w:rsidRDefault="00BA2880">
            <w:pPr>
              <w:pStyle w:val="ConsPlusNormal"/>
            </w:pPr>
            <w:r>
              <w:t>в 2024 году - менее 0,01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сохранения уровня заболеваемости краснухой:</w:t>
            </w:r>
          </w:p>
          <w:p w:rsidR="00BA2880" w:rsidRDefault="00BA2880">
            <w:pPr>
              <w:pStyle w:val="ConsPlusNormal"/>
            </w:pPr>
            <w:r>
              <w:t>в 2019 году - менее 1 на 1 млн. населения;</w:t>
            </w:r>
          </w:p>
          <w:p w:rsidR="00BA2880" w:rsidRDefault="00BA2880">
            <w:pPr>
              <w:pStyle w:val="ConsPlusNormal"/>
            </w:pPr>
            <w:r>
              <w:t>в 2020 году - менее 1 на 1 млн. населения;</w:t>
            </w:r>
          </w:p>
          <w:p w:rsidR="00BA2880" w:rsidRDefault="00BA2880">
            <w:pPr>
              <w:pStyle w:val="ConsPlusNormal"/>
            </w:pPr>
            <w:r>
              <w:t>в 2021 году - менее 1 на 1 млн. населения;</w:t>
            </w:r>
          </w:p>
          <w:p w:rsidR="00BA2880" w:rsidRDefault="00BA2880">
            <w:pPr>
              <w:pStyle w:val="ConsPlusNormal"/>
            </w:pPr>
            <w:r>
              <w:t>в 2022 году - менее 1 на 1 млн. населения;</w:t>
            </w:r>
          </w:p>
          <w:p w:rsidR="00BA2880" w:rsidRDefault="00BA2880">
            <w:pPr>
              <w:pStyle w:val="ConsPlusNormal"/>
            </w:pPr>
            <w:r>
              <w:t>в 2023 году - менее 1 на 1 млн. населения;</w:t>
            </w:r>
          </w:p>
          <w:p w:rsidR="00BA2880" w:rsidRDefault="00BA2880">
            <w:pPr>
              <w:pStyle w:val="ConsPlusNormal"/>
            </w:pPr>
            <w:r>
              <w:t>в 2024 году - менее 1 на 1 млн. населения.</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сохранения уровня заболеваемости острым вирусным гепатитом B:</w:t>
            </w:r>
          </w:p>
          <w:p w:rsidR="00BA2880" w:rsidRDefault="00BA2880">
            <w:pPr>
              <w:pStyle w:val="ConsPlusNormal"/>
            </w:pPr>
            <w:r>
              <w:t>в 2019 году - менее 1 на 100 тыс. населения;</w:t>
            </w:r>
          </w:p>
          <w:p w:rsidR="00BA2880" w:rsidRDefault="00BA2880">
            <w:pPr>
              <w:pStyle w:val="ConsPlusNormal"/>
            </w:pPr>
            <w:r>
              <w:t>в 2020 году - менее 1 на 100 тыс. населения;</w:t>
            </w:r>
          </w:p>
          <w:p w:rsidR="00BA2880" w:rsidRDefault="00BA2880">
            <w:pPr>
              <w:pStyle w:val="ConsPlusNormal"/>
            </w:pPr>
            <w:r>
              <w:t>в 2021 году - менее 1 на 100 тыс. населения;</w:t>
            </w:r>
          </w:p>
          <w:p w:rsidR="00BA2880" w:rsidRDefault="00BA2880">
            <w:pPr>
              <w:pStyle w:val="ConsPlusNormal"/>
            </w:pPr>
            <w:r>
              <w:lastRenderedPageBreak/>
              <w:t>в 2022 году - менее 1 на 100 тыс. населения;</w:t>
            </w:r>
          </w:p>
          <w:p w:rsidR="00BA2880" w:rsidRDefault="00BA2880">
            <w:pPr>
              <w:pStyle w:val="ConsPlusNormal"/>
            </w:pPr>
            <w:r>
              <w:t>в 2023 году - менее 1 на 100 тыс. населения;</w:t>
            </w:r>
          </w:p>
          <w:p w:rsidR="00BA2880" w:rsidRDefault="00BA2880">
            <w:pPr>
              <w:pStyle w:val="ConsPlusNormal"/>
            </w:pPr>
            <w:r>
              <w:t>в 2024 году - менее 1 на 100 тыс. населения</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инфекционная заболеваемость населения, за исключением хронических гепатитов, укусов, ослюнения животными, туберкулеза, сифилиса, гонококковой инфекции, ВИЧ-инфекции, ОРВИ, гриппа, пневмоний:</w:t>
            </w:r>
          </w:p>
          <w:p w:rsidR="00BA2880" w:rsidRDefault="00BA2880">
            <w:pPr>
              <w:pStyle w:val="ConsPlusNormal"/>
            </w:pPr>
            <w:r>
              <w:t>в 2019 году - 1372,9 на 100 тыс. населения;</w:t>
            </w:r>
          </w:p>
          <w:p w:rsidR="00BA2880" w:rsidRDefault="00BA2880">
            <w:pPr>
              <w:pStyle w:val="ConsPlusNormal"/>
            </w:pPr>
            <w:r>
              <w:t>в 2020 году - 1366,03 на 100 тыс. населения;</w:t>
            </w:r>
          </w:p>
          <w:p w:rsidR="00BA2880" w:rsidRDefault="00BA2880">
            <w:pPr>
              <w:pStyle w:val="ConsPlusNormal"/>
            </w:pPr>
            <w:r>
              <w:t>в 2021 году - 1359,19 на 100 тыс. населения;</w:t>
            </w:r>
          </w:p>
          <w:p w:rsidR="00BA2880" w:rsidRDefault="00BA2880">
            <w:pPr>
              <w:pStyle w:val="ConsPlusNormal"/>
            </w:pPr>
            <w:r>
              <w:t>в 2022 году - 1352,39 на 100 тыс. населения;</w:t>
            </w:r>
          </w:p>
          <w:p w:rsidR="00BA2880" w:rsidRDefault="00BA2880">
            <w:pPr>
              <w:pStyle w:val="ConsPlusNormal"/>
            </w:pPr>
            <w:r>
              <w:t>в 2023 году - 1345,62 на 100 тыс. населения;</w:t>
            </w:r>
          </w:p>
          <w:p w:rsidR="00BA2880" w:rsidRDefault="00BA2880">
            <w:pPr>
              <w:pStyle w:val="ConsPlusNormal"/>
            </w:pPr>
            <w:r>
              <w:t>в 2024 году - 1338,89 на 100 тыс. населения</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2: совершенствование федерального государственного санитарно-эпидемиологического надзора, направленного на предупреждение, обнаружение и пресечение нарушений законодательства Российской Федерации в области обеспечения санитарно-эпидемиологического благополучия населения в результате:</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повышения удельного веса плановых выездных проверок, осуществленных с применением лабораторных исследований:</w:t>
            </w:r>
          </w:p>
          <w:p w:rsidR="00BA2880" w:rsidRDefault="00BA2880">
            <w:pPr>
              <w:pStyle w:val="ConsPlusNormal"/>
            </w:pPr>
            <w:r>
              <w:t>в 2019 году - 95 процентов;</w:t>
            </w:r>
          </w:p>
          <w:p w:rsidR="00BA2880" w:rsidRDefault="00BA2880">
            <w:pPr>
              <w:pStyle w:val="ConsPlusNormal"/>
            </w:pPr>
            <w:r>
              <w:t>в 2020 году - 95,5 процента;</w:t>
            </w:r>
          </w:p>
          <w:p w:rsidR="00BA2880" w:rsidRDefault="00BA2880">
            <w:pPr>
              <w:pStyle w:val="ConsPlusNormal"/>
            </w:pPr>
            <w:r>
              <w:t>в 2021 году - 95,5 процента;</w:t>
            </w:r>
          </w:p>
          <w:p w:rsidR="00BA2880" w:rsidRDefault="00BA2880">
            <w:pPr>
              <w:pStyle w:val="ConsPlusNormal"/>
            </w:pPr>
            <w:r>
              <w:t>в 2022 году - 96 процентов;</w:t>
            </w:r>
          </w:p>
          <w:p w:rsidR="00BA2880" w:rsidRDefault="00BA2880">
            <w:pPr>
              <w:pStyle w:val="ConsPlusNormal"/>
            </w:pPr>
            <w:r>
              <w:t>в 2023 году - 96 процентов;</w:t>
            </w:r>
          </w:p>
          <w:p w:rsidR="00BA2880" w:rsidRDefault="00BA2880">
            <w:pPr>
              <w:pStyle w:val="ConsPlusNormal"/>
            </w:pPr>
            <w:r>
              <w:t>в 2024 году - 96,5 процента.</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увеличение количества проведенных профилактических мероприятий, в том числе в части обучения субъектов предпринимательской деятельности соблюдению санитарных норм и правил, прежде всего в сфере общественного питания:</w:t>
            </w:r>
          </w:p>
          <w:p w:rsidR="00BA2880" w:rsidRDefault="00BA2880">
            <w:pPr>
              <w:pStyle w:val="ConsPlusNormal"/>
            </w:pPr>
            <w:r>
              <w:t>в 2019 году - 6000 единиц;</w:t>
            </w:r>
          </w:p>
          <w:p w:rsidR="00BA2880" w:rsidRDefault="00BA2880">
            <w:pPr>
              <w:pStyle w:val="ConsPlusNormal"/>
            </w:pPr>
            <w:r>
              <w:t>в 2020 году - 6500 единиц;</w:t>
            </w:r>
          </w:p>
          <w:p w:rsidR="00BA2880" w:rsidRDefault="00BA2880">
            <w:pPr>
              <w:pStyle w:val="ConsPlusNormal"/>
            </w:pPr>
            <w:r>
              <w:t>в 2021 году - 7000 единиц;</w:t>
            </w:r>
          </w:p>
          <w:p w:rsidR="00BA2880" w:rsidRDefault="00BA2880">
            <w:pPr>
              <w:pStyle w:val="ConsPlusNormal"/>
            </w:pPr>
            <w:r>
              <w:t>в 2022 году - 7500 единиц;</w:t>
            </w:r>
          </w:p>
          <w:p w:rsidR="00BA2880" w:rsidRDefault="00BA2880">
            <w:pPr>
              <w:pStyle w:val="ConsPlusNormal"/>
            </w:pPr>
            <w:r>
              <w:t>в 2023 году - 8000 единиц;</w:t>
            </w:r>
          </w:p>
          <w:p w:rsidR="00BA2880" w:rsidRDefault="00BA2880">
            <w:pPr>
              <w:pStyle w:val="ConsPlusNormal"/>
            </w:pPr>
            <w:r>
              <w:t>в 2024 году - 8500 единиц</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60" w:history="1">
              <w:r>
                <w:rPr>
                  <w:color w:val="0000FF"/>
                </w:rPr>
                <w:t>программа</w:t>
              </w:r>
            </w:hyperlink>
            <w:r>
              <w:t xml:space="preserve"> "Контроль, экспертиза, мониторинг и предоставление государственных услуг в сфере охраны здоровья"</w:t>
            </w:r>
          </w:p>
        </w:tc>
        <w:tc>
          <w:tcPr>
            <w:tcW w:w="4159" w:type="dxa"/>
            <w:tcBorders>
              <w:top w:val="nil"/>
              <w:left w:val="nil"/>
              <w:bottom w:val="nil"/>
              <w:right w:val="nil"/>
            </w:tcBorders>
          </w:tcPr>
          <w:p w:rsidR="00BA2880" w:rsidRDefault="00BA2880">
            <w:pPr>
              <w:pStyle w:val="ConsPlusNormal"/>
            </w:pPr>
            <w:r>
              <w:t xml:space="preserve">цель: реализация в полном объеме разрешительных и контрольно-надзорных функций в сфере охраны здоровья граждан на основе риск-ориентированного подхода в соответствии с постановлениями Правительства Российской Федерации от </w:t>
            </w:r>
            <w:r>
              <w:lastRenderedPageBreak/>
              <w:t xml:space="preserve">19 июня 2012 г. </w:t>
            </w:r>
            <w:hyperlink r:id="rId61" w:history="1">
              <w:r>
                <w:rPr>
                  <w:color w:val="0000FF"/>
                </w:rPr>
                <w:t>N 608</w:t>
              </w:r>
            </w:hyperlink>
            <w:r>
              <w:t xml:space="preserve"> "Об утверждении Положения о Министерстве здравоохранения Российской Федерации" и от 30 июня 2004 г. </w:t>
            </w:r>
            <w:hyperlink r:id="rId62" w:history="1">
              <w:r>
                <w:rPr>
                  <w:color w:val="0000FF"/>
                </w:rPr>
                <w:t>N 323</w:t>
              </w:r>
            </w:hyperlink>
            <w:r>
              <w:t xml:space="preserve"> "Об утверждении Положения о Федеральной службе по надзору в сфере здравоохранения"</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Федерации" </w:t>
            </w:r>
            <w:hyperlink w:anchor="P960" w:history="1">
              <w:r>
                <w:rPr>
                  <w:color w:val="0000FF"/>
                </w:rPr>
                <w:t>&lt;*&gt;</w:t>
              </w:r>
            </w:hyperlink>
          </w:p>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63" w:history="1">
              <w:r>
                <w:rPr>
                  <w:color w:val="0000FF"/>
                </w:rPr>
                <w:t>программа</w:t>
              </w:r>
            </w:hyperlink>
            <w:r>
              <w:t xml:space="preserve"> "Медицинское обеспечение авиационного персонала гражданской авиации и студентов (курсантов) образовательных учреждений гражданской авиации"</w:t>
            </w:r>
          </w:p>
        </w:tc>
        <w:tc>
          <w:tcPr>
            <w:tcW w:w="4159" w:type="dxa"/>
            <w:tcBorders>
              <w:top w:val="nil"/>
              <w:left w:val="nil"/>
              <w:bottom w:val="nil"/>
              <w:right w:val="nil"/>
            </w:tcBorders>
          </w:tcPr>
          <w:p w:rsidR="00BA2880" w:rsidRDefault="00BA2880">
            <w:pPr>
              <w:pStyle w:val="ConsPlusNormal"/>
            </w:pPr>
            <w:r>
              <w:t>цель 1: выполнение плана проверок соответствия состояния здоровья лиц из числа авиационного персонала и студентов (курсантов) образовательных организаций гражданской авиации требованиям федеральных авиационных правил в полном объеме:</w:t>
            </w:r>
          </w:p>
          <w:p w:rsidR="00BA2880" w:rsidRDefault="00BA2880">
            <w:pPr>
              <w:pStyle w:val="ConsPlusNormal"/>
            </w:pPr>
            <w:r>
              <w:t>в 2019 году - 7741 единица;</w:t>
            </w:r>
          </w:p>
          <w:p w:rsidR="00BA2880" w:rsidRDefault="00BA2880">
            <w:pPr>
              <w:pStyle w:val="ConsPlusNormal"/>
            </w:pPr>
            <w:r>
              <w:t>в 2020 году - 7744 единица;</w:t>
            </w:r>
          </w:p>
          <w:p w:rsidR="00BA2880" w:rsidRDefault="00BA2880">
            <w:pPr>
              <w:pStyle w:val="ConsPlusNormal"/>
            </w:pPr>
            <w:r>
              <w:t>в 2021 году - 7744 единица;</w:t>
            </w:r>
          </w:p>
          <w:p w:rsidR="00BA2880" w:rsidRDefault="00BA2880">
            <w:pPr>
              <w:pStyle w:val="ConsPlusNormal"/>
            </w:pPr>
            <w:r>
              <w:lastRenderedPageBreak/>
              <w:t>в 2022 году - 7744 единица;</w:t>
            </w:r>
          </w:p>
          <w:p w:rsidR="00BA2880" w:rsidRDefault="00BA2880">
            <w:pPr>
              <w:pStyle w:val="ConsPlusNormal"/>
            </w:pPr>
            <w:r>
              <w:t>в 2023 году - 7744 единица;</w:t>
            </w:r>
          </w:p>
          <w:p w:rsidR="00BA2880" w:rsidRDefault="00BA2880">
            <w:pPr>
              <w:pStyle w:val="ConsPlusNormal"/>
            </w:pPr>
            <w:r>
              <w:t>в 2024 году - 7744 единица;</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2: выполнение в полном объеме мероприятий по обеспечению мониторинга здоровья авиационного персонала гражданской авиации (в том числе в рамках государственного задания)</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tcPr>
          <w:p w:rsidR="00BA2880" w:rsidRDefault="00BA2880">
            <w:pPr>
              <w:pStyle w:val="ConsPlusNormal"/>
              <w:jc w:val="center"/>
              <w:outlineLvl w:val="2"/>
            </w:pPr>
            <w:bookmarkStart w:id="16" w:name="P855"/>
            <w:bookmarkEnd w:id="16"/>
            <w:r>
              <w:t>Направление (подпрограмма) "Медико-санитарное обеспечение отдельных категорий граждан"</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64" w:history="1">
              <w:r>
                <w:rPr>
                  <w:color w:val="0000FF"/>
                </w:rPr>
                <w:t>программа</w:t>
              </w:r>
            </w:hyperlink>
            <w:r>
              <w:t xml:space="preserve"> "Медико-биологическое обеспечение спортсменов спортивных сборных команд Российской Федерации"</w:t>
            </w:r>
          </w:p>
        </w:tc>
        <w:tc>
          <w:tcPr>
            <w:tcW w:w="4159" w:type="dxa"/>
            <w:tcBorders>
              <w:top w:val="nil"/>
              <w:left w:val="nil"/>
              <w:bottom w:val="nil"/>
              <w:right w:val="nil"/>
            </w:tcBorders>
          </w:tcPr>
          <w:p w:rsidR="00BA2880" w:rsidRDefault="00BA2880">
            <w:pPr>
              <w:pStyle w:val="ConsPlusNormal"/>
            </w:pPr>
            <w:r>
              <w:t>цель: увеличение количества допущенных по состоянию здоровья спортсменов к соревновательной и тренировочной деятельности:</w:t>
            </w:r>
          </w:p>
          <w:p w:rsidR="00BA2880" w:rsidRDefault="00BA2880">
            <w:pPr>
              <w:pStyle w:val="ConsPlusNormal"/>
            </w:pPr>
            <w:r>
              <w:t>к 2019 году - до 81 процента;</w:t>
            </w:r>
          </w:p>
          <w:p w:rsidR="00BA2880" w:rsidRDefault="00BA2880">
            <w:pPr>
              <w:pStyle w:val="ConsPlusNormal"/>
            </w:pPr>
            <w:r>
              <w:t>к 2020 году - до 82 процентов;</w:t>
            </w:r>
          </w:p>
          <w:p w:rsidR="00BA2880" w:rsidRDefault="00BA2880">
            <w:pPr>
              <w:pStyle w:val="ConsPlusNormal"/>
            </w:pPr>
            <w:r>
              <w:t>к 2021 году - до 83 процентов;</w:t>
            </w:r>
          </w:p>
          <w:p w:rsidR="00BA2880" w:rsidRDefault="00BA2880">
            <w:pPr>
              <w:pStyle w:val="ConsPlusNormal"/>
            </w:pPr>
            <w:r>
              <w:t>к 2022 году - до 84 процентов;</w:t>
            </w:r>
          </w:p>
          <w:p w:rsidR="00BA2880" w:rsidRDefault="00BA2880">
            <w:pPr>
              <w:pStyle w:val="ConsPlusNormal"/>
            </w:pPr>
            <w:r>
              <w:t>к 2023 году - до 85 процентов;</w:t>
            </w:r>
          </w:p>
          <w:p w:rsidR="00BA2880" w:rsidRDefault="00BA2880">
            <w:pPr>
              <w:pStyle w:val="ConsPlusNormal"/>
            </w:pPr>
            <w:r>
              <w:t>к 2024 году - до 86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nil"/>
              <w:right w:val="nil"/>
            </w:tcBorders>
          </w:tcPr>
          <w:p w:rsidR="00BA2880" w:rsidRDefault="00BA2880">
            <w:pPr>
              <w:pStyle w:val="ConsPlusNormal"/>
            </w:pPr>
          </w:p>
        </w:tc>
        <w:tc>
          <w:tcPr>
            <w:tcW w:w="4016" w:type="dxa"/>
            <w:tcBorders>
              <w:top w:val="nil"/>
              <w:left w:val="nil"/>
              <w:bottom w:val="nil"/>
              <w:right w:val="nil"/>
            </w:tcBorders>
          </w:tcPr>
          <w:p w:rsidR="00BA2880" w:rsidRDefault="00BA2880">
            <w:pPr>
              <w:pStyle w:val="ConsPlusNormal"/>
            </w:pPr>
          </w:p>
        </w:tc>
        <w:tc>
          <w:tcPr>
            <w:tcW w:w="3628" w:type="dxa"/>
            <w:tcBorders>
              <w:top w:val="nil"/>
              <w:left w:val="nil"/>
              <w:bottom w:val="nil"/>
              <w:right w:val="nil"/>
            </w:tcBorders>
          </w:tcPr>
          <w:p w:rsidR="00BA2880" w:rsidRDefault="00BA2880">
            <w:pPr>
              <w:pStyle w:val="ConsPlusNormal"/>
            </w:pPr>
            <w:r>
              <w:t xml:space="preserve">ведомственная целевая </w:t>
            </w:r>
            <w:hyperlink r:id="rId65" w:history="1">
              <w:r>
                <w:rPr>
                  <w:color w:val="0000FF"/>
                </w:rPr>
                <w:t>программа</w:t>
              </w:r>
            </w:hyperlink>
            <w:r>
              <w:t xml:space="preserve"> "Медико-санитарное обеспечение </w:t>
            </w:r>
            <w:r>
              <w:lastRenderedPageBreak/>
              <w:t>работников обслуживаемых организаций и населения обслуживаемых территорий"</w:t>
            </w:r>
          </w:p>
        </w:tc>
        <w:tc>
          <w:tcPr>
            <w:tcW w:w="4159" w:type="dxa"/>
            <w:tcBorders>
              <w:top w:val="nil"/>
              <w:left w:val="nil"/>
              <w:bottom w:val="nil"/>
              <w:right w:val="nil"/>
            </w:tcBorders>
          </w:tcPr>
          <w:p w:rsidR="00BA2880" w:rsidRDefault="00BA2880">
            <w:pPr>
              <w:pStyle w:val="ConsPlusNormal"/>
            </w:pPr>
            <w:r>
              <w:lastRenderedPageBreak/>
              <w:t xml:space="preserve">цель 1: повышение охвата работников обслуживаемых организаций </w:t>
            </w:r>
            <w:r>
              <w:lastRenderedPageBreak/>
              <w:t>периодическими медицинскими осмотрами:</w:t>
            </w:r>
          </w:p>
          <w:p w:rsidR="00BA2880" w:rsidRDefault="00BA2880">
            <w:pPr>
              <w:pStyle w:val="ConsPlusNormal"/>
            </w:pPr>
            <w:r>
              <w:t>к 2019 году - до 97,4 процента;</w:t>
            </w:r>
          </w:p>
          <w:p w:rsidR="00BA2880" w:rsidRDefault="00BA2880">
            <w:pPr>
              <w:pStyle w:val="ConsPlusNormal"/>
            </w:pPr>
            <w:r>
              <w:t>к 2020 году - до 97,5 процента;</w:t>
            </w:r>
          </w:p>
          <w:p w:rsidR="00BA2880" w:rsidRDefault="00BA2880">
            <w:pPr>
              <w:pStyle w:val="ConsPlusNormal"/>
            </w:pPr>
            <w:r>
              <w:t>к 2021 году - до 97,8 процента;</w:t>
            </w:r>
          </w:p>
          <w:p w:rsidR="00BA2880" w:rsidRDefault="00BA2880">
            <w:pPr>
              <w:pStyle w:val="ConsPlusNormal"/>
            </w:pPr>
            <w:r>
              <w:t>к 2022 году - до 98 процентов;</w:t>
            </w:r>
          </w:p>
          <w:p w:rsidR="00BA2880" w:rsidRDefault="00BA2880">
            <w:pPr>
              <w:pStyle w:val="ConsPlusNormal"/>
            </w:pPr>
            <w:r>
              <w:t>к 2023 году - до 98,3 процентов;</w:t>
            </w:r>
          </w:p>
          <w:p w:rsidR="00BA2880" w:rsidRDefault="00BA2880">
            <w:pPr>
              <w:pStyle w:val="ConsPlusNormal"/>
            </w:pPr>
            <w:r>
              <w:t>к 2024 году - до 98,5 процентов;</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p>
        </w:tc>
        <w:tc>
          <w:tcPr>
            <w:tcW w:w="4159" w:type="dxa"/>
            <w:tcBorders>
              <w:top w:val="nil"/>
              <w:left w:val="nil"/>
              <w:bottom w:val="nil"/>
              <w:right w:val="nil"/>
            </w:tcBorders>
          </w:tcPr>
          <w:p w:rsidR="00BA2880" w:rsidRDefault="00BA2880">
            <w:pPr>
              <w:pStyle w:val="ConsPlusNormal"/>
            </w:pPr>
            <w:r>
              <w:t>цель 2: снижения смертности населения в трудоспособном возрасте, на территориях, подлежащих обслуживанию ФМБА России:</w:t>
            </w:r>
          </w:p>
          <w:p w:rsidR="00BA2880" w:rsidRDefault="00BA2880">
            <w:pPr>
              <w:pStyle w:val="ConsPlusNormal"/>
            </w:pPr>
            <w:r>
              <w:t>к 2019 году - до 465,6 на 100 тыс. населения;</w:t>
            </w:r>
          </w:p>
          <w:p w:rsidR="00BA2880" w:rsidRDefault="00BA2880">
            <w:pPr>
              <w:pStyle w:val="ConsPlusNormal"/>
            </w:pPr>
            <w:r>
              <w:t>к 2020 году - до 463,6 на 100 тыс. населения;</w:t>
            </w:r>
          </w:p>
          <w:p w:rsidR="00BA2880" w:rsidRDefault="00BA2880">
            <w:pPr>
              <w:pStyle w:val="ConsPlusNormal"/>
            </w:pPr>
            <w:r>
              <w:t>к 2021 году - до 461 на 100 тыс. населения;</w:t>
            </w:r>
          </w:p>
          <w:p w:rsidR="00BA2880" w:rsidRDefault="00BA2880">
            <w:pPr>
              <w:pStyle w:val="ConsPlusNormal"/>
            </w:pPr>
            <w:r>
              <w:t>к 2022 году - до 459,3 на 100 тыс. населения;</w:t>
            </w:r>
          </w:p>
          <w:p w:rsidR="00BA2880" w:rsidRDefault="00BA2880">
            <w:pPr>
              <w:pStyle w:val="ConsPlusNormal"/>
            </w:pPr>
            <w:r>
              <w:t>к 2023 году - до 457 на 100 тыс. населения;</w:t>
            </w:r>
          </w:p>
          <w:p w:rsidR="00BA2880" w:rsidRDefault="00BA2880">
            <w:pPr>
              <w:pStyle w:val="ConsPlusNormal"/>
            </w:pPr>
            <w:r>
              <w:t>к 2024 году - до 455,6 на 100 тыс. населения;</w:t>
            </w:r>
          </w:p>
          <w:p w:rsidR="00BA2880" w:rsidRDefault="00BA2880">
            <w:pPr>
              <w:pStyle w:val="ConsPlusNormal"/>
            </w:pPr>
            <w:r>
              <w:t>цель 3: выполнение плана проверок юридических лиц и индивидуальных предпринимателей в части соблюдения требований законодательства в области обеспечения санитарно-эпидемиологического благополучия населения:</w:t>
            </w:r>
          </w:p>
          <w:p w:rsidR="00BA2880" w:rsidRDefault="00BA2880">
            <w:pPr>
              <w:pStyle w:val="ConsPlusNormal"/>
            </w:pPr>
            <w:r>
              <w:t>в 2019 году - до 91 процента;</w:t>
            </w:r>
          </w:p>
          <w:p w:rsidR="00BA2880" w:rsidRDefault="00BA2880">
            <w:pPr>
              <w:pStyle w:val="ConsPlusNormal"/>
            </w:pPr>
            <w:r>
              <w:t>в 2020 году - до 92 процентов;</w:t>
            </w:r>
          </w:p>
          <w:p w:rsidR="00BA2880" w:rsidRDefault="00BA2880">
            <w:pPr>
              <w:pStyle w:val="ConsPlusNormal"/>
            </w:pPr>
            <w:r>
              <w:lastRenderedPageBreak/>
              <w:t>в 2021 году - до 93 процентов;</w:t>
            </w:r>
          </w:p>
          <w:p w:rsidR="00BA2880" w:rsidRDefault="00BA2880">
            <w:pPr>
              <w:pStyle w:val="ConsPlusNormal"/>
            </w:pPr>
            <w:r>
              <w:t>в 2022 году - до 94 процентов;</w:t>
            </w:r>
          </w:p>
          <w:p w:rsidR="00BA2880" w:rsidRDefault="00BA2880">
            <w:pPr>
              <w:pStyle w:val="ConsPlusNormal"/>
            </w:pPr>
            <w:r>
              <w:t>в 2023 году - до 95 процентов;</w:t>
            </w:r>
          </w:p>
          <w:p w:rsidR="00BA2880" w:rsidRDefault="00BA2880">
            <w:pPr>
              <w:pStyle w:val="ConsPlusNormal"/>
            </w:pPr>
            <w:r>
              <w:t>в 2024 году - до 96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14751" w:type="dxa"/>
            <w:gridSpan w:val="4"/>
            <w:tcBorders>
              <w:top w:val="nil"/>
              <w:left w:val="nil"/>
              <w:bottom w:val="nil"/>
              <w:right w:val="nil"/>
            </w:tcBorders>
          </w:tcPr>
          <w:p w:rsidR="00BA2880" w:rsidRDefault="00BA2880">
            <w:pPr>
              <w:pStyle w:val="ConsPlusNormal"/>
              <w:jc w:val="center"/>
              <w:outlineLvl w:val="2"/>
            </w:pPr>
            <w:bookmarkStart w:id="17" w:name="P895"/>
            <w:bookmarkEnd w:id="17"/>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r>
              <w:t xml:space="preserve">Федеральный </w:t>
            </w:r>
            <w:hyperlink r:id="rId66"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4016" w:type="dxa"/>
            <w:tcBorders>
              <w:top w:val="nil"/>
              <w:left w:val="nil"/>
              <w:bottom w:val="nil"/>
              <w:right w:val="nil"/>
            </w:tcBorders>
          </w:tcPr>
          <w:p w:rsidR="00BA2880" w:rsidRDefault="00BA2880">
            <w:pPr>
              <w:pStyle w:val="ConsPlusNormal"/>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67" w:history="1">
              <w:r>
                <w:rPr>
                  <w:color w:val="0000FF"/>
                </w:rPr>
                <w:t>программа</w:t>
              </w:r>
            </w:hyperlink>
            <w:r>
              <w:t xml:space="preserve"> "Анализ и мониторинг системы здравоохранения"</w:t>
            </w:r>
          </w:p>
        </w:tc>
        <w:tc>
          <w:tcPr>
            <w:tcW w:w="4159" w:type="dxa"/>
            <w:vMerge w:val="restart"/>
            <w:tcBorders>
              <w:top w:val="nil"/>
              <w:left w:val="nil"/>
              <w:bottom w:val="nil"/>
              <w:right w:val="nil"/>
            </w:tcBorders>
          </w:tcPr>
          <w:p w:rsidR="00BA2880" w:rsidRDefault="00BA2880">
            <w:pPr>
              <w:pStyle w:val="ConsPlusNormal"/>
            </w:pPr>
            <w:r>
              <w:t>цель 1: обеспечение мониторинга достижения медико-статистических показателей в сфере здравоохранения на уровне 100 процентов для принятия и контроля исполнения управленческих решений по реализации приоритетных и стратегических направлений в сфере здравоохранения:</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269"/>
        </w:trPr>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r>
              <w:t>задача: повышение эффективности функционирования системы здравоохранения путем создания механизмов взаимодействия медицинских организаций на основе ЕГИСЗ, внедрения цифровых технологий и платформенных решений, формирующих единый цифровой контур здравоохранения для решения следующих задач:</w:t>
            </w:r>
          </w:p>
          <w:p w:rsidR="00BA2880" w:rsidRDefault="00BA2880">
            <w:pPr>
              <w:pStyle w:val="ConsPlusNormal"/>
            </w:pPr>
            <w:r>
              <w:t>- управления отраслью,</w:t>
            </w:r>
          </w:p>
          <w:p w:rsidR="00BA2880" w:rsidRDefault="00BA2880">
            <w:pPr>
              <w:pStyle w:val="ConsPlusNormal"/>
            </w:pPr>
            <w:r>
              <w:t xml:space="preserve">- осуществления медицинской деятельности в соответствии со </w:t>
            </w:r>
            <w:r>
              <w:lastRenderedPageBreak/>
              <w:t>стандартами и клиническими рекомендациями,</w:t>
            </w:r>
          </w:p>
          <w:p w:rsidR="00BA2880" w:rsidRDefault="00BA2880">
            <w:pPr>
              <w:pStyle w:val="ConsPlusNormal"/>
            </w:pPr>
            <w:r>
              <w:t>- обеспечения экономической эффективности сферы здравоохранения,</w:t>
            </w:r>
          </w:p>
          <w:p w:rsidR="00BA2880" w:rsidRDefault="00BA2880">
            <w:pPr>
              <w:pStyle w:val="ConsPlusNormal"/>
            </w:pPr>
            <w:r>
              <w:t>- управления персоналом и кадрового обеспечения,</w:t>
            </w:r>
          </w:p>
          <w:p w:rsidR="00BA2880" w:rsidRDefault="00BA2880">
            <w:pPr>
              <w:pStyle w:val="ConsPlusNormal"/>
            </w:pPr>
            <w:r>
              <w:t>- обеспечения эффективного управления цифровой инфраструктурой,</w:t>
            </w:r>
          </w:p>
          <w:p w:rsidR="00BA2880" w:rsidRDefault="00BA2880">
            <w:pPr>
              <w:pStyle w:val="ConsPlusNormal"/>
            </w:pPr>
            <w:r>
              <w:t>- контрольно-надзорной деятельности</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цель 2: организационное и методическое обеспечение контроля качества медицинской помощи в полном объеме:</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 xml:space="preserve">цель 3: информационное и аналитическое </w:t>
            </w:r>
            <w:r>
              <w:lastRenderedPageBreak/>
              <w:t>обеспечение развития государственно-частного партнерства в здравоохранении в полном объеме:</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rPr>
          <w:trHeight w:val="509"/>
        </w:trPr>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vMerge w:val="restart"/>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tcBorders>
              <w:top w:val="nil"/>
              <w:left w:val="nil"/>
              <w:bottom w:val="nil"/>
              <w:right w:val="nil"/>
            </w:tcBorders>
          </w:tcPr>
          <w:p w:rsidR="00BA2880" w:rsidRDefault="00BA2880">
            <w:pPr>
              <w:pStyle w:val="ConsPlusNormal"/>
            </w:pPr>
            <w:r>
              <w:t>срок реализации - 1 января 2021 г. - 31 декабря 2024 г.</w:t>
            </w:r>
          </w:p>
        </w:tc>
        <w:tc>
          <w:tcPr>
            <w:tcW w:w="3628" w:type="dxa"/>
            <w:vMerge/>
            <w:tcBorders>
              <w:top w:val="nil"/>
              <w:left w:val="nil"/>
              <w:bottom w:val="nil"/>
              <w:right w:val="nil"/>
            </w:tcBorders>
          </w:tcPr>
          <w:p w:rsidR="00BA2880" w:rsidRDefault="00BA2880"/>
        </w:tc>
        <w:tc>
          <w:tcPr>
            <w:tcW w:w="4159"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948" w:type="dxa"/>
            <w:vMerge w:val="restart"/>
            <w:tcBorders>
              <w:top w:val="nil"/>
              <w:left w:val="nil"/>
              <w:bottom w:val="nil"/>
              <w:right w:val="nil"/>
            </w:tcBorders>
          </w:tcPr>
          <w:p w:rsidR="00BA2880" w:rsidRDefault="00BA2880">
            <w:pPr>
              <w:pStyle w:val="ConsPlusNormal"/>
            </w:pPr>
          </w:p>
        </w:tc>
        <w:tc>
          <w:tcPr>
            <w:tcW w:w="4016" w:type="dxa"/>
            <w:vMerge w:val="restart"/>
            <w:tcBorders>
              <w:top w:val="nil"/>
              <w:left w:val="nil"/>
              <w:bottom w:val="nil"/>
              <w:right w:val="nil"/>
            </w:tcBorders>
          </w:tcPr>
          <w:p w:rsidR="00BA2880" w:rsidRDefault="00BA2880">
            <w:pPr>
              <w:pStyle w:val="ConsPlusNormal"/>
            </w:pPr>
          </w:p>
        </w:tc>
        <w:tc>
          <w:tcPr>
            <w:tcW w:w="3628"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68" w:history="1">
              <w:r>
                <w:rPr>
                  <w:color w:val="0000FF"/>
                </w:rPr>
                <w:t>программа</w:t>
              </w:r>
            </w:hyperlink>
            <w:r>
              <w:t xml:space="preserve"> "Информационно-технологическая поддержка реализации государственной программы"</w:t>
            </w:r>
          </w:p>
        </w:tc>
        <w:tc>
          <w:tcPr>
            <w:tcW w:w="4159" w:type="dxa"/>
            <w:tcBorders>
              <w:top w:val="nil"/>
              <w:left w:val="nil"/>
              <w:bottom w:val="nil"/>
              <w:right w:val="nil"/>
            </w:tcBorders>
          </w:tcPr>
          <w:p w:rsidR="00BA2880" w:rsidRDefault="00BA2880">
            <w:pPr>
              <w:pStyle w:val="ConsPlusNormal"/>
            </w:pPr>
            <w:r>
              <w:t>цель: обеспечение информационной и технологической поддержки деятельности Минздрава России в области использования информационных и коммуникационных технологий и систем, а также вычислительной техники в части обеспечения межведомственного информационного взаимодействия:</w:t>
            </w:r>
          </w:p>
          <w:p w:rsidR="00BA2880" w:rsidRDefault="00BA2880">
            <w:pPr>
              <w:pStyle w:val="ConsPlusNormal"/>
            </w:pPr>
            <w:r>
              <w:t>в 2019 году - 100 процентов;</w:t>
            </w:r>
          </w:p>
          <w:p w:rsidR="00BA2880" w:rsidRDefault="00BA2880">
            <w:pPr>
              <w:pStyle w:val="ConsPlusNormal"/>
            </w:pPr>
            <w:r>
              <w:t>в 2020 году - 100 процентов;</w:t>
            </w:r>
          </w:p>
          <w:p w:rsidR="00BA2880" w:rsidRDefault="00BA2880">
            <w:pPr>
              <w:pStyle w:val="ConsPlusNormal"/>
            </w:pPr>
            <w:r>
              <w:t>в 2021 году - 100 процентов;</w:t>
            </w:r>
          </w:p>
          <w:p w:rsidR="00BA2880" w:rsidRDefault="00BA2880">
            <w:pPr>
              <w:pStyle w:val="ConsPlusNormal"/>
            </w:pPr>
            <w:r>
              <w:t>в 2022 году - 100 процентов;</w:t>
            </w:r>
          </w:p>
          <w:p w:rsidR="00BA2880" w:rsidRDefault="00BA2880">
            <w:pPr>
              <w:pStyle w:val="ConsPlusNormal"/>
            </w:pPr>
            <w:r>
              <w:t>в 2023 году - 100 процентов;</w:t>
            </w:r>
          </w:p>
          <w:p w:rsidR="00BA2880" w:rsidRDefault="00BA2880">
            <w:pPr>
              <w:pStyle w:val="ConsPlusNormal"/>
            </w:pPr>
            <w:r>
              <w:t>в 2024 году - 100 процентов;</w:t>
            </w:r>
          </w:p>
        </w:tc>
      </w:tr>
      <w:tr w:rsidR="00BA2880">
        <w:tblPrEx>
          <w:tblBorders>
            <w:insideH w:val="none" w:sz="0" w:space="0" w:color="auto"/>
            <w:insideV w:val="none" w:sz="0" w:space="0" w:color="auto"/>
          </w:tblBorders>
        </w:tblPrEx>
        <w:tc>
          <w:tcPr>
            <w:tcW w:w="2948" w:type="dxa"/>
            <w:vMerge/>
            <w:tcBorders>
              <w:top w:val="nil"/>
              <w:left w:val="nil"/>
              <w:bottom w:val="nil"/>
              <w:right w:val="nil"/>
            </w:tcBorders>
          </w:tcPr>
          <w:p w:rsidR="00BA2880" w:rsidRDefault="00BA2880"/>
        </w:tc>
        <w:tc>
          <w:tcPr>
            <w:tcW w:w="4016" w:type="dxa"/>
            <w:vMerge/>
            <w:tcBorders>
              <w:top w:val="nil"/>
              <w:left w:val="nil"/>
              <w:bottom w:val="nil"/>
              <w:right w:val="nil"/>
            </w:tcBorders>
          </w:tcPr>
          <w:p w:rsidR="00BA2880" w:rsidRDefault="00BA2880"/>
        </w:tc>
        <w:tc>
          <w:tcPr>
            <w:tcW w:w="3628" w:type="dxa"/>
            <w:vMerge/>
            <w:tcBorders>
              <w:top w:val="nil"/>
              <w:left w:val="nil"/>
              <w:bottom w:val="nil"/>
              <w:right w:val="nil"/>
            </w:tcBorders>
          </w:tcPr>
          <w:p w:rsidR="00BA2880" w:rsidRDefault="00BA2880"/>
        </w:tc>
        <w:tc>
          <w:tcPr>
            <w:tcW w:w="4159" w:type="dxa"/>
            <w:tcBorders>
              <w:top w:val="nil"/>
              <w:left w:val="nil"/>
              <w:bottom w:val="nil"/>
              <w:right w:val="nil"/>
            </w:tcBorders>
          </w:tcPr>
          <w:p w:rsidR="00BA2880" w:rsidRDefault="00BA2880">
            <w:pPr>
              <w:pStyle w:val="ConsPlusNormal"/>
            </w:pPr>
            <w:r>
              <w:t>срок реализации - 2019 - 2024 годы.</w:t>
            </w:r>
          </w:p>
        </w:tc>
      </w:tr>
      <w:tr w:rsidR="00BA2880">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BA2880" w:rsidRDefault="00BA2880">
            <w:pPr>
              <w:pStyle w:val="ConsPlusNormal"/>
            </w:pPr>
          </w:p>
        </w:tc>
        <w:tc>
          <w:tcPr>
            <w:tcW w:w="4016" w:type="dxa"/>
            <w:tcBorders>
              <w:top w:val="nil"/>
              <w:left w:val="nil"/>
              <w:bottom w:val="single" w:sz="4" w:space="0" w:color="auto"/>
              <w:right w:val="nil"/>
            </w:tcBorders>
          </w:tcPr>
          <w:p w:rsidR="00BA2880" w:rsidRDefault="00BA2880">
            <w:pPr>
              <w:pStyle w:val="ConsPlusNormal"/>
            </w:pPr>
          </w:p>
        </w:tc>
        <w:tc>
          <w:tcPr>
            <w:tcW w:w="3628" w:type="dxa"/>
            <w:tcBorders>
              <w:top w:val="nil"/>
              <w:left w:val="nil"/>
              <w:bottom w:val="single" w:sz="4" w:space="0" w:color="auto"/>
              <w:right w:val="nil"/>
            </w:tcBorders>
          </w:tcPr>
          <w:p w:rsidR="00BA2880" w:rsidRDefault="00BA2880">
            <w:pPr>
              <w:pStyle w:val="ConsPlusNormal"/>
            </w:pPr>
            <w:r>
              <w:t xml:space="preserve">Основное мероприятие "Реализация функций ответственного исполнителя государственной </w:t>
            </w:r>
            <w:r>
              <w:lastRenderedPageBreak/>
              <w:t>программы"</w:t>
            </w:r>
          </w:p>
        </w:tc>
        <w:tc>
          <w:tcPr>
            <w:tcW w:w="4159" w:type="dxa"/>
            <w:tcBorders>
              <w:top w:val="nil"/>
              <w:left w:val="nil"/>
              <w:bottom w:val="single" w:sz="4" w:space="0" w:color="auto"/>
              <w:right w:val="nil"/>
            </w:tcBorders>
          </w:tcPr>
          <w:p w:rsidR="00BA2880" w:rsidRDefault="00BA2880">
            <w:pPr>
              <w:pStyle w:val="ConsPlusNormal"/>
            </w:pPr>
            <w:r>
              <w:lastRenderedPageBreak/>
              <w:t>срок реализации - 2019 - 2024 годы.</w:t>
            </w:r>
          </w:p>
        </w:tc>
      </w:tr>
    </w:tbl>
    <w:p w:rsidR="00BA2880" w:rsidRDefault="00BA2880">
      <w:pPr>
        <w:sectPr w:rsidR="00BA2880">
          <w:pgSz w:w="16838" w:h="11905" w:orient="landscape"/>
          <w:pgMar w:top="1701" w:right="1134" w:bottom="850" w:left="1134" w:header="0" w:footer="0" w:gutter="0"/>
          <w:cols w:space="720"/>
        </w:sectPr>
      </w:pPr>
    </w:p>
    <w:p w:rsidR="00BA2880" w:rsidRDefault="00BA2880">
      <w:pPr>
        <w:pStyle w:val="ConsPlusNormal"/>
        <w:jc w:val="both"/>
      </w:pPr>
    </w:p>
    <w:p w:rsidR="00BA2880" w:rsidRDefault="00BA2880">
      <w:pPr>
        <w:pStyle w:val="ConsPlusNormal"/>
        <w:ind w:firstLine="540"/>
        <w:jc w:val="both"/>
      </w:pPr>
      <w:r>
        <w:t>--------------------------------</w:t>
      </w:r>
    </w:p>
    <w:p w:rsidR="00BA2880" w:rsidRDefault="00BA2880">
      <w:pPr>
        <w:pStyle w:val="ConsPlusNormal"/>
        <w:spacing w:before="220"/>
        <w:ind w:firstLine="540"/>
        <w:jc w:val="both"/>
      </w:pPr>
      <w:bookmarkStart w:id="18" w:name="P947"/>
      <w:bookmarkEnd w:id="18"/>
      <w:r>
        <w:t>&lt;1&gt; В части достижения следующих результатов:</w:t>
      </w:r>
    </w:p>
    <w:p w:rsidR="00BA2880" w:rsidRDefault="00BA2880">
      <w:pPr>
        <w:pStyle w:val="ConsPlusNormal"/>
        <w:spacing w:before="220"/>
        <w:ind w:firstLine="540"/>
        <w:jc w:val="both"/>
      </w:pPr>
      <w:r>
        <w:t>в целях систематизации мер, направленных на повышение качества жизни граждан старшего поколения, проведен анализ эффективности действующих региональных программ, направленных на увеличение периода активного долголетия и продолжительности здоровой жизни, и подготовлены рекомендации по повышению эффективности мероприятий таких программ для 85 субъектов Российской Федерации;</w:t>
      </w:r>
    </w:p>
    <w:p w:rsidR="00BA2880" w:rsidRDefault="00BA2880">
      <w:pPr>
        <w:pStyle w:val="ConsPlusNormal"/>
        <w:spacing w:before="220"/>
        <w:ind w:firstLine="540"/>
        <w:jc w:val="both"/>
      </w:pPr>
      <w:r>
        <w:t xml:space="preserve">внесены изменения в </w:t>
      </w:r>
      <w:hyperlink r:id="rId69" w:history="1">
        <w:r>
          <w:rPr>
            <w:color w:val="0000FF"/>
          </w:rPr>
          <w:t>календарь</w:t>
        </w:r>
      </w:hyperlink>
      <w:r>
        <w:t xml:space="preserve"> профилактических прививок по эпидемическим показаниям, утвержденный приказом Минздрава России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w:t>
      </w:r>
    </w:p>
    <w:p w:rsidR="00BA2880" w:rsidRDefault="00BA2880">
      <w:pPr>
        <w:pStyle w:val="ConsPlusNormal"/>
        <w:spacing w:before="220"/>
        <w:ind w:firstLine="540"/>
        <w:jc w:val="both"/>
      </w:pPr>
      <w:r>
        <w:t>в 85 субъектах Российской Федерации приняты региональные программы, включающие мероприятия по увеличению периода активного долголетия и продолжительности здоровой жизни, и начата их реализация;</w:t>
      </w:r>
    </w:p>
    <w:p w:rsidR="00BA2880" w:rsidRDefault="00BA2880">
      <w:pPr>
        <w:pStyle w:val="ConsPlusNormal"/>
        <w:spacing w:before="220"/>
        <w:ind w:firstLine="540"/>
        <w:jc w:val="both"/>
      </w:pPr>
      <w:r>
        <w:t>не менее 70 процентов лиц старше трудоспособного возраста охвачены профилактическими осмотрами и диспансеризацией к концу 2024 года;</w:t>
      </w:r>
    </w:p>
    <w:p w:rsidR="00BA2880" w:rsidRDefault="00BA2880">
      <w:pPr>
        <w:pStyle w:val="ConsPlusNormal"/>
        <w:spacing w:before="220"/>
        <w:ind w:firstLine="540"/>
        <w:jc w:val="both"/>
      </w:pPr>
      <w:r>
        <w:t>не менее 90 процентов лиц старше трудоспособного возраста, у которых выявлены заболевания и патологические состояния, находятся под диспансерным наблюдением к концу 2024 года;</w:t>
      </w:r>
    </w:p>
    <w:p w:rsidR="00BA2880" w:rsidRDefault="00BA2880">
      <w:pPr>
        <w:pStyle w:val="ConsPlusNormal"/>
        <w:spacing w:before="220"/>
        <w:ind w:firstLine="540"/>
        <w:jc w:val="both"/>
      </w:pPr>
      <w:r>
        <w:t>в 85 субъектах Российской Федерации функционируют региональные гериатрические центры и геронтологические отделения, в которых помощь получили не менее 160 тыс. граждан старше трудоспособного возраста к концу 2024 года;</w:t>
      </w:r>
    </w:p>
    <w:p w:rsidR="00BA2880" w:rsidRDefault="00BA2880">
      <w:pPr>
        <w:pStyle w:val="ConsPlusNormal"/>
        <w:spacing w:before="220"/>
        <w:ind w:firstLine="540"/>
        <w:jc w:val="both"/>
      </w:pPr>
      <w:r>
        <w:t>осуществлен мониторинг результатов реализации региональных программ, включающих мероприятия по увеличению периода активного долголетия и продолжительности здоровой жизни, в том числе оценено состояние здоровья граждан старше трудоспособного возраста, количество граждан старшего поколения, занимающихся физической культурой и спортом на вновь созданных объектах, прошедших переподготовку и подготовку на специально организованных курсах, в том числе по вопросам компьютерной грамотности, и направлены рекомендации органам исполнительной власти субъектов Российской Федерации о необходимости совершенствования таких программ;</w:t>
      </w:r>
    </w:p>
    <w:p w:rsidR="00BA2880" w:rsidRDefault="00BA2880">
      <w:pPr>
        <w:pStyle w:val="ConsPlusNormal"/>
        <w:spacing w:before="220"/>
        <w:ind w:firstLine="540"/>
        <w:jc w:val="both"/>
      </w:pPr>
      <w:r>
        <w:t>разработаны и внедрены в практику клинические рекомендации по ведению 6 наиболее распространенных заболеваний, связанных с возрастом;</w:t>
      </w:r>
    </w:p>
    <w:p w:rsidR="00BA2880" w:rsidRDefault="00BA2880">
      <w:pPr>
        <w:pStyle w:val="ConsPlusNormal"/>
        <w:spacing w:before="220"/>
        <w:ind w:firstLine="540"/>
        <w:jc w:val="both"/>
      </w:pPr>
      <w:r>
        <w:t>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p w:rsidR="00BA2880" w:rsidRDefault="00BA2880">
      <w:pPr>
        <w:pStyle w:val="ConsPlusNormal"/>
        <w:spacing w:before="220"/>
        <w:ind w:firstLine="540"/>
        <w:jc w:val="both"/>
      </w:pPr>
      <w:r>
        <w:t>в 85 субъектах Российской Федерации в 2022 году внедряется система долговременного ухода.</w:t>
      </w:r>
    </w:p>
    <w:p w:rsidR="00BA2880" w:rsidRDefault="00BA2880">
      <w:pPr>
        <w:pStyle w:val="ConsPlusNormal"/>
        <w:spacing w:before="220"/>
        <w:ind w:firstLine="540"/>
        <w:jc w:val="both"/>
      </w:pPr>
      <w:bookmarkStart w:id="19" w:name="P958"/>
      <w:bookmarkEnd w:id="19"/>
      <w:r>
        <w:t>&lt;2&gt; С учетом организаций, подведомственных ФМБА России.</w:t>
      </w:r>
    </w:p>
    <w:p w:rsidR="00BA2880" w:rsidRDefault="00BA2880">
      <w:pPr>
        <w:pStyle w:val="ConsPlusNormal"/>
        <w:spacing w:before="220"/>
        <w:ind w:firstLine="540"/>
        <w:jc w:val="both"/>
      </w:pPr>
      <w:bookmarkStart w:id="20" w:name="P959"/>
      <w:bookmarkEnd w:id="20"/>
      <w:r>
        <w:t xml:space="preserve">&lt;3&gt; Укомплектование медицинских организаций, оказывающих первичную медико-санитарную помощь, а также центральных районных и районных больниц оборудованием для оказания медицинской помощи, производится в соответствии со стандартами оснащения медицинских организаций (их структурных подразделений), предусмотренными положениями об </w:t>
      </w:r>
      <w:r>
        <w:lastRenderedPageBreak/>
        <w:t>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
    <w:p w:rsidR="00BA2880" w:rsidRDefault="00BA2880">
      <w:pPr>
        <w:pStyle w:val="ConsPlusNormal"/>
        <w:spacing w:before="220"/>
        <w:ind w:firstLine="540"/>
        <w:jc w:val="both"/>
      </w:pPr>
      <w:bookmarkStart w:id="21" w:name="P960"/>
      <w:bookmarkEnd w:id="21"/>
      <w:r>
        <w:t>&lt;*&gt; Для служебного пользования.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2</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22" w:name="P971"/>
      <w:bookmarkEnd w:id="22"/>
      <w:r>
        <w:t>ПЕРЕЧЕНЬ</w:t>
      </w:r>
    </w:p>
    <w:p w:rsidR="00BA2880" w:rsidRDefault="00BA2880">
      <w:pPr>
        <w:pStyle w:val="ConsPlusTitle"/>
        <w:jc w:val="center"/>
      </w:pPr>
      <w:r>
        <w:t>СОИСПОЛНИТЕЛЕЙ И УЧАСТНИКОВ ГОСУДАРСТВЕННОЙ ПРОГРАММЫ</w:t>
      </w:r>
    </w:p>
    <w:p w:rsidR="00BA2880" w:rsidRDefault="00BA2880">
      <w:pPr>
        <w:pStyle w:val="ConsPlusTitle"/>
        <w:jc w:val="center"/>
      </w:pPr>
      <w:r>
        <w:t>РОССИЙСКОЙ ФЕДЕРАЦИИ "РАЗВИТИЕ ЗДРАВООХРАНЕНИЯ"</w:t>
      </w:r>
    </w:p>
    <w:p w:rsidR="00BA2880" w:rsidRDefault="00BA2880">
      <w:pPr>
        <w:pStyle w:val="ConsPlusNormal"/>
        <w:jc w:val="both"/>
      </w:pPr>
    </w:p>
    <w:p w:rsidR="00BA2880" w:rsidRDefault="00BA2880">
      <w:pPr>
        <w:sectPr w:rsidR="00BA288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814"/>
        <w:gridCol w:w="2268"/>
        <w:gridCol w:w="3567"/>
        <w:gridCol w:w="1814"/>
        <w:gridCol w:w="2438"/>
      </w:tblGrid>
      <w:tr w:rsidR="00BA2880">
        <w:tc>
          <w:tcPr>
            <w:tcW w:w="6463" w:type="dxa"/>
            <w:gridSpan w:val="3"/>
            <w:tcBorders>
              <w:top w:val="single" w:sz="4" w:space="0" w:color="auto"/>
              <w:left w:val="nil"/>
              <w:bottom w:val="single" w:sz="4" w:space="0" w:color="auto"/>
            </w:tcBorders>
          </w:tcPr>
          <w:p w:rsidR="00BA2880" w:rsidRDefault="00BA2880">
            <w:pPr>
              <w:pStyle w:val="ConsPlusNormal"/>
              <w:jc w:val="center"/>
            </w:pPr>
            <w:r>
              <w:lastRenderedPageBreak/>
              <w:t>Проектная часть</w:t>
            </w:r>
          </w:p>
        </w:tc>
        <w:tc>
          <w:tcPr>
            <w:tcW w:w="7819" w:type="dxa"/>
            <w:gridSpan w:val="3"/>
            <w:tcBorders>
              <w:top w:val="single" w:sz="4" w:space="0" w:color="auto"/>
              <w:bottom w:val="single" w:sz="4" w:space="0" w:color="auto"/>
              <w:right w:val="nil"/>
            </w:tcBorders>
          </w:tcPr>
          <w:p w:rsidR="00BA2880" w:rsidRDefault="00BA2880">
            <w:pPr>
              <w:pStyle w:val="ConsPlusNormal"/>
              <w:jc w:val="center"/>
            </w:pPr>
            <w:r>
              <w:t>Процессная часть</w:t>
            </w:r>
          </w:p>
        </w:tc>
      </w:tr>
      <w:tr w:rsidR="00BA2880">
        <w:tc>
          <w:tcPr>
            <w:tcW w:w="2381" w:type="dxa"/>
            <w:tcBorders>
              <w:top w:val="single" w:sz="4" w:space="0" w:color="auto"/>
              <w:left w:val="nil"/>
              <w:bottom w:val="single" w:sz="4" w:space="0" w:color="auto"/>
            </w:tcBorders>
          </w:tcPr>
          <w:p w:rsidR="00BA2880" w:rsidRDefault="00BA2880">
            <w:pPr>
              <w:pStyle w:val="ConsPlusNormal"/>
              <w:jc w:val="center"/>
            </w:pPr>
            <w:r>
              <w:t>наименование проекта</w:t>
            </w:r>
          </w:p>
        </w:tc>
        <w:tc>
          <w:tcPr>
            <w:tcW w:w="1814" w:type="dxa"/>
            <w:tcBorders>
              <w:top w:val="single" w:sz="4" w:space="0" w:color="auto"/>
              <w:bottom w:val="single" w:sz="4" w:space="0" w:color="auto"/>
            </w:tcBorders>
          </w:tcPr>
          <w:p w:rsidR="00BA2880" w:rsidRDefault="00BA2880">
            <w:pPr>
              <w:pStyle w:val="ConsPlusNormal"/>
              <w:jc w:val="center"/>
            </w:pPr>
            <w:r>
              <w:t>форма участия (соисполнитель/участник)</w:t>
            </w:r>
          </w:p>
        </w:tc>
        <w:tc>
          <w:tcPr>
            <w:tcW w:w="2268" w:type="dxa"/>
            <w:tcBorders>
              <w:top w:val="single" w:sz="4" w:space="0" w:color="auto"/>
              <w:bottom w:val="single" w:sz="4" w:space="0" w:color="auto"/>
            </w:tcBorders>
          </w:tcPr>
          <w:p w:rsidR="00BA2880" w:rsidRDefault="00BA2880">
            <w:pPr>
              <w:pStyle w:val="ConsPlusNormal"/>
              <w:jc w:val="center"/>
            </w:pPr>
            <w:r>
              <w:t>наименование соисполнителя, участника</w:t>
            </w:r>
          </w:p>
        </w:tc>
        <w:tc>
          <w:tcPr>
            <w:tcW w:w="3567" w:type="dxa"/>
            <w:tcBorders>
              <w:top w:val="single" w:sz="4" w:space="0" w:color="auto"/>
              <w:bottom w:val="single" w:sz="4" w:space="0" w:color="auto"/>
            </w:tcBorders>
          </w:tcPr>
          <w:p w:rsidR="00BA2880" w:rsidRDefault="00BA2880">
            <w:pPr>
              <w:pStyle w:val="ConsPlusNormal"/>
              <w:jc w:val="center"/>
            </w:pPr>
            <w:r>
              <w:t>наименование мероприятия</w:t>
            </w:r>
          </w:p>
        </w:tc>
        <w:tc>
          <w:tcPr>
            <w:tcW w:w="1814" w:type="dxa"/>
            <w:tcBorders>
              <w:top w:val="single" w:sz="4" w:space="0" w:color="auto"/>
              <w:bottom w:val="single" w:sz="4" w:space="0" w:color="auto"/>
            </w:tcBorders>
          </w:tcPr>
          <w:p w:rsidR="00BA2880" w:rsidRDefault="00BA2880">
            <w:pPr>
              <w:pStyle w:val="ConsPlusNormal"/>
              <w:jc w:val="center"/>
            </w:pPr>
            <w:r>
              <w:t>форма участия (соисполнитель/участник)</w:t>
            </w:r>
          </w:p>
        </w:tc>
        <w:tc>
          <w:tcPr>
            <w:tcW w:w="2438" w:type="dxa"/>
            <w:tcBorders>
              <w:top w:val="single" w:sz="4" w:space="0" w:color="auto"/>
              <w:bottom w:val="single" w:sz="4" w:space="0" w:color="auto"/>
              <w:right w:val="nil"/>
            </w:tcBorders>
          </w:tcPr>
          <w:p w:rsidR="00BA2880" w:rsidRDefault="00BA2880">
            <w:pPr>
              <w:pStyle w:val="ConsPlusNormal"/>
              <w:jc w:val="center"/>
            </w:pPr>
            <w:r>
              <w:t>наименование соисполнителя, участника</w:t>
            </w:r>
          </w:p>
        </w:tc>
      </w:tr>
      <w:tr w:rsidR="00BA2880">
        <w:tblPrEx>
          <w:tblBorders>
            <w:insideH w:val="none" w:sz="0" w:space="0" w:color="auto"/>
            <w:insideV w:val="none" w:sz="0" w:space="0" w:color="auto"/>
          </w:tblBorders>
        </w:tblPrEx>
        <w:tc>
          <w:tcPr>
            <w:tcW w:w="14282" w:type="dxa"/>
            <w:gridSpan w:val="6"/>
            <w:tcBorders>
              <w:top w:val="single" w:sz="4" w:space="0" w:color="auto"/>
              <w:left w:val="nil"/>
              <w:bottom w:val="nil"/>
              <w:right w:val="nil"/>
            </w:tcBorders>
          </w:tcPr>
          <w:p w:rsidR="00BA2880" w:rsidRDefault="00BA2880">
            <w:pPr>
              <w:pStyle w:val="ConsPlusNormal"/>
              <w:jc w:val="center"/>
              <w:outlineLvl w:val="2"/>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70" w:history="1">
              <w:r>
                <w:rPr>
                  <w:color w:val="0000FF"/>
                </w:rPr>
                <w:t>проект</w:t>
              </w:r>
            </w:hyperlink>
            <w:r>
              <w:t xml:space="preserve"> "Развитие системы оказания первичной медико-санитарной помощи"</w:t>
            </w:r>
          </w:p>
        </w:tc>
        <w:tc>
          <w:tcPr>
            <w:tcW w:w="1814" w:type="dxa"/>
            <w:tcBorders>
              <w:top w:val="nil"/>
              <w:left w:val="nil"/>
              <w:bottom w:val="nil"/>
              <w:right w:val="nil"/>
            </w:tcBorders>
          </w:tcPr>
          <w:p w:rsidR="00BA2880" w:rsidRDefault="00BA2880">
            <w:pPr>
              <w:pStyle w:val="ConsPlusNormal"/>
            </w:pPr>
            <w:r>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71" w:history="1">
              <w:r>
                <w:rPr>
                  <w:color w:val="0000FF"/>
                </w:rPr>
                <w:t>программа</w:t>
              </w:r>
            </w:hyperlink>
            <w:r>
              <w:t xml:space="preserve"> "Совершенствование оказания скорой, в том числе скорой специализированной, медицинской помощи и деятельности Всероссийской службы медицины катастроф"</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ФМБА России</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Минсельхоз России</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p>
        </w:tc>
        <w:tc>
          <w:tcPr>
            <w:tcW w:w="2438"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ФОМС</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p>
        </w:tc>
        <w:tc>
          <w:tcPr>
            <w:tcW w:w="2438"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72" w:history="1">
              <w:r>
                <w:rPr>
                  <w:color w:val="0000FF"/>
                </w:rPr>
                <w:t>проект</w:t>
              </w:r>
            </w:hyperlink>
            <w:r>
              <w:t xml:space="preserve"> "Борьба с сердечно-сосудистыми заболеваниями"</w:t>
            </w:r>
          </w:p>
        </w:tc>
        <w:tc>
          <w:tcPr>
            <w:tcW w:w="1814" w:type="dxa"/>
            <w:vMerge w:val="restart"/>
            <w:tcBorders>
              <w:top w:val="nil"/>
              <w:left w:val="nil"/>
              <w:bottom w:val="nil"/>
              <w:right w:val="nil"/>
            </w:tcBorders>
          </w:tcPr>
          <w:p w:rsidR="00BA2880" w:rsidRDefault="00BA2880">
            <w:pPr>
              <w:pStyle w:val="ConsPlusNormal"/>
            </w:pPr>
            <w:r>
              <w:t>соисполнитель</w:t>
            </w:r>
          </w:p>
        </w:tc>
        <w:tc>
          <w:tcPr>
            <w:tcW w:w="2268" w:type="dxa"/>
            <w:vMerge w:val="restart"/>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73" w:history="1">
              <w:r>
                <w:rPr>
                  <w:color w:val="0000FF"/>
                </w:rPr>
                <w:t>программа</w:t>
              </w:r>
            </w:hyperlink>
            <w:r>
              <w:t xml:space="preserve">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Минстрой России</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74" w:history="1">
              <w:r>
                <w:rPr>
                  <w:color w:val="0000FF"/>
                </w:rPr>
                <w:t>проект</w:t>
              </w:r>
            </w:hyperlink>
            <w:r>
              <w:t xml:space="preserve"> "Борьба с онкологическими заболеваниями"</w:t>
            </w:r>
          </w:p>
        </w:tc>
        <w:tc>
          <w:tcPr>
            <w:tcW w:w="1814" w:type="dxa"/>
            <w:tcBorders>
              <w:top w:val="nil"/>
              <w:left w:val="nil"/>
              <w:bottom w:val="nil"/>
              <w:right w:val="nil"/>
            </w:tcBorders>
          </w:tcPr>
          <w:p w:rsidR="00BA2880" w:rsidRDefault="00BA2880">
            <w:pPr>
              <w:pStyle w:val="ConsPlusNormal"/>
            </w:pPr>
            <w:r>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75" w:history="1">
              <w:r>
                <w:rPr>
                  <w:color w:val="0000FF"/>
                </w:rPr>
                <w:t>программа</w:t>
              </w:r>
            </w:hyperlink>
            <w:r>
              <w:t xml:space="preserve"> "Донорство и трансплантация органов в Российской Федерации"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Минфин России</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Минстрой России</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ФОМС</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p>
        </w:tc>
        <w:tc>
          <w:tcPr>
            <w:tcW w:w="2438"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76" w:history="1">
              <w:r>
                <w:rPr>
                  <w:color w:val="0000FF"/>
                </w:rPr>
                <w:t>проект</w:t>
              </w:r>
            </w:hyperlink>
            <w:r>
              <w:t xml:space="preserve"> "Развитие детского </w:t>
            </w:r>
            <w:r>
              <w:lastRenderedPageBreak/>
              <w:t>здравоохранения, включая создание современной инфраструктуры оказания медицинской помощи детям"</w:t>
            </w:r>
          </w:p>
        </w:tc>
        <w:tc>
          <w:tcPr>
            <w:tcW w:w="1814" w:type="dxa"/>
            <w:tcBorders>
              <w:top w:val="nil"/>
              <w:left w:val="nil"/>
              <w:bottom w:val="nil"/>
              <w:right w:val="nil"/>
            </w:tcBorders>
          </w:tcPr>
          <w:p w:rsidR="00BA2880" w:rsidRDefault="00BA2880">
            <w:pPr>
              <w:pStyle w:val="ConsPlusNormal"/>
            </w:pPr>
            <w:r>
              <w:lastRenderedPageBreak/>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77" w:history="1">
              <w:r>
                <w:rPr>
                  <w:color w:val="0000FF"/>
                </w:rPr>
                <w:t>программа</w:t>
              </w:r>
            </w:hyperlink>
            <w:r>
              <w:t xml:space="preserve"> "Развитие службы крови"</w:t>
            </w:r>
          </w:p>
        </w:tc>
        <w:tc>
          <w:tcPr>
            <w:tcW w:w="1814" w:type="dxa"/>
            <w:vMerge w:val="restart"/>
            <w:tcBorders>
              <w:top w:val="nil"/>
              <w:left w:val="nil"/>
              <w:bottom w:val="nil"/>
              <w:right w:val="nil"/>
            </w:tcBorders>
          </w:tcPr>
          <w:p w:rsidR="00BA2880" w:rsidRDefault="00BA2880">
            <w:pPr>
              <w:pStyle w:val="ConsPlusNormal"/>
            </w:pPr>
            <w:r>
              <w:t>соисполнитель</w:t>
            </w:r>
          </w:p>
        </w:tc>
        <w:tc>
          <w:tcPr>
            <w:tcW w:w="2438" w:type="dxa"/>
            <w:vMerge w:val="restart"/>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ФМБА России</w:t>
            </w:r>
          </w:p>
        </w:tc>
        <w:tc>
          <w:tcPr>
            <w:tcW w:w="3567"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438"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ФСС</w:t>
            </w:r>
          </w:p>
        </w:tc>
        <w:tc>
          <w:tcPr>
            <w:tcW w:w="3567" w:type="dxa"/>
            <w:vMerge/>
            <w:tcBorders>
              <w:top w:val="nil"/>
              <w:left w:val="nil"/>
              <w:bottom w:val="nil"/>
              <w:right w:val="nil"/>
            </w:tcBorders>
          </w:tcPr>
          <w:p w:rsidR="00BA2880" w:rsidRDefault="00BA2880"/>
        </w:tc>
        <w:tc>
          <w:tcPr>
            <w:tcW w:w="1814" w:type="dxa"/>
            <w:vMerge w:val="restart"/>
            <w:tcBorders>
              <w:top w:val="nil"/>
              <w:left w:val="nil"/>
              <w:bottom w:val="nil"/>
              <w:right w:val="nil"/>
            </w:tcBorders>
          </w:tcPr>
          <w:p w:rsidR="00BA2880" w:rsidRDefault="00BA2880">
            <w:pPr>
              <w:pStyle w:val="ConsPlusNormal"/>
            </w:pPr>
            <w:r>
              <w:t>участник</w:t>
            </w:r>
          </w:p>
        </w:tc>
        <w:tc>
          <w:tcPr>
            <w:tcW w:w="2438" w:type="dxa"/>
            <w:vMerge w:val="restart"/>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ФОМС</w:t>
            </w:r>
          </w:p>
        </w:tc>
        <w:tc>
          <w:tcPr>
            <w:tcW w:w="3567"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438"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78" w:history="1">
              <w:r>
                <w:rPr>
                  <w:color w:val="0000FF"/>
                </w:rPr>
                <w:t>проект</w:t>
              </w:r>
            </w:hyperlink>
            <w:r>
              <w:t xml:space="preserve"> "Укрепление общественного здоровья"</w:t>
            </w:r>
          </w:p>
        </w:tc>
        <w:tc>
          <w:tcPr>
            <w:tcW w:w="1814" w:type="dxa"/>
            <w:tcBorders>
              <w:top w:val="nil"/>
              <w:left w:val="nil"/>
              <w:bottom w:val="nil"/>
              <w:right w:val="nil"/>
            </w:tcBorders>
          </w:tcPr>
          <w:p w:rsidR="00BA2880" w:rsidRDefault="00BA2880">
            <w:pPr>
              <w:pStyle w:val="ConsPlusNormal"/>
            </w:pPr>
            <w:r>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79" w:history="1">
              <w:r>
                <w:rPr>
                  <w:color w:val="0000FF"/>
                </w:rPr>
                <w:t>программа</w:t>
              </w:r>
            </w:hyperlink>
            <w:r>
              <w:t xml:space="preserve"> "Укрепление материально-технической базы учреждений"</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Роспотребнадзор</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val="restart"/>
            <w:tcBorders>
              <w:top w:val="nil"/>
              <w:left w:val="nil"/>
              <w:bottom w:val="nil"/>
              <w:right w:val="nil"/>
            </w:tcBorders>
          </w:tcPr>
          <w:p w:rsidR="00BA2880" w:rsidRDefault="00BA2880">
            <w:pPr>
              <w:pStyle w:val="ConsPlusNormal"/>
            </w:pPr>
            <w:r>
              <w:t>участник</w:t>
            </w:r>
          </w:p>
        </w:tc>
        <w:tc>
          <w:tcPr>
            <w:tcW w:w="2268" w:type="dxa"/>
            <w:vMerge w:val="restart"/>
            <w:tcBorders>
              <w:top w:val="nil"/>
              <w:left w:val="nil"/>
              <w:bottom w:val="nil"/>
              <w:right w:val="nil"/>
            </w:tcBorders>
          </w:tcPr>
          <w:p w:rsidR="00BA2880" w:rsidRDefault="00BA2880">
            <w:pPr>
              <w:pStyle w:val="ConsPlusNormal"/>
            </w:pPr>
            <w:r>
              <w:t>Роспечать</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МГУ имени М.В. Ломоносова</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Минстрой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Минпромторг России</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Отдельные мероприятия федерального </w:t>
            </w:r>
            <w:hyperlink r:id="rId80" w:history="1">
              <w:r>
                <w:rPr>
                  <w:color w:val="0000FF"/>
                </w:rPr>
                <w:t>проекта</w:t>
              </w:r>
            </w:hyperlink>
            <w:r>
              <w:t xml:space="preserve"> "Старшее поколение"</w:t>
            </w:r>
          </w:p>
        </w:tc>
        <w:tc>
          <w:tcPr>
            <w:tcW w:w="1814" w:type="dxa"/>
            <w:tcBorders>
              <w:top w:val="nil"/>
              <w:left w:val="nil"/>
              <w:bottom w:val="nil"/>
              <w:right w:val="nil"/>
            </w:tcBorders>
          </w:tcPr>
          <w:p w:rsidR="00BA2880" w:rsidRDefault="00BA2880">
            <w:pPr>
              <w:pStyle w:val="ConsPlusNormal"/>
            </w:pPr>
            <w:r>
              <w:t>соисполнитель</w:t>
            </w:r>
          </w:p>
        </w:tc>
        <w:tc>
          <w:tcPr>
            <w:tcW w:w="2268" w:type="dxa"/>
            <w:tcBorders>
              <w:top w:val="nil"/>
              <w:left w:val="nil"/>
              <w:bottom w:val="nil"/>
              <w:right w:val="nil"/>
            </w:tcBorders>
          </w:tcPr>
          <w:p w:rsidR="00BA2880" w:rsidRDefault="00BA2880">
            <w:pPr>
              <w:pStyle w:val="ConsPlusNormal"/>
            </w:pPr>
            <w:r>
              <w:t>Минтруд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1" w:history="1">
              <w:r>
                <w:rPr>
                  <w:color w:val="0000FF"/>
                </w:rPr>
                <w:t>программа</w:t>
              </w:r>
            </w:hyperlink>
            <w:r>
              <w:t xml:space="preserve"> "Предупреждение и борьба с социально значимыми инфекционными заболеваниями"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val="restart"/>
            <w:tcBorders>
              <w:top w:val="nil"/>
              <w:left w:val="nil"/>
              <w:bottom w:val="nil"/>
              <w:right w:val="nil"/>
            </w:tcBorders>
          </w:tcPr>
          <w:p w:rsidR="00BA2880" w:rsidRDefault="00BA2880">
            <w:pPr>
              <w:pStyle w:val="ConsPlusNormal"/>
            </w:pPr>
            <w:r>
              <w:t>участник</w:t>
            </w:r>
          </w:p>
        </w:tc>
        <w:tc>
          <w:tcPr>
            <w:tcW w:w="2268" w:type="dxa"/>
            <w:vMerge w:val="restart"/>
            <w:tcBorders>
              <w:top w:val="nil"/>
              <w:left w:val="nil"/>
              <w:bottom w:val="nil"/>
              <w:right w:val="nil"/>
            </w:tcBorders>
          </w:tcPr>
          <w:p w:rsidR="00BA2880" w:rsidRDefault="00BA2880">
            <w:pPr>
              <w:pStyle w:val="ConsPlusNormal"/>
            </w:pPr>
            <w:r>
              <w:t>Минздрав России</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ФСИН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2" w:history="1">
              <w:r>
                <w:rPr>
                  <w:color w:val="0000FF"/>
                </w:rPr>
                <w:t>программа</w:t>
              </w:r>
            </w:hyperlink>
            <w:r>
              <w:t xml:space="preserve"> "Развитие системы оказания паллиативной медицинской помощи"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3" w:history="1">
              <w:r>
                <w:rPr>
                  <w:color w:val="0000FF"/>
                </w:rPr>
                <w:t>программа</w:t>
              </w:r>
            </w:hyperlink>
            <w:r>
              <w:t xml:space="preserve"> "Высокотехнологичная медицинская помощь и медицинская помощь, оказываемая </w:t>
            </w:r>
            <w:r>
              <w:lastRenderedPageBreak/>
              <w:t>в рамках клинической апробации методов профилактики, диагностики, лечения и реабилитации"</w:t>
            </w:r>
          </w:p>
        </w:tc>
        <w:tc>
          <w:tcPr>
            <w:tcW w:w="1814" w:type="dxa"/>
            <w:tcBorders>
              <w:top w:val="nil"/>
              <w:left w:val="nil"/>
              <w:bottom w:val="nil"/>
              <w:right w:val="nil"/>
            </w:tcBorders>
          </w:tcPr>
          <w:p w:rsidR="00BA2880" w:rsidRDefault="00BA2880">
            <w:pPr>
              <w:pStyle w:val="ConsPlusNormal"/>
            </w:pPr>
            <w:r>
              <w:lastRenderedPageBreak/>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ФОМС</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МГУ имени М.В. Ломоносова</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Минстрой России</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p>
        </w:tc>
        <w:tc>
          <w:tcPr>
            <w:tcW w:w="1814" w:type="dxa"/>
            <w:vMerge w:val="restart"/>
            <w:tcBorders>
              <w:top w:val="nil"/>
              <w:left w:val="nil"/>
              <w:bottom w:val="nil"/>
              <w:right w:val="nil"/>
            </w:tcBorders>
          </w:tcPr>
          <w:p w:rsidR="00BA2880" w:rsidRDefault="00BA2880">
            <w:pPr>
              <w:pStyle w:val="ConsPlusNormal"/>
            </w:pPr>
          </w:p>
        </w:tc>
        <w:tc>
          <w:tcPr>
            <w:tcW w:w="2268" w:type="dxa"/>
            <w:vMerge w:val="restart"/>
            <w:tcBorders>
              <w:top w:val="nil"/>
              <w:left w:val="nil"/>
              <w:bottom w:val="nil"/>
              <w:right w:val="nil"/>
            </w:tcBorders>
          </w:tcPr>
          <w:p w:rsidR="00BA2880" w:rsidRDefault="00BA2880">
            <w:pPr>
              <w:pStyle w:val="ConsPlusNormal"/>
            </w:pP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4"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Минфин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5" w:history="1">
              <w:r>
                <w:rPr>
                  <w:color w:val="0000FF"/>
                </w:rPr>
                <w:t>программа</w:t>
              </w:r>
            </w:hyperlink>
            <w:r>
              <w:t xml:space="preserve"> "Организация обязательного медицинского страхования в Российской Федерации"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ФОМС</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Минфин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6" w:history="1">
              <w:r>
                <w:rPr>
                  <w:color w:val="0000FF"/>
                </w:rPr>
                <w:t>программа</w:t>
              </w:r>
            </w:hyperlink>
            <w:r>
              <w:t xml:space="preserve"> "Модернизация первичного звена здравоохранения Российской Федерации"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w:t>
            </w:r>
            <w:hyperlink r:id="rId87" w:history="1">
              <w:r>
                <w:rPr>
                  <w:color w:val="0000FF"/>
                </w:rPr>
                <w:t>программа</w:t>
              </w:r>
            </w:hyperlink>
            <w:r>
              <w:t xml:space="preserve"> "Медицинское обеспечение авиационного персонала гражданской авиации и студентов (курсантов) образовательных учреждений гражданской авиации"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Росавиация</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w:t>
            </w:r>
            <w:r>
              <w:lastRenderedPageBreak/>
              <w:t xml:space="preserve">делами Президента Российской Федерации" </w:t>
            </w:r>
            <w:hyperlink w:anchor="P1267" w:history="1">
              <w:r>
                <w:rPr>
                  <w:color w:val="0000FF"/>
                </w:rPr>
                <w:t>&lt;*&gt;</w:t>
              </w:r>
            </w:hyperlink>
          </w:p>
        </w:tc>
        <w:tc>
          <w:tcPr>
            <w:tcW w:w="1814" w:type="dxa"/>
            <w:tcBorders>
              <w:top w:val="nil"/>
              <w:left w:val="nil"/>
              <w:bottom w:val="nil"/>
              <w:right w:val="nil"/>
            </w:tcBorders>
          </w:tcPr>
          <w:p w:rsidR="00BA2880" w:rsidRDefault="00BA2880">
            <w:pPr>
              <w:pStyle w:val="ConsPlusNormal"/>
            </w:pPr>
            <w:r>
              <w:lastRenderedPageBreak/>
              <w:t>соисполнитель</w:t>
            </w:r>
          </w:p>
        </w:tc>
        <w:tc>
          <w:tcPr>
            <w:tcW w:w="2438" w:type="dxa"/>
            <w:tcBorders>
              <w:top w:val="nil"/>
              <w:left w:val="nil"/>
              <w:bottom w:val="nil"/>
              <w:right w:val="nil"/>
            </w:tcBorders>
          </w:tcPr>
          <w:p w:rsidR="00BA2880" w:rsidRDefault="00BA2880">
            <w:pPr>
              <w:pStyle w:val="ConsPlusNormal"/>
            </w:pPr>
            <w:r>
              <w:t>Управление делами Президента Российской Федерации</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tcPr>
          <w:p w:rsidR="00BA2880" w:rsidRDefault="00BA2880">
            <w:pPr>
              <w:pStyle w:val="ConsPlusNormal"/>
              <w:jc w:val="center"/>
              <w:outlineLvl w:val="2"/>
            </w:pPr>
            <w:r>
              <w:lastRenderedPageBreak/>
              <w:t>Направление (подпрограмма)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88" w:history="1">
              <w:r>
                <w:rPr>
                  <w:color w:val="0000FF"/>
                </w:rPr>
                <w:t>проект</w:t>
              </w:r>
            </w:hyperlink>
            <w:r>
              <w:t xml:space="preserve"> "Развитие сети национальных медицинских исследовательских центров и внедрение инновационных медицинских технологий"</w:t>
            </w:r>
          </w:p>
        </w:tc>
        <w:tc>
          <w:tcPr>
            <w:tcW w:w="1814" w:type="dxa"/>
            <w:tcBorders>
              <w:top w:val="nil"/>
              <w:left w:val="nil"/>
              <w:bottom w:val="nil"/>
              <w:right w:val="nil"/>
            </w:tcBorders>
          </w:tcPr>
          <w:p w:rsidR="00BA2880" w:rsidRDefault="00BA2880">
            <w:pPr>
              <w:pStyle w:val="ConsPlusNormal"/>
            </w:pPr>
            <w:r>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89" w:history="1">
              <w:r>
                <w:rPr>
                  <w:color w:val="0000FF"/>
                </w:rPr>
                <w:t>программа</w:t>
              </w:r>
            </w:hyperlink>
            <w:r>
              <w:t xml:space="preserve"> "Развитие фундаментальной, трансляционной и персонализированной медицины"</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val="restart"/>
            <w:tcBorders>
              <w:top w:val="nil"/>
              <w:left w:val="nil"/>
              <w:bottom w:val="nil"/>
              <w:right w:val="nil"/>
            </w:tcBorders>
          </w:tcPr>
          <w:p w:rsidR="00BA2880" w:rsidRDefault="00BA2880">
            <w:pPr>
              <w:pStyle w:val="ConsPlusNormal"/>
            </w:pPr>
          </w:p>
        </w:tc>
        <w:tc>
          <w:tcPr>
            <w:tcW w:w="2268" w:type="dxa"/>
            <w:vMerge w:val="restart"/>
            <w:tcBorders>
              <w:top w:val="nil"/>
              <w:left w:val="nil"/>
              <w:bottom w:val="nil"/>
              <w:right w:val="nil"/>
            </w:tcBorders>
          </w:tcPr>
          <w:p w:rsidR="00BA2880" w:rsidRDefault="00BA2880">
            <w:pPr>
              <w:pStyle w:val="ConsPlusNormal"/>
            </w:pP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Минтруд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МГУ имени М.В. Ломоносова</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tcPr>
          <w:p w:rsidR="00BA2880" w:rsidRDefault="00BA2880">
            <w:pPr>
              <w:pStyle w:val="ConsPlusNormal"/>
              <w:jc w:val="center"/>
              <w:outlineLvl w:val="2"/>
            </w:pPr>
            <w:r>
              <w:t>Направление (подпрограмма) "Развитие медицинской реабилитации и санаторно-курортного лечения, в том числе детей"</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p>
        </w:tc>
        <w:tc>
          <w:tcPr>
            <w:tcW w:w="1814" w:type="dxa"/>
            <w:vMerge w:val="restart"/>
            <w:tcBorders>
              <w:top w:val="nil"/>
              <w:left w:val="nil"/>
              <w:bottom w:val="nil"/>
              <w:right w:val="nil"/>
            </w:tcBorders>
          </w:tcPr>
          <w:p w:rsidR="00BA2880" w:rsidRDefault="00BA2880">
            <w:pPr>
              <w:pStyle w:val="ConsPlusNormal"/>
            </w:pPr>
          </w:p>
        </w:tc>
        <w:tc>
          <w:tcPr>
            <w:tcW w:w="2268" w:type="dxa"/>
            <w:vMerge w:val="restart"/>
            <w:tcBorders>
              <w:top w:val="nil"/>
              <w:left w:val="nil"/>
              <w:bottom w:val="nil"/>
              <w:right w:val="nil"/>
            </w:tcBorders>
          </w:tcPr>
          <w:p w:rsidR="00BA2880" w:rsidRDefault="00BA2880">
            <w:pPr>
              <w:pStyle w:val="ConsPlusNormal"/>
            </w:pP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90" w:history="1">
              <w:r>
                <w:rPr>
                  <w:color w:val="0000FF"/>
                </w:rPr>
                <w:t>программа</w:t>
              </w:r>
            </w:hyperlink>
            <w:r>
              <w:t xml:space="preserve"> "Санаторно-курортное лечение"</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Минсельхоз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Минфин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Росавтодор</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Минэкономразвития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ФАС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Росимущество</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ФНС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МИД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ФССП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Минстрой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91" w:history="1">
              <w:r>
                <w:rPr>
                  <w:color w:val="0000FF"/>
                </w:rPr>
                <w:t>программа</w:t>
              </w:r>
            </w:hyperlink>
            <w:r>
              <w:t xml:space="preserve"> "Медицинская реабилитация"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Минстрой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Федерации" </w:t>
            </w:r>
            <w:hyperlink w:anchor="P1267" w:history="1">
              <w:r>
                <w:rPr>
                  <w:color w:val="0000FF"/>
                </w:rPr>
                <w:t>&lt;*&gt;</w:t>
              </w:r>
            </w:hyperlink>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Управление делами Президента Российской Федерации</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tcPr>
          <w:p w:rsidR="00BA2880" w:rsidRDefault="00BA2880">
            <w:pPr>
              <w:pStyle w:val="ConsPlusNormal"/>
              <w:jc w:val="center"/>
              <w:outlineLvl w:val="2"/>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92" w:history="1">
              <w:r>
                <w:rPr>
                  <w:color w:val="0000FF"/>
                </w:rPr>
                <w:t>проект</w:t>
              </w:r>
            </w:hyperlink>
            <w:r>
              <w:t xml:space="preserve"> "Обеспечение медицинских организаций системы здравоохранения квалифицированными кадрами"</w:t>
            </w:r>
          </w:p>
        </w:tc>
        <w:tc>
          <w:tcPr>
            <w:tcW w:w="1814" w:type="dxa"/>
            <w:tcBorders>
              <w:top w:val="nil"/>
              <w:left w:val="nil"/>
              <w:bottom w:val="nil"/>
              <w:right w:val="nil"/>
            </w:tcBorders>
          </w:tcPr>
          <w:p w:rsidR="00BA2880" w:rsidRDefault="00BA2880">
            <w:pPr>
              <w:pStyle w:val="ConsPlusNormal"/>
            </w:pPr>
            <w:r>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93" w:history="1">
              <w:r>
                <w:rPr>
                  <w:color w:val="0000FF"/>
                </w:rPr>
                <w:t>программа</w:t>
              </w:r>
            </w:hyperlink>
            <w:r>
              <w:t xml:space="preserve"> "Управление кадровыми ресурсами здравоохранения"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val="restart"/>
            <w:tcBorders>
              <w:top w:val="nil"/>
              <w:left w:val="nil"/>
              <w:bottom w:val="nil"/>
              <w:right w:val="nil"/>
            </w:tcBorders>
          </w:tcPr>
          <w:p w:rsidR="00BA2880" w:rsidRDefault="00BA2880">
            <w:pPr>
              <w:pStyle w:val="ConsPlusNormal"/>
            </w:pPr>
            <w:r>
              <w:t>участник</w:t>
            </w:r>
          </w:p>
        </w:tc>
        <w:tc>
          <w:tcPr>
            <w:tcW w:w="2268" w:type="dxa"/>
            <w:vMerge w:val="restart"/>
            <w:tcBorders>
              <w:top w:val="nil"/>
              <w:left w:val="nil"/>
              <w:bottom w:val="nil"/>
              <w:right w:val="nil"/>
            </w:tcBorders>
          </w:tcPr>
          <w:p w:rsidR="00BA2880" w:rsidRDefault="00BA2880">
            <w:pPr>
              <w:pStyle w:val="ConsPlusNormal"/>
            </w:pPr>
            <w:r>
              <w:t>Минобрнауки России</w:t>
            </w:r>
          </w:p>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Федерации" </w:t>
            </w:r>
            <w:hyperlink w:anchor="P1267" w:history="1">
              <w:r>
                <w:rPr>
                  <w:color w:val="0000FF"/>
                </w:rPr>
                <w:t>&lt;*&gt;</w:t>
              </w:r>
            </w:hyperlink>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Управление делами Президента Российской Федерации</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tcPr>
          <w:p w:rsidR="00BA2880" w:rsidRDefault="00BA2880">
            <w:pPr>
              <w:pStyle w:val="ConsPlusNormal"/>
              <w:jc w:val="center"/>
              <w:outlineLvl w:val="2"/>
            </w:pPr>
            <w:r>
              <w:lastRenderedPageBreak/>
              <w:t>Направление (подпрограмма) "Развитие международных отношений в сфере охраны здоровья"</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r>
              <w:t xml:space="preserve">Федеральный </w:t>
            </w:r>
            <w:hyperlink r:id="rId94" w:history="1">
              <w:r>
                <w:rPr>
                  <w:color w:val="0000FF"/>
                </w:rPr>
                <w:t>проект</w:t>
              </w:r>
            </w:hyperlink>
            <w:r>
              <w:t xml:space="preserve"> "Развитие экспорта медицинских услуг"</w:t>
            </w:r>
          </w:p>
        </w:tc>
        <w:tc>
          <w:tcPr>
            <w:tcW w:w="1814" w:type="dxa"/>
            <w:vMerge w:val="restart"/>
            <w:tcBorders>
              <w:top w:val="nil"/>
              <w:left w:val="nil"/>
              <w:bottom w:val="nil"/>
              <w:right w:val="nil"/>
            </w:tcBorders>
          </w:tcPr>
          <w:p w:rsidR="00BA2880" w:rsidRDefault="00BA2880">
            <w:pPr>
              <w:pStyle w:val="ConsPlusNormal"/>
            </w:pPr>
            <w:r>
              <w:t>соисполнитель</w:t>
            </w:r>
          </w:p>
        </w:tc>
        <w:tc>
          <w:tcPr>
            <w:tcW w:w="2268" w:type="dxa"/>
            <w:vMerge w:val="restart"/>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95" w:history="1">
              <w:r>
                <w:rPr>
                  <w:color w:val="0000FF"/>
                </w:rPr>
                <w:t>программа</w:t>
              </w:r>
            </w:hyperlink>
            <w:r>
              <w:t xml:space="preserve"> "Содействие международному сотрудничеству в сфере охраны здоровья"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ФОМС</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Роспотребнадзор</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tcPr>
          <w:p w:rsidR="00BA2880" w:rsidRDefault="00BA2880">
            <w:pPr>
              <w:pStyle w:val="ConsPlusNormal"/>
              <w:jc w:val="center"/>
              <w:outlineLvl w:val="2"/>
            </w:pPr>
            <w:r>
              <w:t>Направление (подпрограмма) "Экспертиза и контрольно-надзорные функции в сфере охраны здоровья"</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p>
        </w:tc>
        <w:tc>
          <w:tcPr>
            <w:tcW w:w="1814" w:type="dxa"/>
            <w:vMerge w:val="restart"/>
            <w:tcBorders>
              <w:top w:val="nil"/>
              <w:left w:val="nil"/>
              <w:bottom w:val="nil"/>
              <w:right w:val="nil"/>
            </w:tcBorders>
          </w:tcPr>
          <w:p w:rsidR="00BA2880" w:rsidRDefault="00BA2880">
            <w:pPr>
              <w:pStyle w:val="ConsPlusNormal"/>
            </w:pPr>
          </w:p>
        </w:tc>
        <w:tc>
          <w:tcPr>
            <w:tcW w:w="2268" w:type="dxa"/>
            <w:vMerge w:val="restart"/>
            <w:tcBorders>
              <w:top w:val="nil"/>
              <w:left w:val="nil"/>
              <w:bottom w:val="nil"/>
              <w:right w:val="nil"/>
            </w:tcBorders>
          </w:tcPr>
          <w:p w:rsidR="00BA2880" w:rsidRDefault="00BA2880">
            <w:pPr>
              <w:pStyle w:val="ConsPlusNormal"/>
            </w:pP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96" w:history="1">
              <w:r>
                <w:rPr>
                  <w:color w:val="0000FF"/>
                </w:rPr>
                <w:t>программа</w:t>
              </w:r>
            </w:hyperlink>
            <w:r>
              <w:t xml:space="preserve"> "Контроль, экспертиза, мониторинг и предоставление государственных услуг в сфере охраны здоровья"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Росздравнадзор</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val="restart"/>
            <w:tcBorders>
              <w:top w:val="nil"/>
              <w:left w:val="nil"/>
              <w:bottom w:val="nil"/>
              <w:right w:val="nil"/>
            </w:tcBorders>
          </w:tcPr>
          <w:p w:rsidR="00BA2880" w:rsidRDefault="00BA2880">
            <w:pPr>
              <w:pStyle w:val="ConsPlusNormal"/>
            </w:pPr>
            <w:r>
              <w:t>ведомственная целевая программа "Развитие государственной экспертной деятельности в сфере здравоохранения"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МИД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w:t>
            </w:r>
            <w:hyperlink r:id="rId97" w:history="1">
              <w:r>
                <w:rPr>
                  <w:color w:val="0000FF"/>
                </w:rPr>
                <w:t>программа</w:t>
              </w:r>
            </w:hyperlink>
            <w:r>
              <w:t xml:space="preserve"> "Организация государственного санитарно-эпидемиологического надзора и обеспечение санитарно-эпидемиологического благополучия населения"</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Роспотребнадзор</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программа "Организация оказания медицинской помощи учреждениями, подведомственными Управлению делами Президента Российской </w:t>
            </w:r>
            <w:r>
              <w:lastRenderedPageBreak/>
              <w:t xml:space="preserve">Федерации" </w:t>
            </w:r>
            <w:hyperlink w:anchor="P1267" w:history="1">
              <w:r>
                <w:rPr>
                  <w:color w:val="0000FF"/>
                </w:rPr>
                <w:t>&lt;*&gt;</w:t>
              </w:r>
            </w:hyperlink>
          </w:p>
        </w:tc>
        <w:tc>
          <w:tcPr>
            <w:tcW w:w="1814" w:type="dxa"/>
            <w:tcBorders>
              <w:top w:val="nil"/>
              <w:left w:val="nil"/>
              <w:bottom w:val="nil"/>
              <w:right w:val="nil"/>
            </w:tcBorders>
          </w:tcPr>
          <w:p w:rsidR="00BA2880" w:rsidRDefault="00BA2880">
            <w:pPr>
              <w:pStyle w:val="ConsPlusNormal"/>
            </w:pPr>
            <w:r>
              <w:lastRenderedPageBreak/>
              <w:t>соисполнитель</w:t>
            </w:r>
          </w:p>
        </w:tc>
        <w:tc>
          <w:tcPr>
            <w:tcW w:w="2438" w:type="dxa"/>
            <w:tcBorders>
              <w:top w:val="nil"/>
              <w:left w:val="nil"/>
              <w:bottom w:val="nil"/>
              <w:right w:val="nil"/>
            </w:tcBorders>
          </w:tcPr>
          <w:p w:rsidR="00BA2880" w:rsidRDefault="00BA2880">
            <w:pPr>
              <w:pStyle w:val="ConsPlusNormal"/>
            </w:pPr>
            <w:r>
              <w:t>Управление делами Президента Российской Федерации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w:t>
            </w:r>
            <w:hyperlink r:id="rId98" w:history="1">
              <w:r>
                <w:rPr>
                  <w:color w:val="0000FF"/>
                </w:rPr>
                <w:t>программа</w:t>
              </w:r>
            </w:hyperlink>
            <w:r>
              <w:t xml:space="preserve"> "Медицинское обеспечение авиационного персонала гражданской авиации и студентов (курсантов) образовательных учреждений гражданской авиации"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Росавиация</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vAlign w:val="center"/>
          </w:tcPr>
          <w:p w:rsidR="00BA2880" w:rsidRDefault="00BA2880">
            <w:pPr>
              <w:pStyle w:val="ConsPlusNormal"/>
              <w:jc w:val="center"/>
              <w:outlineLvl w:val="2"/>
            </w:pPr>
            <w:r>
              <w:t>Направление (подпрограмма) "Медико-санитарное обеспечение отдельных категорий граждан"</w:t>
            </w:r>
          </w:p>
        </w:tc>
      </w:tr>
      <w:tr w:rsidR="00BA2880">
        <w:tblPrEx>
          <w:tblBorders>
            <w:insideH w:val="none" w:sz="0" w:space="0" w:color="auto"/>
            <w:insideV w:val="none" w:sz="0" w:space="0" w:color="auto"/>
          </w:tblBorders>
        </w:tblPrEx>
        <w:tc>
          <w:tcPr>
            <w:tcW w:w="2381" w:type="dxa"/>
            <w:vMerge w:val="restart"/>
            <w:tcBorders>
              <w:top w:val="nil"/>
              <w:left w:val="nil"/>
              <w:bottom w:val="nil"/>
              <w:right w:val="nil"/>
            </w:tcBorders>
          </w:tcPr>
          <w:p w:rsidR="00BA2880" w:rsidRDefault="00BA2880">
            <w:pPr>
              <w:pStyle w:val="ConsPlusNormal"/>
            </w:pPr>
          </w:p>
        </w:tc>
        <w:tc>
          <w:tcPr>
            <w:tcW w:w="1814" w:type="dxa"/>
            <w:vMerge w:val="restart"/>
            <w:tcBorders>
              <w:top w:val="nil"/>
              <w:left w:val="nil"/>
              <w:bottom w:val="nil"/>
              <w:right w:val="nil"/>
            </w:tcBorders>
          </w:tcPr>
          <w:p w:rsidR="00BA2880" w:rsidRDefault="00BA2880">
            <w:pPr>
              <w:pStyle w:val="ConsPlusNormal"/>
            </w:pPr>
          </w:p>
        </w:tc>
        <w:tc>
          <w:tcPr>
            <w:tcW w:w="2268" w:type="dxa"/>
            <w:vMerge w:val="restart"/>
            <w:tcBorders>
              <w:top w:val="nil"/>
              <w:left w:val="nil"/>
              <w:bottom w:val="nil"/>
              <w:right w:val="nil"/>
            </w:tcBorders>
          </w:tcPr>
          <w:p w:rsidR="00BA2880" w:rsidRDefault="00BA2880">
            <w:pPr>
              <w:pStyle w:val="ConsPlusNormal"/>
            </w:pP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99" w:history="1">
              <w:r>
                <w:rPr>
                  <w:color w:val="0000FF"/>
                </w:rPr>
                <w:t>программа</w:t>
              </w:r>
            </w:hyperlink>
            <w:r>
              <w:t xml:space="preserve"> "Медико-санитарное обеспечение работников обслуживаемых организаций и населения обслуживаемых территорий"</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Минобрнауки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vMerge/>
            <w:tcBorders>
              <w:top w:val="nil"/>
              <w:left w:val="nil"/>
              <w:bottom w:val="nil"/>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268" w:type="dxa"/>
            <w:vMerge/>
            <w:tcBorders>
              <w:top w:val="nil"/>
              <w:left w:val="nil"/>
              <w:bottom w:val="nil"/>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w:t>
            </w:r>
            <w:hyperlink r:id="rId100" w:history="1">
              <w:r>
                <w:rPr>
                  <w:color w:val="0000FF"/>
                </w:rPr>
                <w:t>программа</w:t>
              </w:r>
            </w:hyperlink>
            <w:r>
              <w:t xml:space="preserve"> "Медико-биологическое обеспечение спортсменов спортивных сборных команд Российской Федерации"</w:t>
            </w:r>
          </w:p>
        </w:tc>
        <w:tc>
          <w:tcPr>
            <w:tcW w:w="1814" w:type="dxa"/>
            <w:tcBorders>
              <w:top w:val="nil"/>
              <w:left w:val="nil"/>
              <w:bottom w:val="nil"/>
              <w:right w:val="nil"/>
            </w:tcBorders>
          </w:tcPr>
          <w:p w:rsidR="00BA2880" w:rsidRDefault="00BA2880">
            <w:pPr>
              <w:pStyle w:val="ConsPlusNormal"/>
            </w:pPr>
            <w:r>
              <w:t>соисполнитель</w:t>
            </w:r>
          </w:p>
        </w:tc>
        <w:tc>
          <w:tcPr>
            <w:tcW w:w="2438" w:type="dxa"/>
            <w:tcBorders>
              <w:top w:val="nil"/>
              <w:left w:val="nil"/>
              <w:bottom w:val="nil"/>
              <w:right w:val="nil"/>
            </w:tcBorders>
          </w:tcPr>
          <w:p w:rsidR="00BA2880" w:rsidRDefault="00BA2880">
            <w:pPr>
              <w:pStyle w:val="ConsPlusNormal"/>
            </w:pPr>
            <w:r>
              <w:t>ФМБА России</w:t>
            </w:r>
          </w:p>
        </w:tc>
      </w:tr>
      <w:tr w:rsidR="00BA2880">
        <w:tblPrEx>
          <w:tblBorders>
            <w:insideH w:val="none" w:sz="0" w:space="0" w:color="auto"/>
            <w:insideV w:val="none" w:sz="0" w:space="0" w:color="auto"/>
          </w:tblBorders>
        </w:tblPrEx>
        <w:tc>
          <w:tcPr>
            <w:tcW w:w="14282" w:type="dxa"/>
            <w:gridSpan w:val="6"/>
            <w:tcBorders>
              <w:top w:val="nil"/>
              <w:left w:val="nil"/>
              <w:bottom w:val="nil"/>
              <w:right w:val="nil"/>
            </w:tcBorders>
          </w:tcPr>
          <w:p w:rsidR="00BA2880" w:rsidRDefault="00BA2880">
            <w:pPr>
              <w:pStyle w:val="ConsPlusNormal"/>
              <w:jc w:val="center"/>
              <w:outlineLvl w:val="2"/>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2381" w:type="dxa"/>
            <w:vMerge w:val="restart"/>
            <w:tcBorders>
              <w:top w:val="nil"/>
              <w:left w:val="nil"/>
              <w:bottom w:val="single" w:sz="4" w:space="0" w:color="auto"/>
              <w:right w:val="nil"/>
            </w:tcBorders>
          </w:tcPr>
          <w:p w:rsidR="00BA2880" w:rsidRDefault="00BA2880">
            <w:pPr>
              <w:pStyle w:val="ConsPlusNormal"/>
            </w:pPr>
            <w:r>
              <w:t xml:space="preserve">Федеральный </w:t>
            </w:r>
            <w:hyperlink r:id="rId101"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w:t>
            </w:r>
            <w:r>
              <w:lastRenderedPageBreak/>
              <w:t>(ЕГИСЗ)"</w:t>
            </w:r>
          </w:p>
        </w:tc>
        <w:tc>
          <w:tcPr>
            <w:tcW w:w="1814" w:type="dxa"/>
            <w:tcBorders>
              <w:top w:val="nil"/>
              <w:left w:val="nil"/>
              <w:bottom w:val="nil"/>
              <w:right w:val="nil"/>
            </w:tcBorders>
          </w:tcPr>
          <w:p w:rsidR="00BA2880" w:rsidRDefault="00BA2880">
            <w:pPr>
              <w:pStyle w:val="ConsPlusNormal"/>
            </w:pPr>
            <w:r>
              <w:lastRenderedPageBreak/>
              <w:t>соисполнитель</w:t>
            </w:r>
          </w:p>
        </w:tc>
        <w:tc>
          <w:tcPr>
            <w:tcW w:w="2268" w:type="dxa"/>
            <w:tcBorders>
              <w:top w:val="nil"/>
              <w:left w:val="nil"/>
              <w:bottom w:val="nil"/>
              <w:right w:val="nil"/>
            </w:tcBorders>
          </w:tcPr>
          <w:p w:rsidR="00BA2880" w:rsidRDefault="00BA2880">
            <w:pPr>
              <w:pStyle w:val="ConsPlusNormal"/>
            </w:pPr>
            <w:r>
              <w:t>Минздрав России</w:t>
            </w:r>
          </w:p>
        </w:tc>
        <w:tc>
          <w:tcPr>
            <w:tcW w:w="3567" w:type="dxa"/>
            <w:vMerge w:val="restart"/>
            <w:tcBorders>
              <w:top w:val="nil"/>
              <w:left w:val="nil"/>
              <w:bottom w:val="nil"/>
              <w:right w:val="nil"/>
            </w:tcBorders>
          </w:tcPr>
          <w:p w:rsidR="00BA2880" w:rsidRDefault="00BA2880">
            <w:pPr>
              <w:pStyle w:val="ConsPlusNormal"/>
            </w:pPr>
            <w:r>
              <w:t xml:space="preserve">ведомственная целевая </w:t>
            </w:r>
            <w:hyperlink r:id="rId102" w:history="1">
              <w:r>
                <w:rPr>
                  <w:color w:val="0000FF"/>
                </w:rPr>
                <w:t>программа</w:t>
              </w:r>
            </w:hyperlink>
            <w:r>
              <w:t xml:space="preserve"> "Информационно-технологическая поддержка реализации государственной программы"</w:t>
            </w:r>
          </w:p>
        </w:tc>
        <w:tc>
          <w:tcPr>
            <w:tcW w:w="1814" w:type="dxa"/>
            <w:vMerge w:val="restart"/>
            <w:tcBorders>
              <w:top w:val="nil"/>
              <w:left w:val="nil"/>
              <w:bottom w:val="nil"/>
              <w:right w:val="nil"/>
            </w:tcBorders>
          </w:tcPr>
          <w:p w:rsidR="00BA2880" w:rsidRDefault="00BA2880">
            <w:pPr>
              <w:pStyle w:val="ConsPlusNormal"/>
            </w:pPr>
            <w:r>
              <w:t>соисполнитель</w:t>
            </w:r>
          </w:p>
        </w:tc>
        <w:tc>
          <w:tcPr>
            <w:tcW w:w="2438" w:type="dxa"/>
            <w:vMerge w:val="restart"/>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ФМБА России</w:t>
            </w:r>
          </w:p>
        </w:tc>
        <w:tc>
          <w:tcPr>
            <w:tcW w:w="3567"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438"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BA2880" w:rsidRDefault="00BA2880"/>
        </w:tc>
        <w:tc>
          <w:tcPr>
            <w:tcW w:w="1814" w:type="dxa"/>
            <w:tcBorders>
              <w:top w:val="nil"/>
              <w:left w:val="nil"/>
              <w:bottom w:val="nil"/>
              <w:right w:val="nil"/>
            </w:tcBorders>
          </w:tcPr>
          <w:p w:rsidR="00BA2880" w:rsidRDefault="00BA2880">
            <w:pPr>
              <w:pStyle w:val="ConsPlusNormal"/>
            </w:pPr>
            <w:r>
              <w:t>участник</w:t>
            </w:r>
          </w:p>
        </w:tc>
        <w:tc>
          <w:tcPr>
            <w:tcW w:w="2268" w:type="dxa"/>
            <w:tcBorders>
              <w:top w:val="nil"/>
              <w:left w:val="nil"/>
              <w:bottom w:val="nil"/>
              <w:right w:val="nil"/>
            </w:tcBorders>
          </w:tcPr>
          <w:p w:rsidR="00BA2880" w:rsidRDefault="00BA2880">
            <w:pPr>
              <w:pStyle w:val="ConsPlusNormal"/>
            </w:pPr>
            <w:r>
              <w:t>Росздравнадзор</w:t>
            </w:r>
          </w:p>
        </w:tc>
        <w:tc>
          <w:tcPr>
            <w:tcW w:w="3567"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438"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rPr>
          <w:trHeight w:val="509"/>
        </w:trPr>
        <w:tc>
          <w:tcPr>
            <w:tcW w:w="2381" w:type="dxa"/>
            <w:vMerge/>
            <w:tcBorders>
              <w:top w:val="nil"/>
              <w:left w:val="nil"/>
              <w:bottom w:val="single" w:sz="4" w:space="0" w:color="auto"/>
              <w:right w:val="nil"/>
            </w:tcBorders>
          </w:tcPr>
          <w:p w:rsidR="00BA2880" w:rsidRDefault="00BA2880"/>
        </w:tc>
        <w:tc>
          <w:tcPr>
            <w:tcW w:w="1814" w:type="dxa"/>
            <w:vMerge w:val="restart"/>
            <w:tcBorders>
              <w:top w:val="nil"/>
              <w:left w:val="nil"/>
              <w:bottom w:val="single" w:sz="4" w:space="0" w:color="auto"/>
              <w:right w:val="nil"/>
            </w:tcBorders>
          </w:tcPr>
          <w:p w:rsidR="00BA2880" w:rsidRDefault="00BA2880">
            <w:pPr>
              <w:pStyle w:val="ConsPlusNormal"/>
            </w:pPr>
            <w:r>
              <w:t>участник</w:t>
            </w:r>
          </w:p>
        </w:tc>
        <w:tc>
          <w:tcPr>
            <w:tcW w:w="2268" w:type="dxa"/>
            <w:vMerge w:val="restart"/>
            <w:tcBorders>
              <w:top w:val="nil"/>
              <w:left w:val="nil"/>
              <w:bottom w:val="single" w:sz="4" w:space="0" w:color="auto"/>
              <w:right w:val="nil"/>
            </w:tcBorders>
          </w:tcPr>
          <w:p w:rsidR="00BA2880" w:rsidRDefault="00BA2880">
            <w:pPr>
              <w:pStyle w:val="ConsPlusNormal"/>
            </w:pPr>
            <w:r>
              <w:t>ФОМС</w:t>
            </w:r>
          </w:p>
        </w:tc>
        <w:tc>
          <w:tcPr>
            <w:tcW w:w="3567" w:type="dxa"/>
            <w:vMerge/>
            <w:tcBorders>
              <w:top w:val="nil"/>
              <w:left w:val="nil"/>
              <w:bottom w:val="nil"/>
              <w:right w:val="nil"/>
            </w:tcBorders>
          </w:tcPr>
          <w:p w:rsidR="00BA2880" w:rsidRDefault="00BA2880"/>
        </w:tc>
        <w:tc>
          <w:tcPr>
            <w:tcW w:w="1814" w:type="dxa"/>
            <w:vMerge/>
            <w:tcBorders>
              <w:top w:val="nil"/>
              <w:left w:val="nil"/>
              <w:bottom w:val="nil"/>
              <w:right w:val="nil"/>
            </w:tcBorders>
          </w:tcPr>
          <w:p w:rsidR="00BA2880" w:rsidRDefault="00BA2880"/>
        </w:tc>
        <w:tc>
          <w:tcPr>
            <w:tcW w:w="2438" w:type="dxa"/>
            <w:vMerge/>
            <w:tcBorders>
              <w:top w:val="nil"/>
              <w:left w:val="nil"/>
              <w:bottom w:val="nil"/>
              <w:right w:val="nil"/>
            </w:tcBorders>
          </w:tcPr>
          <w:p w:rsidR="00BA2880" w:rsidRDefault="00BA2880"/>
        </w:tc>
      </w:tr>
      <w:tr w:rsidR="00BA2880">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BA2880" w:rsidRDefault="00BA2880"/>
        </w:tc>
        <w:tc>
          <w:tcPr>
            <w:tcW w:w="1814" w:type="dxa"/>
            <w:vMerge/>
            <w:tcBorders>
              <w:top w:val="nil"/>
              <w:left w:val="nil"/>
              <w:bottom w:val="single" w:sz="4" w:space="0" w:color="auto"/>
              <w:right w:val="nil"/>
            </w:tcBorders>
          </w:tcPr>
          <w:p w:rsidR="00BA2880" w:rsidRDefault="00BA2880"/>
        </w:tc>
        <w:tc>
          <w:tcPr>
            <w:tcW w:w="2268" w:type="dxa"/>
            <w:vMerge/>
            <w:tcBorders>
              <w:top w:val="nil"/>
              <w:left w:val="nil"/>
              <w:bottom w:val="single" w:sz="4" w:space="0" w:color="auto"/>
              <w:right w:val="nil"/>
            </w:tcBorders>
          </w:tcPr>
          <w:p w:rsidR="00BA2880" w:rsidRDefault="00BA2880"/>
        </w:tc>
        <w:tc>
          <w:tcPr>
            <w:tcW w:w="3567" w:type="dxa"/>
            <w:tcBorders>
              <w:top w:val="nil"/>
              <w:left w:val="nil"/>
              <w:bottom w:val="nil"/>
              <w:right w:val="nil"/>
            </w:tcBorders>
          </w:tcPr>
          <w:p w:rsidR="00BA2880" w:rsidRDefault="00BA2880">
            <w:pPr>
              <w:pStyle w:val="ConsPlusNormal"/>
            </w:pPr>
            <w:r>
              <w:t xml:space="preserve">ведомственная целевая </w:t>
            </w:r>
            <w:hyperlink r:id="rId103" w:history="1">
              <w:r>
                <w:rPr>
                  <w:color w:val="0000FF"/>
                </w:rPr>
                <w:t>программа</w:t>
              </w:r>
            </w:hyperlink>
            <w:r>
              <w:t xml:space="preserve"> "Анализ и мониторинг системы </w:t>
            </w:r>
            <w:r>
              <w:lastRenderedPageBreak/>
              <w:t>здравоохранения"</w:t>
            </w:r>
          </w:p>
        </w:tc>
        <w:tc>
          <w:tcPr>
            <w:tcW w:w="1814" w:type="dxa"/>
            <w:tcBorders>
              <w:top w:val="nil"/>
              <w:left w:val="nil"/>
              <w:bottom w:val="nil"/>
              <w:right w:val="nil"/>
            </w:tcBorders>
          </w:tcPr>
          <w:p w:rsidR="00BA2880" w:rsidRDefault="00BA2880">
            <w:pPr>
              <w:pStyle w:val="ConsPlusNormal"/>
            </w:pPr>
            <w:r>
              <w:lastRenderedPageBreak/>
              <w:t>соисполнитель</w:t>
            </w:r>
          </w:p>
        </w:tc>
        <w:tc>
          <w:tcPr>
            <w:tcW w:w="2438" w:type="dxa"/>
            <w:tcBorders>
              <w:top w:val="nil"/>
              <w:left w:val="nil"/>
              <w:bottom w:val="nil"/>
              <w:right w:val="nil"/>
            </w:tcBorders>
          </w:tcPr>
          <w:p w:rsidR="00BA2880" w:rsidRDefault="00BA2880">
            <w:pPr>
              <w:pStyle w:val="ConsPlusNormal"/>
            </w:pPr>
            <w:r>
              <w:t>Минздрав России</w:t>
            </w:r>
          </w:p>
        </w:tc>
      </w:tr>
      <w:tr w:rsidR="00BA2880">
        <w:tblPrEx>
          <w:tblBorders>
            <w:insideH w:val="none" w:sz="0" w:space="0" w:color="auto"/>
            <w:insideV w:val="none" w:sz="0" w:space="0" w:color="auto"/>
          </w:tblBorders>
        </w:tblPrEx>
        <w:tc>
          <w:tcPr>
            <w:tcW w:w="2381" w:type="dxa"/>
            <w:vMerge/>
            <w:tcBorders>
              <w:top w:val="nil"/>
              <w:left w:val="nil"/>
              <w:bottom w:val="single" w:sz="4" w:space="0" w:color="auto"/>
              <w:right w:val="nil"/>
            </w:tcBorders>
          </w:tcPr>
          <w:p w:rsidR="00BA2880" w:rsidRDefault="00BA2880"/>
        </w:tc>
        <w:tc>
          <w:tcPr>
            <w:tcW w:w="1814" w:type="dxa"/>
            <w:vMerge/>
            <w:tcBorders>
              <w:top w:val="nil"/>
              <w:left w:val="nil"/>
              <w:bottom w:val="single" w:sz="4" w:space="0" w:color="auto"/>
              <w:right w:val="nil"/>
            </w:tcBorders>
          </w:tcPr>
          <w:p w:rsidR="00BA2880" w:rsidRDefault="00BA2880"/>
        </w:tc>
        <w:tc>
          <w:tcPr>
            <w:tcW w:w="2268" w:type="dxa"/>
            <w:vMerge/>
            <w:tcBorders>
              <w:top w:val="nil"/>
              <w:left w:val="nil"/>
              <w:bottom w:val="single" w:sz="4" w:space="0" w:color="auto"/>
              <w:right w:val="nil"/>
            </w:tcBorders>
          </w:tcPr>
          <w:p w:rsidR="00BA2880" w:rsidRDefault="00BA2880"/>
        </w:tc>
        <w:tc>
          <w:tcPr>
            <w:tcW w:w="3567" w:type="dxa"/>
            <w:tcBorders>
              <w:top w:val="nil"/>
              <w:left w:val="nil"/>
              <w:bottom w:val="single" w:sz="4" w:space="0" w:color="auto"/>
              <w:right w:val="nil"/>
            </w:tcBorders>
          </w:tcPr>
          <w:p w:rsidR="00BA2880" w:rsidRDefault="00BA2880">
            <w:pPr>
              <w:pStyle w:val="ConsPlusNormal"/>
            </w:pPr>
            <w:r>
              <w:t>основное мероприятие "Реализация функций ответственного исполнителя государственной программы"</w:t>
            </w:r>
          </w:p>
        </w:tc>
        <w:tc>
          <w:tcPr>
            <w:tcW w:w="1814" w:type="dxa"/>
            <w:tcBorders>
              <w:top w:val="nil"/>
              <w:left w:val="nil"/>
              <w:bottom w:val="single" w:sz="4" w:space="0" w:color="auto"/>
              <w:right w:val="nil"/>
            </w:tcBorders>
          </w:tcPr>
          <w:p w:rsidR="00BA2880" w:rsidRDefault="00BA2880">
            <w:pPr>
              <w:pStyle w:val="ConsPlusNormal"/>
            </w:pPr>
            <w:r>
              <w:t>соисполнитель</w:t>
            </w:r>
          </w:p>
        </w:tc>
        <w:tc>
          <w:tcPr>
            <w:tcW w:w="2438" w:type="dxa"/>
            <w:tcBorders>
              <w:top w:val="nil"/>
              <w:left w:val="nil"/>
              <w:bottom w:val="single" w:sz="4" w:space="0" w:color="auto"/>
              <w:right w:val="nil"/>
            </w:tcBorders>
          </w:tcPr>
          <w:p w:rsidR="00BA2880" w:rsidRDefault="00BA2880">
            <w:pPr>
              <w:pStyle w:val="ConsPlusNormal"/>
            </w:pPr>
            <w:r>
              <w:t>Минздрав России</w:t>
            </w:r>
          </w:p>
        </w:tc>
      </w:tr>
    </w:tbl>
    <w:p w:rsidR="00BA2880" w:rsidRDefault="00BA2880">
      <w:pPr>
        <w:sectPr w:rsidR="00BA2880">
          <w:pgSz w:w="16838" w:h="11905" w:orient="landscape"/>
          <w:pgMar w:top="1701" w:right="1134" w:bottom="850" w:left="1134" w:header="0" w:footer="0" w:gutter="0"/>
          <w:cols w:space="720"/>
        </w:sectPr>
      </w:pPr>
    </w:p>
    <w:p w:rsidR="00BA2880" w:rsidRDefault="00BA2880">
      <w:pPr>
        <w:pStyle w:val="ConsPlusNormal"/>
        <w:jc w:val="both"/>
      </w:pPr>
    </w:p>
    <w:p w:rsidR="00BA2880" w:rsidRDefault="00BA2880">
      <w:pPr>
        <w:pStyle w:val="ConsPlusNormal"/>
        <w:ind w:firstLine="540"/>
        <w:jc w:val="both"/>
      </w:pPr>
      <w:r>
        <w:t>--------------------------------</w:t>
      </w:r>
    </w:p>
    <w:p w:rsidR="00BA2880" w:rsidRDefault="00BA2880">
      <w:pPr>
        <w:pStyle w:val="ConsPlusNormal"/>
        <w:spacing w:before="220"/>
        <w:ind w:firstLine="540"/>
        <w:jc w:val="both"/>
      </w:pPr>
      <w:bookmarkStart w:id="23" w:name="P1267"/>
      <w:bookmarkEnd w:id="23"/>
      <w:r>
        <w:t>&lt;*&gt; Ведомственная целевая программа имеет мероприятия в нескольких направлениях (подпрограммах) государственной программы Российской Федерации "Развитие здравоохранения".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3</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24" w:name="P1278"/>
      <w:bookmarkEnd w:id="24"/>
      <w:r>
        <w:t>ПРАВИЛА</w:t>
      </w:r>
    </w:p>
    <w:p w:rsidR="00BA2880" w:rsidRDefault="00BA2880">
      <w:pPr>
        <w:pStyle w:val="ConsPlusTitle"/>
        <w:jc w:val="center"/>
      </w:pPr>
      <w:r>
        <w:t>ПРЕДОСТАВЛЕНИЯ И РАСПРЕДЕЛЕНИЯ СУБСИДИЙ ИЗ ФЕДЕРАЛЬНОГО</w:t>
      </w:r>
    </w:p>
    <w:p w:rsidR="00BA2880" w:rsidRDefault="00BA2880">
      <w:pPr>
        <w:pStyle w:val="ConsPlusTitle"/>
        <w:jc w:val="center"/>
      </w:pPr>
      <w:r>
        <w:t>БЮДЖЕТА БЮДЖЕТАМ СУБЪЕКТОВ РОССИЙСКОЙ ФЕДЕРАЦИИ</w:t>
      </w:r>
    </w:p>
    <w:p w:rsidR="00BA2880" w:rsidRDefault="00BA2880">
      <w:pPr>
        <w:pStyle w:val="ConsPlusTitle"/>
        <w:jc w:val="center"/>
      </w:pPr>
      <w:r>
        <w:t>НА РЕАЛИЗАЦИЮ МЕРОПРИЯТИЙ ПО ПРЕДУПРЕЖДЕНИЮ И БОРЬБЕ</w:t>
      </w:r>
    </w:p>
    <w:p w:rsidR="00BA2880" w:rsidRDefault="00BA2880">
      <w:pPr>
        <w:pStyle w:val="ConsPlusTitle"/>
        <w:jc w:val="center"/>
      </w:pPr>
      <w:r>
        <w:t>С СОЦИАЛЬНО ЗНАЧИМЫМИ ИНФЕКЦИОННЫМИ ЗАБОЛЕВАНИЯМИ</w:t>
      </w:r>
    </w:p>
    <w:p w:rsidR="00BA2880" w:rsidRDefault="00BA2880">
      <w:pPr>
        <w:pStyle w:val="ConsPlusNormal"/>
        <w:jc w:val="both"/>
      </w:pPr>
    </w:p>
    <w:p w:rsidR="00BA2880" w:rsidRDefault="00BA2880">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предупреждению и борьбе с социально значимыми инфекционными заболеваниями (далее - субсидии).</w:t>
      </w:r>
    </w:p>
    <w:p w:rsidR="00BA2880" w:rsidRDefault="00BA2880">
      <w:pPr>
        <w:pStyle w:val="ConsPlusNormal"/>
        <w:spacing w:before="220"/>
        <w:ind w:firstLine="540"/>
        <w:jc w:val="both"/>
      </w:pPr>
      <w:bookmarkStart w:id="25" w:name="P1285"/>
      <w:bookmarkEnd w:id="25"/>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BA2880" w:rsidRDefault="00BA2880">
      <w:pPr>
        <w:pStyle w:val="ConsPlusNormal"/>
        <w:spacing w:before="220"/>
        <w:ind w:firstLine="540"/>
        <w:jc w:val="both"/>
      </w:pPr>
      <w:bookmarkStart w:id="26" w:name="P1286"/>
      <w:bookmarkEnd w:id="26"/>
      <w:r>
        <w:t xml:space="preserve">а)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04" w:history="1">
        <w:r>
          <w:rPr>
            <w:color w:val="0000FF"/>
          </w:rPr>
          <w:t>перечнем</w:t>
        </w:r>
      </w:hyperlink>
      <w: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BA2880" w:rsidRDefault="00BA2880">
      <w:pPr>
        <w:pStyle w:val="ConsPlusNormal"/>
        <w:spacing w:before="220"/>
        <w:ind w:firstLine="540"/>
        <w:jc w:val="both"/>
      </w:pPr>
      <w:bookmarkStart w:id="27" w:name="P1287"/>
      <w:bookmarkEnd w:id="27"/>
      <w:r>
        <w:t xml:space="preserve">б)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105" w:history="1">
        <w:r>
          <w:rPr>
            <w:color w:val="0000FF"/>
          </w:rPr>
          <w:t>перечнем</w:t>
        </w:r>
      </w:hyperlink>
      <w:r>
        <w:t>, утвержденным Министерством здравоохранения Российской Федерации;</w:t>
      </w:r>
    </w:p>
    <w:p w:rsidR="00BA2880" w:rsidRDefault="00BA2880">
      <w:pPr>
        <w:pStyle w:val="ConsPlusNormal"/>
        <w:spacing w:before="220"/>
        <w:ind w:firstLine="540"/>
        <w:jc w:val="both"/>
      </w:pPr>
      <w:bookmarkStart w:id="28" w:name="P1288"/>
      <w:bookmarkEnd w:id="28"/>
      <w:r>
        <w:t>в) профилактика ВИЧ-инфекции и гепатитов B и C, в том числе с привлечением социально ориентированных некоммерческих организаций.</w:t>
      </w:r>
    </w:p>
    <w:p w:rsidR="00BA2880" w:rsidRDefault="00BA2880">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285" w:history="1">
        <w:r>
          <w:rPr>
            <w:color w:val="0000FF"/>
          </w:rPr>
          <w:t>пункте 2</w:t>
        </w:r>
      </w:hyperlink>
      <w:r>
        <w:t xml:space="preserve"> настоящих Правил.</w:t>
      </w:r>
    </w:p>
    <w:p w:rsidR="00BA2880" w:rsidRDefault="00BA2880">
      <w:pPr>
        <w:pStyle w:val="ConsPlusNormal"/>
        <w:spacing w:before="220"/>
        <w:ind w:firstLine="540"/>
        <w:jc w:val="both"/>
      </w:pPr>
      <w:r>
        <w:t>4. Критериями отбора субъекта Российской Федерации для предоставления субсидии являются:</w:t>
      </w:r>
    </w:p>
    <w:p w:rsidR="00BA2880" w:rsidRDefault="00BA2880">
      <w:pPr>
        <w:pStyle w:val="ConsPlusNormal"/>
        <w:spacing w:before="220"/>
        <w:ind w:firstLine="540"/>
        <w:jc w:val="both"/>
      </w:pPr>
      <w:r>
        <w:t xml:space="preserve">а) в целях софинансирования расходных обязательств субъектов Российской Федерации, возникающих при реализации мероприятия, указанного в </w:t>
      </w:r>
      <w:hyperlink w:anchor="P1286" w:history="1">
        <w:r>
          <w:rPr>
            <w:color w:val="0000FF"/>
          </w:rPr>
          <w:t>подпункте "а" пункта 2</w:t>
        </w:r>
      </w:hyperlink>
      <w:r>
        <w:t xml:space="preserve"> настоящих </w:t>
      </w:r>
      <w:r>
        <w:lastRenderedPageBreak/>
        <w:t>Правил:</w:t>
      </w:r>
    </w:p>
    <w:p w:rsidR="00BA2880" w:rsidRDefault="00BA2880">
      <w:pPr>
        <w:pStyle w:val="ConsPlusNormal"/>
        <w:spacing w:before="220"/>
        <w:ind w:firstLine="540"/>
        <w:jc w:val="both"/>
      </w:pPr>
      <w:r>
        <w:t>наличие в субъекте Российской Федерации медицинских организаций, подведомственных органу исполнительной власти субъекта Российской Федерации, оказывающих медицинскую помощь больным туберкулезом;</w:t>
      </w:r>
    </w:p>
    <w:p w:rsidR="00BA2880" w:rsidRDefault="00BA2880">
      <w:pPr>
        <w:pStyle w:val="ConsPlusNormal"/>
        <w:spacing w:before="220"/>
        <w:ind w:firstLine="540"/>
        <w:jc w:val="both"/>
      </w:pPr>
      <w:r>
        <w:t xml:space="preserve">наличие государственной программы субъекта Российской Федерации, включающей мероприятие, указанное в </w:t>
      </w:r>
      <w:hyperlink w:anchor="P1286" w:history="1">
        <w:r>
          <w:rPr>
            <w:color w:val="0000FF"/>
          </w:rPr>
          <w:t>подпункте "а" пункта 2</w:t>
        </w:r>
      </w:hyperlink>
      <w:r>
        <w:t xml:space="preserve"> настоящих Правил;</w:t>
      </w:r>
    </w:p>
    <w:p w:rsidR="00BA2880" w:rsidRDefault="00BA2880">
      <w:pPr>
        <w:pStyle w:val="ConsPlusNormal"/>
        <w:spacing w:before="220"/>
        <w:ind w:firstLine="540"/>
        <w:jc w:val="both"/>
      </w:pPr>
      <w:r>
        <w:t xml:space="preserve">б) в целях софинансирования расходных обязательств субъектов Российской Федерации, возникающих при реализации мероприятий, указанных в </w:t>
      </w:r>
      <w:hyperlink w:anchor="P1287" w:history="1">
        <w:r>
          <w:rPr>
            <w:color w:val="0000FF"/>
          </w:rPr>
          <w:t>подпунктах "б"</w:t>
        </w:r>
      </w:hyperlink>
      <w:r>
        <w:t xml:space="preserve"> и </w:t>
      </w:r>
      <w:hyperlink w:anchor="P1288" w:history="1">
        <w:r>
          <w:rPr>
            <w:color w:val="0000FF"/>
          </w:rPr>
          <w:t>"в" пункта 2</w:t>
        </w:r>
      </w:hyperlink>
      <w:r>
        <w:t xml:space="preserve"> настоящих Правил:</w:t>
      </w:r>
    </w:p>
    <w:p w:rsidR="00BA2880" w:rsidRDefault="00BA2880">
      <w:pPr>
        <w:pStyle w:val="ConsPlusNormal"/>
        <w:spacing w:before="220"/>
        <w:ind w:firstLine="540"/>
        <w:jc w:val="both"/>
      </w:pPr>
      <w:r>
        <w:t>наличие в субъекте Российской Федерации медицинских организаций, подведомственных органу исполнительной власти субъекта Российской Федерации, оказывающих медицинскую помощь лицам, инфицированным вирусами иммунодефицита человека, в том числе в сочетании с вирусами гепатитов B и (или) C;</w:t>
      </w:r>
    </w:p>
    <w:p w:rsidR="00BA2880" w:rsidRDefault="00BA2880">
      <w:pPr>
        <w:pStyle w:val="ConsPlusNormal"/>
        <w:spacing w:before="220"/>
        <w:ind w:firstLine="540"/>
        <w:jc w:val="both"/>
      </w:pPr>
      <w:r>
        <w:t xml:space="preserve">наличие государственной программы субъекта Российской Федерации, включающей мероприятия, указанные в </w:t>
      </w:r>
      <w:hyperlink w:anchor="P1287" w:history="1">
        <w:r>
          <w:rPr>
            <w:color w:val="0000FF"/>
          </w:rPr>
          <w:t>подпунктах "б"</w:t>
        </w:r>
      </w:hyperlink>
      <w:r>
        <w:t xml:space="preserve"> и </w:t>
      </w:r>
      <w:hyperlink w:anchor="P1288" w:history="1">
        <w:r>
          <w:rPr>
            <w:color w:val="0000FF"/>
          </w:rPr>
          <w:t>"в" пункта 2</w:t>
        </w:r>
      </w:hyperlink>
      <w:r>
        <w:t xml:space="preserve"> настоящих Правил.</w:t>
      </w:r>
    </w:p>
    <w:p w:rsidR="00BA2880" w:rsidRDefault="00BA2880">
      <w:pPr>
        <w:pStyle w:val="ConsPlusNormal"/>
        <w:spacing w:before="220"/>
        <w:ind w:firstLine="540"/>
        <w:jc w:val="both"/>
      </w:pPr>
      <w: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06"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6. Условиями предоставления субсидии являются:</w:t>
      </w:r>
    </w:p>
    <w:p w:rsidR="00BA2880" w:rsidRDefault="00BA2880">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1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7. Общий размер субсидии, предоставляемой бюджету субъекта Российской Федерации (S</w:t>
      </w:r>
      <w:r>
        <w:rPr>
          <w:vertAlign w:val="subscript"/>
        </w:rPr>
        <w:t>i</w:t>
      </w:r>
      <w:r>
        <w:t>), определяется по формуле:</w:t>
      </w:r>
    </w:p>
    <w:p w:rsidR="00BA2880" w:rsidRDefault="00BA2880">
      <w:pPr>
        <w:pStyle w:val="ConsPlusNormal"/>
        <w:jc w:val="both"/>
      </w:pPr>
    </w:p>
    <w:p w:rsidR="00BA2880" w:rsidRPr="00BA2880" w:rsidRDefault="00BA2880">
      <w:pPr>
        <w:pStyle w:val="ConsPlusNormal"/>
        <w:jc w:val="center"/>
        <w:rPr>
          <w:lang w:val="en-US"/>
        </w:rPr>
      </w:pPr>
      <w:r w:rsidRPr="00BA2880">
        <w:rPr>
          <w:lang w:val="en-US"/>
        </w:rPr>
        <w:t>S</w:t>
      </w:r>
      <w:r w:rsidRPr="00BA2880">
        <w:rPr>
          <w:vertAlign w:val="subscript"/>
          <w:lang w:val="en-US"/>
        </w:rPr>
        <w:t>i</w:t>
      </w:r>
      <w:r w:rsidRPr="00BA2880">
        <w:rPr>
          <w:lang w:val="en-US"/>
        </w:rPr>
        <w:t xml:space="preserve"> = S</w:t>
      </w:r>
      <w:r w:rsidRPr="00BA2880">
        <w:rPr>
          <w:vertAlign w:val="subscript"/>
          <w:lang w:val="en-US"/>
        </w:rPr>
        <w:t>i1</w:t>
      </w:r>
      <w:r w:rsidRPr="00BA2880">
        <w:rPr>
          <w:lang w:val="en-US"/>
        </w:rPr>
        <w:t xml:space="preserve"> + S</w:t>
      </w:r>
      <w:r w:rsidRPr="00BA2880">
        <w:rPr>
          <w:vertAlign w:val="subscript"/>
          <w:lang w:val="en-US"/>
        </w:rPr>
        <w:t>i2</w:t>
      </w:r>
      <w:r w:rsidRPr="00BA2880">
        <w:rPr>
          <w:lang w:val="en-US"/>
        </w:rPr>
        <w:t xml:space="preserve"> + S</w:t>
      </w:r>
      <w:r w:rsidRPr="00BA2880">
        <w:rPr>
          <w:vertAlign w:val="subscript"/>
          <w:lang w:val="en-US"/>
        </w:rPr>
        <w:t>i3</w:t>
      </w:r>
      <w:r w:rsidRPr="00BA2880">
        <w:rPr>
          <w:lang w:val="en-US"/>
        </w:rPr>
        <w:t>,</w:t>
      </w:r>
    </w:p>
    <w:p w:rsidR="00BA2880" w:rsidRPr="00BA2880" w:rsidRDefault="00BA2880">
      <w:pPr>
        <w:pStyle w:val="ConsPlusNormal"/>
        <w:jc w:val="both"/>
        <w:rPr>
          <w:lang w:val="en-US"/>
        </w:rPr>
      </w:pPr>
    </w:p>
    <w:p w:rsidR="00BA2880" w:rsidRPr="00BA2880" w:rsidRDefault="00BA2880">
      <w:pPr>
        <w:pStyle w:val="ConsPlusNormal"/>
        <w:ind w:firstLine="540"/>
        <w:jc w:val="both"/>
        <w:rPr>
          <w:lang w:val="en-US"/>
        </w:rPr>
      </w:pPr>
      <w:r>
        <w:t>где</w:t>
      </w:r>
      <w:r w:rsidRPr="00BA2880">
        <w:rPr>
          <w:lang w:val="en-US"/>
        </w:rPr>
        <w:t>:</w:t>
      </w:r>
    </w:p>
    <w:p w:rsidR="00BA2880" w:rsidRDefault="00BA2880">
      <w:pPr>
        <w:pStyle w:val="ConsPlusNormal"/>
        <w:spacing w:before="220"/>
        <w:ind w:firstLine="540"/>
        <w:jc w:val="both"/>
      </w:pPr>
      <w:r>
        <w:t>S</w:t>
      </w:r>
      <w:r>
        <w:rPr>
          <w:vertAlign w:val="subscript"/>
        </w:rPr>
        <w:t>i1</w:t>
      </w:r>
      <w:r>
        <w:t xml:space="preserve"> - размер субсидии, предоставляемой бюджету субъекта Российской Федерации, реализующего в соответствующем финансовом году мероприятие, предусмотренное </w:t>
      </w:r>
      <w:hyperlink w:anchor="P1286" w:history="1">
        <w:r>
          <w:rPr>
            <w:color w:val="0000FF"/>
          </w:rPr>
          <w:t xml:space="preserve">подпунктом </w:t>
        </w:r>
        <w:r>
          <w:rPr>
            <w:color w:val="0000FF"/>
          </w:rPr>
          <w:lastRenderedPageBreak/>
          <w:t>"а" пункта 2</w:t>
        </w:r>
      </w:hyperlink>
      <w:r>
        <w:t xml:space="preserve"> настоящих Правил;</w:t>
      </w:r>
    </w:p>
    <w:p w:rsidR="00BA2880" w:rsidRDefault="00BA2880">
      <w:pPr>
        <w:pStyle w:val="ConsPlusNormal"/>
        <w:spacing w:before="220"/>
        <w:ind w:firstLine="540"/>
        <w:jc w:val="both"/>
      </w:pPr>
      <w:r>
        <w:t>S</w:t>
      </w:r>
      <w:r>
        <w:rPr>
          <w:vertAlign w:val="subscript"/>
        </w:rPr>
        <w:t>i2</w:t>
      </w:r>
      <w:r>
        <w:t xml:space="preserve"> - размер субсидии, предоставляемой бюджету субъекта Российской Федерации, реализующего в соответствующем финансовом году мероприятие, предусмотренное </w:t>
      </w:r>
      <w:hyperlink w:anchor="P1287" w:history="1">
        <w:r>
          <w:rPr>
            <w:color w:val="0000FF"/>
          </w:rPr>
          <w:t>подпунктом "б" пункта 2</w:t>
        </w:r>
      </w:hyperlink>
      <w:r>
        <w:t xml:space="preserve"> настоящих Правил;</w:t>
      </w:r>
    </w:p>
    <w:p w:rsidR="00BA2880" w:rsidRDefault="00BA2880">
      <w:pPr>
        <w:pStyle w:val="ConsPlusNormal"/>
        <w:spacing w:before="220"/>
        <w:ind w:firstLine="540"/>
        <w:jc w:val="both"/>
      </w:pPr>
      <w:r>
        <w:t>S</w:t>
      </w:r>
      <w:r>
        <w:rPr>
          <w:vertAlign w:val="subscript"/>
        </w:rPr>
        <w:t>i3</w:t>
      </w:r>
      <w:r>
        <w:t xml:space="preserve"> - размер субсидии, предоставляемой бюджету субъекта Российской Федерации, реализующего в соответствующем финансовом году мероприятие, предусмотренное </w:t>
      </w:r>
      <w:hyperlink w:anchor="P1288" w:history="1">
        <w:r>
          <w:rPr>
            <w:color w:val="0000FF"/>
          </w:rPr>
          <w:t>подпунктом "в" пункта 2</w:t>
        </w:r>
      </w:hyperlink>
      <w:r>
        <w:t xml:space="preserve"> настоящих Правил.</w:t>
      </w:r>
    </w:p>
    <w:p w:rsidR="00BA2880" w:rsidRDefault="00BA2880">
      <w:pPr>
        <w:pStyle w:val="ConsPlusNormal"/>
        <w:spacing w:before="220"/>
        <w:ind w:firstLine="540"/>
        <w:jc w:val="both"/>
      </w:pPr>
      <w:r>
        <w:t xml:space="preserve">8. Размер субсидии, предоставляемой бюджету субъекта Российской Федерации, реализующего в соответствующем финансовом году мероприятие, предусмотренное </w:t>
      </w:r>
      <w:hyperlink w:anchor="P1286" w:history="1">
        <w:r>
          <w:rPr>
            <w:color w:val="0000FF"/>
          </w:rPr>
          <w:t>подпунктом "а" пункта 2</w:t>
        </w:r>
      </w:hyperlink>
      <w:r>
        <w:t xml:space="preserve"> настоящих Правил (S</w:t>
      </w:r>
      <w:r>
        <w:rPr>
          <w:vertAlign w:val="subscript"/>
        </w:rPr>
        <w:t>i1</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25" style="width:207.75pt;height:42pt" coordsize="" o:spt="100" adj="0,,0" path="" filled="f" stroked="f">
            <v:stroke joinstyle="miter"/>
            <v:imagedata r:id="rId108" o:title="base_1_381957_32768"/>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S</w:t>
      </w:r>
      <w:r>
        <w:rPr>
          <w:vertAlign w:val="subscript"/>
        </w:rPr>
        <w:t>общ</w:t>
      </w:r>
      <w:r>
        <w:t xml:space="preserve"> - размер субсидий, распределяемых между субъектами Российской Федерации в соответствующем финансовом году;</w:t>
      </w:r>
    </w:p>
    <w:p w:rsidR="00BA2880" w:rsidRDefault="00BA2880">
      <w:pPr>
        <w:pStyle w:val="ConsPlusNormal"/>
        <w:spacing w:before="220"/>
        <w:ind w:firstLine="540"/>
        <w:jc w:val="both"/>
      </w:pPr>
      <w:r>
        <w:t xml:space="preserve">0,33775 -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1286" w:history="1">
        <w:r>
          <w:rPr>
            <w:color w:val="0000FF"/>
          </w:rPr>
          <w:t>подпунктом "а" пункта 2</w:t>
        </w:r>
      </w:hyperlink>
      <w:r>
        <w:t xml:space="preserve"> настоящих Правил, в общем размере субсидий, распределяемых между субъектами Российской Федерации;</w:t>
      </w:r>
    </w:p>
    <w:p w:rsidR="00BA2880" w:rsidRDefault="00BA2880">
      <w:pPr>
        <w:pStyle w:val="ConsPlusNormal"/>
        <w:spacing w:before="220"/>
        <w:ind w:firstLine="540"/>
        <w:jc w:val="both"/>
      </w:pPr>
      <w:r>
        <w:t>К</w:t>
      </w:r>
      <w:r>
        <w:rPr>
          <w:vertAlign w:val="subscript"/>
        </w:rPr>
        <w:t>i</w:t>
      </w:r>
      <w:r>
        <w:t xml:space="preserve"> - количество больных туберкулезом на 1 января текущего года в i-м субъекте Российской Федерации;</w:t>
      </w:r>
    </w:p>
    <w:p w:rsidR="00BA2880" w:rsidRDefault="00BA2880">
      <w:pPr>
        <w:pStyle w:val="ConsPlusNormal"/>
        <w:spacing w:before="220"/>
        <w:ind w:firstLine="540"/>
        <w:jc w:val="both"/>
      </w:pPr>
      <w:r>
        <w:t>A</w:t>
      </w:r>
      <w:r>
        <w:rPr>
          <w:vertAlign w:val="subscript"/>
        </w:rPr>
        <w:t>i</w:t>
      </w:r>
      <w:r>
        <w:t xml:space="preserve"> - коэффициент прироста больных туберкулезом в субъекте Российской Федерации по сравнению с предшествующим годом (отношение показателя К</w:t>
      </w:r>
      <w:r>
        <w:rPr>
          <w:vertAlign w:val="subscript"/>
        </w:rPr>
        <w:t>i</w:t>
      </w:r>
      <w:r>
        <w:t xml:space="preserve"> к аналогичному показателю в предшествующем году);</w:t>
      </w:r>
    </w:p>
    <w:p w:rsidR="00BA2880" w:rsidRDefault="00BA2880">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 определяемый в соответствии с </w:t>
      </w:r>
      <w:hyperlink r:id="rId109"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n - количество субъектов Российской Федерации - получателей субсидии.</w:t>
      </w:r>
    </w:p>
    <w:p w:rsidR="00BA2880" w:rsidRDefault="00BA2880">
      <w:pPr>
        <w:pStyle w:val="ConsPlusNormal"/>
        <w:spacing w:before="220"/>
        <w:ind w:firstLine="540"/>
        <w:jc w:val="both"/>
      </w:pPr>
      <w:r>
        <w:t xml:space="preserve">9. Размер субсидии, предоставляемой бюджету субъекта Российской Федерации, реализующего в соответствующем финансовом году мероприятие, предусмотренное </w:t>
      </w:r>
      <w:hyperlink w:anchor="P1287" w:history="1">
        <w:r>
          <w:rPr>
            <w:color w:val="0000FF"/>
          </w:rPr>
          <w:t>подпунктом "б" пункта 2</w:t>
        </w:r>
      </w:hyperlink>
      <w:r>
        <w:t xml:space="preserve"> настоящих Правил (S</w:t>
      </w:r>
      <w:r>
        <w:rPr>
          <w:vertAlign w:val="subscript"/>
        </w:rPr>
        <w:t>i2</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2"/>
        </w:rPr>
        <w:pict>
          <v:shape id="_x0000_i1026" style="width:384pt;height:43.5pt" coordsize="" o:spt="100" adj="0,,0" path="" filled="f" stroked="f">
            <v:stroke joinstyle="miter"/>
            <v:imagedata r:id="rId110" o:title="base_1_381957_32769"/>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 xml:space="preserve">0,54752 -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1287" w:history="1">
        <w:r>
          <w:rPr>
            <w:color w:val="0000FF"/>
          </w:rPr>
          <w:t>подпунктом "б" пункта 2</w:t>
        </w:r>
      </w:hyperlink>
      <w:r>
        <w:t xml:space="preserve"> настоящих Правил, в общем размере субсидий, </w:t>
      </w:r>
      <w:r>
        <w:lastRenderedPageBreak/>
        <w:t>распределяемых между субъектами Российской Федерации;</w:t>
      </w:r>
    </w:p>
    <w:p w:rsidR="00BA2880" w:rsidRDefault="00BA2880">
      <w:pPr>
        <w:pStyle w:val="ConsPlusNormal"/>
        <w:spacing w:before="220"/>
        <w:ind w:firstLine="540"/>
        <w:jc w:val="both"/>
      </w:pPr>
      <w:r>
        <w:t>0,01 - коэффициент стоимости скринингового исследования на антитела к вирусу иммунодефицита человека;</w:t>
      </w:r>
    </w:p>
    <w:p w:rsidR="00BA2880" w:rsidRDefault="00BA2880">
      <w:pPr>
        <w:pStyle w:val="ConsPlusNormal"/>
        <w:spacing w:before="220"/>
        <w:ind w:firstLine="540"/>
        <w:jc w:val="both"/>
      </w:pPr>
      <w:r>
        <w:t>N</w:t>
      </w:r>
      <w:r>
        <w:rPr>
          <w:vertAlign w:val="subscript"/>
        </w:rPr>
        <w:t>i</w:t>
      </w:r>
      <w:r>
        <w:t xml:space="preserve"> - численность населения в i-м субъекте Российской Федерации по данным Федеральной службы государственной статистики на 1 января текущего года;</w:t>
      </w:r>
    </w:p>
    <w:p w:rsidR="00BA2880" w:rsidRDefault="00BA2880">
      <w:pPr>
        <w:pStyle w:val="ConsPlusNormal"/>
        <w:spacing w:before="220"/>
        <w:ind w:firstLine="540"/>
        <w:jc w:val="both"/>
      </w:pPr>
      <w:r>
        <w:t>K</w:t>
      </w:r>
      <w:r>
        <w:rPr>
          <w:vertAlign w:val="subscript"/>
        </w:rPr>
        <w:t>p</w:t>
      </w:r>
      <w:r>
        <w:t xml:space="preserve"> - коэффициент численности лиц, подлежащих обследованию на вирус иммунодефицита человека (соотношение численности лиц, подлежащих обследованию в отчетном году, и общей численности населения Российской Федерации);</w:t>
      </w:r>
    </w:p>
    <w:p w:rsidR="00BA2880" w:rsidRDefault="00BA2880">
      <w:pPr>
        <w:pStyle w:val="ConsPlusNormal"/>
        <w:spacing w:before="220"/>
        <w:ind w:firstLine="540"/>
        <w:jc w:val="both"/>
      </w:pPr>
      <w:r>
        <w:t>D</w:t>
      </w:r>
      <w:r>
        <w:rPr>
          <w:vertAlign w:val="subscript"/>
        </w:rPr>
        <w:t>i</w:t>
      </w:r>
      <w:r>
        <w:t xml:space="preserve"> - численность лиц, инфицированных вирусом иммунодефицита человека, находящихся под диспансерным наблюдением (за исключением больных, получающих антиретровирусную терапию), в i-м субъекте Российской Федерации на конец отчетного года;</w:t>
      </w:r>
    </w:p>
    <w:p w:rsidR="00BA2880" w:rsidRDefault="00BA2880">
      <w:pPr>
        <w:pStyle w:val="ConsPlusNormal"/>
        <w:spacing w:before="220"/>
        <w:ind w:firstLine="540"/>
        <w:jc w:val="both"/>
      </w:pPr>
      <w:r>
        <w:t>K</w:t>
      </w:r>
      <w:r>
        <w:rPr>
          <w:vertAlign w:val="subscript"/>
        </w:rPr>
        <w:t>di</w:t>
      </w:r>
      <w:r>
        <w:t xml:space="preserve"> - коэффициент прироста численности лиц, инфицированных вирусом иммунодефицита человека, находящихся под диспансерным наблюдением, на конец отчетного года (отношение D</w:t>
      </w:r>
      <w:r>
        <w:rPr>
          <w:vertAlign w:val="subscript"/>
        </w:rPr>
        <w:t>i</w:t>
      </w:r>
      <w:r>
        <w:t xml:space="preserve"> к аналогичному показателю в предшествующем году). Если численность лиц, инфицированных вирусом иммунодефицита человека, состоявших под диспансерным наблюдением, на конец отчетного года меньше, чем в предшествующем году, коэффициент K</w:t>
      </w:r>
      <w:r>
        <w:rPr>
          <w:vertAlign w:val="subscript"/>
        </w:rPr>
        <w:t>di</w:t>
      </w:r>
      <w:r>
        <w:t xml:space="preserve"> равен 1;</w:t>
      </w:r>
    </w:p>
    <w:p w:rsidR="00BA2880" w:rsidRDefault="00BA2880">
      <w:pPr>
        <w:pStyle w:val="ConsPlusNormal"/>
        <w:spacing w:before="220"/>
        <w:ind w:firstLine="540"/>
        <w:jc w:val="both"/>
      </w:pPr>
      <w:r>
        <w:t>2,5 - коэффициент стоимости исследований CD4 лимфоцитов и вирусной нагрузки при проведении антиретровирусной терапии;</w:t>
      </w:r>
    </w:p>
    <w:p w:rsidR="00BA2880" w:rsidRDefault="00BA2880">
      <w:pPr>
        <w:pStyle w:val="ConsPlusNormal"/>
        <w:spacing w:before="220"/>
        <w:ind w:firstLine="540"/>
        <w:jc w:val="both"/>
      </w:pPr>
      <w:r>
        <w:t>P</w:t>
      </w:r>
      <w:r>
        <w:rPr>
          <w:vertAlign w:val="subscript"/>
        </w:rPr>
        <w:t>i</w:t>
      </w:r>
      <w:r>
        <w:t xml:space="preserve"> - численность лиц, получавших антиретровирусную терапию, в i-м субъекте Российской Федерации в отчетном году;</w:t>
      </w:r>
    </w:p>
    <w:p w:rsidR="00BA2880" w:rsidRDefault="00BA2880">
      <w:pPr>
        <w:pStyle w:val="ConsPlusNormal"/>
        <w:spacing w:before="220"/>
        <w:ind w:firstLine="540"/>
        <w:jc w:val="both"/>
      </w:pPr>
      <w:r>
        <w:t>K</w:t>
      </w:r>
      <w:r>
        <w:rPr>
          <w:vertAlign w:val="subscript"/>
        </w:rPr>
        <w:t>pi</w:t>
      </w:r>
      <w:r>
        <w:t xml:space="preserve"> - коэффициент прироста численности лиц, получавших антиретровирусную терапию, в i-м субъекте Российской Федерации по сравнению с предшествующим годом (отношение показателя P</w:t>
      </w:r>
      <w:r>
        <w:rPr>
          <w:vertAlign w:val="subscript"/>
        </w:rPr>
        <w:t>i</w:t>
      </w:r>
      <w:r>
        <w:t xml:space="preserve"> к аналогичному показателю в предшествующем году). Если численность лиц, получавших антиретровирусную терапию, в отчетном году меньше, чем в предшествующем году, коэффициент K</w:t>
      </w:r>
      <w:r>
        <w:rPr>
          <w:vertAlign w:val="subscript"/>
        </w:rPr>
        <w:t>pi</w:t>
      </w:r>
      <w:r>
        <w:t xml:space="preserve"> равен 1.</w:t>
      </w:r>
    </w:p>
    <w:p w:rsidR="00BA2880" w:rsidRDefault="00BA2880">
      <w:pPr>
        <w:pStyle w:val="ConsPlusNormal"/>
        <w:spacing w:before="220"/>
        <w:ind w:firstLine="540"/>
        <w:jc w:val="both"/>
      </w:pPr>
      <w:r>
        <w:t xml:space="preserve">10. Размер субсидии, предоставляемой бюджету субъекта Российской Федерации, реализующего в соответствующем финансовом году мероприятие, предусмотренное </w:t>
      </w:r>
      <w:hyperlink w:anchor="P1288" w:history="1">
        <w:r>
          <w:rPr>
            <w:color w:val="0000FF"/>
          </w:rPr>
          <w:t>подпунктом "в" пункта 2</w:t>
        </w:r>
      </w:hyperlink>
      <w:r>
        <w:t xml:space="preserve"> настоящих Правил (S</w:t>
      </w:r>
      <w:r>
        <w:rPr>
          <w:vertAlign w:val="subscript"/>
        </w:rPr>
        <w:t>i3</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27" style="width:187.5pt;height:42pt" coordsize="" o:spt="100" adj="0,,0" path="" filled="f" stroked="f">
            <v:stroke joinstyle="miter"/>
            <v:imagedata r:id="rId111" o:title="base_1_381957_32770"/>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 xml:space="preserve">0,11473 - доля субсидии, предоставляемой в целях софинансирования расходных обязательств субъектов Российской Федерации, возникающих при реализации мероприятия, предусмотренного </w:t>
      </w:r>
      <w:hyperlink w:anchor="P1288" w:history="1">
        <w:r>
          <w:rPr>
            <w:color w:val="0000FF"/>
          </w:rPr>
          <w:t>подпунктом "в" пункта 2</w:t>
        </w:r>
      </w:hyperlink>
      <w:r>
        <w:t xml:space="preserve"> настоящих Правил, в общем размере субсидий, распределяемых между субъектами Российской Федерации;</w:t>
      </w:r>
    </w:p>
    <w:p w:rsidR="00BA2880" w:rsidRDefault="00BA2880">
      <w:pPr>
        <w:pStyle w:val="ConsPlusNormal"/>
        <w:spacing w:before="220"/>
        <w:ind w:firstLine="540"/>
        <w:jc w:val="both"/>
      </w:pPr>
      <w:r>
        <w:t>N</w:t>
      </w:r>
      <w:r>
        <w:rPr>
          <w:vertAlign w:val="subscript"/>
        </w:rPr>
        <w:t>o</w:t>
      </w:r>
      <w:r>
        <w:t xml:space="preserve"> - численность населения в возрасте 15 - 49 лет в i-м субъекте Российской Федерации по данным Федеральной службы государственной статистики на 1 января текущего года.</w:t>
      </w:r>
    </w:p>
    <w:p w:rsidR="00BA2880" w:rsidRDefault="00BA2880">
      <w:pPr>
        <w:pStyle w:val="ConsPlusNormal"/>
        <w:spacing w:before="220"/>
        <w:ind w:firstLine="540"/>
        <w:jc w:val="both"/>
      </w:pPr>
      <w:r>
        <w:t xml:space="preserve">11.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w:t>
      </w:r>
      <w:r>
        <w:lastRenderedPageBreak/>
        <w:t>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BA2880" w:rsidRDefault="00BA2880">
      <w:pPr>
        <w:pStyle w:val="ConsPlusNormal"/>
        <w:spacing w:before="220"/>
        <w:ind w:firstLine="540"/>
        <w:jc w:val="both"/>
      </w:pPr>
      <w:r>
        <w:t xml:space="preserve">12. В соглашении могут устанавливаться различные уровни софинансирования расходных обязательств, возникающих при реализации отдельных мероприятий, указанных в </w:t>
      </w:r>
      <w:hyperlink w:anchor="P1285" w:history="1">
        <w:r>
          <w:rPr>
            <w:color w:val="0000FF"/>
          </w:rPr>
          <w:t>пункте 2</w:t>
        </w:r>
      </w:hyperlink>
      <w:r>
        <w:t xml:space="preserve"> настоящих Правил.</w:t>
      </w:r>
    </w:p>
    <w:p w:rsidR="00BA2880" w:rsidRDefault="00BA2880">
      <w:pPr>
        <w:pStyle w:val="ConsPlusNormal"/>
        <w:spacing w:before="220"/>
        <w:ind w:firstLine="540"/>
        <w:jc w:val="both"/>
      </w:pPr>
      <w: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14.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соглашением, и фактически достигнутых по итогам отчетного года значений следующих результатов использования субсидии:</w:t>
      </w:r>
    </w:p>
    <w:p w:rsidR="00BA2880" w:rsidRDefault="00BA2880">
      <w:pPr>
        <w:pStyle w:val="ConsPlusNormal"/>
        <w:spacing w:before="220"/>
        <w:ind w:firstLine="540"/>
        <w:jc w:val="both"/>
      </w:pPr>
      <w:r>
        <w:t xml:space="preserve">а) для мероприятия, указанного в </w:t>
      </w:r>
      <w:hyperlink w:anchor="P1286" w:history="1">
        <w:r>
          <w:rPr>
            <w:color w:val="0000FF"/>
          </w:rPr>
          <w:t>подпункте "а" пункта 2</w:t>
        </w:r>
      </w:hyperlink>
      <w:r>
        <w:t xml:space="preserve"> настоящих Правил, - охват населения профилактическими осмотрами на туберкулез (процентов);</w:t>
      </w:r>
    </w:p>
    <w:p w:rsidR="00BA2880" w:rsidRDefault="00BA2880">
      <w:pPr>
        <w:pStyle w:val="ConsPlusNormal"/>
        <w:spacing w:before="220"/>
        <w:ind w:firstLine="540"/>
        <w:jc w:val="both"/>
      </w:pPr>
      <w:r>
        <w:t xml:space="preserve">б) для мероприятия, указанного в </w:t>
      </w:r>
      <w:hyperlink w:anchor="P1287" w:history="1">
        <w:r>
          <w:rPr>
            <w:color w:val="0000FF"/>
          </w:rPr>
          <w:t>подпункте "б" пункта 2</w:t>
        </w:r>
      </w:hyperlink>
      <w:r>
        <w:t xml:space="preserve"> настоящих Правил:</w:t>
      </w:r>
    </w:p>
    <w:p w:rsidR="00BA2880" w:rsidRDefault="00BA2880">
      <w:pPr>
        <w:pStyle w:val="ConsPlusNormal"/>
        <w:spacing w:before="220"/>
        <w:ind w:firstLine="540"/>
        <w:jc w:val="both"/>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spacing w:before="220"/>
        <w:ind w:firstLine="540"/>
        <w:jc w:val="both"/>
      </w:pPr>
      <w:r>
        <w:t>доля лиц, инфицированных вирусом иммунодефицита человека, состоящих под диспансерным наблюдением на конец отчетного года, охваченных обследованием на количественное определение РНК вируса иммунодефицита человека (процентов);</w:t>
      </w:r>
    </w:p>
    <w:p w:rsidR="00BA2880" w:rsidRDefault="00BA2880">
      <w:pPr>
        <w:pStyle w:val="ConsPlusNormal"/>
        <w:spacing w:before="220"/>
        <w:ind w:firstLine="540"/>
        <w:jc w:val="both"/>
      </w:pPr>
      <w:r>
        <w:t xml:space="preserve">в) для мероприятия, указанного в </w:t>
      </w:r>
      <w:hyperlink w:anchor="P1288" w:history="1">
        <w:r>
          <w:rPr>
            <w:color w:val="0000FF"/>
          </w:rPr>
          <w:t>подпункте "в" пункта 2</w:t>
        </w:r>
      </w:hyperlink>
      <w:r>
        <w:t xml:space="preserve"> настоящих Правил, - уровень информированности населения в возрасте 18 - 49 лет по вопросам ВИЧ-инфекции (процентов).</w:t>
      </w:r>
    </w:p>
    <w:p w:rsidR="00BA2880" w:rsidRDefault="00BA2880">
      <w:pPr>
        <w:pStyle w:val="ConsPlusNormal"/>
        <w:spacing w:before="22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12" w:history="1">
        <w:r>
          <w:rPr>
            <w:color w:val="0000FF"/>
          </w:rPr>
          <w:t>пунктами 16</w:t>
        </w:r>
      </w:hyperlink>
      <w:r>
        <w:t xml:space="preserve"> - </w:t>
      </w:r>
      <w:hyperlink r:id="rId113" w:history="1">
        <w:r>
          <w:rPr>
            <w:color w:val="0000FF"/>
          </w:rPr>
          <w:t>18</w:t>
        </w:r>
      </w:hyperlink>
      <w:r>
        <w:t xml:space="preserve"> и </w:t>
      </w:r>
      <w:hyperlink r:id="rId114"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4</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29" w:name="P1363"/>
      <w:bookmarkEnd w:id="29"/>
      <w:r>
        <w:t>ПРАВИЛА</w:t>
      </w:r>
    </w:p>
    <w:p w:rsidR="00BA2880" w:rsidRDefault="00BA2880">
      <w:pPr>
        <w:pStyle w:val="ConsPlusTitle"/>
        <w:jc w:val="center"/>
      </w:pPr>
      <w:r>
        <w:t>ПРЕДОСТАВЛЕНИЯ СУБСИДИЙ ИЗ ФЕДЕРАЛЬНОГО БЮДЖЕТА</w:t>
      </w:r>
    </w:p>
    <w:p w:rsidR="00BA2880" w:rsidRDefault="00BA2880">
      <w:pPr>
        <w:pStyle w:val="ConsPlusTitle"/>
        <w:jc w:val="center"/>
      </w:pPr>
      <w:r>
        <w:t>В РАМКАХ ФЕДЕРАЛЬНЫХ ПРОЕКТОВ "БОРЬБА С ОНКОЛОГИЧЕСКИМИ</w:t>
      </w:r>
    </w:p>
    <w:p w:rsidR="00BA2880" w:rsidRDefault="00BA2880">
      <w:pPr>
        <w:pStyle w:val="ConsPlusTitle"/>
        <w:jc w:val="center"/>
      </w:pPr>
      <w:r>
        <w:t>ЗАБОЛЕВАНИЯМИ", "РАЗВИТИЕ ДЕТСКОГО ЗДРАВООХРАНЕНИЯ,</w:t>
      </w:r>
    </w:p>
    <w:p w:rsidR="00BA2880" w:rsidRDefault="00BA2880">
      <w:pPr>
        <w:pStyle w:val="ConsPlusTitle"/>
        <w:jc w:val="center"/>
      </w:pPr>
      <w:r>
        <w:t>ВКЛЮЧАЯ СОЗДАНИЕ СОВРЕМЕННОЙ ИНФРАСТРУКТУРЫ ОКАЗАНИЯ</w:t>
      </w:r>
    </w:p>
    <w:p w:rsidR="00BA2880" w:rsidRDefault="00BA2880">
      <w:pPr>
        <w:pStyle w:val="ConsPlusTitle"/>
        <w:jc w:val="center"/>
      </w:pPr>
      <w:r>
        <w:t>МЕДИЦИНСКОЙ ПОМОЩИ ДЕТЯМ", ВЕДОМСТВЕННЫХ ЦЕЛЕВЫХ ПРОГРАММ</w:t>
      </w:r>
    </w:p>
    <w:p w:rsidR="00BA2880" w:rsidRDefault="00BA2880">
      <w:pPr>
        <w:pStyle w:val="ConsPlusTitle"/>
        <w:jc w:val="center"/>
      </w:pPr>
      <w:r>
        <w:lastRenderedPageBreak/>
        <w:t>"СОВЕРШЕНСТВОВАНИЕ ОКАЗАНИЯ СКОРОЙ МЕДИЦИНСКОЙ ПОМОЩИ</w:t>
      </w:r>
    </w:p>
    <w:p w:rsidR="00BA2880" w:rsidRDefault="00BA2880">
      <w:pPr>
        <w:pStyle w:val="ConsPlusTitle"/>
        <w:jc w:val="center"/>
      </w:pPr>
      <w:r>
        <w:t>И ДЕЯТЕЛЬНОСТИ ВСЕРОССИЙСКОЙ СЛУЖБЫ МЕДИЦИНЫ КАТАСТРОФ",</w:t>
      </w:r>
    </w:p>
    <w:p w:rsidR="00BA2880" w:rsidRDefault="00BA2880">
      <w:pPr>
        <w:pStyle w:val="ConsPlusTitle"/>
        <w:jc w:val="center"/>
      </w:pPr>
      <w:r>
        <w:t>"СОВЕРШЕНСТВОВАНИЕ СИСТЕМЫ ОКАЗАНИЯ МЕДИЦИНСКОЙ ПОМОЩИ</w:t>
      </w:r>
    </w:p>
    <w:p w:rsidR="00BA2880" w:rsidRDefault="00BA2880">
      <w:pPr>
        <w:pStyle w:val="ConsPlusTitle"/>
        <w:jc w:val="center"/>
      </w:pPr>
      <w:r>
        <w:t>НАРКОЛОГИЧЕСКИМ БОЛЬНЫМ И БОЛЬНЫМ С ПСИХИЧЕСКИМИ</w:t>
      </w:r>
    </w:p>
    <w:p w:rsidR="00BA2880" w:rsidRDefault="00BA2880">
      <w:pPr>
        <w:pStyle w:val="ConsPlusTitle"/>
        <w:jc w:val="center"/>
      </w:pPr>
      <w:r>
        <w:t>РАССТРОЙСТВАМИ И РАССТРОЙСТВАМИ ПОВЕДЕНИЯ", "ПРЕДУПРЕЖДЕНИЕ</w:t>
      </w:r>
    </w:p>
    <w:p w:rsidR="00BA2880" w:rsidRDefault="00BA2880">
      <w:pPr>
        <w:pStyle w:val="ConsPlusTitle"/>
        <w:jc w:val="center"/>
      </w:pPr>
      <w:r>
        <w:t>И БОРЬБА С СОЦИАЛЬНО ЗНАЧИМЫМИ ИНФЕКЦИОННЫМИ ЗАБОЛЕВАНИЯМИ"</w:t>
      </w:r>
    </w:p>
    <w:p w:rsidR="00BA2880" w:rsidRDefault="00BA2880">
      <w:pPr>
        <w:pStyle w:val="ConsPlusTitle"/>
        <w:jc w:val="center"/>
      </w:pPr>
      <w:r>
        <w:t>И "УКРЕПЛЕНИЕ МАТЕРИАЛЬНО-ТЕХНИЧЕСКОЙ БАЗЫ УЧРЕЖДЕНИЙ"</w:t>
      </w:r>
    </w:p>
    <w:p w:rsidR="00BA2880" w:rsidRDefault="00BA2880">
      <w:pPr>
        <w:pStyle w:val="ConsPlusTitle"/>
        <w:jc w:val="center"/>
      </w:pPr>
      <w:r>
        <w:t>ГОСУДАРСТВЕННОЙ ПРОГРАММЫ РОССИЙСКОЙ ФЕДЕРАЦИИ "РАЗВИТИЕ</w:t>
      </w:r>
    </w:p>
    <w:p w:rsidR="00BA2880" w:rsidRDefault="00BA2880">
      <w:pPr>
        <w:pStyle w:val="ConsPlusTitle"/>
        <w:jc w:val="center"/>
      </w:pPr>
      <w:r>
        <w:t>ЗДРАВООХРАНЕНИЯ" БЮДЖЕТАМ СУБЪЕКТОВ РОССИЙСКОЙ ФЕДЕРАЦИИ</w:t>
      </w:r>
    </w:p>
    <w:p w:rsidR="00BA2880" w:rsidRDefault="00BA2880">
      <w:pPr>
        <w:pStyle w:val="ConsPlusTitle"/>
        <w:jc w:val="center"/>
      </w:pPr>
      <w:r>
        <w:t>В ЦЕЛЯХ СОФИНАНСИРОВАНИЯ КАПИТАЛЬНЫХ ВЛОЖЕНИЙ В ОБЪЕКТЫ</w:t>
      </w:r>
    </w:p>
    <w:p w:rsidR="00BA2880" w:rsidRDefault="00BA2880">
      <w:pPr>
        <w:pStyle w:val="ConsPlusTitle"/>
        <w:jc w:val="center"/>
      </w:pPr>
      <w:r>
        <w:t>ГОСУДАРСТВЕННОЙ СОБСТВЕННОСТИ СУБЪЕКТОВ РОССИЙСКОЙ</w:t>
      </w:r>
    </w:p>
    <w:p w:rsidR="00BA2880" w:rsidRDefault="00BA2880">
      <w:pPr>
        <w:pStyle w:val="ConsPlusTitle"/>
        <w:jc w:val="center"/>
      </w:pPr>
      <w:r>
        <w:t>ФЕДЕРАЦИИ, КОТОРЫЕ ОСУЩЕСТВЛЯЮТСЯ ИЗ БЮДЖЕТОВ СУБЪЕКТОВ</w:t>
      </w:r>
    </w:p>
    <w:p w:rsidR="00BA2880" w:rsidRDefault="00BA2880">
      <w:pPr>
        <w:pStyle w:val="ConsPlusTitle"/>
        <w:jc w:val="center"/>
      </w:pPr>
      <w:r>
        <w:t>РОССИЙСКОЙ ФЕДЕРАЦИИ, ИЛИ В ЦЕЛЯХ ПРЕДОСТАВЛЕНИЯ</w:t>
      </w:r>
    </w:p>
    <w:p w:rsidR="00BA2880" w:rsidRDefault="00BA2880">
      <w:pPr>
        <w:pStyle w:val="ConsPlusTitle"/>
        <w:jc w:val="center"/>
      </w:pPr>
      <w:r>
        <w:t>СООТВЕТСТВУЮЩИХ СУБСИДИЙ ИЗ БЮДЖЕТОВ СУБЪЕКТОВ РОССИЙСКОЙ</w:t>
      </w:r>
    </w:p>
    <w:p w:rsidR="00BA2880" w:rsidRDefault="00BA2880">
      <w:pPr>
        <w:pStyle w:val="ConsPlusTitle"/>
        <w:jc w:val="center"/>
      </w:pPr>
      <w:r>
        <w:t>ФЕДЕРАЦИИ МЕСТНЫМ БЮДЖЕТАМ НА СОФИНАНСИРОВАНИЕ КАПИТАЛЬНЫХ</w:t>
      </w:r>
    </w:p>
    <w:p w:rsidR="00BA2880" w:rsidRDefault="00BA2880">
      <w:pPr>
        <w:pStyle w:val="ConsPlusTitle"/>
        <w:jc w:val="center"/>
      </w:pPr>
      <w:r>
        <w:t>ВЛОЖЕНИЙ В ОБЪЕКТЫ МУНИЦИПАЛЬНОЙ СОБСТВЕННОСТИ,</w:t>
      </w:r>
    </w:p>
    <w:p w:rsidR="00BA2880" w:rsidRDefault="00BA2880">
      <w:pPr>
        <w:pStyle w:val="ConsPlusTitle"/>
        <w:jc w:val="center"/>
      </w:pPr>
      <w:r>
        <w:t>КОТОРЫЕ ОСУЩЕСТВЛЯЮТСЯ ИЗ МЕСТНЫХ БЮДЖЕТОВ</w:t>
      </w:r>
    </w:p>
    <w:p w:rsidR="00BA2880" w:rsidRDefault="00BA2880">
      <w:pPr>
        <w:pStyle w:val="ConsPlusNormal"/>
        <w:jc w:val="both"/>
      </w:pPr>
    </w:p>
    <w:p w:rsidR="00BA2880" w:rsidRDefault="00BA2880">
      <w:pPr>
        <w:pStyle w:val="ConsPlusNormal"/>
        <w:ind w:firstLine="540"/>
        <w:jc w:val="both"/>
      </w:pPr>
      <w:r>
        <w:t>1. Настоящие Правила устанавливают цели, условия и порядок предоставления субсидий из федерального бюджета в рамках федеральных проектов "</w:t>
      </w:r>
      <w:hyperlink r:id="rId115" w:history="1">
        <w:r>
          <w:rPr>
            <w:color w:val="0000FF"/>
          </w:rPr>
          <w:t>Борьба</w:t>
        </w:r>
      </w:hyperlink>
      <w:r>
        <w:t xml:space="preserve"> с онкологическими заболеваниями", "</w:t>
      </w:r>
      <w:hyperlink r:id="rId116" w:history="1">
        <w:r>
          <w:rPr>
            <w:color w:val="0000FF"/>
          </w:rPr>
          <w:t>Развитие</w:t>
        </w:r>
      </w:hyperlink>
      <w:r>
        <w:t xml:space="preserve"> детского здравоохранения, включая создание современной инфраструктуры оказания медицинской помощи детям", ведомственных целевых программ "</w:t>
      </w:r>
      <w:hyperlink r:id="rId117" w:history="1">
        <w:r>
          <w:rPr>
            <w:color w:val="0000FF"/>
          </w:rPr>
          <w:t>Совершенствование</w:t>
        </w:r>
      </w:hyperlink>
      <w:r>
        <w:t xml:space="preserve"> оказания скорой медицинской помощи и деятельности Всероссийской службы медицины катастроф", "</w:t>
      </w:r>
      <w:hyperlink r:id="rId118" w:history="1">
        <w:r>
          <w:rPr>
            <w:color w:val="0000FF"/>
          </w:rPr>
          <w:t>Совершенствование</w:t>
        </w:r>
      </w:hyperlink>
      <w:r>
        <w:t xml:space="preserve"> системы оказания медицинской помощи наркологическим больным и больным с психическими расстройствами и расстройствами поведения", "</w:t>
      </w:r>
      <w:hyperlink r:id="rId119" w:history="1">
        <w:r>
          <w:rPr>
            <w:color w:val="0000FF"/>
          </w:rPr>
          <w:t>Предупреждение</w:t>
        </w:r>
      </w:hyperlink>
      <w:r>
        <w:t xml:space="preserve"> и борьба с социально значимыми инфекционными заболеваниями" и "</w:t>
      </w:r>
      <w:hyperlink r:id="rId120" w:history="1">
        <w:r>
          <w:rPr>
            <w:color w:val="0000FF"/>
          </w:rPr>
          <w:t>Укрепление</w:t>
        </w:r>
      </w:hyperlink>
      <w:r>
        <w:t xml:space="preserve"> материально-технической базы учреждений" государственной программы Российской Федерации "Развитие здравоохранения" бюджетам субъектов Российской Федерации в целях софинансирования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w:t>
      </w:r>
    </w:p>
    <w:p w:rsidR="00BA2880" w:rsidRDefault="00BA2880">
      <w:pPr>
        <w:pStyle w:val="ConsPlusNormal"/>
        <w:spacing w:before="220"/>
        <w:ind w:firstLine="540"/>
        <w:jc w:val="both"/>
      </w:pPr>
      <w:bookmarkStart w:id="30" w:name="P1388"/>
      <w:bookmarkEnd w:id="30"/>
      <w:r>
        <w:t>2. Субсидии предоставляются в целях оказания финансовой поддержки субъектам Российской Федерации при исполнении расходных обязательств субъектов Российской Федерации,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или приобретении объектов недвижимого имущества в государственную собственность субъектов Российской Федерации и (или) при предоставлении субсидий местным бюджетам в целях оказания финансовой поддержки выполнения органами местного самоуправления полномочий по вопросам местного значения при строительстве (реконструкции, в том числе с элементами реставрации, техническом перевооружении) объектов муниципальной собственности или приобретении объектов недвижимого имущества в муниципальную собственность (далее - объекты).</w:t>
      </w:r>
    </w:p>
    <w:p w:rsidR="00BA2880" w:rsidRDefault="00BA2880">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здравоохранения Российской Федерации и Министерства строительства и жилищно-коммунального хозяйства Российской Федерации как получателей средств федерального бюджета на предоставление субсидий на цели, указанные в </w:t>
      </w:r>
      <w:hyperlink w:anchor="P1388" w:history="1">
        <w:r>
          <w:rPr>
            <w:color w:val="0000FF"/>
          </w:rPr>
          <w:t>пункте 2</w:t>
        </w:r>
      </w:hyperlink>
      <w:r>
        <w:t xml:space="preserve"> настоящих Правил.</w:t>
      </w:r>
    </w:p>
    <w:p w:rsidR="00BA2880" w:rsidRDefault="00BA2880">
      <w:pPr>
        <w:pStyle w:val="ConsPlusNormal"/>
        <w:spacing w:before="220"/>
        <w:ind w:firstLine="540"/>
        <w:jc w:val="both"/>
      </w:pPr>
      <w:r>
        <w:t xml:space="preserve">4. Критериями отбора субъекта Российской Федерации для предоставления субсидии </w:t>
      </w:r>
      <w:r>
        <w:lastRenderedPageBreak/>
        <w:t>являются:</w:t>
      </w:r>
    </w:p>
    <w:p w:rsidR="00BA2880" w:rsidRDefault="00BA2880">
      <w:pPr>
        <w:pStyle w:val="ConsPlusNormal"/>
        <w:spacing w:before="220"/>
        <w:ind w:firstLine="540"/>
        <w:jc w:val="both"/>
      </w:pPr>
      <w:r>
        <w:t>а) наличие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соответствующего объекта на территории конкретного субъекта Российской Федерации, либо иного решения Правительства Российской Федерации, соответствующего решения Правительственной комиссии по бюджетным проектировкам на очередной финансовый год и плановый период;</w:t>
      </w:r>
    </w:p>
    <w:p w:rsidR="00BA2880" w:rsidRDefault="00BA2880">
      <w:pPr>
        <w:pStyle w:val="ConsPlusNormal"/>
        <w:spacing w:before="220"/>
        <w:ind w:firstLine="540"/>
        <w:jc w:val="both"/>
      </w:pPr>
      <w:r>
        <w:t>б) обязательство высшего исполнительного органа государственной власти субъекта Российской Федерации по финансовому обеспечению строительства (реконструкции, в том числе с элементами реставрации, технического перевооружения) или приобретения объектов.</w:t>
      </w:r>
    </w:p>
    <w:p w:rsidR="00BA2880" w:rsidRDefault="00BA2880">
      <w:pPr>
        <w:pStyle w:val="ConsPlusNormal"/>
        <w:spacing w:before="220"/>
        <w:ind w:firstLine="540"/>
        <w:jc w:val="both"/>
      </w:pPr>
      <w:r>
        <w:t>5. Размер субсидий определяется актом Президента Российской Федерации или Правительства Российской Федерации, либо в соответствии с поручением или указанием Президента Российской Федерации или поручением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с учетом количественной оценки соответствующих затрат, либо иным решением Правительства Российской Федерации, решением Правительственной комиссии по бюджетным проектировкам на очередной финансовый год и плановый период.</w:t>
      </w:r>
    </w:p>
    <w:p w:rsidR="00BA2880" w:rsidRDefault="00BA2880">
      <w:pPr>
        <w:pStyle w:val="ConsPlusNormal"/>
        <w:spacing w:before="220"/>
        <w:ind w:firstLine="540"/>
        <w:jc w:val="both"/>
      </w:pPr>
      <w: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12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 xml:space="preserve">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уровень софинансирования расходного обязательства субъекта Российской Федерации из федерального бюджета может устанавливаться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w:t>
      </w:r>
      <w:hyperlink r:id="rId122" w:history="1">
        <w:r>
          <w:rPr>
            <w:color w:val="0000FF"/>
          </w:rPr>
          <w:t>пунктом 13</w:t>
        </w:r>
      </w:hyperlink>
      <w:r>
        <w:t xml:space="preserve"> Правил формирования, предоставления и распределения субсидий, в размере не более 99 процентов.</w:t>
      </w:r>
    </w:p>
    <w:p w:rsidR="00BA2880" w:rsidRDefault="00BA2880">
      <w:pPr>
        <w:pStyle w:val="ConsPlusNormal"/>
        <w:spacing w:before="220"/>
        <w:ind w:firstLine="540"/>
        <w:jc w:val="both"/>
      </w:pPr>
      <w:r>
        <w:t xml:space="preserve">7. Адресное (пообъектное) распределение субсидий в целях софинансирования объектов с указанием размеров субсидий утверждается (определяется) в соответствии с </w:t>
      </w:r>
      <w:hyperlink r:id="rId123" w:history="1">
        <w:r>
          <w:rPr>
            <w:color w:val="0000FF"/>
          </w:rPr>
          <w:t>пунктами 6</w:t>
        </w:r>
      </w:hyperlink>
      <w:r>
        <w:t xml:space="preserve"> и </w:t>
      </w:r>
      <w:hyperlink r:id="rId124" w:history="1">
        <w:r>
          <w:rPr>
            <w:color w:val="0000FF"/>
          </w:rPr>
          <w:t>7</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8. Условиями предоставления субсидии являются:</w:t>
      </w:r>
    </w:p>
    <w:p w:rsidR="00BA2880" w:rsidRDefault="00BA2880">
      <w:pPr>
        <w:pStyle w:val="ConsPlusNormal"/>
        <w:spacing w:before="220"/>
        <w:ind w:firstLine="540"/>
        <w:jc w:val="both"/>
      </w:pPr>
      <w:r>
        <w:t>а) наличие утвержденного правовым актом субъекта Российской Федерации перечня мероприятий, включающего перечень объектов, на софинансирование которых предоставляются субсидии,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софинансирование которого осуществляется из федерального бюджета;</w:t>
      </w:r>
    </w:p>
    <w:p w:rsidR="00BA2880" w:rsidRDefault="00BA2880">
      <w:pPr>
        <w:pStyle w:val="ConsPlusNormal"/>
        <w:spacing w:before="220"/>
        <w:ind w:firstLine="540"/>
        <w:jc w:val="both"/>
      </w:pPr>
      <w:r>
        <w:t xml:space="preserve">в) заключение соглашения о предоставлении субсидии в соответствии с </w:t>
      </w:r>
      <w:hyperlink r:id="rId125" w:history="1">
        <w:r>
          <w:rPr>
            <w:color w:val="0000FF"/>
          </w:rPr>
          <w:t>пунктом 10</w:t>
        </w:r>
      </w:hyperlink>
      <w:r>
        <w:t xml:space="preserve"> Правил формирования, предоставления и распределения субсидий (далее - соглашение).</w:t>
      </w:r>
    </w:p>
    <w:p w:rsidR="00BA2880" w:rsidRDefault="00BA2880">
      <w:pPr>
        <w:pStyle w:val="ConsPlusNormal"/>
        <w:spacing w:before="220"/>
        <w:ind w:firstLine="540"/>
        <w:jc w:val="both"/>
      </w:pPr>
      <w:r>
        <w:lastRenderedPageBreak/>
        <w:t xml:space="preserve">9. Субсидия предоставляется на основании соглашения, заключенного между Министерством здравоохранения Российской Федерации или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26" w:history="1">
        <w:r>
          <w:rPr>
            <w:color w:val="0000FF"/>
          </w:rPr>
          <w:t>формой</w:t>
        </w:r>
      </w:hyperlink>
      <w:r>
        <w:t>, утвержденной Министерством финансов Российской Федерации.</w:t>
      </w:r>
    </w:p>
    <w:p w:rsidR="00BA2880" w:rsidRDefault="00BA2880">
      <w:pPr>
        <w:pStyle w:val="ConsPlusNormal"/>
        <w:spacing w:before="220"/>
        <w:ind w:firstLine="540"/>
        <w:jc w:val="both"/>
      </w:pPr>
      <w:r>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объектам.</w:t>
      </w:r>
    </w:p>
    <w:p w:rsidR="00BA2880" w:rsidRDefault="00BA2880">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A2880" w:rsidRDefault="00BA2880">
      <w:pPr>
        <w:pStyle w:val="ConsPlusNormal"/>
        <w:spacing w:before="220"/>
        <w:ind w:firstLine="540"/>
        <w:jc w:val="both"/>
      </w:pPr>
      <w:r>
        <w:t>11. Оценка эффективности использования субсидии осуществляется путем сравнения значений результатов использования субсидии, установленных в соглашении, с фактически достигнутыми значениями этих результатов.</w:t>
      </w:r>
    </w:p>
    <w:p w:rsidR="00BA2880" w:rsidRDefault="00BA2880">
      <w:pPr>
        <w:pStyle w:val="ConsPlusNormal"/>
        <w:spacing w:before="220"/>
        <w:ind w:firstLine="540"/>
        <w:jc w:val="both"/>
      </w:pPr>
      <w:r>
        <w:t>12. Результатами использования субсидии являются:</w:t>
      </w:r>
    </w:p>
    <w:p w:rsidR="00BA2880" w:rsidRDefault="00BA2880">
      <w:pPr>
        <w:pStyle w:val="ConsPlusNormal"/>
        <w:spacing w:before="220"/>
        <w:ind w:firstLine="540"/>
        <w:jc w:val="both"/>
      </w:pPr>
      <w:r>
        <w:t xml:space="preserve">а) в части субсидии, предоставляемой в целях реализации федерального </w:t>
      </w:r>
      <w:hyperlink r:id="rId127" w:history="1">
        <w:r>
          <w:rPr>
            <w:color w:val="0000FF"/>
          </w:rPr>
          <w:t>проекта</w:t>
        </w:r>
      </w:hyperlink>
      <w:r>
        <w:t xml:space="preserve"> "Борьба с онкологическими заболеваниями", - новое строительство и реконструкция;</w:t>
      </w:r>
    </w:p>
    <w:p w:rsidR="00BA2880" w:rsidRDefault="00BA2880">
      <w:pPr>
        <w:pStyle w:val="ConsPlusNormal"/>
        <w:spacing w:before="220"/>
        <w:ind w:firstLine="540"/>
        <w:jc w:val="both"/>
      </w:pPr>
      <w:r>
        <w:t xml:space="preserve">б) в части субсидии, предоставляемой в целях реализации федерального </w:t>
      </w:r>
      <w:hyperlink r:id="rId128" w:history="1">
        <w:r>
          <w:rPr>
            <w:color w:val="0000FF"/>
          </w:rPr>
          <w:t>проекта</w:t>
        </w:r>
      </w:hyperlink>
      <w:r>
        <w:t xml:space="preserve"> "Развитие детского здравоохранения, включая создание современной инфраструктуры оказания медицинской помощи детям", - новое строительство (реконструкция) детских больниц (корпусов);</w:t>
      </w:r>
    </w:p>
    <w:p w:rsidR="00BA2880" w:rsidRDefault="00BA2880">
      <w:pPr>
        <w:pStyle w:val="ConsPlusNormal"/>
        <w:spacing w:before="220"/>
        <w:ind w:firstLine="540"/>
        <w:jc w:val="both"/>
      </w:pPr>
      <w:r>
        <w:t>в) в части субсидий, предоставляемых в рамках ведомственных целевых программ:</w:t>
      </w:r>
    </w:p>
    <w:p w:rsidR="00BA2880" w:rsidRDefault="00BA2880">
      <w:pPr>
        <w:pStyle w:val="ConsPlusNormal"/>
        <w:spacing w:before="220"/>
        <w:ind w:firstLine="540"/>
        <w:jc w:val="both"/>
      </w:pPr>
      <w:r>
        <w:t>прирост технической готовности объекта за текущий финансовый год;</w:t>
      </w:r>
    </w:p>
    <w:p w:rsidR="00BA2880" w:rsidRDefault="00BA2880">
      <w:pPr>
        <w:pStyle w:val="ConsPlusNormal"/>
        <w:spacing w:before="220"/>
        <w:ind w:firstLine="540"/>
        <w:jc w:val="both"/>
      </w:pPr>
      <w:r>
        <w:t>соблюдение сроков ввода объекта в эксплуатацию;</w:t>
      </w:r>
    </w:p>
    <w:p w:rsidR="00BA2880" w:rsidRDefault="00BA2880">
      <w:pPr>
        <w:pStyle w:val="ConsPlusNormal"/>
        <w:spacing w:before="220"/>
        <w:ind w:firstLine="540"/>
        <w:jc w:val="both"/>
      </w:pPr>
      <w:r>
        <w:t>соблюдение сроков приемки объекта при приобретении объекта в государственную собственность субъектов Российской Федерации (муниципальную собственность).</w:t>
      </w:r>
    </w:p>
    <w:p w:rsidR="00BA2880" w:rsidRDefault="00BA2880">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29" w:history="1">
        <w:r>
          <w:rPr>
            <w:color w:val="0000FF"/>
          </w:rPr>
          <w:t>пунктами 16</w:t>
        </w:r>
      </w:hyperlink>
      <w:r>
        <w:t xml:space="preserve"> - </w:t>
      </w:r>
      <w:hyperlink r:id="rId130"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14.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15.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5</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31" w:name="P1425"/>
      <w:bookmarkEnd w:id="31"/>
      <w:r>
        <w:t>ПРАВИЛА</w:t>
      </w:r>
    </w:p>
    <w:p w:rsidR="00BA2880" w:rsidRDefault="00BA2880">
      <w:pPr>
        <w:pStyle w:val="ConsPlusTitle"/>
        <w:jc w:val="center"/>
      </w:pPr>
      <w:r>
        <w:t>ПРЕДОСТАВЛЕНИЯ И РАСПРЕДЕЛЕНИЯ СУБСИДИЙ ИЗ ФЕДЕРАЛЬНОГО</w:t>
      </w:r>
    </w:p>
    <w:p w:rsidR="00BA2880" w:rsidRDefault="00BA2880">
      <w:pPr>
        <w:pStyle w:val="ConsPlusTitle"/>
        <w:jc w:val="center"/>
      </w:pPr>
      <w:r>
        <w:t>БЮДЖЕТА БЮДЖЕТАМ СУБЪЕКТОВ РОССИЙСКОЙ ФЕДЕРАЦИИ В ЦЕЛЯХ</w:t>
      </w:r>
    </w:p>
    <w:p w:rsidR="00BA2880" w:rsidRDefault="00BA2880">
      <w:pPr>
        <w:pStyle w:val="ConsPlusTitle"/>
        <w:jc w:val="center"/>
      </w:pPr>
      <w:r>
        <w:t>СОФИНАНСИРОВАНИЯ РАСХОДНЫХ ОБЯЗАТЕЛЬСТВ СУБЪЕКТОВ</w:t>
      </w:r>
    </w:p>
    <w:p w:rsidR="00BA2880" w:rsidRDefault="00BA2880">
      <w:pPr>
        <w:pStyle w:val="ConsPlusTitle"/>
        <w:jc w:val="center"/>
      </w:pPr>
      <w:r>
        <w:t>РОССИЙСКОЙ ФЕДЕРАЦИИ, ВОЗНИКАЮЩИХ ПРИ РЕАЛИЗАЦИИ</w:t>
      </w:r>
    </w:p>
    <w:p w:rsidR="00BA2880" w:rsidRDefault="00BA2880">
      <w:pPr>
        <w:pStyle w:val="ConsPlusTitle"/>
        <w:jc w:val="center"/>
      </w:pPr>
      <w:r>
        <w:t>РЕГИОНАЛЬНЫХ ПРОЕКТОВ, ОБЕСПЕЧИВАЮЩИХ ДОСТИЖЕНИЕ ЦЕЛЕЙ,</w:t>
      </w:r>
    </w:p>
    <w:p w:rsidR="00BA2880" w:rsidRDefault="00BA2880">
      <w:pPr>
        <w:pStyle w:val="ConsPlusTitle"/>
        <w:jc w:val="center"/>
      </w:pPr>
      <w:r>
        <w:t>ПОКАЗАТЕЛЕЙ И РЕЗУЛЬТАТОВ ФЕДЕРАЛЬНОГО ПРОЕКТА "РАЗВИТИЕ</w:t>
      </w:r>
    </w:p>
    <w:p w:rsidR="00BA2880" w:rsidRDefault="00BA2880">
      <w:pPr>
        <w:pStyle w:val="ConsPlusTitle"/>
        <w:jc w:val="center"/>
      </w:pPr>
      <w:r>
        <w:t>СИСТЕМЫ ОКАЗАНИЯ ПЕРВИЧНОЙ МЕДИКО-САНИТАРНОЙ ПОМОЩИ",</w:t>
      </w:r>
    </w:p>
    <w:p w:rsidR="00BA2880" w:rsidRDefault="00BA2880">
      <w:pPr>
        <w:pStyle w:val="ConsPlusTitle"/>
        <w:jc w:val="center"/>
      </w:pPr>
      <w:r>
        <w:t>ВХОДЯЩЕГО В СОСТАВ НАЦИОНАЛЬНОГО ПРОЕКТА "ЗДРАВООХРАНЕНИЕ",</w:t>
      </w:r>
    </w:p>
    <w:p w:rsidR="00BA2880" w:rsidRDefault="00BA2880">
      <w:pPr>
        <w:pStyle w:val="ConsPlusTitle"/>
        <w:jc w:val="center"/>
      </w:pPr>
      <w:r>
        <w:t>ПОСРЕДСТВОМ ЗАКУПКИ АВИАЦИОННЫХ РАБОТ В ЦЕЛЯХ ОКАЗАНИЯ</w:t>
      </w:r>
    </w:p>
    <w:p w:rsidR="00BA2880" w:rsidRDefault="00BA2880">
      <w:pPr>
        <w:pStyle w:val="ConsPlusTitle"/>
        <w:jc w:val="center"/>
      </w:pPr>
      <w:r>
        <w:t>МЕДИЦИНСКОЙ ПОМОЩИ (СКОРОЙ, В ТОМ ЧИСЛЕ СКОРОЙ</w:t>
      </w:r>
    </w:p>
    <w:p w:rsidR="00BA2880" w:rsidRDefault="00BA2880">
      <w:pPr>
        <w:pStyle w:val="ConsPlusTitle"/>
        <w:jc w:val="center"/>
      </w:pPr>
      <w:r>
        <w:t>СПЕЦИАЛИЗИРОВАННОЙ, МЕДИЦИНСКОЙ ПОМОЩИ)</w:t>
      </w:r>
    </w:p>
    <w:p w:rsidR="00BA2880" w:rsidRDefault="00BA2880">
      <w:pPr>
        <w:pStyle w:val="ConsPlusNormal"/>
        <w:jc w:val="both"/>
      </w:pPr>
    </w:p>
    <w:p w:rsidR="00BA2880" w:rsidRDefault="00BA2880">
      <w:pPr>
        <w:pStyle w:val="ConsPlusNormal"/>
        <w:ind w:firstLine="540"/>
        <w:jc w:val="both"/>
      </w:pPr>
      <w:bookmarkStart w:id="32" w:name="P1438"/>
      <w:bookmarkEnd w:id="3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131" w:history="1">
        <w:r>
          <w:rPr>
            <w:color w:val="0000FF"/>
          </w:rPr>
          <w:t>проекта</w:t>
        </w:r>
      </w:hyperlink>
      <w:r>
        <w:t xml:space="preserve"> "Развитие системы оказания первичной медико-санитарной помощи", входящего в состав национального проекта "Здравоохранение", посредством закупки авиационных работ в целях оказания медицинской помощи (скорой, в том числе скорой специализированной, медицинской помощи) (далее соответственно - федеральный проект, субсидии).</w:t>
      </w:r>
    </w:p>
    <w:p w:rsidR="00BA2880" w:rsidRDefault="00BA2880">
      <w:pPr>
        <w:pStyle w:val="ConsPlusNormal"/>
        <w:spacing w:before="220"/>
        <w:ind w:firstLine="540"/>
        <w:jc w:val="both"/>
      </w:pPr>
      <w:r>
        <w:t>Под авиационными работами в целях оказания медицинской помощи (скорой, в том числе скорой специализированной, медицинской помощи) в настоящих Правилах понимаются работы, выполняемые с использованием полетов гражданских воздушных судов для оказания скорой, в том числе скорой специализированной, медицинской помощи выездной бригадой скорой медицинской помощи, включая специализированную выездную бригаду скорой медицинской помощи (далее соответственно - авиационные работы, воздушные суда).</w:t>
      </w:r>
    </w:p>
    <w:p w:rsidR="00BA2880" w:rsidRDefault="00BA2880">
      <w:pPr>
        <w:pStyle w:val="ConsPlusNormal"/>
        <w:spacing w:before="220"/>
        <w:ind w:firstLine="540"/>
        <w:jc w:val="both"/>
      </w:pPr>
      <w:bookmarkStart w:id="33" w:name="P1440"/>
      <w:bookmarkEnd w:id="33"/>
      <w:r>
        <w:t>2. Для выполнения авиационных работ используемое воздушное судно:</w:t>
      </w:r>
    </w:p>
    <w:p w:rsidR="00BA2880" w:rsidRDefault="00BA2880">
      <w:pPr>
        <w:pStyle w:val="ConsPlusNormal"/>
        <w:spacing w:before="220"/>
        <w:ind w:firstLine="540"/>
        <w:jc w:val="both"/>
      </w:pPr>
      <w:r>
        <w:t>а) должно быть произведено на территории Российской Федерации не ранее 1 января 2014 г. и оснащено медицинскими изделиями (оборудованием) в объеме не менее объема, установленного порядком оказания скорой, в том числе скорой специализированной, медицинской помощи;</w:t>
      </w:r>
    </w:p>
    <w:p w:rsidR="00BA2880" w:rsidRDefault="00BA2880">
      <w:pPr>
        <w:pStyle w:val="ConsPlusNormal"/>
        <w:spacing w:before="220"/>
        <w:ind w:firstLine="540"/>
        <w:jc w:val="both"/>
      </w:pPr>
      <w:r>
        <w:t>б) должно поддерживаться в состоянии готовности к выполнению полета в срок, не превышающий 30 минут в теплое время года и 60 минут в холодное время года с момента поступления согласованного (утвержденного) задания на выполнение полета.</w:t>
      </w:r>
    </w:p>
    <w:p w:rsidR="00BA2880" w:rsidRDefault="00BA2880">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438" w:history="1">
        <w:r>
          <w:rPr>
            <w:color w:val="0000FF"/>
          </w:rPr>
          <w:t>пункте 1</w:t>
        </w:r>
      </w:hyperlink>
      <w:r>
        <w:t xml:space="preserve"> настоящих Правил.</w:t>
      </w:r>
    </w:p>
    <w:p w:rsidR="00BA2880" w:rsidRDefault="00BA2880">
      <w:pPr>
        <w:pStyle w:val="ConsPlusNormal"/>
        <w:spacing w:before="220"/>
        <w:ind w:firstLine="540"/>
        <w:jc w:val="both"/>
      </w:pPr>
      <w:r>
        <w:t xml:space="preserve">4. Критериями отбора субъекта Российской Федерации для предоставления субсидии </w:t>
      </w:r>
      <w:r>
        <w:lastRenderedPageBreak/>
        <w:t>являются:</w:t>
      </w:r>
    </w:p>
    <w:p w:rsidR="00BA2880" w:rsidRDefault="00BA2880">
      <w:pPr>
        <w:pStyle w:val="ConsPlusNormal"/>
        <w:spacing w:before="220"/>
        <w:ind w:firstLine="540"/>
        <w:jc w:val="both"/>
      </w:pPr>
      <w:r>
        <w:t>а) невозможность соблюдения без использования воздушных судов сроков оказания медицинской помощи в экстренной форме, установленных в порядках оказания медицинской помощи по соответствующим профилям, заболеваниям или состояниям (группам заболеваний или состояний), в связи с затрудненной транспортной доступностью, а также с климатическими и географическими особенностями субъектов Российской Федерации;</w:t>
      </w:r>
    </w:p>
    <w:p w:rsidR="00BA2880" w:rsidRDefault="00BA2880">
      <w:pPr>
        <w:pStyle w:val="ConsPlusNormal"/>
        <w:spacing w:before="220"/>
        <w:ind w:firstLine="540"/>
        <w:jc w:val="both"/>
      </w:pPr>
      <w:r>
        <w:t>б) документально подтвержденная готовность субъекта Российской Федерации к организации оказания медицинской помощи с использованием воздушных судов в объемах, согласованных Министерством здравоохранения Российской Федерации (представление в Министерство здравоохранения Российской Федерации заявки высшего исполнительного органа государственной власти субъекта Российской Федерации по форме и в срок, которые устанавливаются Министерством здравоохранения Российской Федерации (далее - заявка).</w:t>
      </w:r>
    </w:p>
    <w:p w:rsidR="00BA2880" w:rsidRDefault="00BA2880">
      <w:pPr>
        <w:pStyle w:val="ConsPlusNormal"/>
        <w:spacing w:before="220"/>
        <w:ind w:firstLine="540"/>
        <w:jc w:val="both"/>
      </w:pPr>
      <w:r>
        <w:t xml:space="preserve">5.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32"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6. Условиями предоставления субсидии являются:</w:t>
      </w:r>
    </w:p>
    <w:p w:rsidR="00BA2880" w:rsidRDefault="00BA2880">
      <w:pPr>
        <w:pStyle w:val="ConsPlusNormal"/>
        <w:spacing w:before="220"/>
        <w:ind w:firstLine="540"/>
        <w:jc w:val="both"/>
      </w:pPr>
      <w:r>
        <w:t>а) наличие правового акта субъекта Российской Федерации, утверждающего перечень мероприятий по оказанию скорой, в том числе скорой специализированной, медицинской помощи гражданам с использованием воздушных судов,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13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определяется:</w:t>
      </w:r>
    </w:p>
    <w:p w:rsidR="00BA2880" w:rsidRDefault="00BA2880">
      <w:pPr>
        <w:pStyle w:val="ConsPlusNormal"/>
        <w:spacing w:before="220"/>
        <w:ind w:firstLine="540"/>
        <w:jc w:val="both"/>
      </w:pPr>
      <w:r>
        <w:t>для субъектов Российской Федерации, входящих в состав Дальневосточного федерального округа (S</w:t>
      </w:r>
      <w:r>
        <w:rPr>
          <w:vertAlign w:val="subscript"/>
        </w:rPr>
        <w:t>i_FE</w:t>
      </w:r>
      <w:r>
        <w:t>),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28" style="width:144.75pt;height:42pt" coordsize="" o:spt="100" adj="0,,0" path="" filled="f" stroked="f">
            <v:stroke joinstyle="miter"/>
            <v:imagedata r:id="rId134" o:title="base_1_381957_32771"/>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lastRenderedPageBreak/>
        <w:t>V</w:t>
      </w:r>
      <w:r>
        <w:rPr>
          <w:vertAlign w:val="subscript"/>
        </w:rPr>
        <w:t>FE</w:t>
      </w:r>
      <w:r>
        <w:t xml:space="preserve"> = k</w:t>
      </w:r>
      <w:r>
        <w:rPr>
          <w:vertAlign w:val="subscript"/>
        </w:rPr>
        <w:t>FE</w:t>
      </w:r>
      <w:r>
        <w:t xml:space="preserve"> x V;</w:t>
      </w:r>
    </w:p>
    <w:p w:rsidR="00BA2880" w:rsidRDefault="00BA2880">
      <w:pPr>
        <w:pStyle w:val="ConsPlusNormal"/>
        <w:spacing w:before="220"/>
        <w:ind w:firstLine="540"/>
        <w:jc w:val="both"/>
      </w:pPr>
      <w:r>
        <w:t>V</w:t>
      </w:r>
      <w:r>
        <w:rPr>
          <w:vertAlign w:val="subscript"/>
        </w:rPr>
        <w:t>FE</w:t>
      </w:r>
      <w:r>
        <w:t xml:space="preserve"> - размер субсидии, предоставляемой бюджетам субъектов Российской Федерации, входящих в состав Дальневосточного федерального округа;</w:t>
      </w:r>
    </w:p>
    <w:p w:rsidR="00BA2880" w:rsidRDefault="00BA2880">
      <w:pPr>
        <w:pStyle w:val="ConsPlusNormal"/>
        <w:spacing w:before="220"/>
        <w:ind w:firstLine="540"/>
        <w:jc w:val="both"/>
      </w:pPr>
      <w:r>
        <w:t>k</w:t>
      </w:r>
      <w:r>
        <w:rPr>
          <w:vertAlign w:val="subscript"/>
        </w:rPr>
        <w:t>FE</w:t>
      </w:r>
      <w:r>
        <w:t xml:space="preserve"> - поправочный коэффициент, применяемый в целях достижения объемов вылетов санитарной авиации, совершаемых в дополнение к вылетам санитарной авиации, финансируемым из бюджетов субъектов Российской Федерации, входящих в состав Дальневосточного федерального округа, обеспечивающий достижение значений основных социально-экономических показателей для субъектов Российской Федерации, входящих в состав Дальневосточного федерального округа, на уровне не ниже среднероссийских значений. В 2021 году k</w:t>
      </w:r>
      <w:r>
        <w:rPr>
          <w:vertAlign w:val="subscript"/>
        </w:rPr>
        <w:t>FE</w:t>
      </w:r>
      <w:r>
        <w:t xml:space="preserve"> = 0,3231, в 2022 году k</w:t>
      </w:r>
      <w:r>
        <w:rPr>
          <w:vertAlign w:val="subscript"/>
        </w:rPr>
        <w:t>FE</w:t>
      </w:r>
      <w:r>
        <w:t xml:space="preserve"> = 0,3247, в 2023 году k</w:t>
      </w:r>
      <w:r>
        <w:rPr>
          <w:vertAlign w:val="subscript"/>
        </w:rPr>
        <w:t>FE</w:t>
      </w:r>
      <w:r>
        <w:t xml:space="preserve"> = 0,3247;</w:t>
      </w:r>
    </w:p>
    <w:p w:rsidR="00BA2880" w:rsidRDefault="00BA2880">
      <w:pPr>
        <w:pStyle w:val="ConsPlusNormal"/>
        <w:spacing w:before="220"/>
        <w:ind w:firstLine="540"/>
        <w:jc w:val="both"/>
      </w:pPr>
      <w:r>
        <w:t>V - общий объем бюджетных ассигнований, предусмотренных в федеральном бюджете на предоставление субсидий на соответствующий финансовый год;</w:t>
      </w:r>
    </w:p>
    <w:p w:rsidR="00BA2880" w:rsidRDefault="00BA2880">
      <w:pPr>
        <w:pStyle w:val="ConsPlusNormal"/>
        <w:spacing w:before="220"/>
        <w:ind w:firstLine="540"/>
        <w:jc w:val="both"/>
      </w:pPr>
      <w:r>
        <w:t>V</w:t>
      </w:r>
      <w:r>
        <w:rPr>
          <w:vertAlign w:val="subscript"/>
        </w:rPr>
        <w:t>i</w:t>
      </w:r>
      <w:r>
        <w:t xml:space="preserve"> - размер средств, необходимых бюджету i-го субъекта Российской Федерации на соответствующий финансовый год на финансовое обеспечение оказания скорой, в том числе скорой специализированной, медицинской помощи гражданам с использованием воздушного судна в соответствии с заявкой;</w:t>
      </w:r>
    </w:p>
    <w:p w:rsidR="00BA2880" w:rsidRDefault="00BA2880">
      <w:pPr>
        <w:pStyle w:val="ConsPlusNormal"/>
        <w:spacing w:before="220"/>
        <w:ind w:firstLine="540"/>
        <w:jc w:val="both"/>
      </w:pPr>
      <w:r>
        <w:t>P</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35" w:history="1">
        <w:r>
          <w:rPr>
            <w:color w:val="0000FF"/>
          </w:rPr>
          <w:t>пунктом 13(1.1)</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 xml:space="preserve">m - количество субъектов Российской Федерации, входящих в состав Дальневосточного федерального округа и участвующих в реализации мероприятий по закупке авиационных работ в рамках федерального </w:t>
      </w:r>
      <w:hyperlink r:id="rId136" w:history="1">
        <w:r>
          <w:rPr>
            <w:color w:val="0000FF"/>
          </w:rPr>
          <w:t>проекта</w:t>
        </w:r>
      </w:hyperlink>
      <w:r>
        <w:t xml:space="preserve"> в году распределения субсидии;</w:t>
      </w:r>
    </w:p>
    <w:p w:rsidR="00BA2880" w:rsidRDefault="00BA2880">
      <w:pPr>
        <w:pStyle w:val="ConsPlusNormal"/>
        <w:spacing w:before="220"/>
        <w:ind w:firstLine="540"/>
        <w:jc w:val="both"/>
      </w:pPr>
      <w:r>
        <w:t>для субъектов Российской Федерации, в отношении которых разрабатываются в соответствии с поручением Председателя Правительства Российской Федерации индивидуальные программы социально-экономического развития (S</w:t>
      </w:r>
      <w:r>
        <w:rPr>
          <w:vertAlign w:val="subscript"/>
        </w:rPr>
        <w:t>i_IDP</w:t>
      </w:r>
      <w:r>
        <w:t>), по формуле:</w:t>
      </w:r>
    </w:p>
    <w:p w:rsidR="00BA2880" w:rsidRDefault="00BA2880">
      <w:pPr>
        <w:pStyle w:val="ConsPlusNormal"/>
        <w:jc w:val="both"/>
      </w:pPr>
    </w:p>
    <w:p w:rsidR="00BA2880" w:rsidRPr="00BA2880" w:rsidRDefault="00BA2880">
      <w:pPr>
        <w:pStyle w:val="ConsPlusNormal"/>
        <w:jc w:val="center"/>
        <w:rPr>
          <w:lang w:val="en-US"/>
        </w:rPr>
      </w:pPr>
      <w:r w:rsidRPr="00BA2880">
        <w:rPr>
          <w:lang w:val="en-US"/>
        </w:rPr>
        <w:t>S</w:t>
      </w:r>
      <w:r w:rsidRPr="00BA2880">
        <w:rPr>
          <w:vertAlign w:val="subscript"/>
          <w:lang w:val="en-US"/>
        </w:rPr>
        <w:t>i_IDP</w:t>
      </w:r>
      <w:r w:rsidRPr="00BA2880">
        <w:rPr>
          <w:lang w:val="en-US"/>
        </w:rPr>
        <w:t xml:space="preserve"> = V</w:t>
      </w:r>
      <w:r w:rsidRPr="00BA2880">
        <w:rPr>
          <w:vertAlign w:val="subscript"/>
          <w:lang w:val="en-US"/>
        </w:rPr>
        <w:t>i</w:t>
      </w:r>
      <w:r w:rsidRPr="00BA2880">
        <w:rPr>
          <w:lang w:val="en-US"/>
        </w:rPr>
        <w:t xml:space="preserve"> x P</w:t>
      </w:r>
      <w:r w:rsidRPr="00BA2880">
        <w:rPr>
          <w:vertAlign w:val="subscript"/>
          <w:lang w:val="en-US"/>
        </w:rPr>
        <w:t>i</w:t>
      </w:r>
      <w:r w:rsidRPr="00BA2880">
        <w:rPr>
          <w:lang w:val="en-US"/>
        </w:rPr>
        <w:t>,</w:t>
      </w:r>
    </w:p>
    <w:p w:rsidR="00BA2880" w:rsidRPr="00BA2880" w:rsidRDefault="00BA2880">
      <w:pPr>
        <w:pStyle w:val="ConsPlusNormal"/>
        <w:jc w:val="both"/>
        <w:rPr>
          <w:lang w:val="en-US"/>
        </w:rPr>
      </w:pPr>
    </w:p>
    <w:p w:rsidR="00BA2880" w:rsidRDefault="00BA2880">
      <w:pPr>
        <w:pStyle w:val="ConsPlusNormal"/>
        <w:ind w:firstLine="540"/>
        <w:jc w:val="both"/>
      </w:pPr>
      <w:r>
        <w:t>для субъектов Российской Федерации, не входящих в состав Дальневосточного федерального округа и в число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(S</w:t>
      </w:r>
      <w:r>
        <w:rPr>
          <w:vertAlign w:val="subscript"/>
        </w:rPr>
        <w:t>i</w:t>
      </w:r>
      <w:r>
        <w:t>),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29" style="width:188.25pt;height:42pt" coordsize="" o:spt="100" adj="0,,0" path="" filled="f" stroked="f">
            <v:stroke joinstyle="miter"/>
            <v:imagedata r:id="rId137" o:title="base_1_381957_32772"/>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jc w:val="both"/>
      </w:pPr>
    </w:p>
    <w:p w:rsidR="00BA2880" w:rsidRDefault="00BA2880">
      <w:pPr>
        <w:pStyle w:val="ConsPlusNormal"/>
        <w:jc w:val="center"/>
      </w:pPr>
      <w:r w:rsidRPr="00115369">
        <w:rPr>
          <w:position w:val="-12"/>
        </w:rPr>
        <w:pict>
          <v:shape id="_x0000_i1030" style="width:95.25pt;height:24pt" coordsize="" o:spt="100" adj="0,,0" path="" filled="f" stroked="f">
            <v:stroke joinstyle="miter"/>
            <v:imagedata r:id="rId138" o:title="base_1_381957_32773"/>
            <v:formulas/>
            <v:path o:connecttype="segments"/>
          </v:shape>
        </w:pict>
      </w:r>
    </w:p>
    <w:p w:rsidR="00BA2880" w:rsidRDefault="00BA2880">
      <w:pPr>
        <w:pStyle w:val="ConsPlusNormal"/>
        <w:jc w:val="both"/>
      </w:pPr>
    </w:p>
    <w:p w:rsidR="00BA2880" w:rsidRDefault="00BA2880">
      <w:pPr>
        <w:pStyle w:val="ConsPlusNormal"/>
        <w:ind w:firstLine="540"/>
        <w:jc w:val="both"/>
      </w:pPr>
      <w:r>
        <w:t>V</w:t>
      </w:r>
      <w:r>
        <w:rPr>
          <w:vertAlign w:val="subscript"/>
        </w:rPr>
        <w:t>IDP</w:t>
      </w:r>
      <w:r>
        <w:t xml:space="preserve"> - размер субсидии, предоставляемой бюджетам субъектов Российской Федерации, в отношении которых разрабатываются и реализуются индивидуальные программы социально-экономического развития;</w:t>
      </w:r>
    </w:p>
    <w:p w:rsidR="00BA2880" w:rsidRDefault="00BA2880">
      <w:pPr>
        <w:pStyle w:val="ConsPlusNormal"/>
        <w:spacing w:before="220"/>
        <w:ind w:firstLine="540"/>
        <w:jc w:val="both"/>
      </w:pPr>
      <w:r>
        <w:t xml:space="preserve">z - количество субъектов Российской Федерации - получателей субсидии в году распределения субсидии, не входящих в состав Дальневосточного федерального округа и не </w:t>
      </w:r>
      <w:r>
        <w:lastRenderedPageBreak/>
        <w:t>относящихся к субъектам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w:t>
      </w:r>
    </w:p>
    <w:p w:rsidR="00BA2880" w:rsidRDefault="00BA2880">
      <w:pPr>
        <w:pStyle w:val="ConsPlusNormal"/>
        <w:spacing w:before="220"/>
        <w:ind w:firstLine="540"/>
        <w:jc w:val="both"/>
      </w:pPr>
      <w:r>
        <w:t xml:space="preserve">n - количество субъектов Российской Федерации, в отношении которых в соответствии с поручением Председателя Правительства Российской Федерации разрабатываются индивидуальные программы социально-экономического развития и которые участвуют в реализации мероприятий по закупке авиационных работ в рамках федерального </w:t>
      </w:r>
      <w:hyperlink r:id="rId139" w:history="1">
        <w:r>
          <w:rPr>
            <w:color w:val="0000FF"/>
          </w:rPr>
          <w:t>проекта</w:t>
        </w:r>
      </w:hyperlink>
      <w:r>
        <w:t xml:space="preserve"> в году распределения субсидий.</w:t>
      </w:r>
    </w:p>
    <w:p w:rsidR="00BA2880" w:rsidRDefault="00BA2880">
      <w:pPr>
        <w:pStyle w:val="ConsPlusNormal"/>
        <w:spacing w:before="220"/>
        <w:ind w:firstLine="540"/>
        <w:jc w:val="both"/>
      </w:pPr>
      <w:r>
        <w:t xml:space="preserve">8.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140" w:history="1">
        <w:r>
          <w:rPr>
            <w:color w:val="0000FF"/>
          </w:rPr>
          <w:t>пунктом 13(1.1)</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10. В случае принятия решения об увеличении объема бюджетных ассигнований из бюджета субъекта Российской Федерации на закупку авиационных работ заключается дополнительное соглашение к соглашению. Результаты, достигнутые за счет увеличения объема бюджетных ассигнований из бюджета субъекта Российской Федерации на закупку авиационных работ, учитываются при оценке эффективности использования субсидии.</w:t>
      </w:r>
    </w:p>
    <w:p w:rsidR="00BA2880" w:rsidRDefault="00BA2880">
      <w:pPr>
        <w:pStyle w:val="ConsPlusNormal"/>
        <w:spacing w:before="220"/>
        <w:ind w:firstLine="540"/>
        <w:jc w:val="both"/>
      </w:pPr>
      <w:r>
        <w:t xml:space="preserve">11. Оценка эффективности использования субсидии осуществляется Министерством здравоохранения Российской Федерации на основании сравнения установленных в соглашении и фактически достигнутых значений результата использования субсидии - количества вылетов санитарной авиации дополнительно к вылетам, осуществляемым за счет собственных средств бюджета субъекта Российской Федерации. Под таким количеством вылетов понимаются вылеты, совершенные в пределах средств бюджета субъекта Российской Федерации, соответствующих размеру субсидии, и соответствующие требованиям к их выполнению, предусмотренным </w:t>
      </w:r>
      <w:hyperlink w:anchor="P1438" w:history="1">
        <w:r>
          <w:rPr>
            <w:color w:val="0000FF"/>
          </w:rPr>
          <w:t>пунктами 1</w:t>
        </w:r>
      </w:hyperlink>
      <w:r>
        <w:t xml:space="preserve"> и </w:t>
      </w:r>
      <w:hyperlink w:anchor="P1440" w:history="1">
        <w:r>
          <w:rPr>
            <w:color w:val="0000FF"/>
          </w:rPr>
          <w:t>2</w:t>
        </w:r>
      </w:hyperlink>
      <w:r>
        <w:t xml:space="preserve"> настоящих Правил.</w:t>
      </w:r>
    </w:p>
    <w:p w:rsidR="00BA2880" w:rsidRDefault="00BA2880">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41" w:history="1">
        <w:r>
          <w:rPr>
            <w:color w:val="0000FF"/>
          </w:rPr>
          <w:t>пунктами 16</w:t>
        </w:r>
      </w:hyperlink>
      <w:r>
        <w:t xml:space="preserve"> - </w:t>
      </w:r>
      <w:hyperlink r:id="rId142" w:history="1">
        <w:r>
          <w:rPr>
            <w:color w:val="0000FF"/>
          </w:rPr>
          <w:t>18</w:t>
        </w:r>
      </w:hyperlink>
      <w:r>
        <w:t xml:space="preserve"> и </w:t>
      </w:r>
      <w:hyperlink r:id="rId143"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 xml:space="preserve">13. Субсидии, от которых субъект Российской Федерации отказался полностью или частично до заключения соглашения или в период его действия, подлежат дальнейшему перераспределению на цели, указанные в </w:t>
      </w:r>
      <w:hyperlink w:anchor="P1438" w:history="1">
        <w:r>
          <w:rPr>
            <w:color w:val="0000FF"/>
          </w:rPr>
          <w:t>пункте 1</w:t>
        </w:r>
      </w:hyperlink>
      <w:r>
        <w:t xml:space="preserve"> настоящих Правил, в текущем финансовом году между другими субъектами Российской Федерации, выразившими готовность к освоению перераспределенных средств на условиях, установленных настоящими Правилами.</w:t>
      </w:r>
    </w:p>
    <w:p w:rsidR="00BA2880" w:rsidRDefault="00BA2880">
      <w:pPr>
        <w:pStyle w:val="ConsPlusNormal"/>
        <w:spacing w:before="220"/>
        <w:ind w:firstLine="540"/>
        <w:jc w:val="both"/>
      </w:pPr>
      <w:r>
        <w:t>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6</w:t>
      </w:r>
    </w:p>
    <w:p w:rsidR="00BA2880" w:rsidRDefault="00BA2880">
      <w:pPr>
        <w:pStyle w:val="ConsPlusNormal"/>
        <w:jc w:val="right"/>
      </w:pPr>
      <w:r>
        <w:t>к государственной программе</w:t>
      </w:r>
    </w:p>
    <w:p w:rsidR="00BA2880" w:rsidRDefault="00BA2880">
      <w:pPr>
        <w:pStyle w:val="ConsPlusNormal"/>
        <w:jc w:val="right"/>
      </w:pPr>
      <w:r>
        <w:lastRenderedPageBreak/>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34" w:name="P1497"/>
      <w:bookmarkEnd w:id="34"/>
      <w:r>
        <w:t>ПРАВИЛА</w:t>
      </w:r>
    </w:p>
    <w:p w:rsidR="00BA2880" w:rsidRDefault="00BA2880">
      <w:pPr>
        <w:pStyle w:val="ConsPlusTitle"/>
        <w:jc w:val="center"/>
      </w:pPr>
      <w:r>
        <w:t>ПРЕДОСТАВЛЕНИЯ И РАСПРЕДЕЛЕНИЯ СУБСИДИЙ ИЗ ФЕДЕРАЛЬНОГО</w:t>
      </w:r>
    </w:p>
    <w:p w:rsidR="00BA2880" w:rsidRDefault="00BA2880">
      <w:pPr>
        <w:pStyle w:val="ConsPlusTitle"/>
        <w:jc w:val="center"/>
      </w:pPr>
      <w:r>
        <w:t>БЮДЖЕТА БЮДЖЕТАМ СУБЪЕКТОВ РОССИЙСКОЙ ФЕДЕРАЦИИ В ЦЕЛЯХ</w:t>
      </w:r>
    </w:p>
    <w:p w:rsidR="00BA2880" w:rsidRDefault="00BA2880">
      <w:pPr>
        <w:pStyle w:val="ConsPlusTitle"/>
        <w:jc w:val="center"/>
      </w:pPr>
      <w:r>
        <w:t>СОФИНАНСИРОВАНИЯ РАСХОДНЫХ ОБЯЗАТЕЛЬСТВ СУБЪЕКТОВ</w:t>
      </w:r>
    </w:p>
    <w:p w:rsidR="00BA2880" w:rsidRDefault="00BA2880">
      <w:pPr>
        <w:pStyle w:val="ConsPlusTitle"/>
        <w:jc w:val="center"/>
      </w:pPr>
      <w:r>
        <w:t>РОССИЙСКОЙ ФЕДЕРАЦИИ ПО ФИНАНСОВОМУ ОБЕСПЕЧЕНИЮ ОКАЗАНИЯ</w:t>
      </w:r>
    </w:p>
    <w:p w:rsidR="00BA2880" w:rsidRDefault="00BA2880">
      <w:pPr>
        <w:pStyle w:val="ConsPlusTitle"/>
        <w:jc w:val="center"/>
      </w:pPr>
      <w:r>
        <w:t>ГРАЖДАНАМ РОССИЙСКОЙ ФЕДЕРАЦИИ ВЫСОКОТЕХНОЛОГИЧНОЙ</w:t>
      </w:r>
    </w:p>
    <w:p w:rsidR="00BA2880" w:rsidRDefault="00BA2880">
      <w:pPr>
        <w:pStyle w:val="ConsPlusTitle"/>
        <w:jc w:val="center"/>
      </w:pPr>
      <w:r>
        <w:t>МЕДИЦИНСКОЙ ПОМОЩИ, НЕ ВКЛЮЧЕННОЙ В БАЗОВУЮ ПРОГРАММУ</w:t>
      </w:r>
    </w:p>
    <w:p w:rsidR="00BA2880" w:rsidRDefault="00BA2880">
      <w:pPr>
        <w:pStyle w:val="ConsPlusTitle"/>
        <w:jc w:val="center"/>
      </w:pPr>
      <w:r>
        <w:t>ОБЯЗАТЕЛЬНОГО МЕДИЦИНСКОГО СТРАХОВАНИЯ</w:t>
      </w:r>
    </w:p>
    <w:p w:rsidR="00BA2880" w:rsidRDefault="00BA2880">
      <w:pPr>
        <w:pStyle w:val="ConsPlusNormal"/>
        <w:jc w:val="both"/>
      </w:pPr>
    </w:p>
    <w:p w:rsidR="00BA2880" w:rsidRDefault="00BA2880">
      <w:pPr>
        <w:pStyle w:val="ConsPlusNormal"/>
        <w:ind w:firstLine="540"/>
        <w:jc w:val="both"/>
      </w:pPr>
      <w:bookmarkStart w:id="35" w:name="P1506"/>
      <w:bookmarkEnd w:id="35"/>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 соответствии с бюджетным законодательством Российской Федерации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по </w:t>
      </w:r>
      <w:hyperlink r:id="rId144"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(далее соответственно - высокотехнологичная медицинская помощь, субсидии).</w:t>
      </w:r>
    </w:p>
    <w:p w:rsidR="00BA2880" w:rsidRDefault="00BA2880">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субсидии на цели, установленные </w:t>
      </w:r>
      <w:hyperlink w:anchor="P1506" w:history="1">
        <w:r>
          <w:rPr>
            <w:color w:val="0000FF"/>
          </w:rPr>
          <w:t>пунктом 1</w:t>
        </w:r>
      </w:hyperlink>
      <w:r>
        <w:t xml:space="preserve"> настоящих Правил.</w:t>
      </w:r>
    </w:p>
    <w:p w:rsidR="00BA2880" w:rsidRDefault="00BA2880">
      <w:pPr>
        <w:pStyle w:val="ConsPlusNormal"/>
        <w:spacing w:before="220"/>
        <w:ind w:firstLine="540"/>
        <w:jc w:val="both"/>
      </w:pPr>
      <w:r>
        <w:t>3. Критериями отбора субъекта Российской Федерации для предоставления субсидии являются:</w:t>
      </w:r>
    </w:p>
    <w:p w:rsidR="00BA2880" w:rsidRDefault="00BA2880">
      <w:pPr>
        <w:pStyle w:val="ConsPlusNormal"/>
        <w:spacing w:before="220"/>
        <w:ind w:firstLine="540"/>
        <w:jc w:val="both"/>
      </w:pPr>
      <w:bookmarkStart w:id="36" w:name="P1509"/>
      <w:bookmarkEnd w:id="36"/>
      <w:r>
        <w:t>а) наличие медицинских организаций, оказывающих высокотехнологичную медицинскую помощь, включенных в перечень медицинских организаций, оказывающих высокотехнологичную медицинскую помощь за счет средств бюджета субъекта Российской Федерации, утверждаемый уполномоченным исполнительным органом государственной власти субъекта Российской Федерации (далее - медицинские организации);</w:t>
      </w:r>
    </w:p>
    <w:p w:rsidR="00BA2880" w:rsidRDefault="00BA2880">
      <w:pPr>
        <w:pStyle w:val="ConsPlusNormal"/>
        <w:spacing w:before="220"/>
        <w:ind w:firstLine="540"/>
        <w:jc w:val="both"/>
      </w:pPr>
      <w:r>
        <w:t xml:space="preserve">б) наличие перечня, указанного в </w:t>
      </w:r>
      <w:hyperlink w:anchor="P1509" w:history="1">
        <w:r>
          <w:rPr>
            <w:color w:val="0000FF"/>
          </w:rPr>
          <w:t>подпункте "а"</w:t>
        </w:r>
      </w:hyperlink>
      <w:r>
        <w:t xml:space="preserve"> настоящего пункта, и порядка его формирования, а также порядка финансового обеспечения оказания высокотехнологичной медицинской помощи, при осуществлении которой возникают расходные обязательства субъектов Российской Федерации, в целях софинансирования которых предоставляется субсидия, в том числе гражданам Российской Федерации, проживающим на территориях иных субъектов Российской Федерации, если субъект Российской Федерации обязуется оказывать высокотехнологичную медицинскую помощь гражданам Российской Федерации, проживающим на территориях иных субъектов Российской Федерации.</w:t>
      </w:r>
    </w:p>
    <w:p w:rsidR="00BA2880" w:rsidRDefault="00BA2880">
      <w:pPr>
        <w:pStyle w:val="ConsPlusNormal"/>
        <w:spacing w:before="220"/>
        <w:ind w:firstLine="540"/>
        <w:jc w:val="both"/>
      </w:pPr>
      <w: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45"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5. Условиями предоставления субсидии являются:</w:t>
      </w:r>
    </w:p>
    <w:p w:rsidR="00BA2880" w:rsidRDefault="00BA2880">
      <w:pPr>
        <w:pStyle w:val="ConsPlusNormal"/>
        <w:spacing w:before="220"/>
        <w:ind w:firstLine="540"/>
        <w:jc w:val="both"/>
      </w:pPr>
      <w:r>
        <w:lastRenderedPageBreak/>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14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6. Размер субсидии, предоставляемой бюджету i-го субъекта Российской Федерации (V</w:t>
      </w:r>
      <w:r>
        <w:rPr>
          <w:vertAlign w:val="subscript"/>
        </w:rPr>
        <w:t>i</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31" style="width:142.5pt;height:42pt" coordsize="" o:spt="100" adj="0,,0" path="" filled="f" stroked="f">
            <v:stroke joinstyle="miter"/>
            <v:imagedata r:id="rId147" o:title="base_1_381957_32774"/>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V - общий объем бюджетных ассигнований, предусмотренных в федеральном бюджете на предоставление субсидии на соответствующий финансовый год;</w:t>
      </w:r>
    </w:p>
    <w:p w:rsidR="00BA2880" w:rsidRDefault="00BA2880">
      <w:pPr>
        <w:pStyle w:val="ConsPlusNormal"/>
        <w:spacing w:before="220"/>
        <w:ind w:firstLine="540"/>
        <w:jc w:val="both"/>
      </w:pPr>
      <w:r>
        <w:t>E</w:t>
      </w:r>
      <w:r>
        <w:rPr>
          <w:vertAlign w:val="subscript"/>
        </w:rPr>
        <w:t>i</w:t>
      </w:r>
      <w:r>
        <w:t xml:space="preserve"> - размер планируемых средств в бюджете i-го субъекта Российской Федерации на оказание высокотехнологичной медицинской помощи на соответствующий финансовый год;</w:t>
      </w:r>
    </w:p>
    <w:p w:rsidR="00BA2880" w:rsidRDefault="00BA2880">
      <w:pPr>
        <w:pStyle w:val="ConsPlusNormal"/>
        <w:spacing w:before="220"/>
        <w:ind w:firstLine="540"/>
        <w:jc w:val="both"/>
      </w:pPr>
      <w:r>
        <w:t>F</w:t>
      </w:r>
      <w:r>
        <w:rPr>
          <w:vertAlign w:val="subscript"/>
        </w:rPr>
        <w:t>i</w:t>
      </w:r>
      <w:r>
        <w:t xml:space="preserve"> -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w:t>
      </w:r>
    </w:p>
    <w:p w:rsidR="00BA2880" w:rsidRDefault="00BA2880">
      <w:pPr>
        <w:pStyle w:val="ConsPlusNormal"/>
        <w:spacing w:before="220"/>
        <w:ind w:firstLine="540"/>
        <w:jc w:val="both"/>
      </w:pPr>
      <w:r>
        <w:t>P</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 определяемый в соответствии с </w:t>
      </w:r>
      <w:hyperlink r:id="rId148"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z - количество субъектов Российской Федерации - получателей субсидии.</w:t>
      </w:r>
    </w:p>
    <w:p w:rsidR="00BA2880" w:rsidRDefault="00BA2880">
      <w:pPr>
        <w:pStyle w:val="ConsPlusNormal"/>
        <w:spacing w:before="220"/>
        <w:ind w:firstLine="540"/>
        <w:jc w:val="both"/>
      </w:pPr>
      <w:bookmarkStart w:id="37" w:name="P1526"/>
      <w:bookmarkEnd w:id="37"/>
      <w:r>
        <w:t>7.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Pr>
          <w:vertAlign w:val="subscript"/>
        </w:rPr>
        <w:t>i</w:t>
      </w:r>
      <w:r>
        <w:t>), принимается равным 1,2 в случае, если субъект Российской Федерации соответствует одновременно следующим критериям:</w:t>
      </w:r>
    </w:p>
    <w:p w:rsidR="00BA2880" w:rsidRDefault="00BA2880">
      <w:pPr>
        <w:pStyle w:val="ConsPlusNormal"/>
        <w:spacing w:before="220"/>
        <w:ind w:firstLine="540"/>
        <w:jc w:val="both"/>
      </w:pPr>
      <w:r>
        <w:t>а) плановые объемы высокотехнологичной медицинской помощи в отчетном финансовом году в медицинских организациях за счет средств бюджета субъекта Российской Федерации с учетом предоставляемой субсидии составляют не менее 7 тыс. человек;</w:t>
      </w:r>
    </w:p>
    <w:p w:rsidR="00BA2880" w:rsidRDefault="00BA2880">
      <w:pPr>
        <w:pStyle w:val="ConsPlusNormal"/>
        <w:spacing w:before="220"/>
        <w:ind w:firstLine="540"/>
        <w:jc w:val="both"/>
      </w:pPr>
      <w:r>
        <w:t xml:space="preserve">б) порядок финансового обеспечения оказания высокотехнологичной медицинской помощи за счет бюджетных ассигнований бюджета субъекта Российской Федерации предусматривает оказание в текущем финансовом году высокотехнологичной медицинской помощи также гражданам Российской Федерации, проживающим на территориях иных субъектов Российской </w:t>
      </w:r>
      <w:r>
        <w:lastRenderedPageBreak/>
        <w:t>Федерации.</w:t>
      </w:r>
    </w:p>
    <w:p w:rsidR="00BA2880" w:rsidRDefault="00BA2880">
      <w:pPr>
        <w:pStyle w:val="ConsPlusNormal"/>
        <w:spacing w:before="220"/>
        <w:ind w:firstLine="540"/>
        <w:jc w:val="both"/>
      </w:pPr>
      <w:r>
        <w:t xml:space="preserve">8. В случае если субъект Российской Федерации не соответствует критериям, указанным в </w:t>
      </w:r>
      <w:hyperlink w:anchor="P1526" w:history="1">
        <w:r>
          <w:rPr>
            <w:color w:val="0000FF"/>
          </w:rPr>
          <w:t>пункте 7</w:t>
        </w:r>
      </w:hyperlink>
      <w:r>
        <w:t xml:space="preserve"> настоящих Правил, коэффициент, повышающий размер субсидии, предоставляемой i-му субъекту Российской Федерации для оказания высокотехнологичной медицинской помощи гражданам Российской Федерации, проживающим на территориях иных субъектов Российской Федерации (F</w:t>
      </w:r>
      <w:r>
        <w:rPr>
          <w:vertAlign w:val="subscript"/>
        </w:rPr>
        <w:t>i</w:t>
      </w:r>
      <w:r>
        <w:t>), принимается равным 1.</w:t>
      </w:r>
    </w:p>
    <w:p w:rsidR="00BA2880" w:rsidRDefault="00BA2880">
      <w:pPr>
        <w:pStyle w:val="ConsPlusNormal"/>
        <w:spacing w:before="220"/>
        <w:ind w:firstLine="540"/>
        <w:jc w:val="both"/>
      </w:pPr>
      <w:r>
        <w:t>9. Объем бюджетных ассигнований бюджета субъекта Российской Федерации на оказание высокотехнологичной медицинской помощи может быть увеличен в одностороннем порядке, что не влечет обязательств Российской Федерации по увеличению размера предоставляемой субсидии.</w:t>
      </w:r>
    </w:p>
    <w:p w:rsidR="00BA2880" w:rsidRDefault="00BA2880">
      <w:pPr>
        <w:pStyle w:val="ConsPlusNormal"/>
        <w:spacing w:before="220"/>
        <w:ind w:firstLine="540"/>
        <w:jc w:val="both"/>
      </w:pPr>
      <w:r>
        <w:t>10.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11.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обеспечивает ведение медицинскими организациями учета расходов на оказание высокотехнологичной медицинской помощи, в целях софинансирования которых предоставляется субсидия.</w:t>
      </w:r>
    </w:p>
    <w:p w:rsidR="00BA2880" w:rsidRDefault="00BA2880">
      <w:pPr>
        <w:pStyle w:val="ConsPlusNormal"/>
        <w:spacing w:before="220"/>
        <w:ind w:firstLine="540"/>
        <w:jc w:val="both"/>
      </w:pPr>
      <w:bookmarkStart w:id="38" w:name="P1533"/>
      <w:bookmarkEnd w:id="38"/>
      <w:r>
        <w:t>12.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представляет в Министерство здравоохранения Российской Федерации до 1 августа текущего финансового года информацию о соответствии субъекта Российской Федерации критериям отбора для предоставления ему субсидии в очередном финансовом году, а также о размере планируемых средств в бюджете субъекта Российской Федерации на оказание высокотехнологичной медицинской помощи.</w:t>
      </w:r>
    </w:p>
    <w:p w:rsidR="00BA2880" w:rsidRDefault="00BA2880">
      <w:pPr>
        <w:pStyle w:val="ConsPlusNormal"/>
        <w:spacing w:before="220"/>
        <w:ind w:firstLine="540"/>
        <w:jc w:val="both"/>
      </w:pPr>
      <w:r>
        <w:t xml:space="preserve">13. </w:t>
      </w:r>
      <w:hyperlink r:id="rId149" w:history="1">
        <w:r>
          <w:rPr>
            <w:color w:val="0000FF"/>
          </w:rPr>
          <w:t>Форма</w:t>
        </w:r>
      </w:hyperlink>
      <w:r>
        <w:t xml:space="preserve"> представления информации, указанной в </w:t>
      </w:r>
      <w:hyperlink w:anchor="P1533" w:history="1">
        <w:r>
          <w:rPr>
            <w:color w:val="0000FF"/>
          </w:rPr>
          <w:t>пункте 12</w:t>
        </w:r>
      </w:hyperlink>
      <w:r>
        <w:t xml:space="preserve"> настоящих Правил, утверждается Министерством здравоохранения Российской Федерации.</w:t>
      </w:r>
    </w:p>
    <w:p w:rsidR="00BA2880" w:rsidRDefault="00BA2880">
      <w:pPr>
        <w:pStyle w:val="ConsPlusNormal"/>
        <w:spacing w:before="220"/>
        <w:ind w:firstLine="540"/>
        <w:jc w:val="both"/>
      </w:pPr>
      <w:r>
        <w:t xml:space="preserve">14. В случае недостижения субъектом Российской Федерации значения результата использования субсидии, предусмотренного соглашением, к нему применяются меры финансовой ответственности, предусмотренные </w:t>
      </w:r>
      <w:hyperlink r:id="rId150" w:history="1">
        <w:r>
          <w:rPr>
            <w:color w:val="0000FF"/>
          </w:rPr>
          <w:t>пунктами 16</w:t>
        </w:r>
      </w:hyperlink>
      <w:r>
        <w:t xml:space="preserve"> - </w:t>
      </w:r>
      <w:hyperlink r:id="rId151" w:history="1">
        <w:r>
          <w:rPr>
            <w:color w:val="0000FF"/>
          </w:rPr>
          <w:t>18</w:t>
        </w:r>
      </w:hyperlink>
      <w:r>
        <w:t xml:space="preserve"> и </w:t>
      </w:r>
      <w:hyperlink r:id="rId152"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значения результата использования субсидии. Значением результата использования субсидии является количество пациентов, которым оказана высокотехнологичная медицинская помощь в медицинских организациях за счет средств бюджета субъекта Российской Федерации с учетом предоставляемой субсидии (человек).</w:t>
      </w:r>
    </w:p>
    <w:p w:rsidR="00BA2880" w:rsidRDefault="00BA2880">
      <w:pPr>
        <w:pStyle w:val="ConsPlusNormal"/>
        <w:spacing w:before="220"/>
        <w:ind w:firstLine="540"/>
        <w:jc w:val="both"/>
      </w:pPr>
      <w:r>
        <w:t>16. Министерство здравоохранения Российской Федерации осуществляет мониторинг оказания высокотехнологичной медицинской помощи по формам, утвержденным Министерством.</w:t>
      </w:r>
    </w:p>
    <w:p w:rsidR="00BA2880" w:rsidRDefault="00BA2880">
      <w:pPr>
        <w:pStyle w:val="ConsPlusNormal"/>
        <w:spacing w:before="220"/>
        <w:ind w:firstLine="540"/>
        <w:jc w:val="both"/>
      </w:pPr>
      <w: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spacing w:before="220"/>
        <w:ind w:firstLine="540"/>
        <w:jc w:val="both"/>
      </w:pPr>
      <w:r>
        <w:t xml:space="preserve">18. В случае нецелевого использования субсидии субъектом Российской Федерации к нему </w:t>
      </w:r>
      <w:r>
        <w:lastRenderedPageBreak/>
        <w:t>применяются бюджетные меры принуждения, предусмотренные бюджетным законодательством Российской Федерации.</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7</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39" w:name="P1550"/>
      <w:bookmarkEnd w:id="39"/>
      <w:r>
        <w:t>ПРАВИЛА</w:t>
      </w:r>
    </w:p>
    <w:p w:rsidR="00BA2880" w:rsidRDefault="00BA2880">
      <w:pPr>
        <w:pStyle w:val="ConsPlusTitle"/>
        <w:jc w:val="center"/>
      </w:pPr>
      <w:r>
        <w:t>ПРЕДОСТАВЛЕНИЯ И РАСПРЕДЕЛЕНИЯ СУБСИДИЙ ИЗ ФЕДЕРАЛЬНОГО</w:t>
      </w:r>
    </w:p>
    <w:p w:rsidR="00BA2880" w:rsidRDefault="00BA2880">
      <w:pPr>
        <w:pStyle w:val="ConsPlusTitle"/>
        <w:jc w:val="center"/>
      </w:pPr>
      <w:r>
        <w:t>БЮДЖЕТА БЮДЖЕТАМ СУБЪЕКТОВ РОССИЙСКОЙ ФЕДЕРАЦИИ</w:t>
      </w:r>
    </w:p>
    <w:p w:rsidR="00BA2880" w:rsidRDefault="00BA2880">
      <w:pPr>
        <w:pStyle w:val="ConsPlusTitle"/>
        <w:jc w:val="center"/>
      </w:pPr>
      <w:r>
        <w:t>НА ЕДИНОВРЕМЕННЫЕ КОМПЕНСАЦИОННЫЕ ВЫПЛАТЫ МЕДИЦИНСКИМ</w:t>
      </w:r>
    </w:p>
    <w:p w:rsidR="00BA2880" w:rsidRDefault="00BA2880">
      <w:pPr>
        <w:pStyle w:val="ConsPlusTitle"/>
        <w:jc w:val="center"/>
      </w:pPr>
      <w:r>
        <w:t>РАБОТНИКАМ (ВРАЧАМ, ФЕЛЬДШЕРАМ, А ТАКЖЕ АКУШЕРКАМ</w:t>
      </w:r>
    </w:p>
    <w:p w:rsidR="00BA2880" w:rsidRDefault="00BA2880">
      <w:pPr>
        <w:pStyle w:val="ConsPlusTitle"/>
        <w:jc w:val="center"/>
      </w:pPr>
      <w:r>
        <w:t>И МЕДИЦИНСКИМ СЕСТРАМ ФЕЛЬДШЕРСКИХ И ФЕЛЬДШЕРСКО-АКУШЕРСКИХ</w:t>
      </w:r>
    </w:p>
    <w:p w:rsidR="00BA2880" w:rsidRDefault="00BA2880">
      <w:pPr>
        <w:pStyle w:val="ConsPlusTitle"/>
        <w:jc w:val="center"/>
      </w:pPr>
      <w:r>
        <w:t>ПУНКТОВ), ПРИБЫВШИМ (ПЕРЕЕХАВШИМ) НА РАБОТУ В СЕЛЬСКИЕ</w:t>
      </w:r>
    </w:p>
    <w:p w:rsidR="00BA2880" w:rsidRDefault="00BA2880">
      <w:pPr>
        <w:pStyle w:val="ConsPlusTitle"/>
        <w:jc w:val="center"/>
      </w:pPr>
      <w:r>
        <w:t>НАСЕЛЕННЫЕ ПУНКТЫ, ЛИБО РАБОЧИЕ ПОСЕЛКИ, ЛИБО ПОСЕЛКИ</w:t>
      </w:r>
    </w:p>
    <w:p w:rsidR="00BA2880" w:rsidRDefault="00BA2880">
      <w:pPr>
        <w:pStyle w:val="ConsPlusTitle"/>
        <w:jc w:val="center"/>
      </w:pPr>
      <w:r>
        <w:t>ГОРОДСКОГО ТИПА, ЛИБО ГОРОДА С НАСЕЛЕНИЕМ</w:t>
      </w:r>
    </w:p>
    <w:p w:rsidR="00BA2880" w:rsidRDefault="00BA2880">
      <w:pPr>
        <w:pStyle w:val="ConsPlusTitle"/>
        <w:jc w:val="center"/>
      </w:pPr>
      <w:r>
        <w:t>ДО 50 ТЫС. ЧЕЛОВЕК</w:t>
      </w:r>
    </w:p>
    <w:p w:rsidR="00BA2880" w:rsidRDefault="00BA2880">
      <w:pPr>
        <w:pStyle w:val="ConsPlusNormal"/>
        <w:jc w:val="both"/>
      </w:pPr>
    </w:p>
    <w:p w:rsidR="00BA2880" w:rsidRDefault="00BA2880">
      <w:pPr>
        <w:pStyle w:val="ConsPlusNormal"/>
        <w:ind w:firstLine="540"/>
        <w:jc w:val="both"/>
      </w:pPr>
      <w:bookmarkStart w:id="40" w:name="P1561"/>
      <w:bookmarkEnd w:id="40"/>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(далее - субсидии).</w:t>
      </w:r>
    </w:p>
    <w:p w:rsidR="00BA2880" w:rsidRDefault="00BA2880">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561" w:history="1">
        <w:r>
          <w:rPr>
            <w:color w:val="0000FF"/>
          </w:rPr>
          <w:t>пункте 1</w:t>
        </w:r>
      </w:hyperlink>
      <w:r>
        <w:t xml:space="preserve"> настоящих Правил.</w:t>
      </w:r>
    </w:p>
    <w:p w:rsidR="00BA2880" w:rsidRDefault="00BA2880">
      <w:pPr>
        <w:pStyle w:val="ConsPlusNormal"/>
        <w:spacing w:before="220"/>
        <w:ind w:firstLine="540"/>
        <w:jc w:val="both"/>
      </w:pPr>
      <w:bookmarkStart w:id="41" w:name="P1563"/>
      <w:bookmarkEnd w:id="41"/>
      <w:r>
        <w:t>3. Критериями отбора субъекта Российской Федерации для предоставления субсидии являются:</w:t>
      </w:r>
    </w:p>
    <w:p w:rsidR="00BA2880" w:rsidRDefault="00BA2880">
      <w:pPr>
        <w:pStyle w:val="ConsPlusNormal"/>
        <w:spacing w:before="220"/>
        <w:ind w:firstLine="540"/>
        <w:jc w:val="both"/>
      </w:pPr>
      <w:r>
        <w:t xml:space="preserve">а) наличие утвержденного органом исполнительной власти субъекта Российской Федерации в сфере здравоохранения (далее - уполномоченный орган) </w:t>
      </w:r>
      <w:hyperlink r:id="rId153" w:history="1">
        <w:r>
          <w:rPr>
            <w:color w:val="0000FF"/>
          </w:rPr>
          <w:t>перечня</w:t>
        </w:r>
      </w:hyperlink>
      <w:r>
        <w:t xml:space="preserve">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разработанного на основании примерного перечня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(программного реестра должностей), утвержденного Министерством здравоохранения Российской Федерации;</w:t>
      </w:r>
    </w:p>
    <w:p w:rsidR="00BA2880" w:rsidRDefault="00BA2880">
      <w:pPr>
        <w:pStyle w:val="ConsPlusNormal"/>
        <w:spacing w:before="220"/>
        <w:ind w:firstLine="540"/>
        <w:jc w:val="both"/>
      </w:pPr>
      <w:r>
        <w:t>б) наличие заявки высшего исполнительного органа государственной власти субъекта Российской Федерации на участие в мероприятии, содержащей сведения о планируемой численности участников мероприятия (врачей, фельдшеров, а также акушерок и медицинских сестер фельдшерских и фельдшерско-акушерских пунктов).</w:t>
      </w:r>
    </w:p>
    <w:p w:rsidR="00BA2880" w:rsidRDefault="00BA2880">
      <w:pPr>
        <w:pStyle w:val="ConsPlusNormal"/>
        <w:spacing w:before="220"/>
        <w:ind w:firstLine="540"/>
        <w:jc w:val="both"/>
      </w:pPr>
      <w:r>
        <w:t xml:space="preserve">4. Субсидия предоставляется на основании соглашения о предоставлении субсидии, </w:t>
      </w:r>
      <w:r>
        <w:lastRenderedPageBreak/>
        <w:t xml:space="preserve">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54"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5. Условиями предоставления субсидии являются:</w:t>
      </w:r>
    </w:p>
    <w:p w:rsidR="00BA2880" w:rsidRDefault="00BA2880">
      <w:pPr>
        <w:pStyle w:val="ConsPlusNormal"/>
        <w:spacing w:before="220"/>
        <w:ind w:firstLine="540"/>
        <w:jc w:val="both"/>
      </w:pPr>
      <w:bookmarkStart w:id="42" w:name="P1568"/>
      <w:bookmarkEnd w:id="42"/>
      <w:r>
        <w:t xml:space="preserve">а) утвержденный нормативным правовым актом субъекта Российской Федерации порядок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субъекта Российской Федерации или органу местного самоуправления, на условиях полного рабочего дня с продолжительностью рабочего времени, установленной в соответствии со </w:t>
      </w:r>
      <w:hyperlink r:id="rId155"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w:anchor="P1563" w:history="1">
        <w:r>
          <w:rPr>
            <w:color w:val="0000FF"/>
          </w:rPr>
          <w:t>пунктом 3</w:t>
        </w:r>
      </w:hyperlink>
      <w:r>
        <w:t xml:space="preserve"> настоящих Правил, в размере:</w:t>
      </w:r>
    </w:p>
    <w:p w:rsidR="00BA2880" w:rsidRDefault="00BA2880">
      <w:pPr>
        <w:pStyle w:val="ConsPlusNormal"/>
        <w:spacing w:before="220"/>
        <w:ind w:firstLine="540"/>
        <w:jc w:val="both"/>
      </w:pPr>
      <w:r>
        <w:t>2 млн. рублей для врачей и 1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p w:rsidR="00BA2880" w:rsidRDefault="00BA2880">
      <w:pPr>
        <w:pStyle w:val="ConsPlusNormal"/>
        <w:spacing w:before="220"/>
        <w:ind w:firstLine="540"/>
        <w:jc w:val="both"/>
      </w:pPr>
      <w:r>
        <w:t>1,5 млн. рублей для врачей и 0,75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Перечень удаленных и труднодоступных территорий утверждается высшим исполнительным органом государственной власти субъекта Российской Федерации;</w:t>
      </w:r>
    </w:p>
    <w:p w:rsidR="00BA2880" w:rsidRDefault="00BA2880">
      <w:pPr>
        <w:pStyle w:val="ConsPlusNormal"/>
        <w:spacing w:before="220"/>
        <w:ind w:firstLine="540"/>
        <w:jc w:val="both"/>
      </w:pPr>
      <w:r>
        <w:t>1 млн. рублей для врачей и 0,5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(за исключением указанных в абзацах втором и третьем настоящего подпункта), либо города с населением до 50 тыс. человек;</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15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 xml:space="preserve">6. Единовременная компенсационная выплата предоставляется уполномоченным органом </w:t>
      </w:r>
      <w:r>
        <w:lastRenderedPageBreak/>
        <w:t xml:space="preserve">медицинскому работнику из числа медицинских работников, указанных в </w:t>
      </w:r>
      <w:hyperlink w:anchor="P1561" w:history="1">
        <w:r>
          <w:rPr>
            <w:color w:val="0000FF"/>
          </w:rPr>
          <w:t>пункте 1</w:t>
        </w:r>
      </w:hyperlink>
      <w:r>
        <w:t xml:space="preserve"> настоящих Правил (далее - медицинские работники), однократно по одному из оснований, указанных </w:t>
      </w:r>
      <w:hyperlink w:anchor="P1568" w:history="1">
        <w:r>
          <w:rPr>
            <w:color w:val="0000FF"/>
          </w:rPr>
          <w:t>подпункте "а" пункта 5</w:t>
        </w:r>
      </w:hyperlink>
      <w:r>
        <w:t xml:space="preserve"> настоящих Правил. Уполномоченный орган вправе принимать решение о предоставлении медицинскому работнику единовременной компенсационной выплаты:</w:t>
      </w:r>
    </w:p>
    <w:p w:rsidR="00BA2880" w:rsidRDefault="00BA2880">
      <w:pPr>
        <w:pStyle w:val="ConsPlusNormal"/>
        <w:spacing w:before="220"/>
        <w:ind w:firstLine="540"/>
        <w:jc w:val="both"/>
      </w:pPr>
      <w:r>
        <w:t>а) при наличии у медицинского работника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rsidR="00BA2880" w:rsidRDefault="00BA2880">
      <w:pPr>
        <w:pStyle w:val="ConsPlusNormal"/>
        <w:spacing w:before="220"/>
        <w:ind w:firstLine="540"/>
        <w:jc w:val="both"/>
      </w:pPr>
      <w:r>
        <w:t>б) при условии продолжения медицинским работником, выполнившим обязательства, связанные с целевым обучением (целевой подготовкой),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rsidR="00BA2880" w:rsidRDefault="00BA2880">
      <w:pPr>
        <w:pStyle w:val="ConsPlusNormal"/>
        <w:spacing w:before="220"/>
        <w:ind w:firstLine="540"/>
        <w:jc w:val="both"/>
      </w:pPr>
      <w:r>
        <w:t>7. Медицинский работник, заключивший с медицинской организацией договор о предоставлении единовременной компенсационной выплаты (далее - договор), принимает обязательства:</w:t>
      </w:r>
    </w:p>
    <w:p w:rsidR="00BA2880" w:rsidRDefault="00BA2880">
      <w:pPr>
        <w:pStyle w:val="ConsPlusNormal"/>
        <w:spacing w:before="220"/>
        <w:ind w:firstLine="540"/>
        <w:jc w:val="both"/>
      </w:pPr>
      <w:r>
        <w:t xml:space="preserve">а) исполнять трудовые обязанности в течение 5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(кроме времени отдыха, предусмотренного </w:t>
      </w:r>
      <w:hyperlink r:id="rId157" w:history="1">
        <w:r>
          <w:rPr>
            <w:color w:val="0000FF"/>
          </w:rPr>
          <w:t>статьями 106</w:t>
        </w:r>
      </w:hyperlink>
      <w:r>
        <w:t xml:space="preserve"> и </w:t>
      </w:r>
      <w:hyperlink r:id="rId158" w:history="1">
        <w:r>
          <w:rPr>
            <w:color w:val="0000FF"/>
          </w:rPr>
          <w:t>107</w:t>
        </w:r>
      </w:hyperlink>
      <w:r>
        <w:t xml:space="preserve"> Трудового кодекса Российской Федерации);</w:t>
      </w:r>
    </w:p>
    <w:p w:rsidR="00BA2880" w:rsidRDefault="00BA2880">
      <w:pPr>
        <w:pStyle w:val="ConsPlusNormal"/>
        <w:spacing w:before="220"/>
        <w:ind w:firstLine="540"/>
        <w:jc w:val="both"/>
      </w:pPr>
      <w:r>
        <w:t xml:space="preserve">б)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w:t>
      </w:r>
      <w:hyperlink r:id="rId159" w:history="1">
        <w:r>
          <w:rPr>
            <w:color w:val="0000FF"/>
          </w:rPr>
          <w:t>пунктом 8 части первой статьи 77</w:t>
        </w:r>
      </w:hyperlink>
      <w:r>
        <w:t xml:space="preserve"> и </w:t>
      </w:r>
      <w:hyperlink r:id="rId160" w:history="1">
        <w:r>
          <w:rPr>
            <w:color w:val="0000FF"/>
          </w:rPr>
          <w:t>пунктами 5</w:t>
        </w:r>
      </w:hyperlink>
      <w:r>
        <w:t xml:space="preserve"> - </w:t>
      </w:r>
      <w:hyperlink r:id="rId161" w:history="1">
        <w:r>
          <w:rPr>
            <w:color w:val="0000FF"/>
          </w:rPr>
          <w:t>7 части первой статьи 83</w:t>
        </w:r>
      </w:hyperlink>
      <w:r>
        <w:t xml:space="preserve"> Трудового кодекса Российской Федерации), а также в случае перевода на другую должность или поступления на обучение по дополнительным профессиональным программам;</w:t>
      </w:r>
    </w:p>
    <w:p w:rsidR="00BA2880" w:rsidRDefault="00BA2880">
      <w:pPr>
        <w:pStyle w:val="ConsPlusNormal"/>
        <w:spacing w:before="220"/>
        <w:ind w:firstLine="540"/>
        <w:jc w:val="both"/>
      </w:pPr>
      <w:r>
        <w:t xml:space="preserve">в) возвратить в доход бюджета субъекта Российской Федерации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162" w:history="1">
        <w:r>
          <w:rPr>
            <w:color w:val="0000FF"/>
          </w:rPr>
          <w:t>пунктом 1 части первой статьи 83</w:t>
        </w:r>
      </w:hyperlink>
      <w: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
    <w:p w:rsidR="00BA2880" w:rsidRDefault="00BA2880">
      <w:pPr>
        <w:pStyle w:val="ConsPlusNormal"/>
        <w:spacing w:before="220"/>
        <w:ind w:firstLine="540"/>
        <w:jc w:val="both"/>
      </w:pPr>
      <w:r>
        <w:t>8. Общий размер субсидии (S</w:t>
      </w:r>
      <w:r>
        <w:rPr>
          <w:vertAlign w:val="subscript"/>
        </w:rPr>
        <w:t>общ</w:t>
      </w:r>
      <w:r>
        <w:t>) определяется по формуле:</w:t>
      </w:r>
    </w:p>
    <w:p w:rsidR="00BA2880" w:rsidRDefault="00BA2880">
      <w:pPr>
        <w:pStyle w:val="ConsPlusNormal"/>
        <w:jc w:val="both"/>
      </w:pPr>
    </w:p>
    <w:p w:rsidR="00BA2880" w:rsidRPr="00BA2880" w:rsidRDefault="00BA2880">
      <w:pPr>
        <w:pStyle w:val="ConsPlusNormal"/>
        <w:jc w:val="center"/>
        <w:rPr>
          <w:lang w:val="en-US"/>
        </w:rPr>
      </w:pPr>
      <w:r w:rsidRPr="00BA2880">
        <w:rPr>
          <w:lang w:val="en-US"/>
        </w:rPr>
        <w:t>S</w:t>
      </w:r>
      <w:r>
        <w:rPr>
          <w:vertAlign w:val="subscript"/>
        </w:rPr>
        <w:t>общ</w:t>
      </w:r>
      <w:r w:rsidRPr="00BA2880">
        <w:rPr>
          <w:lang w:val="en-US"/>
        </w:rPr>
        <w:t xml:space="preserve"> = S</w:t>
      </w:r>
      <w:r w:rsidRPr="00BA2880">
        <w:rPr>
          <w:vertAlign w:val="subscript"/>
          <w:lang w:val="en-US"/>
        </w:rPr>
        <w:t>1i</w:t>
      </w:r>
      <w:r w:rsidRPr="00BA2880">
        <w:rPr>
          <w:lang w:val="en-US"/>
        </w:rPr>
        <w:t xml:space="preserve"> + S</w:t>
      </w:r>
      <w:r w:rsidRPr="00BA2880">
        <w:rPr>
          <w:vertAlign w:val="subscript"/>
          <w:lang w:val="en-US"/>
        </w:rPr>
        <w:t>2i</w:t>
      </w:r>
      <w:r w:rsidRPr="00BA2880">
        <w:rPr>
          <w:lang w:val="en-US"/>
        </w:rPr>
        <w:t xml:space="preserve"> + S</w:t>
      </w:r>
      <w:r w:rsidRPr="00BA2880">
        <w:rPr>
          <w:vertAlign w:val="subscript"/>
          <w:lang w:val="en-US"/>
        </w:rPr>
        <w:t>3i</w:t>
      </w:r>
      <w:r w:rsidRPr="00BA2880">
        <w:rPr>
          <w:lang w:val="en-US"/>
        </w:rPr>
        <w:t>,</w:t>
      </w:r>
    </w:p>
    <w:p w:rsidR="00BA2880" w:rsidRPr="00BA2880" w:rsidRDefault="00BA2880">
      <w:pPr>
        <w:pStyle w:val="ConsPlusNormal"/>
        <w:jc w:val="both"/>
        <w:rPr>
          <w:lang w:val="en-US"/>
        </w:rPr>
      </w:pPr>
    </w:p>
    <w:p w:rsidR="00BA2880" w:rsidRPr="00BA2880" w:rsidRDefault="00BA2880">
      <w:pPr>
        <w:pStyle w:val="ConsPlusNormal"/>
        <w:ind w:firstLine="540"/>
        <w:jc w:val="both"/>
        <w:rPr>
          <w:lang w:val="en-US"/>
        </w:rPr>
      </w:pPr>
      <w:r>
        <w:t>где</w:t>
      </w:r>
      <w:r w:rsidRPr="00BA2880">
        <w:rPr>
          <w:lang w:val="en-US"/>
        </w:rPr>
        <w:t>:</w:t>
      </w:r>
    </w:p>
    <w:p w:rsidR="00BA2880" w:rsidRDefault="00BA2880">
      <w:pPr>
        <w:pStyle w:val="ConsPlusNormal"/>
        <w:spacing w:before="220"/>
        <w:ind w:firstLine="540"/>
        <w:jc w:val="both"/>
      </w:pPr>
      <w:r>
        <w:t>S</w:t>
      </w:r>
      <w:r>
        <w:rPr>
          <w:vertAlign w:val="subscript"/>
        </w:rPr>
        <w:t>1i</w:t>
      </w:r>
      <w: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1561" w:history="1">
        <w:r>
          <w:rPr>
            <w:color w:val="0000FF"/>
          </w:rPr>
          <w:t>пунктом 1</w:t>
        </w:r>
      </w:hyperlink>
      <w: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w:t>
      </w:r>
      <w:hyperlink w:anchor="P1599" w:history="1">
        <w:r>
          <w:rPr>
            <w:color w:val="0000FF"/>
          </w:rPr>
          <w:t>пунктах 10</w:t>
        </w:r>
      </w:hyperlink>
      <w:r>
        <w:t xml:space="preserve"> и </w:t>
      </w:r>
      <w:hyperlink w:anchor="P1609" w:history="1">
        <w:r>
          <w:rPr>
            <w:color w:val="0000FF"/>
          </w:rPr>
          <w:t>11</w:t>
        </w:r>
      </w:hyperlink>
      <w:r>
        <w:t xml:space="preserve"> настоящих Правил), либо города с населением до 50 тыс. человек;</w:t>
      </w:r>
    </w:p>
    <w:p w:rsidR="00BA2880" w:rsidRDefault="00BA2880">
      <w:pPr>
        <w:pStyle w:val="ConsPlusNormal"/>
        <w:spacing w:before="220"/>
        <w:ind w:firstLine="540"/>
        <w:jc w:val="both"/>
      </w:pPr>
      <w:r>
        <w:t>S</w:t>
      </w:r>
      <w:r>
        <w:rPr>
          <w:vertAlign w:val="subscript"/>
        </w:rPr>
        <w:t>2i</w:t>
      </w:r>
      <w: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1561" w:history="1">
        <w:r>
          <w:rPr>
            <w:color w:val="0000FF"/>
          </w:rPr>
          <w:t>пунктом 1</w:t>
        </w:r>
      </w:hyperlink>
      <w: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w:t>
      </w:r>
      <w:r>
        <w:lastRenderedPageBreak/>
        <w:t>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w:t>
      </w:r>
    </w:p>
    <w:p w:rsidR="00BA2880" w:rsidRDefault="00BA2880">
      <w:pPr>
        <w:pStyle w:val="ConsPlusNormal"/>
        <w:spacing w:before="220"/>
        <w:ind w:firstLine="540"/>
        <w:jc w:val="both"/>
      </w:pPr>
      <w:r>
        <w:t>S</w:t>
      </w:r>
      <w:r>
        <w:rPr>
          <w:vertAlign w:val="subscript"/>
        </w:rPr>
        <w:t>3i</w:t>
      </w:r>
      <w:r>
        <w:t xml:space="preserve"> -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1561" w:history="1">
        <w:r>
          <w:rPr>
            <w:color w:val="0000FF"/>
          </w:rPr>
          <w:t>пунктом 1</w:t>
        </w:r>
      </w:hyperlink>
      <w:r>
        <w:t xml:space="preserve"> настоящих Правил,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w:t>
      </w:r>
    </w:p>
    <w:p w:rsidR="00BA2880" w:rsidRDefault="00BA2880">
      <w:pPr>
        <w:pStyle w:val="ConsPlusNormal"/>
        <w:spacing w:before="220"/>
        <w:ind w:firstLine="540"/>
        <w:jc w:val="both"/>
      </w:pPr>
      <w:r>
        <w:t xml:space="preserve">9.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1561" w:history="1">
        <w:r>
          <w:rPr>
            <w:color w:val="0000FF"/>
          </w:rPr>
          <w:t>пунктом 1</w:t>
        </w:r>
      </w:hyperlink>
      <w:r>
        <w:t xml:space="preserve"> настоящих Правил (S</w:t>
      </w:r>
      <w:r>
        <w:rPr>
          <w:vertAlign w:val="subscript"/>
        </w:rPr>
        <w:t>1i</w:t>
      </w:r>
      <w:r>
        <w:t xml:space="preserve">),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(за исключением медицинских работников, указанных в </w:t>
      </w:r>
      <w:hyperlink w:anchor="P1599" w:history="1">
        <w:r>
          <w:rPr>
            <w:color w:val="0000FF"/>
          </w:rPr>
          <w:t>пунктах 10</w:t>
        </w:r>
      </w:hyperlink>
      <w:r>
        <w:t xml:space="preserve"> и </w:t>
      </w:r>
      <w:hyperlink w:anchor="P1609" w:history="1">
        <w:r>
          <w:rPr>
            <w:color w:val="0000FF"/>
          </w:rPr>
          <w:t>11</w:t>
        </w:r>
      </w:hyperlink>
      <w:r>
        <w:t xml:space="preserve"> настоящих Правил), либо городах с населением до 50 тыс. человек, определяется по формуле:</w:t>
      </w:r>
    </w:p>
    <w:p w:rsidR="00BA2880" w:rsidRDefault="00BA2880">
      <w:pPr>
        <w:pStyle w:val="ConsPlusNormal"/>
        <w:jc w:val="both"/>
      </w:pPr>
    </w:p>
    <w:p w:rsidR="00BA2880" w:rsidRPr="00BA2880" w:rsidRDefault="00BA2880">
      <w:pPr>
        <w:pStyle w:val="ConsPlusNormal"/>
        <w:jc w:val="center"/>
        <w:rPr>
          <w:lang w:val="en-US"/>
        </w:rPr>
      </w:pPr>
      <w:r w:rsidRPr="00BA2880">
        <w:rPr>
          <w:lang w:val="en-US"/>
        </w:rPr>
        <w:t>S</w:t>
      </w:r>
      <w:r w:rsidRPr="00BA2880">
        <w:rPr>
          <w:vertAlign w:val="subscript"/>
          <w:lang w:val="en-US"/>
        </w:rPr>
        <w:t>1i</w:t>
      </w:r>
      <w:r w:rsidRPr="00BA2880">
        <w:rPr>
          <w:lang w:val="en-US"/>
        </w:rPr>
        <w:t xml:space="preserve"> = (V</w:t>
      </w:r>
      <w:r w:rsidRPr="00BA2880">
        <w:rPr>
          <w:vertAlign w:val="subscript"/>
          <w:lang w:val="en-US"/>
        </w:rPr>
        <w:t>1</w:t>
      </w:r>
      <w:r>
        <w:rPr>
          <w:vertAlign w:val="subscript"/>
        </w:rPr>
        <w:t>план</w:t>
      </w:r>
      <w:r w:rsidRPr="00BA2880">
        <w:rPr>
          <w:vertAlign w:val="subscript"/>
          <w:lang w:val="en-US"/>
        </w:rPr>
        <w:t>i</w:t>
      </w:r>
      <w:r w:rsidRPr="00BA2880">
        <w:rPr>
          <w:lang w:val="en-US"/>
        </w:rPr>
        <w:t xml:space="preserve"> x 1 + F</w:t>
      </w:r>
      <w:r w:rsidRPr="00BA2880">
        <w:rPr>
          <w:vertAlign w:val="subscript"/>
          <w:lang w:val="en-US"/>
        </w:rPr>
        <w:t>1</w:t>
      </w:r>
      <w:r>
        <w:rPr>
          <w:vertAlign w:val="subscript"/>
        </w:rPr>
        <w:t>план</w:t>
      </w:r>
      <w:r w:rsidRPr="00BA2880">
        <w:rPr>
          <w:vertAlign w:val="subscript"/>
          <w:lang w:val="en-US"/>
        </w:rPr>
        <w:t>i</w:t>
      </w:r>
      <w:r w:rsidRPr="00BA2880">
        <w:rPr>
          <w:lang w:val="en-US"/>
        </w:rPr>
        <w:t xml:space="preserve"> x 0,5) x L</w:t>
      </w:r>
      <w:r w:rsidRPr="00BA2880">
        <w:rPr>
          <w:vertAlign w:val="subscript"/>
          <w:lang w:val="en-US"/>
        </w:rPr>
        <w:t>i</w:t>
      </w:r>
      <w:r w:rsidRPr="00BA2880">
        <w:rPr>
          <w:lang w:val="en-US"/>
        </w:rPr>
        <w:t>,</w:t>
      </w:r>
    </w:p>
    <w:p w:rsidR="00BA2880" w:rsidRPr="00BA2880" w:rsidRDefault="00BA2880">
      <w:pPr>
        <w:pStyle w:val="ConsPlusNormal"/>
        <w:jc w:val="both"/>
        <w:rPr>
          <w:lang w:val="en-US"/>
        </w:rPr>
      </w:pPr>
    </w:p>
    <w:p w:rsidR="00BA2880" w:rsidRDefault="00BA2880">
      <w:pPr>
        <w:pStyle w:val="ConsPlusNormal"/>
        <w:ind w:firstLine="540"/>
        <w:jc w:val="both"/>
      </w:pPr>
      <w:r>
        <w:t>где:</w:t>
      </w:r>
    </w:p>
    <w:p w:rsidR="00BA2880" w:rsidRDefault="00BA2880">
      <w:pPr>
        <w:pStyle w:val="ConsPlusNormal"/>
        <w:spacing w:before="220"/>
        <w:ind w:firstLine="540"/>
        <w:jc w:val="both"/>
      </w:pPr>
      <w:r>
        <w:t>V</w:t>
      </w:r>
      <w:r>
        <w:rPr>
          <w:vertAlign w:val="subscript"/>
        </w:rPr>
        <w:t>1планi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1 - размер единовременной компенсационной выплаты, предоставляемой врачу, равный 1 млн. рублей;</w:t>
      </w:r>
    </w:p>
    <w:p w:rsidR="00BA2880" w:rsidRDefault="00BA2880">
      <w:pPr>
        <w:pStyle w:val="ConsPlusNormal"/>
        <w:spacing w:before="220"/>
        <w:ind w:firstLine="540"/>
        <w:jc w:val="both"/>
      </w:pPr>
      <w:r>
        <w:t>F</w:t>
      </w:r>
      <w:r>
        <w:rPr>
          <w:vertAlign w:val="subscript"/>
        </w:rPr>
        <w:t>1планi</w:t>
      </w:r>
      <w:r>
        <w:t xml:space="preserve"> - количество фельдшеров, а также акушерок и медицинских сестер фельдшерских и фельдшерско-акушерских пунктов,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0,5 - размер единовременной компенсационной выплаты, предоставляемой фельдшеру, а также акушерке и медицинской сестре фельдшерского и фельдшерско-акушерского пунктов, равный 0,5 млн. рублей;</w:t>
      </w:r>
    </w:p>
    <w:p w:rsidR="00BA2880" w:rsidRDefault="00BA2880">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63"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bookmarkStart w:id="43" w:name="P1599"/>
      <w:bookmarkEnd w:id="43"/>
      <w:r>
        <w:t xml:space="preserve">10.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1561" w:history="1">
        <w:r>
          <w:rPr>
            <w:color w:val="0000FF"/>
          </w:rPr>
          <w:t>пунктом 1</w:t>
        </w:r>
      </w:hyperlink>
      <w:r>
        <w:t xml:space="preserve"> настоящих Правил (S</w:t>
      </w:r>
      <w:r>
        <w:rPr>
          <w:vertAlign w:val="subscript"/>
        </w:rPr>
        <w:t>2i</w:t>
      </w:r>
      <w:r>
        <w:t>),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территории Дальневосточного федерального округа, в районах Крайнего Севера и приравненных к ним местностях, Арктической зоне Российской Федерации, определяется по формуле:</w:t>
      </w:r>
    </w:p>
    <w:p w:rsidR="00BA2880" w:rsidRDefault="00BA2880">
      <w:pPr>
        <w:pStyle w:val="ConsPlusNormal"/>
        <w:jc w:val="both"/>
      </w:pPr>
    </w:p>
    <w:p w:rsidR="00BA2880" w:rsidRPr="00BA2880" w:rsidRDefault="00BA2880">
      <w:pPr>
        <w:pStyle w:val="ConsPlusNormal"/>
        <w:jc w:val="center"/>
        <w:rPr>
          <w:lang w:val="en-US"/>
        </w:rPr>
      </w:pPr>
      <w:r w:rsidRPr="00BA2880">
        <w:rPr>
          <w:lang w:val="en-US"/>
        </w:rPr>
        <w:t>S</w:t>
      </w:r>
      <w:r w:rsidRPr="00BA2880">
        <w:rPr>
          <w:vertAlign w:val="subscript"/>
          <w:lang w:val="en-US"/>
        </w:rPr>
        <w:t>2i</w:t>
      </w:r>
      <w:r w:rsidRPr="00BA2880">
        <w:rPr>
          <w:lang w:val="en-US"/>
        </w:rPr>
        <w:t xml:space="preserve"> = (V</w:t>
      </w:r>
      <w:r w:rsidRPr="00BA2880">
        <w:rPr>
          <w:vertAlign w:val="subscript"/>
          <w:lang w:val="en-US"/>
        </w:rPr>
        <w:t>2</w:t>
      </w:r>
      <w:r>
        <w:rPr>
          <w:vertAlign w:val="subscript"/>
        </w:rPr>
        <w:t>план</w:t>
      </w:r>
      <w:r w:rsidRPr="00BA2880">
        <w:rPr>
          <w:vertAlign w:val="subscript"/>
          <w:lang w:val="en-US"/>
        </w:rPr>
        <w:t>i</w:t>
      </w:r>
      <w:r w:rsidRPr="00BA2880">
        <w:rPr>
          <w:lang w:val="en-US"/>
        </w:rPr>
        <w:t xml:space="preserve"> x 2 + F</w:t>
      </w:r>
      <w:r w:rsidRPr="00BA2880">
        <w:rPr>
          <w:vertAlign w:val="subscript"/>
          <w:lang w:val="en-US"/>
        </w:rPr>
        <w:t>2</w:t>
      </w:r>
      <w:r>
        <w:rPr>
          <w:vertAlign w:val="subscript"/>
        </w:rPr>
        <w:t>план</w:t>
      </w:r>
      <w:r w:rsidRPr="00BA2880">
        <w:rPr>
          <w:vertAlign w:val="subscript"/>
          <w:lang w:val="en-US"/>
        </w:rPr>
        <w:t>i</w:t>
      </w:r>
      <w:r w:rsidRPr="00BA2880">
        <w:rPr>
          <w:lang w:val="en-US"/>
        </w:rPr>
        <w:t xml:space="preserve"> x 1) x L</w:t>
      </w:r>
      <w:r w:rsidRPr="00BA2880">
        <w:rPr>
          <w:vertAlign w:val="subscript"/>
          <w:lang w:val="en-US"/>
        </w:rPr>
        <w:t>i</w:t>
      </w:r>
      <w:r w:rsidRPr="00BA2880">
        <w:rPr>
          <w:lang w:val="en-US"/>
        </w:rPr>
        <w:t>,</w:t>
      </w:r>
    </w:p>
    <w:p w:rsidR="00BA2880" w:rsidRPr="00BA2880" w:rsidRDefault="00BA2880">
      <w:pPr>
        <w:pStyle w:val="ConsPlusNormal"/>
        <w:jc w:val="both"/>
        <w:rPr>
          <w:lang w:val="en-US"/>
        </w:rPr>
      </w:pPr>
    </w:p>
    <w:p w:rsidR="00BA2880" w:rsidRDefault="00BA2880">
      <w:pPr>
        <w:pStyle w:val="ConsPlusNormal"/>
        <w:ind w:firstLine="540"/>
        <w:jc w:val="both"/>
      </w:pPr>
      <w:r>
        <w:t>где:</w:t>
      </w:r>
    </w:p>
    <w:p w:rsidR="00BA2880" w:rsidRDefault="00BA2880">
      <w:pPr>
        <w:pStyle w:val="ConsPlusNormal"/>
        <w:spacing w:before="220"/>
        <w:ind w:firstLine="540"/>
        <w:jc w:val="both"/>
      </w:pPr>
      <w:r>
        <w:t>V</w:t>
      </w:r>
      <w:r>
        <w:rPr>
          <w:vertAlign w:val="subscript"/>
        </w:rPr>
        <w:t>2планi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lastRenderedPageBreak/>
        <w:t>2 - размер единовременной компенсационной выплаты, предоставляемой врачу, равный 2 млн. рублей;</w:t>
      </w:r>
    </w:p>
    <w:p w:rsidR="00BA2880" w:rsidRDefault="00BA2880">
      <w:pPr>
        <w:pStyle w:val="ConsPlusNormal"/>
        <w:spacing w:before="220"/>
        <w:ind w:firstLine="540"/>
        <w:jc w:val="both"/>
      </w:pPr>
      <w:r>
        <w:t>F</w:t>
      </w:r>
      <w:r>
        <w:rPr>
          <w:vertAlign w:val="subscript"/>
        </w:rPr>
        <w:t>2планi</w:t>
      </w:r>
      <w:r>
        <w:t xml:space="preserve"> - количество фельдшеров, а также акушерок и медицинских сестер фельдшерских и фельдшерско-акушерских пунктов,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1 - размер единовременной компенсационной выплаты, предоставляемой фельдшеру, а также акушерке и медицинской сестре фельдшерского и фельдшерско-акушерского пунктов, равный 1 млн. рублей;</w:t>
      </w:r>
    </w:p>
    <w:p w:rsidR="00BA2880" w:rsidRDefault="00BA2880">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64"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bookmarkStart w:id="44" w:name="P1609"/>
      <w:bookmarkEnd w:id="44"/>
      <w:r>
        <w:t xml:space="preserve">11. Размер субсидии бюджету i-го субъекта Российской Федерации, принимающего участие в соответствующем финансовом году в реализации мероприятий, предусмотренных </w:t>
      </w:r>
      <w:hyperlink w:anchor="P1561" w:history="1">
        <w:r>
          <w:rPr>
            <w:color w:val="0000FF"/>
          </w:rPr>
          <w:t>пунктом 1</w:t>
        </w:r>
      </w:hyperlink>
      <w:r>
        <w:t xml:space="preserve"> настоящих Правил (S</w:t>
      </w:r>
      <w:r>
        <w:rPr>
          <w:vertAlign w:val="subscript"/>
        </w:rPr>
        <w:t>3i</w:t>
      </w:r>
      <w:r>
        <w:t>), в части, касающейся медицинских работников, прибывших (переехавших) на работу в сельские населенные пункты, либо рабочие поселки, либо поселки городского типа, расположенные на удаленных и труднодоступных территориях, определяется по формуле:</w:t>
      </w:r>
    </w:p>
    <w:p w:rsidR="00BA2880" w:rsidRDefault="00BA2880">
      <w:pPr>
        <w:pStyle w:val="ConsPlusNormal"/>
        <w:jc w:val="both"/>
      </w:pPr>
    </w:p>
    <w:p w:rsidR="00BA2880" w:rsidRPr="00BA2880" w:rsidRDefault="00BA2880">
      <w:pPr>
        <w:pStyle w:val="ConsPlusNormal"/>
        <w:jc w:val="center"/>
        <w:rPr>
          <w:lang w:val="en-US"/>
        </w:rPr>
      </w:pPr>
      <w:r w:rsidRPr="00BA2880">
        <w:rPr>
          <w:lang w:val="en-US"/>
        </w:rPr>
        <w:t>S</w:t>
      </w:r>
      <w:r w:rsidRPr="00BA2880">
        <w:rPr>
          <w:vertAlign w:val="subscript"/>
          <w:lang w:val="en-US"/>
        </w:rPr>
        <w:t>3i</w:t>
      </w:r>
      <w:r w:rsidRPr="00BA2880">
        <w:rPr>
          <w:lang w:val="en-US"/>
        </w:rPr>
        <w:t xml:space="preserve"> = (V</w:t>
      </w:r>
      <w:r w:rsidRPr="00BA2880">
        <w:rPr>
          <w:vertAlign w:val="subscript"/>
          <w:lang w:val="en-US"/>
        </w:rPr>
        <w:t>3</w:t>
      </w:r>
      <w:r>
        <w:rPr>
          <w:vertAlign w:val="subscript"/>
        </w:rPr>
        <w:t>план</w:t>
      </w:r>
      <w:r w:rsidRPr="00BA2880">
        <w:rPr>
          <w:vertAlign w:val="subscript"/>
          <w:lang w:val="en-US"/>
        </w:rPr>
        <w:t>i</w:t>
      </w:r>
      <w:r w:rsidRPr="00BA2880">
        <w:rPr>
          <w:lang w:val="en-US"/>
        </w:rPr>
        <w:t xml:space="preserve"> x 1,5 + F</w:t>
      </w:r>
      <w:r w:rsidRPr="00BA2880">
        <w:rPr>
          <w:vertAlign w:val="subscript"/>
          <w:lang w:val="en-US"/>
        </w:rPr>
        <w:t>3</w:t>
      </w:r>
      <w:r>
        <w:rPr>
          <w:vertAlign w:val="subscript"/>
        </w:rPr>
        <w:t>план</w:t>
      </w:r>
      <w:r w:rsidRPr="00BA2880">
        <w:rPr>
          <w:vertAlign w:val="subscript"/>
          <w:lang w:val="en-US"/>
        </w:rPr>
        <w:t>i</w:t>
      </w:r>
      <w:r w:rsidRPr="00BA2880">
        <w:rPr>
          <w:lang w:val="en-US"/>
        </w:rPr>
        <w:t xml:space="preserve"> x 0,75) x L</w:t>
      </w:r>
      <w:r w:rsidRPr="00BA2880">
        <w:rPr>
          <w:vertAlign w:val="subscript"/>
          <w:lang w:val="en-US"/>
        </w:rPr>
        <w:t>i</w:t>
      </w:r>
      <w:r w:rsidRPr="00BA2880">
        <w:rPr>
          <w:lang w:val="en-US"/>
        </w:rPr>
        <w:t>,</w:t>
      </w:r>
    </w:p>
    <w:p w:rsidR="00BA2880" w:rsidRPr="00BA2880" w:rsidRDefault="00BA2880">
      <w:pPr>
        <w:pStyle w:val="ConsPlusNormal"/>
        <w:jc w:val="both"/>
        <w:rPr>
          <w:lang w:val="en-US"/>
        </w:rPr>
      </w:pPr>
    </w:p>
    <w:p w:rsidR="00BA2880" w:rsidRDefault="00BA2880">
      <w:pPr>
        <w:pStyle w:val="ConsPlusNormal"/>
        <w:ind w:firstLine="540"/>
        <w:jc w:val="both"/>
      </w:pPr>
      <w:r>
        <w:t>где:</w:t>
      </w:r>
    </w:p>
    <w:p w:rsidR="00BA2880" w:rsidRDefault="00BA2880">
      <w:pPr>
        <w:pStyle w:val="ConsPlusNormal"/>
        <w:spacing w:before="220"/>
        <w:ind w:firstLine="540"/>
        <w:jc w:val="both"/>
      </w:pPr>
      <w:r>
        <w:t>V</w:t>
      </w:r>
      <w:r>
        <w:rPr>
          <w:vertAlign w:val="subscript"/>
        </w:rPr>
        <w:t>3планi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1,5 - размер единовременной компенсационной выплаты, предоставляемой врачу, равный 1,5 млн. рублей;</w:t>
      </w:r>
    </w:p>
    <w:p w:rsidR="00BA2880" w:rsidRDefault="00BA2880">
      <w:pPr>
        <w:pStyle w:val="ConsPlusNormal"/>
        <w:spacing w:before="220"/>
        <w:ind w:firstLine="540"/>
        <w:jc w:val="both"/>
      </w:pPr>
      <w:r>
        <w:t>F</w:t>
      </w:r>
      <w:r>
        <w:rPr>
          <w:vertAlign w:val="subscript"/>
        </w:rPr>
        <w:t>3планi</w:t>
      </w:r>
      <w:r>
        <w:t xml:space="preserve"> - количество фельдшеров, а также акушерок и медицинских сестер фельдшерских и фельдшерско-акушерских пунктов,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0,75 - размер единовременной компенсационной выплаты, предоставляемой фельдшеру, а также акушерке и медицинской сестре фельдшерского и фельдшерско-акушерского пунктов, равный 0,75 млн. рублей;</w:t>
      </w:r>
    </w:p>
    <w:p w:rsidR="00BA2880" w:rsidRDefault="00BA2880">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65"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12. Объем бюджетных ассигнований на финансовое обеспечение расходных обязательств субъекта Российской Федерации на осуществление единовременных компенсационных выплат медицинским работникам,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результата использования субсидии - доли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p w:rsidR="00BA2880" w:rsidRDefault="00BA2880">
      <w:pPr>
        <w:pStyle w:val="ConsPlusNormal"/>
        <w:spacing w:before="220"/>
        <w:ind w:firstLine="540"/>
        <w:jc w:val="both"/>
      </w:pPr>
      <w:r>
        <w:lastRenderedPageBreak/>
        <w:t xml:space="preserve">Размер субсидии бюджету субъекта Российской Федерации в финансовом году не может превышать размер средств на исполнение в финансовом году расходных обязательств субъекта Российской Федерации, связанных с реализацией мероприятий, предусмотренных </w:t>
      </w:r>
      <w:hyperlink w:anchor="P1561" w:history="1">
        <w:r>
          <w:rPr>
            <w:color w:val="0000FF"/>
          </w:rPr>
          <w:t>пунктом 1</w:t>
        </w:r>
      </w:hyperlink>
      <w:r>
        <w:t xml:space="preserve"> настоящих Правил, с учетом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r:id="rId166"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bookmarkStart w:id="45" w:name="P1622"/>
      <w:bookmarkEnd w:id="45"/>
      <w:r>
        <w:t>14. Результатом использования субсидии является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(I</w:t>
      </w:r>
      <w:r>
        <w:rPr>
          <w:vertAlign w:val="subscript"/>
        </w:rPr>
        <w:t>i</w:t>
      </w:r>
      <w:r>
        <w:t>), рассчитываемая по формуле:</w:t>
      </w:r>
    </w:p>
    <w:p w:rsidR="00BA2880" w:rsidRDefault="00BA2880">
      <w:pPr>
        <w:pStyle w:val="ConsPlusNormal"/>
        <w:jc w:val="both"/>
      </w:pPr>
    </w:p>
    <w:p w:rsidR="00BA2880" w:rsidRDefault="00BA2880">
      <w:pPr>
        <w:pStyle w:val="ConsPlusNormal"/>
        <w:jc w:val="center"/>
      </w:pPr>
      <w:r w:rsidRPr="00115369">
        <w:rPr>
          <w:position w:val="-28"/>
        </w:rPr>
        <w:pict>
          <v:shape id="_x0000_i1032" style="width:95.25pt;height:39.75pt" coordsize="" o:spt="100" adj="0,,0" path="" filled="f" stroked="f">
            <v:stroke joinstyle="miter"/>
            <v:imagedata r:id="rId167" o:title="base_1_381957_32775"/>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V</w:t>
      </w:r>
      <w:r>
        <w:rPr>
          <w:vertAlign w:val="subscript"/>
        </w:rPr>
        <w:t>фактi</w:t>
      </w:r>
      <w:r>
        <w:t xml:space="preserve"> - количество врачей, которым фактически предоставлены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F</w:t>
      </w:r>
      <w:r>
        <w:rPr>
          <w:vertAlign w:val="subscript"/>
        </w:rPr>
        <w:t>фактi</w:t>
      </w:r>
      <w:r>
        <w:t xml:space="preserve"> - количество фельдшеров, а также акушерок и медицинских сестер фельдшерских и фельдшерско-акушерских пунктов, которым фактически предоставлены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V</w:t>
      </w:r>
      <w:r>
        <w:rPr>
          <w:vertAlign w:val="subscript"/>
        </w:rPr>
        <w:t>планi</w:t>
      </w:r>
      <w:r>
        <w:t xml:space="preserve"> - количество врачей,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F</w:t>
      </w:r>
      <w:r>
        <w:rPr>
          <w:vertAlign w:val="subscript"/>
        </w:rPr>
        <w:t>планi</w:t>
      </w:r>
      <w:r>
        <w:t xml:space="preserve"> - количество фельдшеров, а также акушерок и медицинских сестер фельдшерских и фельдшерско-акушерских пунктов, которым планируется предоставить единовременные компенсационные выплаты, в i-м субъекте Российской Федерации в соответствующем финансовом году.</w:t>
      </w:r>
    </w:p>
    <w:p w:rsidR="00BA2880" w:rsidRDefault="00BA2880">
      <w:pPr>
        <w:pStyle w:val="ConsPlusNormal"/>
        <w:spacing w:before="220"/>
        <w:ind w:firstLine="540"/>
        <w:jc w:val="both"/>
      </w:pPr>
      <w:r>
        <w:t xml:space="preserve">15. Оценка эффективности использования субсидии осуществляется Министерством здравоохранения Российской Федерации на основании сравнения значения результата использования субсидии, установленного в соглашении, и фактически достигнутого по итогам отчетного года значения результата использования субсидии, предусмотренного </w:t>
      </w:r>
      <w:hyperlink w:anchor="P1622" w:history="1">
        <w:r>
          <w:rPr>
            <w:color w:val="0000FF"/>
          </w:rPr>
          <w:t>пунктом 14</w:t>
        </w:r>
      </w:hyperlink>
      <w:r>
        <w:t xml:space="preserve"> настоящих Правил.</w:t>
      </w:r>
    </w:p>
    <w:p w:rsidR="00BA2880" w:rsidRDefault="00BA2880">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68" w:history="1">
        <w:r>
          <w:rPr>
            <w:color w:val="0000FF"/>
          </w:rPr>
          <w:t>пунктами 16</w:t>
        </w:r>
      </w:hyperlink>
      <w:r>
        <w:t xml:space="preserve"> - </w:t>
      </w:r>
      <w:hyperlink r:id="rId169" w:history="1">
        <w:r>
          <w:rPr>
            <w:color w:val="0000FF"/>
          </w:rPr>
          <w:t>18</w:t>
        </w:r>
      </w:hyperlink>
      <w:r>
        <w:t xml:space="preserve"> и </w:t>
      </w:r>
      <w:hyperlink r:id="rId170"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 xml:space="preserve">17. Контроль за реализацией субъектами Российской Федерации мероприятий, предусмотренных </w:t>
      </w:r>
      <w:hyperlink w:anchor="P1561" w:history="1">
        <w:r>
          <w:rPr>
            <w:color w:val="0000FF"/>
          </w:rPr>
          <w:t>пунктом 1</w:t>
        </w:r>
      </w:hyperlink>
      <w:r>
        <w:t xml:space="preserve"> настоящих Правил, осуществляется Федеральной службой по надзору в сфере здравоохранения.</w:t>
      </w:r>
    </w:p>
    <w:p w:rsidR="00BA2880" w:rsidRDefault="00BA2880">
      <w:pPr>
        <w:pStyle w:val="ConsPlusNormal"/>
        <w:spacing w:before="220"/>
        <w:ind w:firstLine="540"/>
        <w:jc w:val="both"/>
      </w:pPr>
      <w:r>
        <w:lastRenderedPageBreak/>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8</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46" w:name="P1645"/>
      <w:bookmarkEnd w:id="46"/>
      <w:r>
        <w:t>ПРАВИЛА</w:t>
      </w:r>
    </w:p>
    <w:p w:rsidR="00BA2880" w:rsidRDefault="00BA2880">
      <w:pPr>
        <w:pStyle w:val="ConsPlusTitle"/>
        <w:jc w:val="center"/>
      </w:pPr>
      <w:r>
        <w:t>ПРЕДОСТАВЛЕНИЯ И РАСПРЕДЕЛЕНИЯ СУБСИДИЙ ИЗ ФЕДЕРАЛЬНОГО</w:t>
      </w:r>
    </w:p>
    <w:p w:rsidR="00BA2880" w:rsidRDefault="00BA2880">
      <w:pPr>
        <w:pStyle w:val="ConsPlusTitle"/>
        <w:jc w:val="center"/>
      </w:pPr>
      <w:r>
        <w:t>БЮДЖЕТА БЮДЖЕТАМ СУБЪЕКТОВ РОССИЙСКОЙ ФЕДЕРАЦИИ В ЦЕЛЯХ</w:t>
      </w:r>
    </w:p>
    <w:p w:rsidR="00BA2880" w:rsidRDefault="00BA2880">
      <w:pPr>
        <w:pStyle w:val="ConsPlusTitle"/>
        <w:jc w:val="center"/>
      </w:pPr>
      <w:r>
        <w:t>СОФИНАНСИРОВАНИЯ РЕАЛИЗАЦИИ ГОСУДАРСТВЕННЫХ ПРОГРАММ</w:t>
      </w:r>
    </w:p>
    <w:p w:rsidR="00BA2880" w:rsidRDefault="00BA2880">
      <w:pPr>
        <w:pStyle w:val="ConsPlusTitle"/>
        <w:jc w:val="center"/>
      </w:pPr>
      <w:r>
        <w:t>СУБЪЕКТОВ РОССИЙСКОЙ ФЕДЕРАЦИИ, СОДЕРЖАЩИХ МЕРОПРИЯТИЯ</w:t>
      </w:r>
    </w:p>
    <w:p w:rsidR="00BA2880" w:rsidRDefault="00BA2880">
      <w:pPr>
        <w:pStyle w:val="ConsPlusTitle"/>
        <w:jc w:val="center"/>
      </w:pPr>
      <w:r>
        <w:t>ПО РАЗВИТИЮ СИСТЕМЫ ПАЛЛИАТИВНОЙ МЕДИЦИНСКОЙ ПОМОЩИ</w:t>
      </w:r>
    </w:p>
    <w:p w:rsidR="00BA2880" w:rsidRDefault="00BA2880">
      <w:pPr>
        <w:pStyle w:val="ConsPlusNormal"/>
        <w:jc w:val="both"/>
      </w:pPr>
    </w:p>
    <w:p w:rsidR="00BA2880" w:rsidRDefault="00BA2880">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содержащих мероприятия по развитию системы паллиативной медицинской помощи (далее - субсидии).</w:t>
      </w:r>
    </w:p>
    <w:p w:rsidR="00BA2880" w:rsidRDefault="00BA2880">
      <w:pPr>
        <w:pStyle w:val="ConsPlusNormal"/>
        <w:spacing w:before="220"/>
        <w:ind w:firstLine="540"/>
        <w:jc w:val="both"/>
      </w:pPr>
      <w:bookmarkStart w:id="47" w:name="P1653"/>
      <w:bookmarkEnd w:id="47"/>
      <w:r>
        <w:t>2. Субсидии предоставляются в целях софинансирования расходных обязательств субъектов Российской Федерации, возникающих при реализации следующих мероприятий:</w:t>
      </w:r>
    </w:p>
    <w:p w:rsidR="00BA2880" w:rsidRDefault="00BA2880">
      <w:pPr>
        <w:pStyle w:val="ConsPlusNormal"/>
        <w:spacing w:before="220"/>
        <w:ind w:firstLine="540"/>
        <w:jc w:val="both"/>
      </w:pPr>
      <w:r>
        <w:t>а) обеспечение пациентов, нуждающихся в оказании паллиативной медицинской помощи, лекарственными препаратами, в том числе для обезболивания;</w:t>
      </w:r>
    </w:p>
    <w:p w:rsidR="00BA2880" w:rsidRDefault="00BA2880">
      <w:pPr>
        <w:pStyle w:val="ConsPlusNormal"/>
        <w:spacing w:before="220"/>
        <w:ind w:firstLine="540"/>
        <w:jc w:val="both"/>
      </w:pPr>
      <w:r>
        <w:t>б) обеспечение медицинских организаций, подведомственных органам исполнительной власти субъектов Российской Федерации, оказывающих паллиативную медицинскую помощь, медицинскими изделиями, в том числе для использования на дому;</w:t>
      </w:r>
    </w:p>
    <w:p w:rsidR="00BA2880" w:rsidRDefault="00BA2880">
      <w:pPr>
        <w:pStyle w:val="ConsPlusNormal"/>
        <w:spacing w:before="220"/>
        <w:ind w:firstLine="540"/>
        <w:jc w:val="both"/>
      </w:pPr>
      <w:r>
        <w:t xml:space="preserve">в) обеспечение медицинских организаций, подведомственных органам исполнительной власти субъектов Российской Федерации,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w:t>
      </w:r>
      <w:hyperlink r:id="rId171" w:history="1">
        <w:r>
          <w:rPr>
            <w:color w:val="0000FF"/>
          </w:rPr>
          <w:t>положением</w:t>
        </w:r>
      </w:hyperlink>
      <w:r>
        <w:t xml:space="preserve"> об организации оказания паллиативной медицинской помощи, утвержденным в порядке, установленном </w:t>
      </w:r>
      <w:hyperlink r:id="rId172" w:history="1">
        <w:r>
          <w:rPr>
            <w:color w:val="0000FF"/>
          </w:rPr>
          <w:t>частью 5 статьи 36</w:t>
        </w:r>
      </w:hyperlink>
      <w:r>
        <w:t xml:space="preserve"> Федерального закона "Об основах охраны здоровья граждан в Российской Федерации".</w:t>
      </w:r>
    </w:p>
    <w:p w:rsidR="00BA2880" w:rsidRDefault="00BA2880">
      <w:pPr>
        <w:pStyle w:val="ConsPlusNormal"/>
        <w:spacing w:before="220"/>
        <w:ind w:firstLine="540"/>
        <w:jc w:val="both"/>
      </w:pPr>
      <w:r>
        <w:t xml:space="preserve">3.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653" w:history="1">
        <w:r>
          <w:rPr>
            <w:color w:val="0000FF"/>
          </w:rPr>
          <w:t>пункте 2</w:t>
        </w:r>
      </w:hyperlink>
      <w:r>
        <w:t xml:space="preserve"> настоящих Правил.</w:t>
      </w:r>
    </w:p>
    <w:p w:rsidR="00BA2880" w:rsidRDefault="00BA2880">
      <w:pPr>
        <w:pStyle w:val="ConsPlusNormal"/>
        <w:spacing w:before="220"/>
        <w:ind w:firstLine="540"/>
        <w:jc w:val="both"/>
      </w:pPr>
      <w:r>
        <w:t>4. Критериями отбора субъекта Российской Федерации для предоставления субсидии являются:</w:t>
      </w:r>
    </w:p>
    <w:p w:rsidR="00BA2880" w:rsidRDefault="00BA2880">
      <w:pPr>
        <w:pStyle w:val="ConsPlusNormal"/>
        <w:spacing w:before="220"/>
        <w:ind w:firstLine="540"/>
        <w:jc w:val="both"/>
      </w:pPr>
      <w:r>
        <w:t xml:space="preserve">а) наличие в субъекте Российской Федерации медицинских организаций, подведомственных органу исполнительной власти субъекта Российской Федерации, оказывающих паллиативную </w:t>
      </w:r>
      <w:r>
        <w:lastRenderedPageBreak/>
        <w:t>медицинскую помощь;</w:t>
      </w:r>
    </w:p>
    <w:p w:rsidR="00BA2880" w:rsidRDefault="00BA2880">
      <w:pPr>
        <w:pStyle w:val="ConsPlusNormal"/>
        <w:spacing w:before="220"/>
        <w:ind w:firstLine="540"/>
        <w:jc w:val="both"/>
      </w:pPr>
      <w:r>
        <w:t>б) наличие в субъекте Российской Федерации лиц, нуждающихся в оказании паллиативной медицинской помощи, и системы их учета;</w:t>
      </w:r>
    </w:p>
    <w:p w:rsidR="00BA2880" w:rsidRDefault="00BA2880">
      <w:pPr>
        <w:pStyle w:val="ConsPlusNormal"/>
        <w:spacing w:before="220"/>
        <w:ind w:firstLine="540"/>
        <w:jc w:val="both"/>
      </w:pPr>
      <w:r>
        <w:t xml:space="preserve">в) наличие государственной программы субъекта Российской Федерации, включающей мероприятия по развитию паллиативной медицинской помощи и показатели, соответствующие результатам использования субсидии, указанным в </w:t>
      </w:r>
      <w:hyperlink w:anchor="P1676" w:history="1">
        <w:r>
          <w:rPr>
            <w:color w:val="0000FF"/>
          </w:rPr>
          <w:t>пункте 8</w:t>
        </w:r>
      </w:hyperlink>
      <w:r>
        <w:t xml:space="preserve"> настоящих Правил.</w:t>
      </w:r>
    </w:p>
    <w:p w:rsidR="00BA2880" w:rsidRDefault="00BA2880">
      <w:pPr>
        <w:pStyle w:val="ConsPlusNormal"/>
        <w:spacing w:before="220"/>
        <w:ind w:firstLine="540"/>
        <w:jc w:val="both"/>
      </w:pPr>
      <w:r>
        <w:t xml:space="preserve">5. Субсидия предоставляется на основании соглашения о предоставлении субсидии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3"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6. Условиями предоставления субсидии являются:</w:t>
      </w:r>
    </w:p>
    <w:p w:rsidR="00BA2880" w:rsidRDefault="00BA2880">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1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7. Размер субсидии, предоставляемой бюджету субъекта Российской Федерации (T</w:t>
      </w:r>
      <w:r>
        <w:rPr>
          <w:vertAlign w:val="subscript"/>
        </w:rPr>
        <w:t>i</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33" style="width:128.25pt;height:42pt" coordsize="" o:spt="100" adj="0,,0" path="" filled="f" stroked="f">
            <v:stroke joinstyle="miter"/>
            <v:imagedata r:id="rId175" o:title="base_1_381957_32776"/>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T</w:t>
      </w:r>
      <w:r>
        <w:rPr>
          <w:vertAlign w:val="subscript"/>
        </w:rPr>
        <w:t>общ</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BA2880" w:rsidRDefault="00BA2880">
      <w:pPr>
        <w:pStyle w:val="ConsPlusNormal"/>
        <w:spacing w:before="220"/>
        <w:ind w:firstLine="540"/>
        <w:jc w:val="both"/>
      </w:pPr>
      <w:r>
        <w:t>P</w:t>
      </w:r>
      <w:r>
        <w:rPr>
          <w:vertAlign w:val="subscript"/>
        </w:rPr>
        <w:t>i</w:t>
      </w:r>
      <w:r>
        <w:t xml:space="preserve"> - численность лиц, нуждающихся в паллиативной медицинской помощи, в i-м субъекте Российской Федерации в году, предшествующем году выделения субсидии, определяемая Министерством здравоохранения Российской Федерации;</w:t>
      </w:r>
    </w:p>
    <w:p w:rsidR="00BA2880" w:rsidRDefault="00BA2880">
      <w:pPr>
        <w:pStyle w:val="ConsPlusNormal"/>
        <w:spacing w:before="220"/>
        <w:ind w:firstLine="540"/>
        <w:jc w:val="both"/>
      </w:pPr>
      <w:r>
        <w:t>K</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определяемый в соответствии с </w:t>
      </w:r>
      <w:hyperlink r:id="rId176" w:history="1">
        <w:r>
          <w:rPr>
            <w:color w:val="0000FF"/>
          </w:rPr>
          <w:t>пунктом 13</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n - количество субъектов Российской Федерации - получателей субсидии.</w:t>
      </w:r>
    </w:p>
    <w:p w:rsidR="00BA2880" w:rsidRDefault="00BA2880">
      <w:pPr>
        <w:pStyle w:val="ConsPlusNormal"/>
        <w:spacing w:before="220"/>
        <w:ind w:firstLine="540"/>
        <w:jc w:val="both"/>
      </w:pPr>
      <w:bookmarkStart w:id="48" w:name="P1676"/>
      <w:bookmarkEnd w:id="48"/>
      <w:r>
        <w:lastRenderedPageBreak/>
        <w:t>8.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соглашением, и фактически достигнутых по итогам отчетного года значений следующих результатов использования субсидии:</w:t>
      </w:r>
    </w:p>
    <w:p w:rsidR="00BA2880" w:rsidRDefault="00BA2880">
      <w:pPr>
        <w:pStyle w:val="ConsPlusNormal"/>
        <w:spacing w:before="220"/>
        <w:ind w:firstLine="540"/>
        <w:jc w:val="both"/>
      </w:pPr>
      <w:r>
        <w:t>а) обеспеченность паллиативными койками (на 10 тыс. населения);</w:t>
      </w:r>
    </w:p>
    <w:p w:rsidR="00BA2880" w:rsidRDefault="00BA2880">
      <w:pPr>
        <w:pStyle w:val="ConsPlusNormal"/>
        <w:spacing w:before="220"/>
        <w:ind w:firstLine="540"/>
        <w:jc w:val="both"/>
      </w:pPr>
      <w:r>
        <w:t>б) количество посещений, осуществляемых врачами-специалистами и средним медицинским персоналом (любых специальностей) в целях оказания паллиативной медицинской помощи (на 10 тыс. населения);</w:t>
      </w:r>
    </w:p>
    <w:p w:rsidR="00BA2880" w:rsidRDefault="00BA2880">
      <w:pPr>
        <w:pStyle w:val="ConsPlusNormal"/>
        <w:spacing w:before="220"/>
        <w:ind w:firstLine="540"/>
        <w:jc w:val="both"/>
      </w:pPr>
      <w:r>
        <w:t>в) доля посещений, осуществляемых выездными патронажными бригадами для оказания паллиативной медицинской помощи, в общем количестве посещений для оказания паллиативной медицинской помощи в амбулаторных условиях (процентов);</w:t>
      </w:r>
    </w:p>
    <w:p w:rsidR="00BA2880" w:rsidRDefault="00BA2880">
      <w:pPr>
        <w:pStyle w:val="ConsPlusNormal"/>
        <w:spacing w:before="220"/>
        <w:ind w:firstLine="540"/>
        <w:jc w:val="both"/>
      </w:pPr>
      <w:r>
        <w:t>г) 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ежегодно утверждаемым Министерством промышленности и торговли Российской Федерации (процентов).</w:t>
      </w:r>
    </w:p>
    <w:p w:rsidR="00BA2880" w:rsidRDefault="00BA2880">
      <w:pPr>
        <w:pStyle w:val="ConsPlusNormal"/>
        <w:spacing w:before="220"/>
        <w:ind w:firstLine="540"/>
        <w:jc w:val="both"/>
      </w:pPr>
      <w:r>
        <w:t>9.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 xml:space="preserve">10.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ежегодно, не позднее 2 апреля года, следующего за отчетным, представляет в Министерство здравоохранения Российской Федерации по форме, утвержденной Министерством, сведения о результатах реализации мероприятий, предусмотренных </w:t>
      </w:r>
      <w:hyperlink w:anchor="P1653" w:history="1">
        <w:r>
          <w:rPr>
            <w:color w:val="0000FF"/>
          </w:rPr>
          <w:t>пунктом 2</w:t>
        </w:r>
      </w:hyperlink>
      <w:r>
        <w:t xml:space="preserve"> настоящих Правил.</w:t>
      </w:r>
    </w:p>
    <w:p w:rsidR="00BA2880" w:rsidRDefault="00BA2880">
      <w:pPr>
        <w:pStyle w:val="ConsPlusNormal"/>
        <w:spacing w:before="220"/>
        <w:ind w:firstLine="540"/>
        <w:jc w:val="both"/>
      </w:pPr>
      <w: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77" w:history="1">
        <w:r>
          <w:rPr>
            <w:color w:val="0000FF"/>
          </w:rPr>
          <w:t>пунктами 16</w:t>
        </w:r>
      </w:hyperlink>
      <w:r>
        <w:t xml:space="preserve"> - </w:t>
      </w:r>
      <w:hyperlink r:id="rId178" w:history="1">
        <w:r>
          <w:rPr>
            <w:color w:val="0000FF"/>
          </w:rPr>
          <w:t>18</w:t>
        </w:r>
      </w:hyperlink>
      <w:r>
        <w:t xml:space="preserve"> и </w:t>
      </w:r>
      <w:hyperlink r:id="rId179"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12.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9</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49" w:name="P1695"/>
      <w:bookmarkEnd w:id="49"/>
      <w:r>
        <w:t>ПРАВИЛА</w:t>
      </w:r>
    </w:p>
    <w:p w:rsidR="00BA2880" w:rsidRDefault="00BA2880">
      <w:pPr>
        <w:pStyle w:val="ConsPlusTitle"/>
        <w:jc w:val="center"/>
      </w:pPr>
      <w:r>
        <w:t>ПРЕДОСТАВЛЕНИЯ СУБСИДИЙ БЮДЖЕТАМ СУБЪЕКТОВ</w:t>
      </w:r>
    </w:p>
    <w:p w:rsidR="00BA2880" w:rsidRDefault="00BA2880">
      <w:pPr>
        <w:pStyle w:val="ConsPlusTitle"/>
        <w:jc w:val="center"/>
      </w:pPr>
      <w:r>
        <w:t>РОССИЙСКОЙ ФЕДЕРАЦИИ НА РЕАЛИЗАЦИЮ РЕГИОНАЛЬНЫХ ПРОЕКТОВ</w:t>
      </w:r>
    </w:p>
    <w:p w:rsidR="00BA2880" w:rsidRDefault="00BA2880">
      <w:pPr>
        <w:pStyle w:val="ConsPlusTitle"/>
        <w:jc w:val="center"/>
      </w:pPr>
      <w:r>
        <w:t>"СОЗДАНИЕ ЕДИНОГО ЦИФРОВОГО КОНТУРА В ЗДРАВООХРАНЕНИИ</w:t>
      </w:r>
    </w:p>
    <w:p w:rsidR="00BA2880" w:rsidRDefault="00BA2880">
      <w:pPr>
        <w:pStyle w:val="ConsPlusTitle"/>
        <w:jc w:val="center"/>
      </w:pPr>
      <w:r>
        <w:t>НА ОСНОВЕ ЕДИНОЙ ГОСУДАРСТВЕННОЙ ИНФОРМАЦИОННОЙ</w:t>
      </w:r>
    </w:p>
    <w:p w:rsidR="00BA2880" w:rsidRDefault="00BA2880">
      <w:pPr>
        <w:pStyle w:val="ConsPlusTitle"/>
        <w:jc w:val="center"/>
      </w:pPr>
      <w:r>
        <w:t>СИСТЕМЫ ЗДРАВООХРАНЕНИЯ (ЕГИСЗ)"</w:t>
      </w:r>
    </w:p>
    <w:p w:rsidR="00BA2880" w:rsidRDefault="00BA2880">
      <w:pPr>
        <w:pStyle w:val="ConsPlusNormal"/>
        <w:jc w:val="both"/>
      </w:pPr>
    </w:p>
    <w:p w:rsidR="00BA2880" w:rsidRDefault="00BA2880">
      <w:pPr>
        <w:pStyle w:val="ConsPlusNormal"/>
        <w:ind w:firstLine="540"/>
        <w:jc w:val="both"/>
      </w:pPr>
      <w:bookmarkStart w:id="50" w:name="P1702"/>
      <w:bookmarkEnd w:id="50"/>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обеспечивающих достижение целей, показателей и результатов федерального </w:t>
      </w:r>
      <w:hyperlink r:id="rId180" w:history="1">
        <w:r>
          <w:rPr>
            <w:color w:val="0000FF"/>
          </w:rPr>
          <w:t>проекта</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 входящего в состав национального проекта "Здравоохранение", посредством внедрения в медицинских организациях государственной системы здравоохранения субъектов Российской Федерации и муниципальной системы здравоохранения (далее - медицинские организации) медицинских информационных систем, соответствующих требованиям Министерства здравоохранения Российской Федерации, и реализации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информационное взаимодействие с подсистемами единой государственной информационной системы здравоохранения (далее соответственно - региональные проекты, единая система, субсидии).</w:t>
      </w:r>
    </w:p>
    <w:p w:rsidR="00BA2880" w:rsidRDefault="00BA2880">
      <w:pPr>
        <w:pStyle w:val="ConsPlusNormal"/>
        <w:spacing w:before="220"/>
        <w:ind w:firstLine="540"/>
        <w:jc w:val="both"/>
      </w:pPr>
      <w:bookmarkStart w:id="51" w:name="P1703"/>
      <w:bookmarkEnd w:id="51"/>
      <w:r>
        <w:t>2. Внедрение медицинских информационных систем, соответствующих требованиям Министерства здравоохранения Российской Федерации, в медицинских организациях и реализация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предусматривают осуществление государственных и муниципальных закупок товаров, выполнение работ, оказание услуг по следующим направлениям:</w:t>
      </w:r>
    </w:p>
    <w:p w:rsidR="00BA2880" w:rsidRDefault="00BA2880">
      <w:pPr>
        <w:pStyle w:val="ConsPlusNormal"/>
        <w:spacing w:before="220"/>
        <w:ind w:firstLine="540"/>
        <w:jc w:val="both"/>
      </w:pPr>
      <w:r>
        <w:t>а)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оснащения центров обработки данных, обеспечивающих функционирование государственных информационных систем в сфере здравоохранения субъектов Российской Федерации;</w:t>
      </w:r>
    </w:p>
    <w:p w:rsidR="00BA2880" w:rsidRDefault="00BA2880">
      <w:pPr>
        <w:pStyle w:val="ConsPlusNormal"/>
        <w:spacing w:before="220"/>
        <w:ind w:firstLine="540"/>
        <w:jc w:val="both"/>
      </w:pPr>
      <w:r>
        <w:t>б) закупка серверного, информационно-телекоммуникационного оборудования и иных комплектующих (в том числе в целях увеличения серверных мощностей), предназначенных для функционирования медицинских информационных систем медицинских организаций;</w:t>
      </w:r>
    </w:p>
    <w:p w:rsidR="00BA2880" w:rsidRDefault="00BA2880">
      <w:pPr>
        <w:pStyle w:val="ConsPlusNormal"/>
        <w:spacing w:before="220"/>
        <w:ind w:firstLine="540"/>
        <w:jc w:val="both"/>
      </w:pPr>
      <w:r>
        <w:t>в) закупка информационных терминалов, компьютерной техники, оргтехники, сетевого оборудования, услуг по обследованию, проектированию и монтажу локальных вычислительных сетей, услуг по информационной безопасности, программных и аппаратных средств защиты информации (в том числе криптографической), услуг по подключению к защищенной сети передачи данных субъектов Российской Федерации для создания и функционирования автоматизированных рабочих мест медицинских работников, подключаемых к медицинским информационным системам, взаимодействующим с государственными информационными системами в сфере здравоохранения субъектов Российской Федерации;</w:t>
      </w:r>
    </w:p>
    <w:p w:rsidR="00BA2880" w:rsidRDefault="00BA2880">
      <w:pPr>
        <w:pStyle w:val="ConsPlusNormal"/>
        <w:spacing w:before="220"/>
        <w:ind w:firstLine="540"/>
        <w:jc w:val="both"/>
      </w:pPr>
      <w:r>
        <w:t>г) закупка сертификатов ключей усиленной квалифицированной электронной подписи для врачей;</w:t>
      </w:r>
    </w:p>
    <w:p w:rsidR="00BA2880" w:rsidRDefault="00BA2880">
      <w:pPr>
        <w:pStyle w:val="ConsPlusNormal"/>
        <w:spacing w:before="220"/>
        <w:ind w:firstLine="540"/>
        <w:jc w:val="both"/>
      </w:pPr>
      <w:r>
        <w:t>д) закупка услуг по разработке медицинских информационных систем (программного обеспечения), приобретению неисключительных (исключительных) прав на медицинские информационные системы, развитию, внедрению и модернизации медицинских информационных систем для обеспечения взаимодействия с государственными информационными системами в сфере здравоохранения субъектов Российской Федерации, единой системой, а также для межведомственного электронного взаимодействия в установленном порядке;</w:t>
      </w:r>
    </w:p>
    <w:p w:rsidR="00BA2880" w:rsidRDefault="00BA2880">
      <w:pPr>
        <w:pStyle w:val="ConsPlusNormal"/>
        <w:spacing w:before="220"/>
        <w:ind w:firstLine="540"/>
        <w:jc w:val="both"/>
      </w:pPr>
      <w:r>
        <w:lastRenderedPageBreak/>
        <w:t>е) закупка услуг по разработке государственных информационных систем в сфере здравоохранения субъектов Российской Федерации (программного обеспечения), приобретению неисключительных (исключительных) прав на программное обеспечение государственных информационных систем в сфере здравоохранения субъектов Российской Федерации, развитию, внедрению и модернизации государственных информационных систем в сфере здравоохранения субъектов Российской Федерации.</w:t>
      </w:r>
    </w:p>
    <w:p w:rsidR="00BA2880" w:rsidRDefault="00BA2880">
      <w:pPr>
        <w:pStyle w:val="ConsPlusNormal"/>
        <w:spacing w:before="220"/>
        <w:ind w:firstLine="540"/>
        <w:jc w:val="both"/>
      </w:pPr>
      <w:r>
        <w:t>3. При осуществлении государственных и муниципальных закупок товаров, выполнении работ, оказании услуг, указанных в пункте 2 настоящих Правил, рекомендуется отдавать предпочтение оборудованию отечественных производителей при эквивалентных технологических характеристиках.</w:t>
      </w:r>
    </w:p>
    <w:p w:rsidR="00BA2880" w:rsidRDefault="00BA2880">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субсидий на цели, указанные в </w:t>
      </w:r>
      <w:hyperlink w:anchor="P1702" w:history="1">
        <w:r>
          <w:rPr>
            <w:color w:val="0000FF"/>
          </w:rPr>
          <w:t>пункте 1</w:t>
        </w:r>
      </w:hyperlink>
      <w:r>
        <w:t xml:space="preserve"> настоящих Правил.</w:t>
      </w:r>
    </w:p>
    <w:p w:rsidR="00BA2880" w:rsidRDefault="00BA2880">
      <w:pPr>
        <w:pStyle w:val="ConsPlusNormal"/>
        <w:spacing w:before="220"/>
        <w:ind w:firstLine="540"/>
        <w:jc w:val="both"/>
      </w:pPr>
      <w:r>
        <w:t>5. Критерием отбора субъекта Российской Федерации для предоставления субсидии является показатель уровня расчетной бюджетной обеспеченности субъекта Российской Федерации менее 2,5 после распределения дотаций на выравнивание бюджетной обеспеченности субъектов Российской Федерации в текущем финансовом году.</w:t>
      </w:r>
    </w:p>
    <w:p w:rsidR="00BA2880" w:rsidRDefault="00BA2880">
      <w:pPr>
        <w:pStyle w:val="ConsPlusNormal"/>
        <w:spacing w:before="220"/>
        <w:ind w:firstLine="540"/>
        <w:jc w:val="both"/>
      </w:pPr>
      <w:r>
        <w:t xml:space="preserve">6.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81"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7. Условиями предоставления субсидии являются:</w:t>
      </w:r>
    </w:p>
    <w:p w:rsidR="00BA2880" w:rsidRDefault="00BA2880">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A2880" w:rsidRDefault="00BA2880">
      <w:pPr>
        <w:pStyle w:val="ConsPlusNormal"/>
        <w:spacing w:before="220"/>
        <w:ind w:firstLine="540"/>
        <w:jc w:val="both"/>
      </w:pPr>
      <w:r>
        <w:t xml:space="preserve">в) заключение соглашения в соответствии с </w:t>
      </w:r>
      <w:hyperlink r:id="rId18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8.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представляет в Министерство здравоохранения Российской Федерации в сроки, установленные соглашением, отчет о расходах бюджета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9. Размер субсидии рассчитывается с учетом предельного уровня софинансирования расходных обязательств субъектов Российской Федерации в соответствии с </w:t>
      </w:r>
      <w:hyperlink r:id="rId183" w:history="1">
        <w:r>
          <w:rPr>
            <w:color w:val="0000FF"/>
          </w:rPr>
          <w:t>пунктом 13(1.1)</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lastRenderedPageBreak/>
        <w:t>10. Размер субсидии, предоставляемой бюджету i-го субъекта Российской Федерации (S</w:t>
      </w:r>
      <w:r>
        <w:rPr>
          <w:vertAlign w:val="subscript"/>
        </w:rPr>
        <w:t>fi</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34" style="width:141.75pt;height:42pt" coordsize="" o:spt="100" adj="0,,0" path="" filled="f" stroked="f">
            <v:stroke joinstyle="miter"/>
            <v:imagedata r:id="rId184" o:title="base_1_381957_32777"/>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S</w:t>
      </w:r>
      <w:r>
        <w:rPr>
          <w:vertAlign w:val="subscript"/>
        </w:rPr>
        <w:t>общ</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BA2880" w:rsidRDefault="00BA2880">
      <w:pPr>
        <w:pStyle w:val="ConsPlusNormal"/>
        <w:spacing w:before="220"/>
        <w:ind w:firstLine="540"/>
        <w:jc w:val="both"/>
      </w:pPr>
      <w:r>
        <w:t>S</w:t>
      </w:r>
      <w:r>
        <w:rPr>
          <w:vertAlign w:val="subscript"/>
        </w:rPr>
        <w:t>ci</w:t>
      </w:r>
      <w:r>
        <w:t xml:space="preserve"> - объем финансового обеспечения регионального проекта, включающий размер субсидии из федерального бюджета бюджету i-го субъекта Российской Федерации, предусмотренный паспортом регионального проекта i-го субъекта Российской Федерации на соответствующий год;</w:t>
      </w:r>
    </w:p>
    <w:p w:rsidR="00BA2880" w:rsidRDefault="00BA2880">
      <w:pPr>
        <w:pStyle w:val="ConsPlusNormal"/>
        <w:spacing w:before="220"/>
        <w:ind w:firstLine="540"/>
        <w:jc w:val="both"/>
      </w:pPr>
      <w:r>
        <w:t>K</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85" w:history="1">
        <w:r>
          <w:rPr>
            <w:color w:val="0000FF"/>
          </w:rPr>
          <w:t>пунктом 13(1.1)</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n - количество субъектов Российской Федерации.</w:t>
      </w:r>
    </w:p>
    <w:p w:rsidR="00BA2880" w:rsidRDefault="00BA2880">
      <w:pPr>
        <w:pStyle w:val="ConsPlusNormal"/>
        <w:spacing w:before="220"/>
        <w:ind w:firstLine="540"/>
        <w:jc w:val="both"/>
      </w:pPr>
      <w:r>
        <w:t xml:space="preserve">11. 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мероприятиям, указанным в </w:t>
      </w:r>
      <w:hyperlink w:anchor="P1703" w:history="1">
        <w:r>
          <w:rPr>
            <w:color w:val="0000FF"/>
          </w:rPr>
          <w:t>пункте 2</w:t>
        </w:r>
      </w:hyperlink>
      <w:r>
        <w:t xml:space="preserve"> настоящих Правил, с учетом предельного уровня софинансирования, определяемого в соответствии с </w:t>
      </w:r>
      <w:hyperlink r:id="rId186" w:history="1">
        <w:r>
          <w:rPr>
            <w:color w:val="0000FF"/>
          </w:rPr>
          <w:t>пунктом 13(1.1)</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по указанным мероприятиям,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в соглашении значений результатов использования субсидии.</w:t>
      </w:r>
    </w:p>
    <w:p w:rsidR="00BA2880" w:rsidRDefault="00BA2880">
      <w:pPr>
        <w:pStyle w:val="ConsPlusNormal"/>
        <w:spacing w:before="220"/>
        <w:ind w:firstLine="540"/>
        <w:jc w:val="both"/>
      </w:pPr>
      <w:r>
        <w:t>12.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 xml:space="preserve">13. Оценка эффективности использования субсидии определяется достижением значений результата использования субсидии, который соответствует результату федерального </w:t>
      </w:r>
      <w:hyperlink r:id="rId187" w:history="1">
        <w:r>
          <w:rPr>
            <w:color w:val="0000FF"/>
          </w:rPr>
          <w:t>проекта</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 и предусматривает реализацию региональных проектов и реализацию государственных информационных систем в сфере здравоохранения субъектов Российской Федерации, соответствующих требованиям Министерства здравоохранения Российской Федерации, обеспечивающих взаимодействие с подсистемами единой системы.</w:t>
      </w:r>
    </w:p>
    <w:p w:rsidR="00BA2880" w:rsidRDefault="00BA2880">
      <w:pPr>
        <w:pStyle w:val="ConsPlusNormal"/>
        <w:spacing w:before="220"/>
        <w:ind w:firstLine="540"/>
        <w:jc w:val="both"/>
      </w:pPr>
      <w:r>
        <w:t>14. Результатом использования субсидии является реализация 85 субъектами Российской Федерации мероприятий региональных проектов. Оценка эффективности использования субсидии в отчетном финансовом году осуществляется Министерством здравоохранения Российской Федерации путем вычисления отношения фактического значения, достигнутого субъектом Российской Федерации в отчетном периоде, к плановому значению по каждому показателю результативности использования субсидии, установленному в соглашении:</w:t>
      </w:r>
    </w:p>
    <w:p w:rsidR="00BA2880" w:rsidRDefault="00BA2880">
      <w:pPr>
        <w:pStyle w:val="ConsPlusNormal"/>
        <w:spacing w:before="220"/>
        <w:ind w:firstLine="540"/>
        <w:jc w:val="both"/>
      </w:pPr>
      <w:r>
        <w:lastRenderedPageBreak/>
        <w:t>а) 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здравоохранения в отчетном году, процентов;</w:t>
      </w:r>
    </w:p>
    <w:p w:rsidR="00BA2880" w:rsidRDefault="00BA2880">
      <w:pPr>
        <w:pStyle w:val="ConsPlusNormal"/>
        <w:spacing w:before="220"/>
        <w:ind w:firstLine="540"/>
        <w:jc w:val="both"/>
      </w:pPr>
      <w:r>
        <w:t>б) 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государственными информационными системами в сфере здравоохранения субъектов Российской Федерации в отчетном году, процентов;</w:t>
      </w:r>
    </w:p>
    <w:p w:rsidR="00BA2880" w:rsidRDefault="00BA2880">
      <w:pPr>
        <w:pStyle w:val="ConsPlusNormal"/>
        <w:spacing w:before="220"/>
        <w:ind w:firstLine="540"/>
        <w:jc w:val="both"/>
      </w:pPr>
      <w:r>
        <w:t>в) 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в отчетном году, процентов;</w:t>
      </w:r>
    </w:p>
    <w:p w:rsidR="00BA2880" w:rsidRDefault="00BA2880">
      <w:pPr>
        <w:pStyle w:val="ConsPlusNormal"/>
        <w:spacing w:before="220"/>
        <w:ind w:firstLine="540"/>
        <w:jc w:val="both"/>
      </w:pPr>
      <w:r>
        <w:t>г) доля медицинских организаций государственной и муниципальной систем здравоохранения субъектов Российской Федерации, обеспечивающих межведомственное электронное взаимодействие с учреждениями медико-социальной экспертизы посредством единой государственной информационной системы здравоохранения, процентов;</w:t>
      </w:r>
    </w:p>
    <w:p w:rsidR="00BA2880" w:rsidRDefault="00BA2880">
      <w:pPr>
        <w:pStyle w:val="ConsPlusNormal"/>
        <w:spacing w:before="220"/>
        <w:ind w:firstLine="540"/>
        <w:jc w:val="both"/>
      </w:pPr>
      <w:r>
        <w:t>д) доля автоматизированных рабочих мест, организованных для медицинских работников в медицинских организациях государственной и муниципальной систем здравоохранения при внедрении и эксплуатации медицинских информационных систем, процентов.</w:t>
      </w:r>
    </w:p>
    <w:p w:rsidR="00BA2880" w:rsidRDefault="00BA2880">
      <w:pPr>
        <w:pStyle w:val="ConsPlusNormal"/>
        <w:spacing w:before="220"/>
        <w:ind w:firstLine="540"/>
        <w:jc w:val="both"/>
      </w:pPr>
      <w:r>
        <w:t xml:space="preserve">15. Субсидия, от которой субъект Российской Федерации отказался полностью или частично до заключения соглашения или в период его действия, подлежит дальнейшему перераспределению в текущем году между другими субъектами Российской Федерации, выразившими готовность к освоению перераспределенных средств на цели, указанные в </w:t>
      </w:r>
      <w:hyperlink w:anchor="P1702" w:history="1">
        <w:r>
          <w:rPr>
            <w:color w:val="0000FF"/>
          </w:rPr>
          <w:t>пункте 1</w:t>
        </w:r>
      </w:hyperlink>
      <w:r>
        <w:t xml:space="preserve"> настоящих Правил, и отобранными проектным комитетом по национальному проекту "Здравоохранение".</w:t>
      </w:r>
    </w:p>
    <w:p w:rsidR="00BA2880" w:rsidRDefault="00BA2880">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88" w:history="1">
        <w:r>
          <w:rPr>
            <w:color w:val="0000FF"/>
          </w:rPr>
          <w:t>пунктами 16</w:t>
        </w:r>
      </w:hyperlink>
      <w:r>
        <w:t xml:space="preserve"> - </w:t>
      </w:r>
      <w:hyperlink r:id="rId189" w:history="1">
        <w:r>
          <w:rPr>
            <w:color w:val="0000FF"/>
          </w:rPr>
          <w:t>18</w:t>
        </w:r>
      </w:hyperlink>
      <w:r>
        <w:t xml:space="preserve"> и </w:t>
      </w:r>
      <w:hyperlink r:id="rId190"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17.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10</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52" w:name="P1752"/>
      <w:bookmarkEnd w:id="52"/>
      <w:r>
        <w:t>ПРАВИЛА</w:t>
      </w:r>
    </w:p>
    <w:p w:rsidR="00BA2880" w:rsidRDefault="00BA2880">
      <w:pPr>
        <w:pStyle w:val="ConsPlusTitle"/>
        <w:jc w:val="center"/>
      </w:pPr>
      <w:r>
        <w:t>ПРЕДОСТАВЛЕНИЯ И РАСПРЕДЕЛЕНИЯ СУБСИДИЙ НА ОБЕСПЕЧЕНИЕ</w:t>
      </w:r>
    </w:p>
    <w:p w:rsidR="00BA2880" w:rsidRDefault="00BA2880">
      <w:pPr>
        <w:pStyle w:val="ConsPlusTitle"/>
        <w:jc w:val="center"/>
      </w:pPr>
      <w:r>
        <w:t>ПРОФИЛАКТИКИ РАЗВИТИЯ СЕРДЕЧНО-СОСУДИСТЫХ ЗАБОЛЕВАНИЙ</w:t>
      </w:r>
    </w:p>
    <w:p w:rsidR="00BA2880" w:rsidRDefault="00BA2880">
      <w:pPr>
        <w:pStyle w:val="ConsPlusTitle"/>
        <w:jc w:val="center"/>
      </w:pPr>
      <w:r>
        <w:lastRenderedPageBreak/>
        <w:t>И СЕРДЕЧНО-СОСУДИСТЫХ ОСЛОЖНЕНИЙ У ПАЦИЕНТОВ ВЫСОКОГО</w:t>
      </w:r>
    </w:p>
    <w:p w:rsidR="00BA2880" w:rsidRDefault="00BA2880">
      <w:pPr>
        <w:pStyle w:val="ConsPlusTitle"/>
        <w:jc w:val="center"/>
      </w:pPr>
      <w:r>
        <w:t>РИСКА, НАХОДЯЩИХСЯ НА ДИСПАНСЕРНОМ НАБЛЮДЕНИИ, БЮДЖЕТАМ</w:t>
      </w:r>
    </w:p>
    <w:p w:rsidR="00BA2880" w:rsidRDefault="00BA2880">
      <w:pPr>
        <w:pStyle w:val="ConsPlusTitle"/>
        <w:jc w:val="center"/>
      </w:pPr>
      <w:r>
        <w:t>СУБЪЕКТОВ РОССИЙСКОЙ ФЕДЕРАЦИИ НА 2021 ГОД</w:t>
      </w:r>
    </w:p>
    <w:p w:rsidR="00BA2880" w:rsidRDefault="00BA2880">
      <w:pPr>
        <w:pStyle w:val="ConsPlusTitle"/>
        <w:jc w:val="center"/>
      </w:pPr>
      <w:r>
        <w:t>И НА ПЛАНОВЫЙ ПЕРИОД 2022 И 2023 ГОДОВ</w:t>
      </w:r>
    </w:p>
    <w:p w:rsidR="00BA2880" w:rsidRDefault="00BA2880">
      <w:pPr>
        <w:pStyle w:val="ConsPlusNormal"/>
        <w:jc w:val="both"/>
      </w:pPr>
    </w:p>
    <w:p w:rsidR="00BA2880" w:rsidRDefault="00BA2880">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обеспечению лиц, перенесших острое нарушение мозгового кровообращения, инфаркт миокарда и другие острые сердечно-сосудистые заболевания, лекарственными препаратами в амбулаторных условиях, обеспечивающих достижение целей, показателей и результатов федерального </w:t>
      </w:r>
      <w:hyperlink r:id="rId191" w:history="1">
        <w:r>
          <w:rPr>
            <w:color w:val="0000FF"/>
          </w:rPr>
          <w:t>проекта</w:t>
        </w:r>
      </w:hyperlink>
      <w:r>
        <w:t xml:space="preserve"> "Борьба с сердечно-сосудистыми заболеваниями" национального проекта "Здравоохранение" (далее - субсидии).</w:t>
      </w:r>
    </w:p>
    <w:p w:rsidR="00BA2880" w:rsidRDefault="00BA2880">
      <w:pPr>
        <w:pStyle w:val="ConsPlusNormal"/>
        <w:spacing w:before="220"/>
        <w:ind w:firstLine="540"/>
        <w:jc w:val="both"/>
      </w:pPr>
      <w:bookmarkStart w:id="53" w:name="P1761"/>
      <w:bookmarkEnd w:id="53"/>
      <w:r>
        <w:t xml:space="preserve">2. Субсидии предоставляются в целях софинансирования расходных обязательств субъектов Российской Федерации, возникающих при обеспечении в течение одного года в амбулаторных условиях лекарственными препаратами в соответствии с </w:t>
      </w:r>
      <w:hyperlink r:id="rId192" w:history="1">
        <w:r>
          <w:rPr>
            <w:color w:val="0000FF"/>
          </w:rPr>
          <w:t>перечнем</w:t>
        </w:r>
      </w:hyperlink>
      <w:r>
        <w:t xml:space="preserve">, утвержденным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за исключением лиц, указанных в </w:t>
      </w:r>
      <w:hyperlink w:anchor="P1762" w:history="1">
        <w:r>
          <w:rPr>
            <w:color w:val="0000FF"/>
          </w:rPr>
          <w:t>пункте 3</w:t>
        </w:r>
      </w:hyperlink>
      <w:r>
        <w:t xml:space="preserve"> настоящих Правил.</w:t>
      </w:r>
    </w:p>
    <w:p w:rsidR="00BA2880" w:rsidRDefault="00BA2880">
      <w:pPr>
        <w:pStyle w:val="ConsPlusNormal"/>
        <w:spacing w:before="220"/>
        <w:ind w:firstLine="540"/>
        <w:jc w:val="both"/>
      </w:pPr>
      <w:bookmarkStart w:id="54" w:name="P1762"/>
      <w:bookmarkEnd w:id="54"/>
      <w:r>
        <w:t xml:space="preserve">3. Субсидии не предоставляются в целях софинансирования расходных обязательств субъектов Российской Федерации, возникающих при обеспечении в течение одного года в амбулаторных условиях лекарственными препаратами в соответствии с перечнем, утвержденным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193" w:history="1">
        <w:r>
          <w:rPr>
            <w:color w:val="0000FF"/>
          </w:rPr>
          <w:t>законом</w:t>
        </w:r>
      </w:hyperlink>
      <w:r>
        <w:t xml:space="preserve"> "О государственной социальной помощи".</w:t>
      </w:r>
    </w:p>
    <w:p w:rsidR="00BA2880" w:rsidRDefault="00BA2880">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цели, указанные в </w:t>
      </w:r>
      <w:hyperlink w:anchor="P1761" w:history="1">
        <w:r>
          <w:rPr>
            <w:color w:val="0000FF"/>
          </w:rPr>
          <w:t>пункте 2</w:t>
        </w:r>
      </w:hyperlink>
      <w:r>
        <w:t xml:space="preserve"> настоящих Правил.</w:t>
      </w:r>
    </w:p>
    <w:p w:rsidR="00BA2880" w:rsidRDefault="00BA2880">
      <w:pPr>
        <w:pStyle w:val="ConsPlusNormal"/>
        <w:spacing w:before="220"/>
        <w:ind w:firstLine="540"/>
        <w:jc w:val="both"/>
      </w:pPr>
      <w:r>
        <w:t>5. Критериями отбора субъекта Российской Федерации для предоставления субсидии являются:</w:t>
      </w:r>
    </w:p>
    <w:p w:rsidR="00BA2880" w:rsidRDefault="00BA2880">
      <w:pPr>
        <w:pStyle w:val="ConsPlusNormal"/>
        <w:spacing w:before="220"/>
        <w:ind w:firstLine="540"/>
        <w:jc w:val="both"/>
      </w:pPr>
      <w:r>
        <w:t xml:space="preserve">а) наличие подведомственных органам исполнительной власти субъектов Российской Федерации медицинских организаций, оказывающих медицинскую помощь лицам, указанным в </w:t>
      </w:r>
      <w:hyperlink w:anchor="P1761" w:history="1">
        <w:r>
          <w:rPr>
            <w:color w:val="0000FF"/>
          </w:rPr>
          <w:t>пункте 2</w:t>
        </w:r>
      </w:hyperlink>
      <w:r>
        <w:t xml:space="preserve"> настоящих Правил, в амбулаторных условиях;</w:t>
      </w:r>
    </w:p>
    <w:p w:rsidR="00BA2880" w:rsidRDefault="00BA2880">
      <w:pPr>
        <w:pStyle w:val="ConsPlusNormal"/>
        <w:spacing w:before="220"/>
        <w:ind w:firstLine="540"/>
        <w:jc w:val="both"/>
      </w:pPr>
      <w:r>
        <w:t xml:space="preserve">б) наличие лиц, указанных в </w:t>
      </w:r>
      <w:hyperlink w:anchor="P1761" w:history="1">
        <w:r>
          <w:rPr>
            <w:color w:val="0000FF"/>
          </w:rPr>
          <w:t>пункте 2</w:t>
        </w:r>
      </w:hyperlink>
      <w:r>
        <w:t xml:space="preserve"> настоящих Правил;</w:t>
      </w:r>
    </w:p>
    <w:p w:rsidR="00BA2880" w:rsidRDefault="00BA2880">
      <w:pPr>
        <w:pStyle w:val="ConsPlusNormal"/>
        <w:spacing w:before="220"/>
        <w:ind w:firstLine="540"/>
        <w:jc w:val="both"/>
      </w:pPr>
      <w:r>
        <w:t>в) ведение регионального сегмента Федерального регистра лиц, имеющих право на получение государственной социальной помощи.</w:t>
      </w:r>
    </w:p>
    <w:p w:rsidR="00BA2880" w:rsidRDefault="00BA2880">
      <w:pPr>
        <w:pStyle w:val="ConsPlusNormal"/>
        <w:spacing w:before="220"/>
        <w:ind w:firstLine="540"/>
        <w:jc w:val="both"/>
      </w:pPr>
      <w:r>
        <w:t xml:space="preserve">6.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94" w:history="1">
        <w:r>
          <w:rPr>
            <w:color w:val="0000FF"/>
          </w:rPr>
          <w:t>формой</w:t>
        </w:r>
      </w:hyperlink>
      <w:r>
        <w:t xml:space="preserve">, утвержденной Министерством финансов Российской Федерации </w:t>
      </w:r>
      <w:r>
        <w:lastRenderedPageBreak/>
        <w:t>(далее - соглашение).</w:t>
      </w:r>
    </w:p>
    <w:p w:rsidR="00BA2880" w:rsidRDefault="00BA2880">
      <w:pPr>
        <w:pStyle w:val="ConsPlusNormal"/>
        <w:spacing w:before="220"/>
        <w:ind w:firstLine="540"/>
        <w:jc w:val="both"/>
      </w:pPr>
      <w:r>
        <w:t>7. Условиями предоставления субсидии являются:</w:t>
      </w:r>
    </w:p>
    <w:p w:rsidR="00BA2880" w:rsidRDefault="00BA2880">
      <w:pPr>
        <w:pStyle w:val="ConsPlusNormal"/>
        <w:spacing w:before="220"/>
        <w:ind w:firstLine="540"/>
        <w:jc w:val="both"/>
      </w:pPr>
      <w:r>
        <w:t>а) наличие правового акта субъекта Российской Федерации, утверждающего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1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8. Размер предоставляемой бюджету i-го субъекта Российской Федерации субсидии (S</w:t>
      </w:r>
      <w:r>
        <w:rPr>
          <w:vertAlign w:val="subscript"/>
        </w:rPr>
        <w:t>i</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35" style="width:204pt;height:42pt" coordsize="" o:spt="100" adj="0,,0" path="" filled="f" stroked="f">
            <v:stroke joinstyle="miter"/>
            <v:imagedata r:id="rId196" o:title="base_1_381957_32778"/>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L - общий объем бюджетных ассигнований, предусмотренных Министерству здравоохранения Российской Федерации на предоставление субсидий на соответствующий финансовый год;</w:t>
      </w:r>
    </w:p>
    <w:p w:rsidR="00BA2880" w:rsidRDefault="00BA2880">
      <w:pPr>
        <w:pStyle w:val="ConsPlusNormal"/>
        <w:spacing w:before="220"/>
        <w:ind w:firstLine="540"/>
        <w:jc w:val="both"/>
      </w:pPr>
      <w:r>
        <w:t>P</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на очередной финансовый год, выраженный в процентах объема указанного расходного обязательства i-го субъекта Российской Федерации;</w:t>
      </w:r>
    </w:p>
    <w:p w:rsidR="00BA2880" w:rsidRDefault="00BA2880">
      <w:pPr>
        <w:pStyle w:val="ConsPlusNormal"/>
        <w:spacing w:before="220"/>
        <w:ind w:firstLine="540"/>
        <w:jc w:val="both"/>
      </w:pPr>
      <w:r>
        <w:t>0,6 - коэффициент стоимости лекарственного обеспечения лиц, перенесших острый инфаркт миокарда;</w:t>
      </w:r>
    </w:p>
    <w:p w:rsidR="00BA2880" w:rsidRDefault="00BA2880">
      <w:pPr>
        <w:pStyle w:val="ConsPlusNormal"/>
        <w:spacing w:before="220"/>
        <w:ind w:firstLine="540"/>
        <w:jc w:val="both"/>
      </w:pPr>
      <w:r>
        <w:t>M</w:t>
      </w:r>
      <w:r>
        <w:rPr>
          <w:vertAlign w:val="subscript"/>
        </w:rPr>
        <w:t>i</w:t>
      </w:r>
      <w:r>
        <w:t xml:space="preserve"> - количество инфарктов, впервые зарегистрированных у пациентов в отчетном году, в i-м субъекте Российской Федерации в соответствии с </w:t>
      </w:r>
      <w:hyperlink r:id="rId197" w:history="1">
        <w:r>
          <w:rPr>
            <w:color w:val="0000FF"/>
          </w:rPr>
          <w:t>формой</w:t>
        </w:r>
      </w:hyperlink>
      <w:r>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w:t>
      </w:r>
    </w:p>
    <w:p w:rsidR="00BA2880" w:rsidRDefault="00BA2880">
      <w:pPr>
        <w:pStyle w:val="ConsPlusNormal"/>
        <w:spacing w:before="220"/>
        <w:ind w:firstLine="540"/>
        <w:jc w:val="both"/>
      </w:pPr>
      <w:r>
        <w:t>0,4 - коэффициент стоимости лекарственного обеспечения лиц, перенесших острое нарушение мозгового кровообращения;</w:t>
      </w:r>
    </w:p>
    <w:p w:rsidR="00BA2880" w:rsidRDefault="00BA2880">
      <w:pPr>
        <w:pStyle w:val="ConsPlusNormal"/>
        <w:spacing w:before="220"/>
        <w:ind w:firstLine="540"/>
        <w:jc w:val="both"/>
      </w:pPr>
      <w:r>
        <w:t>N</w:t>
      </w:r>
      <w:r>
        <w:rPr>
          <w:vertAlign w:val="subscript"/>
        </w:rPr>
        <w:t>i</w:t>
      </w:r>
      <w:r>
        <w:t xml:space="preserve"> - количество инсультов, впервые зарегистрированных у пациентов в отчетном году, в i-м субъекте Российской Федерации в соответствии с </w:t>
      </w:r>
      <w:hyperlink r:id="rId198" w:history="1">
        <w:r>
          <w:rPr>
            <w:color w:val="0000FF"/>
          </w:rPr>
          <w:t>формой</w:t>
        </w:r>
      </w:hyperlink>
      <w:r>
        <w:t xml:space="preserve"> федерального статистического наблюдения N 12 "Сведения о числе заболеваний, зарегистрированных у пациентов, проживающих в районе обслуживания медицинской организации";</w:t>
      </w:r>
    </w:p>
    <w:p w:rsidR="00BA2880" w:rsidRDefault="00BA2880">
      <w:pPr>
        <w:pStyle w:val="ConsPlusNormal"/>
        <w:spacing w:before="220"/>
        <w:ind w:firstLine="540"/>
        <w:jc w:val="both"/>
      </w:pPr>
      <w:r>
        <w:t>n - количество субъектов Российской Федерации - получателей субсидии.</w:t>
      </w:r>
    </w:p>
    <w:p w:rsidR="00BA2880" w:rsidRDefault="00BA2880">
      <w:pPr>
        <w:pStyle w:val="ConsPlusNormal"/>
        <w:spacing w:before="220"/>
        <w:ind w:firstLine="540"/>
        <w:jc w:val="both"/>
      </w:pPr>
      <w:r>
        <w:t xml:space="preserve">9.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199" w:history="1">
        <w:r>
          <w:rPr>
            <w:color w:val="0000FF"/>
          </w:rPr>
          <w:t>пунктом 13(1.1)</w:t>
        </w:r>
      </w:hyperlink>
      <w:r>
        <w:t xml:space="preserve"> Правил </w:t>
      </w:r>
      <w:r>
        <w:lastRenderedPageBreak/>
        <w:t>формирования, предоставления и распределения субсидий.</w:t>
      </w:r>
    </w:p>
    <w:p w:rsidR="00BA2880" w:rsidRDefault="00BA2880">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может быть увеличен в одностороннем порядке субъектом Российской Федерации, что не влечет за собой обязательств Российской Федерации по увеличению размера субсидии.</w:t>
      </w:r>
    </w:p>
    <w:p w:rsidR="00BA2880" w:rsidRDefault="00BA2880">
      <w:pPr>
        <w:pStyle w:val="ConsPlusNormal"/>
        <w:spacing w:before="220"/>
        <w:ind w:firstLine="540"/>
        <w:jc w:val="both"/>
      </w:pPr>
      <w:r>
        <w:t>10. Объем бюджетных ассигнований бюджета субъекта Российской Федерации на финансовое обеспечение расходных обязательств субъекта Российской Федерации, в целях софинансирования которых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A2880" w:rsidRDefault="00BA2880">
      <w:pPr>
        <w:pStyle w:val="ConsPlusNormal"/>
        <w:spacing w:before="220"/>
        <w:ind w:firstLine="540"/>
        <w:jc w:val="both"/>
      </w:pPr>
      <w:r>
        <w:t>11.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 xml:space="preserve">12. Оценка эффективности использования субсидии осуществляется Министерством здравоохранения Российской Федерации путем сравнения установленных соглашением значений результатов использования субсидии, соответствующих результатам федерального </w:t>
      </w:r>
      <w:hyperlink r:id="rId200" w:history="1">
        <w:r>
          <w:rPr>
            <w:color w:val="0000FF"/>
          </w:rPr>
          <w:t>проекта</w:t>
        </w:r>
      </w:hyperlink>
      <w:r>
        <w:t xml:space="preserve"> "Борьба с сердечно-сосудистыми заболеваниями" национального проекта "Здравоохранение", и фактически достигнутых по итогам отчетного года значений следующих результатов использования субсидии:</w:t>
      </w:r>
    </w:p>
    <w:p w:rsidR="00BA2880" w:rsidRDefault="00BA2880">
      <w:pPr>
        <w:pStyle w:val="ConsPlusNormal"/>
        <w:spacing w:before="220"/>
        <w:ind w:firstLine="540"/>
        <w:jc w:val="both"/>
      </w:pPr>
      <w:r>
        <w:t xml:space="preserve">а) доля лиц, указанных в </w:t>
      </w:r>
      <w:hyperlink w:anchor="P1761" w:history="1">
        <w:r>
          <w:rPr>
            <w:color w:val="0000FF"/>
          </w:rPr>
          <w:t>пункте 2</w:t>
        </w:r>
      </w:hyperlink>
      <w:r>
        <w:t xml:space="preserve"> настоящих Правил, находящихся под диспансерным наблюдением, в общем числе таких лиц (процентов);</w:t>
      </w:r>
    </w:p>
    <w:p w:rsidR="00BA2880" w:rsidRDefault="00BA2880">
      <w:pPr>
        <w:pStyle w:val="ConsPlusNormal"/>
        <w:spacing w:before="220"/>
        <w:ind w:firstLine="540"/>
        <w:jc w:val="both"/>
      </w:pPr>
      <w:r>
        <w:t xml:space="preserve">б) доля лиц, обеспеченных лекарственными препаратами в амбулаторных условиях, в общем числе лиц, указанных в </w:t>
      </w:r>
      <w:hyperlink w:anchor="P1761" w:history="1">
        <w:r>
          <w:rPr>
            <w:color w:val="0000FF"/>
          </w:rPr>
          <w:t>пункте 2</w:t>
        </w:r>
      </w:hyperlink>
      <w:r>
        <w:t xml:space="preserve"> настоящих Правил, находящихся под диспансерным наблюдением (процентов).</w:t>
      </w:r>
    </w:p>
    <w:p w:rsidR="00BA2880" w:rsidRDefault="00BA2880">
      <w:pPr>
        <w:pStyle w:val="ConsPlusNormal"/>
        <w:spacing w:before="22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201" w:history="1">
        <w:r>
          <w:rPr>
            <w:color w:val="0000FF"/>
          </w:rPr>
          <w:t>пунктами 16</w:t>
        </w:r>
      </w:hyperlink>
      <w:r>
        <w:t xml:space="preserve"> - </w:t>
      </w:r>
      <w:hyperlink r:id="rId202" w:history="1">
        <w:r>
          <w:rPr>
            <w:color w:val="0000FF"/>
          </w:rPr>
          <w:t>18</w:t>
        </w:r>
      </w:hyperlink>
      <w:r>
        <w:t xml:space="preserve"> и </w:t>
      </w:r>
      <w:hyperlink r:id="rId203"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14. В целях перераспределения между субъектами Российской Федерации средств, высвободившихся в случае отказа субъекта Российской Федерации от получения субсидии, перераспределенная (дополнительная) сумма для i-го субъекта Российской Федерации (C</w:t>
      </w:r>
      <w:r>
        <w:rPr>
          <w:vertAlign w:val="subscript"/>
        </w:rPr>
        <w:t>iпер</w:t>
      </w:r>
      <w:r>
        <w:t>) определяется по формуле:</w:t>
      </w:r>
    </w:p>
    <w:p w:rsidR="00BA2880" w:rsidRDefault="00BA2880">
      <w:pPr>
        <w:pStyle w:val="ConsPlusNormal"/>
        <w:jc w:val="both"/>
      </w:pPr>
    </w:p>
    <w:p w:rsidR="00BA2880" w:rsidRDefault="00BA2880">
      <w:pPr>
        <w:pStyle w:val="ConsPlusNormal"/>
        <w:jc w:val="center"/>
      </w:pPr>
      <w:r w:rsidRPr="00115369">
        <w:rPr>
          <w:position w:val="-27"/>
        </w:rPr>
        <w:pict>
          <v:shape id="_x0000_i1036" style="width:122.25pt;height:39pt" coordsize="" o:spt="100" adj="0,,0" path="" filled="f" stroked="f">
            <v:stroke joinstyle="miter"/>
            <v:imagedata r:id="rId204" o:title="base_1_381957_32779"/>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C</w:t>
      </w:r>
      <w:r>
        <w:rPr>
          <w:vertAlign w:val="subscript"/>
        </w:rPr>
        <w:t>выс</w:t>
      </w:r>
      <w:r>
        <w:t xml:space="preserve"> - общий объем высвободившихся бюджетных ассигнований;</w:t>
      </w:r>
    </w:p>
    <w:p w:rsidR="00BA2880" w:rsidRDefault="00BA2880">
      <w:pPr>
        <w:pStyle w:val="ConsPlusNormal"/>
        <w:spacing w:before="220"/>
        <w:ind w:firstLine="540"/>
        <w:jc w:val="both"/>
      </w:pPr>
      <w:r>
        <w:t>C</w:t>
      </w:r>
      <w:r>
        <w:rPr>
          <w:vertAlign w:val="subscript"/>
        </w:rPr>
        <w:t>iзаяв</w:t>
      </w:r>
      <w:r>
        <w:t xml:space="preserve"> - объем дополнительной потребности в субсидии, заявленной i-м субъектом Российской Федерации.</w:t>
      </w:r>
    </w:p>
    <w:p w:rsidR="00BA2880" w:rsidRDefault="00BA2880">
      <w:pPr>
        <w:pStyle w:val="ConsPlusNormal"/>
        <w:spacing w:before="220"/>
        <w:ind w:firstLine="540"/>
        <w:jc w:val="both"/>
      </w:pPr>
      <w:r>
        <w:t xml:space="preserve">15. Перераспределенная сумма для i-го субъекта Российской Федерации не должна </w:t>
      </w:r>
      <w:r>
        <w:lastRenderedPageBreak/>
        <w:t>превышать запрашиваемый этим субъектом Российской Федерации объем дополнительной потребности в субсидии.</w:t>
      </w:r>
    </w:p>
    <w:p w:rsidR="00BA2880" w:rsidRDefault="00BA2880">
      <w:pPr>
        <w:pStyle w:val="ConsPlusNormal"/>
        <w:spacing w:before="220"/>
        <w:ind w:firstLine="540"/>
        <w:jc w:val="both"/>
      </w:pPr>
      <w:r>
        <w:t>16.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11</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55" w:name="P1812"/>
      <w:bookmarkEnd w:id="55"/>
      <w:r>
        <w:t>ПРАВИЛА</w:t>
      </w:r>
    </w:p>
    <w:p w:rsidR="00BA2880" w:rsidRDefault="00BA2880">
      <w:pPr>
        <w:pStyle w:val="ConsPlusTitle"/>
        <w:jc w:val="center"/>
      </w:pPr>
      <w:r>
        <w:t>ПРЕДОСТАВЛЕНИЯ И РАСПРЕДЕЛЕНИЯ СУБСИДИЙ</w:t>
      </w:r>
    </w:p>
    <w:p w:rsidR="00BA2880" w:rsidRDefault="00BA2880">
      <w:pPr>
        <w:pStyle w:val="ConsPlusTitle"/>
        <w:jc w:val="center"/>
      </w:pPr>
      <w:r>
        <w:t>ИЗ ФЕДЕРАЛЬНОГО БЮДЖЕТА БЮДЖЕТАМ СУБЪЕКТОВ РОССИЙСКОЙ</w:t>
      </w:r>
    </w:p>
    <w:p w:rsidR="00BA2880" w:rsidRDefault="00BA2880">
      <w:pPr>
        <w:pStyle w:val="ConsPlusTitle"/>
        <w:jc w:val="center"/>
      </w:pPr>
      <w:r>
        <w:t>ФЕДЕРАЦИИ ДЛЯ СОФИНАНСИРОВАНИЯ РАСХОДНЫХ ОБЯЗАТЕЛЬСТВ</w:t>
      </w:r>
    </w:p>
    <w:p w:rsidR="00BA2880" w:rsidRDefault="00BA2880">
      <w:pPr>
        <w:pStyle w:val="ConsPlusTitle"/>
        <w:jc w:val="center"/>
      </w:pPr>
      <w:r>
        <w:t>СУБЪЕКТОВ РОССИЙСКОЙ ФЕДЕРАЦИИ, ВОЗНИКАЮЩИХ ПРИ РЕАЛИЗАЦИИ</w:t>
      </w:r>
    </w:p>
    <w:p w:rsidR="00BA2880" w:rsidRDefault="00BA2880">
      <w:pPr>
        <w:pStyle w:val="ConsPlusTitle"/>
        <w:jc w:val="center"/>
      </w:pPr>
      <w:r>
        <w:t>РЕГИОНАЛЬНЫХ ПРОЕКТОВ, ПРЕДУСМАТРИВАЮЩИХ ФОРМИРОВАНИЕ</w:t>
      </w:r>
    </w:p>
    <w:p w:rsidR="00BA2880" w:rsidRDefault="00BA2880">
      <w:pPr>
        <w:pStyle w:val="ConsPlusTitle"/>
        <w:jc w:val="center"/>
      </w:pPr>
      <w:r>
        <w:t>ПРИВЕРЖЕННОСТИ ЗДОРОВОМУ ОБРАЗУ ЖИЗНИ И ОБЕСПЕЧИВАЮЩИХ</w:t>
      </w:r>
    </w:p>
    <w:p w:rsidR="00BA2880" w:rsidRDefault="00BA2880">
      <w:pPr>
        <w:pStyle w:val="ConsPlusTitle"/>
        <w:jc w:val="center"/>
      </w:pPr>
      <w:r>
        <w:t>ДОСТИЖЕНИЕ ЦЕЛЕЙ, ПОКАЗАТЕЛЕЙ И РЕЗУЛЬТАТОВ ФЕДЕРАЛЬНОГО</w:t>
      </w:r>
    </w:p>
    <w:p w:rsidR="00BA2880" w:rsidRDefault="00BA2880">
      <w:pPr>
        <w:pStyle w:val="ConsPlusTitle"/>
        <w:jc w:val="center"/>
      </w:pPr>
      <w:r>
        <w:t>ПРОЕКТА "ФОРМИРОВАНИЕ СИСТЕМЫ МОТИВАЦИИ ГРАЖДАН К ЗДОРОВОМУ</w:t>
      </w:r>
    </w:p>
    <w:p w:rsidR="00BA2880" w:rsidRDefault="00BA2880">
      <w:pPr>
        <w:pStyle w:val="ConsPlusTitle"/>
        <w:jc w:val="center"/>
      </w:pPr>
      <w:r>
        <w:t>ОБРАЗУ ЖИЗНИ, ВКЛЮЧАЯ ЗДОРОВОЕ ПИТАНИЕ И ОТКАЗ ОТ ВРЕДНЫХ</w:t>
      </w:r>
    </w:p>
    <w:p w:rsidR="00BA2880" w:rsidRDefault="00BA2880">
      <w:pPr>
        <w:pStyle w:val="ConsPlusTitle"/>
        <w:jc w:val="center"/>
      </w:pPr>
      <w:r>
        <w:t>ПРИВЫЧЕК", НА 2021 ГОД И НА ПЛАНОВЫЙ ПЕРИОД</w:t>
      </w:r>
    </w:p>
    <w:p w:rsidR="00BA2880" w:rsidRDefault="00BA2880">
      <w:pPr>
        <w:pStyle w:val="ConsPlusTitle"/>
        <w:jc w:val="center"/>
      </w:pPr>
      <w:r>
        <w:t>2022 И 2023 ГОДОВ</w:t>
      </w:r>
    </w:p>
    <w:p w:rsidR="00BA2880" w:rsidRDefault="00BA2880">
      <w:pPr>
        <w:pStyle w:val="ConsPlusNormal"/>
        <w:jc w:val="both"/>
      </w:pPr>
    </w:p>
    <w:p w:rsidR="00BA2880" w:rsidRDefault="00BA2880">
      <w:pPr>
        <w:pStyle w:val="ConsPlusNormal"/>
        <w:ind w:firstLine="540"/>
        <w:jc w:val="both"/>
      </w:pPr>
      <w:bookmarkStart w:id="56" w:name="P1825"/>
      <w:bookmarkEnd w:id="56"/>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 возникающих при реализации региональных проектов, предусматривающих формирование приверженности здоровому образу жизни и обеспечивающих достижение целей, показателей и результатов федерального </w:t>
      </w:r>
      <w:hyperlink r:id="rId205" w:history="1">
        <w:r>
          <w:rPr>
            <w:color w:val="0000FF"/>
          </w:rPr>
          <w:t>проекта</w:t>
        </w:r>
      </w:hyperlink>
      <w:r>
        <w:t xml:space="preserve"> "Формирование системы мотивации граждан к здоровому образу жизни, включая здоровое питание и отказ от вредных привычек", в целях привлечения социально ориентированных некоммерческих организаций и волонтерских движений, реализующих мероприятия по формированию приверженности здоровому образу жизни у граждан, включая мероприятия, направленные на снижение уровня потребления алкоголя и табака, профилактику репродуктивного здоровья (далее - субсидии).</w:t>
      </w:r>
    </w:p>
    <w:p w:rsidR="00BA2880" w:rsidRDefault="00BA2880">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825" w:history="1">
        <w:r>
          <w:rPr>
            <w:color w:val="0000FF"/>
          </w:rPr>
          <w:t>пункте 1</w:t>
        </w:r>
      </w:hyperlink>
      <w:r>
        <w:t xml:space="preserve"> настоящих Правил.</w:t>
      </w:r>
    </w:p>
    <w:p w:rsidR="00BA2880" w:rsidRDefault="00BA2880">
      <w:pPr>
        <w:pStyle w:val="ConsPlusNormal"/>
        <w:spacing w:before="220"/>
        <w:ind w:firstLine="540"/>
        <w:jc w:val="both"/>
      </w:pPr>
      <w:r>
        <w:t>3. Критериями отбора субъекта Российской Федерации для предоставления субсидии являются:</w:t>
      </w:r>
    </w:p>
    <w:p w:rsidR="00BA2880" w:rsidRDefault="00BA2880">
      <w:pPr>
        <w:pStyle w:val="ConsPlusNormal"/>
        <w:spacing w:before="220"/>
        <w:ind w:firstLine="540"/>
        <w:jc w:val="both"/>
      </w:pPr>
      <w:r>
        <w:t>а) наличие в субъекте Российской Федерации социально ориентированных некоммерческих организаций и волонтерских движений, реализующих мероприятия по формированию приверженности здоровому образу жизни у граждан;</w:t>
      </w:r>
    </w:p>
    <w:p w:rsidR="00BA2880" w:rsidRDefault="00BA2880">
      <w:pPr>
        <w:pStyle w:val="ConsPlusNormal"/>
        <w:spacing w:before="220"/>
        <w:ind w:firstLine="540"/>
        <w:jc w:val="both"/>
      </w:pPr>
      <w:r>
        <w:t>б) показатель уровня заболеваемости наркологическими расстройствами (психическими и поведенческими расстройствами, связанными с употреблением психоактивных веществ), значение которого выше среднероссийского;</w:t>
      </w:r>
    </w:p>
    <w:p w:rsidR="00BA2880" w:rsidRDefault="00BA2880">
      <w:pPr>
        <w:pStyle w:val="ConsPlusNormal"/>
        <w:spacing w:before="220"/>
        <w:ind w:firstLine="540"/>
        <w:jc w:val="both"/>
      </w:pPr>
      <w:r>
        <w:lastRenderedPageBreak/>
        <w:t>в) показатель "Доля граждан, ведущих здоровый образ жизни", значение которого составляет менее 6,5 процента.</w:t>
      </w:r>
    </w:p>
    <w:p w:rsidR="00BA2880" w:rsidRDefault="00BA2880">
      <w:pPr>
        <w:pStyle w:val="ConsPlusNormal"/>
        <w:spacing w:before="220"/>
        <w:ind w:firstLine="540"/>
        <w:jc w:val="both"/>
      </w:pPr>
      <w:r>
        <w:t xml:space="preserve">4. Субсидия предоставляется на основании соглашения о предоставлении субсидии,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06" w:history="1">
        <w:r>
          <w:rPr>
            <w:color w:val="0000FF"/>
          </w:rPr>
          <w:t>формой</w:t>
        </w:r>
      </w:hyperlink>
      <w:r>
        <w:t>, утвержденной Министерством финансов Российской Федерации (далее - соглашение).</w:t>
      </w:r>
    </w:p>
    <w:p w:rsidR="00BA2880" w:rsidRDefault="00BA2880">
      <w:pPr>
        <w:pStyle w:val="ConsPlusNormal"/>
        <w:spacing w:before="220"/>
        <w:ind w:firstLine="540"/>
        <w:jc w:val="both"/>
      </w:pPr>
      <w:r>
        <w:t>5. Условиями предоставления субсидии являются:</w:t>
      </w:r>
    </w:p>
    <w:p w:rsidR="00BA2880" w:rsidRDefault="00BA2880">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предусмотренных на финансовое обеспечение расходных обязательств субъекта Российской Федерации, в целях софинансирования которых предоставляется субсидия;</w:t>
      </w:r>
    </w:p>
    <w:p w:rsidR="00BA2880" w:rsidRDefault="00BA2880">
      <w:pPr>
        <w:pStyle w:val="ConsPlusNormal"/>
        <w:spacing w:before="220"/>
        <w:ind w:firstLine="540"/>
        <w:jc w:val="both"/>
      </w:pPr>
      <w:r>
        <w:t xml:space="preserve">в) заключение соглашения в соответствии с </w:t>
      </w:r>
      <w:hyperlink r:id="rId2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A2880" w:rsidRDefault="00BA2880">
      <w:pPr>
        <w:pStyle w:val="ConsPlusNormal"/>
        <w:spacing w:before="220"/>
        <w:ind w:firstLine="540"/>
        <w:jc w:val="both"/>
      </w:pPr>
      <w:r>
        <w:t>6. Размер субсидии, предоставляемой бюджету i-го субъекта Российской Федерации (S</w:t>
      </w:r>
      <w:r>
        <w:rPr>
          <w:vertAlign w:val="subscript"/>
        </w:rPr>
        <w:t>i</w:t>
      </w:r>
      <w:r>
        <w:t>), рассчитывается по формуле:</w:t>
      </w:r>
    </w:p>
    <w:p w:rsidR="00BA2880" w:rsidRDefault="00BA2880">
      <w:pPr>
        <w:pStyle w:val="ConsPlusNormal"/>
        <w:jc w:val="both"/>
      </w:pPr>
    </w:p>
    <w:p w:rsidR="00BA2880" w:rsidRDefault="00BA2880">
      <w:pPr>
        <w:pStyle w:val="ConsPlusNormal"/>
        <w:jc w:val="center"/>
      </w:pPr>
      <w:r w:rsidRPr="00115369">
        <w:rPr>
          <w:position w:val="-31"/>
        </w:rPr>
        <w:pict>
          <v:shape id="_x0000_i1037" style="width:129pt;height:42pt" coordsize="" o:spt="100" adj="0,,0" path="" filled="f" stroked="f">
            <v:stroke joinstyle="miter"/>
            <v:imagedata r:id="rId208" o:title="base_1_381957_32780"/>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S - общий объем бюджетных ассигнований, предусмотренных в федеральном бюджете на предоставление субсидии на соответствующий финансовый год;</w:t>
      </w:r>
    </w:p>
    <w:p w:rsidR="00BA2880" w:rsidRDefault="00BA2880">
      <w:pPr>
        <w:pStyle w:val="ConsPlusNormal"/>
        <w:spacing w:before="220"/>
        <w:ind w:firstLine="540"/>
        <w:jc w:val="both"/>
      </w:pPr>
      <w:r>
        <w:t>K</w:t>
      </w:r>
      <w:r>
        <w:rPr>
          <w:vertAlign w:val="subscript"/>
        </w:rPr>
        <w:t>i</w:t>
      </w:r>
      <w:r>
        <w:t xml:space="preserve"> - корректирующий коэффициент для i-го субъекта Российской Федерации;</w:t>
      </w:r>
    </w:p>
    <w:p w:rsidR="00BA2880" w:rsidRDefault="00BA2880">
      <w:pPr>
        <w:pStyle w:val="ConsPlusNormal"/>
        <w:spacing w:before="220"/>
        <w:ind w:firstLine="540"/>
        <w:jc w:val="both"/>
      </w:pPr>
      <w:r>
        <w:t>Yнп</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09" w:history="1">
        <w:r>
          <w:rPr>
            <w:color w:val="0000FF"/>
          </w:rPr>
          <w:t>пунктом 13(1.1)</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n - количество субъектов Российской Федерации - получателей субсидии.</w:t>
      </w:r>
    </w:p>
    <w:p w:rsidR="00BA2880" w:rsidRDefault="00BA2880">
      <w:pPr>
        <w:pStyle w:val="ConsPlusNormal"/>
        <w:spacing w:before="220"/>
        <w:ind w:firstLine="540"/>
        <w:jc w:val="both"/>
      </w:pPr>
      <w:r>
        <w:t>7. Корректирующий коэффициент для i-го субъекта Российской Федерации (K</w:t>
      </w:r>
      <w:r>
        <w:rPr>
          <w:vertAlign w:val="subscript"/>
        </w:rPr>
        <w:t>i</w:t>
      </w:r>
      <w:r>
        <w:t>) рассчитывается по формуле:</w:t>
      </w:r>
    </w:p>
    <w:p w:rsidR="00BA2880" w:rsidRDefault="00BA2880">
      <w:pPr>
        <w:pStyle w:val="ConsPlusNormal"/>
        <w:jc w:val="both"/>
      </w:pPr>
    </w:p>
    <w:p w:rsidR="00BA2880" w:rsidRDefault="00BA2880">
      <w:pPr>
        <w:pStyle w:val="ConsPlusNormal"/>
        <w:jc w:val="center"/>
      </w:pPr>
      <w:r w:rsidRPr="00115369">
        <w:rPr>
          <w:position w:val="-26"/>
        </w:rPr>
        <w:pict>
          <v:shape id="_x0000_i1038" style="width:57pt;height:37.5pt" coordsize="" o:spt="100" adj="0,,0" path="" filled="f" stroked="f">
            <v:stroke joinstyle="miter"/>
            <v:imagedata r:id="rId210" o:title="base_1_381957_32781"/>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lastRenderedPageBreak/>
        <w:t>N</w:t>
      </w:r>
      <w:r>
        <w:rPr>
          <w:vertAlign w:val="subscript"/>
        </w:rPr>
        <w:t>i</w:t>
      </w:r>
      <w:r>
        <w:t xml:space="preserve"> - численность населения в i-м субъекте Российской Федерации, человек;</w:t>
      </w:r>
    </w:p>
    <w:p w:rsidR="00BA2880" w:rsidRDefault="00BA2880">
      <w:pPr>
        <w:pStyle w:val="ConsPlusNormal"/>
        <w:spacing w:before="220"/>
        <w:ind w:firstLine="540"/>
        <w:jc w:val="both"/>
      </w:pPr>
      <w:r>
        <w:t>N</w:t>
      </w:r>
      <w:r>
        <w:rPr>
          <w:vertAlign w:val="subscript"/>
        </w:rPr>
        <w:t>пс</w:t>
      </w:r>
      <w:r>
        <w:t xml:space="preserve"> - общая численность населения в субъектах Российской Федерации - получателях субсидии, человек.</w:t>
      </w:r>
    </w:p>
    <w:p w:rsidR="00BA2880" w:rsidRDefault="00BA2880">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на соответствующий финансовый год и плановый период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A2880" w:rsidRDefault="00BA2880">
      <w:pPr>
        <w:pStyle w:val="ConsPlusNormal"/>
        <w:spacing w:before="220"/>
        <w:ind w:firstLine="540"/>
        <w:jc w:val="both"/>
      </w:pPr>
      <w:r>
        <w:t>9.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bookmarkStart w:id="57" w:name="P1854"/>
      <w:bookmarkEnd w:id="57"/>
      <w:r>
        <w:t>10. Для оценки эффективности использования субсидии применяются следующие показатели результатов использования субсидии:</w:t>
      </w:r>
    </w:p>
    <w:p w:rsidR="00BA2880" w:rsidRDefault="00BA2880">
      <w:pPr>
        <w:pStyle w:val="ConsPlusNormal"/>
        <w:spacing w:before="220"/>
        <w:ind w:firstLine="540"/>
        <w:jc w:val="both"/>
      </w:pPr>
      <w:r>
        <w:t>а) розничные продажи сигарет и папирос на душу населения (тыс. штук);</w:t>
      </w:r>
    </w:p>
    <w:p w:rsidR="00BA2880" w:rsidRDefault="00BA2880">
      <w:pPr>
        <w:pStyle w:val="ConsPlusNormal"/>
        <w:spacing w:before="220"/>
        <w:ind w:firstLine="540"/>
        <w:jc w:val="both"/>
      </w:pPr>
      <w:r>
        <w:t>б) розничные продажи алкогольной продукции на душу населения (литров этанола);</w:t>
      </w:r>
    </w:p>
    <w:p w:rsidR="00BA2880" w:rsidRDefault="00BA2880">
      <w:pPr>
        <w:pStyle w:val="ConsPlusNormal"/>
        <w:spacing w:before="220"/>
        <w:ind w:firstLine="540"/>
        <w:jc w:val="both"/>
      </w:pPr>
      <w:r>
        <w:t>в) доля граждан, ведущих здоровый образ жизни (процентов).</w:t>
      </w:r>
    </w:p>
    <w:p w:rsidR="00BA2880" w:rsidRDefault="00BA2880">
      <w:pPr>
        <w:pStyle w:val="ConsPlusNormal"/>
        <w:spacing w:before="220"/>
        <w:ind w:firstLine="540"/>
        <w:jc w:val="both"/>
      </w:pPr>
      <w:r>
        <w:t xml:space="preserve">11. Оценка эффективности использования субсидии осуществляется Министерством здравоохранения Российской Федерации на основании сравнения значений результатов использования субсидии, установленных в соглашении, и фактически достигнутых по итогам отчетного года значений результатов использования субсидии, предусмотренных </w:t>
      </w:r>
      <w:hyperlink w:anchor="P1854" w:history="1">
        <w:r>
          <w:rPr>
            <w:color w:val="0000FF"/>
          </w:rPr>
          <w:t>пунктом 10</w:t>
        </w:r>
      </w:hyperlink>
      <w:r>
        <w:t xml:space="preserve"> настоящих Правил.</w:t>
      </w:r>
    </w:p>
    <w:p w:rsidR="00BA2880" w:rsidRDefault="00BA2880">
      <w:pPr>
        <w:pStyle w:val="ConsPlusNormal"/>
        <w:spacing w:before="220"/>
        <w:ind w:firstLine="540"/>
        <w:jc w:val="both"/>
      </w:pPr>
      <w:r>
        <w:t xml:space="preserve">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основание для освобождения субъекта Российской Федерации от применения мер финансовой ответственности установлены </w:t>
      </w:r>
      <w:hyperlink r:id="rId211" w:history="1">
        <w:r>
          <w:rPr>
            <w:color w:val="0000FF"/>
          </w:rPr>
          <w:t>пунктами 16</w:t>
        </w:r>
      </w:hyperlink>
      <w:r>
        <w:t xml:space="preserve"> - </w:t>
      </w:r>
      <w:hyperlink r:id="rId212" w:history="1">
        <w:r>
          <w:rPr>
            <w:color w:val="0000FF"/>
          </w:rPr>
          <w:t>18</w:t>
        </w:r>
      </w:hyperlink>
      <w:r>
        <w:t xml:space="preserve"> и </w:t>
      </w:r>
      <w:hyperlink r:id="rId213" w:history="1">
        <w:r>
          <w:rPr>
            <w:color w:val="0000FF"/>
          </w:rPr>
          <w:t>20</w:t>
        </w:r>
      </w:hyperlink>
      <w:r>
        <w:t xml:space="preserve"> Правил формирования, предоставления и распределения субсидий.</w:t>
      </w:r>
    </w:p>
    <w:p w:rsidR="00BA2880" w:rsidRDefault="00BA2880">
      <w:pPr>
        <w:pStyle w:val="ConsPlusNormal"/>
        <w:spacing w:before="220"/>
        <w:ind w:firstLine="540"/>
        <w:jc w:val="both"/>
      </w:pPr>
      <w: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BA2880" w:rsidRDefault="00BA2880">
      <w:pPr>
        <w:pStyle w:val="ConsPlusNormal"/>
        <w:spacing w:before="220"/>
        <w:ind w:firstLine="540"/>
        <w:jc w:val="both"/>
      </w:pPr>
      <w:r>
        <w:t>14.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12</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58" w:name="P1872"/>
      <w:bookmarkEnd w:id="58"/>
      <w:r>
        <w:t>ПРАВИЛА</w:t>
      </w:r>
    </w:p>
    <w:p w:rsidR="00BA2880" w:rsidRDefault="00BA2880">
      <w:pPr>
        <w:pStyle w:val="ConsPlusTitle"/>
        <w:jc w:val="center"/>
      </w:pPr>
      <w:r>
        <w:lastRenderedPageBreak/>
        <w:t>ПРЕДОСТАВЛЕНИЯ И РАСПРЕДЕЛЕНИЯ СУБСИДИЙ ИЗ ФЕДЕРАЛЬНОГО</w:t>
      </w:r>
    </w:p>
    <w:p w:rsidR="00BA2880" w:rsidRDefault="00BA2880">
      <w:pPr>
        <w:pStyle w:val="ConsPlusTitle"/>
        <w:jc w:val="center"/>
      </w:pPr>
      <w:r>
        <w:t>БЮДЖЕТА БЮДЖЕТАМ СУБЪЕКТОВ РОССИЙСКОЙ ФЕДЕРАЦИИ</w:t>
      </w:r>
    </w:p>
    <w:p w:rsidR="00BA2880" w:rsidRDefault="00BA2880">
      <w:pPr>
        <w:pStyle w:val="ConsPlusTitle"/>
        <w:jc w:val="center"/>
      </w:pPr>
      <w:r>
        <w:t>ДЛЯ СОФИНАНСИРОВАНИЯ РАСХОДНЫХ ОБЯЗАТЕЛЬСТВ СУБЪЕКТОВ</w:t>
      </w:r>
    </w:p>
    <w:p w:rsidR="00BA2880" w:rsidRDefault="00BA2880">
      <w:pPr>
        <w:pStyle w:val="ConsPlusTitle"/>
        <w:jc w:val="center"/>
      </w:pPr>
      <w:r>
        <w:t>РОССИЙСКОЙ ФЕДЕРАЦИИ, ВОЗНИКАЮЩИХ ПРИ РЕАЛИЗАЦИИ</w:t>
      </w:r>
    </w:p>
    <w:p w:rsidR="00BA2880" w:rsidRDefault="00BA2880">
      <w:pPr>
        <w:pStyle w:val="ConsPlusTitle"/>
        <w:jc w:val="center"/>
      </w:pPr>
      <w:r>
        <w:t>МЕРОПРИЯТИЙ РЕГИОНАЛЬНЫХ ПРОГРАММ МОДЕРНИЗАЦИИ ПЕРВИЧНОГО</w:t>
      </w:r>
    </w:p>
    <w:p w:rsidR="00BA2880" w:rsidRDefault="00BA2880">
      <w:pPr>
        <w:pStyle w:val="ConsPlusTitle"/>
        <w:jc w:val="center"/>
      </w:pPr>
      <w:r>
        <w:t>ЗВЕНА ЗДРАВООХРАНЕНИЯ И ОБЕСПЕЧИВАЮЩИХ ДОСТИЖЕНИЕ ЦЕЛЕЙ,</w:t>
      </w:r>
    </w:p>
    <w:p w:rsidR="00BA2880" w:rsidRDefault="00BA2880">
      <w:pPr>
        <w:pStyle w:val="ConsPlusTitle"/>
        <w:jc w:val="center"/>
      </w:pPr>
      <w:r>
        <w:t>ПОКАЗАТЕЛЕЙ И РЕЗУЛЬТАТОВ ГОСУДАРСТВЕННОЙ ПРОГРАММЫ</w:t>
      </w:r>
    </w:p>
    <w:p w:rsidR="00BA2880" w:rsidRDefault="00BA2880">
      <w:pPr>
        <w:pStyle w:val="ConsPlusTitle"/>
        <w:jc w:val="center"/>
      </w:pPr>
      <w:r>
        <w:t>РОССИЙСКОЙ ФЕДЕРАЦИИ "РАЗВИТИЕ ЗДРАВООХРАНЕНИЯ"</w:t>
      </w:r>
    </w:p>
    <w:p w:rsidR="00BA2880" w:rsidRDefault="00BA2880">
      <w:pPr>
        <w:pStyle w:val="ConsPlusNormal"/>
        <w:jc w:val="both"/>
      </w:pPr>
    </w:p>
    <w:p w:rsidR="00BA2880" w:rsidRDefault="00BA2880">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для софинансирования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(далее - региональные программы модернизации) и обеспечивающих достижение целей, показателей и результатов государственной </w:t>
      </w:r>
      <w:hyperlink w:anchor="P41" w:history="1">
        <w:r>
          <w:rPr>
            <w:color w:val="0000FF"/>
          </w:rPr>
          <w:t>программы</w:t>
        </w:r>
      </w:hyperlink>
      <w:r>
        <w:t xml:space="preserve"> Российской Федерации "Развитие здравоохранения" (далее - субсидии), в том числе для предоставления соответствующих субсидий из бюджетов субъектов Российской Федерации местным бюджетам на софинансирование расходных обязательств муниципальных образований, возникающих при реализации региональных программ модернизации.</w:t>
      </w:r>
    </w:p>
    <w:p w:rsidR="00BA2880" w:rsidRDefault="00BA2880">
      <w:pPr>
        <w:pStyle w:val="ConsPlusNormal"/>
        <w:spacing w:before="220"/>
        <w:ind w:firstLine="540"/>
        <w:jc w:val="both"/>
      </w:pPr>
      <w:r>
        <w:t>2. Понятие "медицинские организации" в настоящих Правилах означает следующее:</w:t>
      </w:r>
    </w:p>
    <w:p w:rsidR="00BA2880" w:rsidRDefault="00BA2880">
      <w:pPr>
        <w:pStyle w:val="ConsPlusNormal"/>
        <w:spacing w:before="220"/>
        <w:ind w:firstLine="540"/>
        <w:jc w:val="both"/>
      </w:pPr>
      <w:r>
        <w:t>а) медицинские организации и их обособленные структурные подразделения, на базе которых оказывается первичная медико-санитарная помощь;</w:t>
      </w:r>
    </w:p>
    <w:p w:rsidR="00BA2880" w:rsidRDefault="00BA2880">
      <w:pPr>
        <w:pStyle w:val="ConsPlusNormal"/>
        <w:spacing w:before="220"/>
        <w:ind w:firstLine="540"/>
        <w:jc w:val="both"/>
      </w:pPr>
      <w:r>
        <w:t>б) центральные районные и районные больницы, расположенные в сельской местности, поселках городского типа, а также в малых городах с численностью населения до 50 тыс. человек.</w:t>
      </w:r>
    </w:p>
    <w:p w:rsidR="00BA2880" w:rsidRDefault="00BA2880">
      <w:pPr>
        <w:pStyle w:val="ConsPlusNormal"/>
        <w:spacing w:before="220"/>
        <w:ind w:firstLine="540"/>
        <w:jc w:val="both"/>
      </w:pPr>
      <w:bookmarkStart w:id="59" w:name="P1886"/>
      <w:bookmarkEnd w:id="59"/>
      <w:r>
        <w:t>3. Субсидии предоставляются в установленном порядке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модернизации и связанных:</w:t>
      </w:r>
    </w:p>
    <w:p w:rsidR="00BA2880" w:rsidRDefault="00BA2880">
      <w:pPr>
        <w:pStyle w:val="ConsPlusNormal"/>
        <w:spacing w:before="220"/>
        <w:ind w:firstLine="540"/>
        <w:jc w:val="both"/>
      </w:pPr>
      <w:bookmarkStart w:id="60" w:name="P1887"/>
      <w:bookmarkEnd w:id="60"/>
      <w:r>
        <w:t>а) со строительством (с реконструкцией) объектов капитального строительства медицинских организаций;</w:t>
      </w:r>
    </w:p>
    <w:p w:rsidR="00BA2880" w:rsidRDefault="00BA2880">
      <w:pPr>
        <w:pStyle w:val="ConsPlusNormal"/>
        <w:spacing w:before="220"/>
        <w:ind w:firstLine="540"/>
        <w:jc w:val="both"/>
      </w:pPr>
      <w:r>
        <w:t>б) с капитальным ремонтом объектов недвижимого имущества медицинских организаций;</w:t>
      </w:r>
    </w:p>
    <w:p w:rsidR="00BA2880" w:rsidRDefault="00BA2880">
      <w:pPr>
        <w:pStyle w:val="ConsPlusNormal"/>
        <w:spacing w:before="220"/>
        <w:ind w:firstLine="540"/>
        <w:jc w:val="both"/>
      </w:pPr>
      <w:r>
        <w:t xml:space="preserve">в) с оснащением и переоснащением медицинских организаций оборудованием по </w:t>
      </w:r>
      <w:hyperlink r:id="rId214" w:history="1">
        <w:r>
          <w:rPr>
            <w:color w:val="0000FF"/>
          </w:rPr>
          <w:t>перечню</w:t>
        </w:r>
      </w:hyperlink>
      <w:r>
        <w:t>,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с учетом того, что при эквивалентных технологических характеристиках медицинских изделий предпочтение рекомендуется отдавать медицинским изделиям российских производителей;</w:t>
      </w:r>
    </w:p>
    <w:p w:rsidR="00BA2880" w:rsidRDefault="00BA2880">
      <w:pPr>
        <w:pStyle w:val="ConsPlusNormal"/>
        <w:spacing w:before="220"/>
        <w:ind w:firstLine="540"/>
        <w:jc w:val="both"/>
      </w:pPr>
      <w:r>
        <w:t>г) с оснащением и переоснащением автомобильным транспортом (за исключением автомобилей скорой медицинской помощи)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с учетом того, что при эквивалентных технологических характеристиках автомобильного транспорта предпочтение рекомендуется отдавать российским производителям колесных транспортных средств;</w:t>
      </w:r>
    </w:p>
    <w:p w:rsidR="00BA2880" w:rsidRDefault="00BA2880">
      <w:pPr>
        <w:pStyle w:val="ConsPlusNormal"/>
        <w:spacing w:before="220"/>
        <w:ind w:firstLine="540"/>
        <w:jc w:val="both"/>
      </w:pPr>
      <w:r>
        <w:lastRenderedPageBreak/>
        <w:t>д) с приобретением объектов недвижимого имущества,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p w:rsidR="00BA2880" w:rsidRDefault="00BA2880">
      <w:pPr>
        <w:pStyle w:val="ConsPlusNormal"/>
        <w:spacing w:before="220"/>
        <w:ind w:firstLine="540"/>
        <w:jc w:val="both"/>
      </w:pPr>
      <w:r>
        <w:t>е) с приобретением и монтажом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w:t>
      </w:r>
    </w:p>
    <w:p w:rsidR="00BA2880" w:rsidRDefault="00BA2880">
      <w:pPr>
        <w:pStyle w:val="ConsPlusNormal"/>
        <w:spacing w:before="220"/>
        <w:ind w:firstLine="540"/>
        <w:jc w:val="both"/>
      </w:pPr>
      <w:r>
        <w:t>ж) со строительством (в том числе с использованием быстровозводимых модульных конструкций) некапитальных строений медицинских организаций.</w:t>
      </w:r>
    </w:p>
    <w:p w:rsidR="00BA2880" w:rsidRDefault="00BA2880">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здравоохранения Российской Федерации как получателя средств федерального бюджета на предоставление субсидии на цели, указанные в </w:t>
      </w:r>
      <w:hyperlink w:anchor="P1886" w:history="1">
        <w:r>
          <w:rPr>
            <w:color w:val="0000FF"/>
          </w:rPr>
          <w:t>пункте 3</w:t>
        </w:r>
      </w:hyperlink>
      <w:r>
        <w:t xml:space="preserve"> настоящих Правил.</w:t>
      </w:r>
    </w:p>
    <w:p w:rsidR="00BA2880" w:rsidRDefault="00BA2880">
      <w:pPr>
        <w:pStyle w:val="ConsPlusNormal"/>
        <w:spacing w:before="220"/>
        <w:ind w:firstLine="540"/>
        <w:jc w:val="both"/>
      </w:pPr>
      <w:r>
        <w:t>5. Критерием отбора субъектов Российской Федерации для предоставления субсидии является наличие в субъекте Российской Федерации утвержденной региональной программы модернизации.</w:t>
      </w:r>
    </w:p>
    <w:p w:rsidR="00BA2880" w:rsidRDefault="00BA2880">
      <w:pPr>
        <w:pStyle w:val="ConsPlusNormal"/>
        <w:spacing w:before="220"/>
        <w:ind w:firstLine="540"/>
        <w:jc w:val="both"/>
      </w:pPr>
      <w:r>
        <w:t>6. Условиями предоставления субсидий являются:</w:t>
      </w:r>
    </w:p>
    <w:p w:rsidR="00BA2880" w:rsidRDefault="00BA2880">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A2880" w:rsidRDefault="00BA2880">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w:t>
      </w:r>
    </w:p>
    <w:p w:rsidR="00BA2880" w:rsidRDefault="00BA2880">
      <w:pPr>
        <w:pStyle w:val="ConsPlusNormal"/>
        <w:spacing w:before="220"/>
        <w:ind w:firstLine="540"/>
        <w:jc w:val="both"/>
      </w:pPr>
      <w:r>
        <w:t xml:space="preserve">в) заключение соглашения о предоставлении субсидии в соответствии с </w:t>
      </w:r>
      <w:hyperlink r:id="rId21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и распределения субсидий, соглашение).</w:t>
      </w:r>
    </w:p>
    <w:p w:rsidR="00BA2880" w:rsidRDefault="00BA2880">
      <w:pPr>
        <w:pStyle w:val="ConsPlusNormal"/>
        <w:spacing w:before="220"/>
        <w:ind w:firstLine="540"/>
        <w:jc w:val="both"/>
      </w:pPr>
      <w:r>
        <w:t xml:space="preserve">7. Субсидии предоставляются на основании соглашения, заключенного между Министерством здравоохранения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16" w:history="1">
        <w:r>
          <w:rPr>
            <w:color w:val="0000FF"/>
          </w:rPr>
          <w:t>формой</w:t>
        </w:r>
      </w:hyperlink>
      <w:r>
        <w:t>, утвержденной Министерством финансов Российской Федерации.</w:t>
      </w:r>
    </w:p>
    <w:p w:rsidR="00BA2880" w:rsidRDefault="00BA2880">
      <w:pPr>
        <w:pStyle w:val="ConsPlusNormal"/>
        <w:spacing w:before="220"/>
        <w:ind w:firstLine="540"/>
        <w:jc w:val="both"/>
      </w:pPr>
      <w:r>
        <w:t>Соглашение может устанавливать различные уровни софинансирования расходного обязательства субъекта Российской Федерации из федерального бюджета по отдельным объектам капитального строительства.</w:t>
      </w:r>
    </w:p>
    <w:p w:rsidR="00BA2880" w:rsidRDefault="00BA2880">
      <w:pPr>
        <w:pStyle w:val="ConsPlusNormal"/>
        <w:spacing w:before="220"/>
        <w:ind w:firstLine="540"/>
        <w:jc w:val="both"/>
      </w:pPr>
      <w:r>
        <w:t>8. В случае утверждения территориальной программы государственных гарантий бесплатного оказания гражданам медицинской помощи с дефицитом финансового обеспечения на очередной финансовый год и плановый период за счет бюджетных ассигнований бюджета субъекта Российской Федерации высшие исполнительные органы государственной власти субъектов Российской Федерации при заключении соглашений представляют ежегодный график ликвидации дефицита финансового обеспечения такой программы.</w:t>
      </w:r>
    </w:p>
    <w:p w:rsidR="00BA2880" w:rsidRDefault="00BA2880">
      <w:pPr>
        <w:pStyle w:val="ConsPlusNormal"/>
        <w:spacing w:before="220"/>
        <w:ind w:firstLine="540"/>
        <w:jc w:val="both"/>
      </w:pPr>
      <w:r>
        <w:t xml:space="preserve">9. В соответствии с </w:t>
      </w:r>
      <w:hyperlink w:anchor="P1887" w:history="1">
        <w:r>
          <w:rPr>
            <w:color w:val="0000FF"/>
          </w:rPr>
          <w:t>подпунктом "а" пункта 3</w:t>
        </w:r>
      </w:hyperlink>
      <w:r>
        <w:t xml:space="preserve"> настоящих Правил органы исполнительной </w:t>
      </w:r>
      <w:r>
        <w:lastRenderedPageBreak/>
        <w:t>власти субъектов Российской Федерации обязаны применять экономически эффективную проектную документацию повторного использования.</w:t>
      </w:r>
    </w:p>
    <w:p w:rsidR="00BA2880" w:rsidRDefault="00BA2880">
      <w:pPr>
        <w:pStyle w:val="ConsPlusNormal"/>
        <w:spacing w:before="220"/>
        <w:ind w:firstLine="540"/>
        <w:jc w:val="both"/>
      </w:pPr>
      <w:bookmarkStart w:id="61" w:name="P1904"/>
      <w:bookmarkEnd w:id="61"/>
      <w:r>
        <w:t>10. Размер предоставляемой бюджету i-го субъекта Российской Федерации субсидии (S</w:t>
      </w:r>
      <w:r>
        <w:rPr>
          <w:vertAlign w:val="subscript"/>
        </w:rPr>
        <w:t>i</w:t>
      </w:r>
      <w:r>
        <w:t>) в n-м финансовом году определяется по формуле:</w:t>
      </w:r>
    </w:p>
    <w:p w:rsidR="00BA2880" w:rsidRDefault="00BA2880">
      <w:pPr>
        <w:pStyle w:val="ConsPlusNormal"/>
        <w:jc w:val="both"/>
      </w:pPr>
    </w:p>
    <w:p w:rsidR="00BA2880" w:rsidRDefault="00BA2880">
      <w:pPr>
        <w:pStyle w:val="ConsPlusNormal"/>
        <w:jc w:val="center"/>
      </w:pPr>
      <w:r w:rsidRPr="00115369">
        <w:rPr>
          <w:position w:val="-68"/>
        </w:rPr>
        <w:pict>
          <v:shape id="_x0000_i1039" style="width:304.5pt;height:79.5pt" coordsize="" o:spt="100" adj="0,,0" path="" filled="f" stroked="f">
            <v:stroke joinstyle="miter"/>
            <v:imagedata r:id="rId217" o:title="base_1_381957_32782"/>
            <v:formulas/>
            <v:path o:connecttype="segments"/>
          </v:shape>
        </w:pict>
      </w:r>
    </w:p>
    <w:p w:rsidR="00BA2880" w:rsidRDefault="00BA2880">
      <w:pPr>
        <w:pStyle w:val="ConsPlusNormal"/>
        <w:jc w:val="both"/>
      </w:pPr>
    </w:p>
    <w:p w:rsidR="00BA2880" w:rsidRDefault="00BA2880">
      <w:pPr>
        <w:pStyle w:val="ConsPlusNormal"/>
        <w:ind w:firstLine="540"/>
        <w:jc w:val="both"/>
      </w:pPr>
      <w:r>
        <w:t>где:</w:t>
      </w:r>
    </w:p>
    <w:p w:rsidR="00BA2880" w:rsidRDefault="00BA2880">
      <w:pPr>
        <w:pStyle w:val="ConsPlusNormal"/>
        <w:spacing w:before="220"/>
        <w:ind w:firstLine="540"/>
        <w:jc w:val="both"/>
      </w:pPr>
      <w:r>
        <w:t>N</w:t>
      </w:r>
      <w:r>
        <w:rPr>
          <w:vertAlign w:val="subscript"/>
        </w:rPr>
        <w:t>i</w:t>
      </w:r>
      <w:r>
        <w:t xml:space="preserve"> - количество застрахованных лиц в i-м субъекте Российской Федерации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w:t>
      </w:r>
    </w:p>
    <w:p w:rsidR="00BA2880" w:rsidRDefault="00BA2880">
      <w:pPr>
        <w:pStyle w:val="ConsPlusNormal"/>
        <w:spacing w:before="220"/>
        <w:ind w:firstLine="540"/>
        <w:jc w:val="both"/>
      </w:pPr>
      <w:r>
        <w:t>S</w:t>
      </w:r>
      <w:r>
        <w:rPr>
          <w:vertAlign w:val="subscript"/>
        </w:rPr>
        <w:t>n</w:t>
      </w:r>
      <w:r>
        <w:t xml:space="preserve"> - общий объем межбюджетных трансфертов, предусмотренных в федеральном бюджете на реализацию региональных программ модернизации в n-м финансовом году;</w:t>
      </w:r>
    </w:p>
    <w:p w:rsidR="00BA2880" w:rsidRDefault="00BA2880">
      <w:pPr>
        <w:pStyle w:val="ConsPlusNormal"/>
        <w:spacing w:before="220"/>
        <w:ind w:firstLine="540"/>
        <w:jc w:val="both"/>
      </w:pPr>
      <w:r>
        <w:t>N - количество застрахованных лиц в субъектах Российской Федерации, утвердивших региональные программы модернизации, на 1 января 2020 г., за исключением количества застрахованных лиц, прикрепленных к медицинским организациям Федерального медико-биологического агентства, расположенным в закрытых административно-территориальных образованиях и на отдельных территориях, в которых медицинские организации Федерального медико-биологического агентства являются единственными медицинскими организациями государственной системы здравоохранения, а также иностранных граждан и лиц без гражданства, временно проживающих на территории Российской Федерации, застрахованных по обязательному медицинскому страхованию;</w:t>
      </w:r>
    </w:p>
    <w:p w:rsidR="00BA2880" w:rsidRDefault="00BA2880">
      <w:pPr>
        <w:pStyle w:val="ConsPlusNormal"/>
        <w:spacing w:before="220"/>
        <w:ind w:firstLine="540"/>
        <w:jc w:val="both"/>
      </w:pPr>
      <w:r>
        <w:t>ИБР</w:t>
      </w:r>
      <w:r>
        <w:rPr>
          <w:vertAlign w:val="subscript"/>
        </w:rPr>
        <w:t>i</w:t>
      </w:r>
      <w:r>
        <w:t xml:space="preserve"> - индекс бюджетных расходов субъекта Российской Федерации, используемый для распределения дотаций на выравнивание бюджетной обеспеченности субъектов Российской Федерации, с ограничением диапазона значений индекса от 1 до 4,5;</w:t>
      </w:r>
    </w:p>
    <w:p w:rsidR="00BA2880" w:rsidRDefault="00BA2880">
      <w:pPr>
        <w:pStyle w:val="ConsPlusNormal"/>
        <w:spacing w:before="220"/>
        <w:ind w:firstLine="540"/>
        <w:jc w:val="both"/>
      </w:pPr>
      <w:r>
        <w:t>D</w:t>
      </w:r>
      <w:r>
        <w:rPr>
          <w:vertAlign w:val="subscript"/>
        </w:rPr>
        <w:t>i</w:t>
      </w:r>
      <w:r>
        <w:t xml:space="preserve"> - степень износа основных фондов некоммерческих организаций сектора государственного управления, основными видами деятельности которых в соответствии с Общероссийским </w:t>
      </w:r>
      <w:hyperlink r:id="rId218" w:history="1">
        <w:r>
          <w:rPr>
            <w:color w:val="0000FF"/>
          </w:rPr>
          <w:t>классификатором</w:t>
        </w:r>
      </w:hyperlink>
      <w:r>
        <w:t xml:space="preserve"> видов экономической деятельности (ОК 029-2014 (КДЕС Ред. 2) являются деятельность больничных организаций, общая врачебная практика и специальная врачебная практика, по i-му субъекту Российской Федерации на конец 2019 года, по данным Федеральной службы государственной статистики (процентов);</w:t>
      </w:r>
    </w:p>
    <w:p w:rsidR="00BA2880" w:rsidRDefault="00BA2880">
      <w:pPr>
        <w:pStyle w:val="ConsPlusNormal"/>
        <w:spacing w:before="220"/>
        <w:ind w:firstLine="540"/>
        <w:jc w:val="both"/>
      </w:pPr>
      <w:r>
        <w:t>D</w:t>
      </w:r>
      <w:r>
        <w:rPr>
          <w:vertAlign w:val="subscript"/>
        </w:rPr>
        <w:t>срРФ</w:t>
      </w:r>
      <w:r>
        <w:t xml:space="preserve"> - средняя степень износа основных фондов коммерческих, за исключением субъектов малого предпринимательства, и некоммерческих организаций, осуществляющих деятельность в сфере здравоохранения, по Российской Федерации на конец 2019 года, по данным Федеральной службы государственной статистики (процентов);</w:t>
      </w:r>
    </w:p>
    <w:p w:rsidR="00BA2880" w:rsidRDefault="00BA2880">
      <w:pPr>
        <w:pStyle w:val="ConsPlusNormal"/>
        <w:spacing w:before="220"/>
        <w:ind w:firstLine="540"/>
        <w:jc w:val="both"/>
      </w:pPr>
      <w:r>
        <w:t>G</w:t>
      </w:r>
      <w:r>
        <w:rPr>
          <w:vertAlign w:val="subscript"/>
        </w:rPr>
        <w:t>i</w:t>
      </w:r>
      <w:r>
        <w:t xml:space="preserve"> - показатель смертности по i-му субъекту Российской Федерации на конец 2019 года, по данным Федеральной службы государственной статистики (промилле);</w:t>
      </w:r>
    </w:p>
    <w:p w:rsidR="00BA2880" w:rsidRDefault="00BA2880">
      <w:pPr>
        <w:pStyle w:val="ConsPlusNormal"/>
        <w:spacing w:before="220"/>
        <w:ind w:firstLine="540"/>
        <w:jc w:val="both"/>
      </w:pPr>
      <w:r>
        <w:lastRenderedPageBreak/>
        <w:t>G</w:t>
      </w:r>
      <w:r>
        <w:rPr>
          <w:vertAlign w:val="subscript"/>
        </w:rPr>
        <w:t>срРФ</w:t>
      </w:r>
      <w:r>
        <w:t xml:space="preserve"> - средний показатель смертности по Российской Федерации на конец 2019 года, по данным Федеральной службы государственной статистики (промилле);</w:t>
      </w:r>
    </w:p>
    <w:p w:rsidR="00BA2880" w:rsidRDefault="00BA2880">
      <w:pPr>
        <w:pStyle w:val="ConsPlusNormal"/>
        <w:spacing w:before="220"/>
        <w:ind w:firstLine="540"/>
        <w:jc w:val="both"/>
      </w:pPr>
      <w:r>
        <w:t>KB</w:t>
      </w:r>
      <w:r>
        <w:rPr>
          <w:vertAlign w:val="subscript"/>
        </w:rPr>
        <w:t>n</w:t>
      </w:r>
      <w:r>
        <w:t xml:space="preserve"> - поправочный коэффициент, отражающий общий уровень финансового обеспечения из федерального бюджета региональных программ модернизации, предусмотренный на реализацию мероприятий программы в n-м финансовом году;</w:t>
      </w:r>
    </w:p>
    <w:p w:rsidR="00BA2880" w:rsidRDefault="00BA2880">
      <w:pPr>
        <w:pStyle w:val="ConsPlusNormal"/>
        <w:spacing w:before="220"/>
        <w:ind w:firstLine="540"/>
        <w:jc w:val="both"/>
      </w:pPr>
      <w:r>
        <w:t>L</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соответствии с </w:t>
      </w:r>
      <w:hyperlink r:id="rId219" w:history="1">
        <w:r>
          <w:rPr>
            <w:color w:val="0000FF"/>
          </w:rPr>
          <w:t>пунктом 13(1.1)</w:t>
        </w:r>
      </w:hyperlink>
      <w:r>
        <w:t xml:space="preserve"> Правил предоставления и распределения субсидий.</w:t>
      </w:r>
    </w:p>
    <w:p w:rsidR="00BA2880" w:rsidRDefault="00BA2880">
      <w:pPr>
        <w:pStyle w:val="ConsPlusNormal"/>
        <w:spacing w:before="220"/>
        <w:ind w:firstLine="540"/>
        <w:jc w:val="both"/>
      </w:pPr>
      <w:bookmarkStart w:id="62" w:name="P1919"/>
      <w:bookmarkEnd w:id="62"/>
      <w:r>
        <w:t>11. Поправочный коэффициент, отражающий общий уровень финансового обеспечения из федерального бюджета региональных программ модернизации, предусмотренный на реализацию мероприятий программы в n-м финансовом году (KB</w:t>
      </w:r>
      <w:r>
        <w:rPr>
          <w:vertAlign w:val="subscript"/>
        </w:rPr>
        <w:t>n</w:t>
      </w:r>
      <w:r>
        <w:t>), рассчитывается по формуле:</w:t>
      </w:r>
    </w:p>
    <w:p w:rsidR="00BA2880" w:rsidRDefault="00BA2880">
      <w:pPr>
        <w:pStyle w:val="ConsPlusNormal"/>
        <w:jc w:val="both"/>
      </w:pPr>
    </w:p>
    <w:p w:rsidR="00BA2880" w:rsidRDefault="00BA2880">
      <w:pPr>
        <w:pStyle w:val="ConsPlusNormal"/>
        <w:jc w:val="center"/>
      </w:pPr>
      <w:r w:rsidRPr="00115369">
        <w:rPr>
          <w:position w:val="-84"/>
        </w:rPr>
        <w:pict>
          <v:shape id="_x0000_i1040" style="width:297.75pt;height:96pt" coordsize="" o:spt="100" adj="0,,0" path="" filled="f" stroked="f">
            <v:stroke joinstyle="miter"/>
            <v:imagedata r:id="rId220" o:title="base_1_381957_32783"/>
            <v:formulas/>
            <v:path o:connecttype="segments"/>
          </v:shape>
        </w:pict>
      </w:r>
    </w:p>
    <w:p w:rsidR="00BA2880" w:rsidRDefault="00BA2880">
      <w:pPr>
        <w:pStyle w:val="ConsPlusNormal"/>
        <w:jc w:val="both"/>
      </w:pPr>
    </w:p>
    <w:p w:rsidR="00BA2880" w:rsidRDefault="00BA2880">
      <w:pPr>
        <w:pStyle w:val="ConsPlusNormal"/>
        <w:ind w:firstLine="540"/>
        <w:jc w:val="both"/>
      </w:pPr>
      <w:r>
        <w:t xml:space="preserve">12. Сумма субсидий, предоставляемых бюджету i-го субъекта Российской Федерации, нарастающим итогом не может превышать объем заявленной потребности в финансовом обеспечении реализации региональной программы модернизации за счет средств федерального бюджета соответствующего субъекта Российской Федерации. В случае образования нераспределенного остатка субсидии либо отказа субъекта Российской Федерации от получения субсидии полностью либо частично в течение срока действия региональных программ модернизации распределение средств между субъектами Российской Федерации, имеющими дополнительную потребность в средствах Российской Федерации на реализацию региональных программ модернизации, рассчитывается по формулам, указанным в </w:t>
      </w:r>
      <w:hyperlink w:anchor="P1904" w:history="1">
        <w:r>
          <w:rPr>
            <w:color w:val="0000FF"/>
          </w:rPr>
          <w:t>пунктах 10</w:t>
        </w:r>
      </w:hyperlink>
      <w:r>
        <w:t xml:space="preserve"> и </w:t>
      </w:r>
      <w:hyperlink w:anchor="P1919" w:history="1">
        <w:r>
          <w:rPr>
            <w:color w:val="0000FF"/>
          </w:rPr>
          <w:t>11</w:t>
        </w:r>
      </w:hyperlink>
      <w:r>
        <w:t xml:space="preserve"> настоящих Правил.</w:t>
      </w:r>
    </w:p>
    <w:p w:rsidR="00BA2880" w:rsidRDefault="00BA2880">
      <w:pPr>
        <w:pStyle w:val="ConsPlusNormal"/>
        <w:spacing w:before="220"/>
        <w:ind w:firstLine="540"/>
        <w:jc w:val="both"/>
      </w:pPr>
      <w:r>
        <w:t xml:space="preserve">Сумма субсидий, предоставляемых бюджету i-го субъекта Российской Федерации в 2021 году, рассчитанная по формулам, указанным в </w:t>
      </w:r>
      <w:hyperlink w:anchor="P1904" w:history="1">
        <w:r>
          <w:rPr>
            <w:color w:val="0000FF"/>
          </w:rPr>
          <w:t>пунктах 10</w:t>
        </w:r>
      </w:hyperlink>
      <w:r>
        <w:t xml:space="preserve"> и </w:t>
      </w:r>
      <w:hyperlink w:anchor="P1919" w:history="1">
        <w:r>
          <w:rPr>
            <w:color w:val="0000FF"/>
          </w:rPr>
          <w:t>11</w:t>
        </w:r>
      </w:hyperlink>
      <w:r>
        <w:t xml:space="preserve"> настоящих Правил, уменьшается на сумму, эквивалентную стоимости единиц автомобильного транспорта, переданных субъекту Российской Федерации Министерством промышленности и торговли Российской Федерации в соответствии с отдельными решениями Правительства Российской Федерации.</w:t>
      </w:r>
    </w:p>
    <w:p w:rsidR="00BA2880" w:rsidRDefault="00BA2880">
      <w:pPr>
        <w:pStyle w:val="ConsPlusNormal"/>
        <w:spacing w:before="220"/>
        <w:ind w:firstLine="540"/>
        <w:jc w:val="both"/>
      </w:pPr>
      <w:r>
        <w:t>13. Субсидия перечисляется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BA2880" w:rsidRDefault="00BA2880">
      <w:pPr>
        <w:pStyle w:val="ConsPlusNormal"/>
        <w:spacing w:before="220"/>
        <w:ind w:firstLine="540"/>
        <w:jc w:val="both"/>
      </w:pPr>
      <w:r>
        <w:t>14. Оценка эффективности использования субсидий осуществляется Министерством здравоохранения Российской Федерации путем сравнения установленных соглашением плановых значений и фактически достигнутых значений следующих результатов использования субсидии:</w:t>
      </w:r>
    </w:p>
    <w:p w:rsidR="00BA2880" w:rsidRDefault="00BA2880">
      <w:pPr>
        <w:pStyle w:val="ConsPlusNormal"/>
        <w:spacing w:before="220"/>
        <w:ind w:firstLine="540"/>
        <w:jc w:val="both"/>
      </w:pPr>
      <w:r>
        <w:t>а) количество введенных в эксплуатацию объектов капитального строительства (реконструкции) медицинских организаций, получивших лицензию на осуществление медицинской деятельности;</w:t>
      </w:r>
    </w:p>
    <w:p w:rsidR="00BA2880" w:rsidRDefault="00BA2880">
      <w:pPr>
        <w:pStyle w:val="ConsPlusNormal"/>
        <w:spacing w:before="220"/>
        <w:ind w:firstLine="540"/>
        <w:jc w:val="both"/>
      </w:pPr>
      <w:r>
        <w:t>б) количество объектов недвижимого имущества, в которых осуществлен капитальный ремонт;</w:t>
      </w:r>
    </w:p>
    <w:p w:rsidR="00BA2880" w:rsidRDefault="00BA2880">
      <w:pPr>
        <w:pStyle w:val="ConsPlusNormal"/>
        <w:spacing w:before="220"/>
        <w:ind w:firstLine="540"/>
        <w:jc w:val="both"/>
      </w:pPr>
      <w:r>
        <w:lastRenderedPageBreak/>
        <w:t>в) количество единиц приобретенного медицинского оборудования, которым оснащены (дооснащены) медицинские организации;</w:t>
      </w:r>
    </w:p>
    <w:p w:rsidR="00BA2880" w:rsidRDefault="00BA2880">
      <w:pPr>
        <w:pStyle w:val="ConsPlusNormal"/>
        <w:spacing w:before="220"/>
        <w:ind w:firstLine="540"/>
        <w:jc w:val="both"/>
      </w:pPr>
      <w:r>
        <w:t>г) количество единиц приобретенного автомобильного транспорта (за исключением автомобилей скорой медицинской помощи);</w:t>
      </w:r>
    </w:p>
    <w:p w:rsidR="00BA2880" w:rsidRDefault="00BA2880">
      <w:pPr>
        <w:pStyle w:val="ConsPlusNormal"/>
        <w:spacing w:before="220"/>
        <w:ind w:firstLine="540"/>
        <w:jc w:val="both"/>
      </w:pPr>
      <w:r>
        <w:t>д) количество приобретенных объектов недвижимого имущества, некапитальных строений для размещения медицинских организаций, получивших лицензию на осуществление медицинской деятельности;</w:t>
      </w:r>
    </w:p>
    <w:p w:rsidR="00BA2880" w:rsidRDefault="00BA2880">
      <w:pPr>
        <w:pStyle w:val="ConsPlusNormal"/>
        <w:spacing w:before="220"/>
        <w:ind w:firstLine="540"/>
        <w:jc w:val="both"/>
      </w:pPr>
      <w:r>
        <w:t>е) количество приобретенных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медицинских организаций, получивших лицензию на осуществление медицинской деятельности;</w:t>
      </w:r>
    </w:p>
    <w:p w:rsidR="00BA2880" w:rsidRDefault="00BA2880">
      <w:pPr>
        <w:pStyle w:val="ConsPlusNormal"/>
        <w:spacing w:before="220"/>
        <w:ind w:firstLine="540"/>
        <w:jc w:val="both"/>
      </w:pPr>
      <w:r>
        <w:t>ж) количество построенных некапитальных строений медицинских организаций, получивших лицензию на осуществление медицинской деятельности.</w:t>
      </w:r>
    </w:p>
    <w:p w:rsidR="00BA2880" w:rsidRDefault="00BA2880">
      <w:pPr>
        <w:pStyle w:val="ConsPlusNormal"/>
        <w:spacing w:before="220"/>
        <w:ind w:firstLine="540"/>
        <w:jc w:val="both"/>
      </w:pPr>
      <w:r>
        <w:t>15. Использование субсидии субъектами Российской Федерации осуществляется при выполнении следующих условий:</w:t>
      </w:r>
    </w:p>
    <w:p w:rsidR="00BA2880" w:rsidRDefault="00BA2880">
      <w:pPr>
        <w:pStyle w:val="ConsPlusNormal"/>
        <w:spacing w:before="220"/>
        <w:ind w:firstLine="540"/>
        <w:jc w:val="both"/>
      </w:pPr>
      <w:r>
        <w:t>а) использование субсидии на проведение капитального ремонта объектов недвижимого имущества медицинских организаций первичного звена здравоохранения осуществляется в целях проведения капитального ремонта объектов недвижимого имущества медицинских организаций, в которых непосредственно осуществляется оказание медицинской помощи и которые имеют показатель износа в диапазоне от 40 до 80 процентов;</w:t>
      </w:r>
    </w:p>
    <w:p w:rsidR="00BA2880" w:rsidRDefault="00BA2880">
      <w:pPr>
        <w:pStyle w:val="ConsPlusNormal"/>
        <w:spacing w:before="220"/>
        <w:ind w:firstLine="540"/>
        <w:jc w:val="both"/>
      </w:pPr>
      <w:r>
        <w:t>б) проведение капитального ремонта объектов недвижимого имущества медицинских организаций осуществляется по цене, не превышающей установленной Министерством строительства и жилищно-коммунального хозяйства Российской Федерации предельной стоимости капитального ремонта медицинских организаций первичного звена здравоохранения, центральных районных и районных больниц по субъектам Российской Федерации;</w:t>
      </w:r>
    </w:p>
    <w:p w:rsidR="00BA2880" w:rsidRDefault="00BA2880">
      <w:pPr>
        <w:pStyle w:val="ConsPlusNormal"/>
        <w:spacing w:before="220"/>
        <w:ind w:firstLine="540"/>
        <w:jc w:val="both"/>
      </w:pPr>
      <w:r>
        <w:t>в) строительство и укомплектование оборудованием новых объектов медицинской инфраструктуры, в том числе фельдшерских и фельдшерско-акушерских пунктов, осуществляются при наличии необходимого количества медицинских и иных работников, обладающих соответствующей квалификацией;</w:t>
      </w:r>
    </w:p>
    <w:p w:rsidR="00BA2880" w:rsidRDefault="00BA2880">
      <w:pPr>
        <w:pStyle w:val="ConsPlusNormal"/>
        <w:spacing w:before="220"/>
        <w:ind w:firstLine="540"/>
        <w:jc w:val="both"/>
      </w:pPr>
      <w:r>
        <w:t>г) при оснащении медицинским оборудованием субъект Российской Федерации обеспечивает реализацию мероприятий по подготовке в медицинских организациях, подведомственных субъекту Российской Федерации или муниципальному образованию, помещений для установки такого оборудования с учетом требований безопасности в соответствии с законодательством Российской Федерации;</w:t>
      </w:r>
    </w:p>
    <w:p w:rsidR="00BA2880" w:rsidRDefault="00BA2880">
      <w:pPr>
        <w:pStyle w:val="ConsPlusNormal"/>
        <w:spacing w:before="220"/>
        <w:ind w:firstLine="540"/>
        <w:jc w:val="both"/>
      </w:pPr>
      <w:r>
        <w:t xml:space="preserve">д) обеспеченность укомплектованности медицинских организаций медицинскими работниками составляет не менее 95 процентов (в соответствии с федеральным </w:t>
      </w:r>
      <w:hyperlink r:id="rId221" w:history="1">
        <w:r>
          <w:rPr>
            <w:color w:val="0000FF"/>
          </w:rPr>
          <w:t>проектом</w:t>
        </w:r>
      </w:hyperlink>
      <w:r>
        <w:t xml:space="preserve"> "Обеспечение системы здравоохранения квалифицированными кадрами");</w:t>
      </w:r>
    </w:p>
    <w:p w:rsidR="00BA2880" w:rsidRDefault="00BA2880">
      <w:pPr>
        <w:pStyle w:val="ConsPlusNormal"/>
        <w:spacing w:before="220"/>
        <w:ind w:firstLine="540"/>
        <w:jc w:val="both"/>
      </w:pPr>
      <w:r>
        <w:t>е) обеспечение работ по демонтажу устаревшего и подлежащего замене оборудования и подготовке помещений для размещения планируемого к закупке оборудования осуществляется за счет средств бюджета субъекта Российской Федерации;</w:t>
      </w:r>
    </w:p>
    <w:p w:rsidR="00BA2880" w:rsidRDefault="00BA2880">
      <w:pPr>
        <w:pStyle w:val="ConsPlusNormal"/>
        <w:spacing w:before="220"/>
        <w:ind w:firstLine="540"/>
        <w:jc w:val="both"/>
      </w:pPr>
      <w:r>
        <w:t>ж) обеспечение разработки проектной и (или) сметной документации по строительству (реконструкции) и капитальному ремонту объектов недвижимого имущества осуществляется за счет средств бюджета субъекта Российской Федерации;</w:t>
      </w:r>
    </w:p>
    <w:p w:rsidR="00BA2880" w:rsidRDefault="00BA2880">
      <w:pPr>
        <w:pStyle w:val="ConsPlusNormal"/>
        <w:spacing w:before="220"/>
        <w:ind w:firstLine="540"/>
        <w:jc w:val="both"/>
      </w:pPr>
      <w:r>
        <w:lastRenderedPageBreak/>
        <w:t>з) обеспечивается своевременное проведение мероприятий по развитию транспортной инфраструктуры, приоритетному ремонту и строительству автомобильных дорог регионального и местного значения для доезда до медицинских организаций, в том числе вновь создаваемых;</w:t>
      </w:r>
    </w:p>
    <w:p w:rsidR="00BA2880" w:rsidRDefault="00BA2880">
      <w:pPr>
        <w:pStyle w:val="ConsPlusNormal"/>
        <w:spacing w:before="220"/>
        <w:ind w:firstLine="540"/>
        <w:jc w:val="both"/>
      </w:pPr>
      <w:r>
        <w:t>и) создание (строительство или приобретение) объектов медицинских организаций, оказывающих первичную медико-санитарную помощь, осуществляется в приоритетном порядке в населенных пунктах с численностью населения от 101 до 2000 человек, находящихся на расстоянии более 6 километров от ближайшей медицинской организации, оказывающей первичную медико-санитарную помощь.</w:t>
      </w:r>
    </w:p>
    <w:p w:rsidR="00BA2880" w:rsidRDefault="00BA2880">
      <w:pPr>
        <w:pStyle w:val="ConsPlusNormal"/>
        <w:spacing w:before="22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основание для освобождения субъекта Российской Федерации от применения мер финансовой ответственности предусмотрены </w:t>
      </w:r>
      <w:hyperlink r:id="rId222" w:history="1">
        <w:r>
          <w:rPr>
            <w:color w:val="0000FF"/>
          </w:rPr>
          <w:t>пунктами 16</w:t>
        </w:r>
      </w:hyperlink>
      <w:r>
        <w:t xml:space="preserve"> - </w:t>
      </w:r>
      <w:hyperlink r:id="rId223" w:history="1">
        <w:r>
          <w:rPr>
            <w:color w:val="0000FF"/>
          </w:rPr>
          <w:t>19</w:t>
        </w:r>
      </w:hyperlink>
      <w:r>
        <w:t xml:space="preserve"> и </w:t>
      </w:r>
      <w:hyperlink r:id="rId224" w:history="1">
        <w:r>
          <w:rPr>
            <w:color w:val="0000FF"/>
          </w:rPr>
          <w:t>20</w:t>
        </w:r>
      </w:hyperlink>
      <w:r>
        <w:t xml:space="preserve"> Правил предоставления и распределения субсидий.</w:t>
      </w:r>
    </w:p>
    <w:p w:rsidR="00BA2880" w:rsidRDefault="00BA2880">
      <w:pPr>
        <w:pStyle w:val="ConsPlusNormal"/>
        <w:spacing w:before="220"/>
        <w:ind w:firstLine="540"/>
        <w:jc w:val="both"/>
      </w:pPr>
      <w:r>
        <w:t>17. Ответственность за достоверность представляемых в Министерство здравоохранения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w:t>
      </w:r>
    </w:p>
    <w:p w:rsidR="00BA2880" w:rsidRDefault="00BA2880">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здравоохранения Российской Федерации и уполномоченными органами государственного финансового контроля.</w:t>
      </w: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both"/>
      </w:pPr>
    </w:p>
    <w:p w:rsidR="00BA2880" w:rsidRDefault="00BA2880">
      <w:pPr>
        <w:pStyle w:val="ConsPlusNormal"/>
        <w:jc w:val="right"/>
        <w:outlineLvl w:val="1"/>
      </w:pPr>
      <w:r>
        <w:t>Приложение N 13</w:t>
      </w:r>
    </w:p>
    <w:p w:rsidR="00BA2880" w:rsidRDefault="00BA2880">
      <w:pPr>
        <w:pStyle w:val="ConsPlusNormal"/>
        <w:jc w:val="right"/>
      </w:pPr>
      <w:r>
        <w:t>к государственной программе</w:t>
      </w:r>
    </w:p>
    <w:p w:rsidR="00BA2880" w:rsidRDefault="00BA2880">
      <w:pPr>
        <w:pStyle w:val="ConsPlusNormal"/>
        <w:jc w:val="right"/>
      </w:pPr>
      <w:r>
        <w:t>Российской Федерации</w:t>
      </w:r>
    </w:p>
    <w:p w:rsidR="00BA2880" w:rsidRDefault="00BA2880">
      <w:pPr>
        <w:pStyle w:val="ConsPlusNormal"/>
        <w:jc w:val="right"/>
      </w:pPr>
      <w:r>
        <w:t>"Развитие здравоохранения"</w:t>
      </w:r>
    </w:p>
    <w:p w:rsidR="00BA2880" w:rsidRDefault="00BA2880">
      <w:pPr>
        <w:pStyle w:val="ConsPlusNormal"/>
        <w:jc w:val="both"/>
      </w:pPr>
    </w:p>
    <w:p w:rsidR="00BA2880" w:rsidRDefault="00BA2880">
      <w:pPr>
        <w:pStyle w:val="ConsPlusTitle"/>
        <w:jc w:val="center"/>
      </w:pPr>
      <w:bookmarkStart w:id="63" w:name="P1957"/>
      <w:bookmarkEnd w:id="63"/>
      <w:r>
        <w:t>СВОДНАЯ ИНФОРМАЦИЯ</w:t>
      </w:r>
    </w:p>
    <w:p w:rsidR="00BA2880" w:rsidRDefault="00BA2880">
      <w:pPr>
        <w:pStyle w:val="ConsPlusTitle"/>
        <w:jc w:val="center"/>
      </w:pPr>
      <w:r>
        <w:t>ПО ОПЕРЕЖАЮЩЕМУ РАЗВИТИЮ ПРИОРИТЕТНЫХ ТЕРРИТОРИЙ</w:t>
      </w:r>
    </w:p>
    <w:p w:rsidR="00BA2880" w:rsidRDefault="00BA2880">
      <w:pPr>
        <w:pStyle w:val="ConsPlusTitle"/>
        <w:jc w:val="center"/>
      </w:pPr>
      <w:r>
        <w:t>РОССИЙСКОЙ ФЕДЕРАЦИИ ПО НАПРАВЛЕНИЯМ (ПОДПРОГРАММАМ)</w:t>
      </w:r>
    </w:p>
    <w:p w:rsidR="00BA2880" w:rsidRDefault="00BA2880">
      <w:pPr>
        <w:pStyle w:val="ConsPlusTitle"/>
        <w:jc w:val="center"/>
      </w:pPr>
      <w:r>
        <w:t>ГОСУДАРСТВЕННОЙ ПРОГРАММЫ РОССИЙСКОЙ ФЕДЕРАЦИИ</w:t>
      </w:r>
    </w:p>
    <w:p w:rsidR="00BA2880" w:rsidRDefault="00BA2880">
      <w:pPr>
        <w:pStyle w:val="ConsPlusTitle"/>
        <w:jc w:val="center"/>
      </w:pPr>
      <w:r>
        <w:t>"РАЗВИТИЕ ЗДРАВООХРАНЕНИЯ"</w:t>
      </w:r>
    </w:p>
    <w:p w:rsidR="00BA2880" w:rsidRDefault="00BA2880">
      <w:pPr>
        <w:pStyle w:val="ConsPlusNormal"/>
        <w:jc w:val="both"/>
      </w:pPr>
    </w:p>
    <w:p w:rsidR="00BA2880" w:rsidRDefault="00BA2880">
      <w:pPr>
        <w:sectPr w:rsidR="00BA288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9"/>
        <w:gridCol w:w="1113"/>
        <w:gridCol w:w="2268"/>
        <w:gridCol w:w="1299"/>
        <w:gridCol w:w="701"/>
        <w:gridCol w:w="427"/>
        <w:gridCol w:w="340"/>
        <w:gridCol w:w="2268"/>
        <w:gridCol w:w="1121"/>
        <w:gridCol w:w="1124"/>
        <w:gridCol w:w="1265"/>
        <w:gridCol w:w="1264"/>
        <w:gridCol w:w="1079"/>
      </w:tblGrid>
      <w:tr w:rsidR="00BA2880">
        <w:tc>
          <w:tcPr>
            <w:tcW w:w="11385" w:type="dxa"/>
            <w:gridSpan w:val="8"/>
            <w:tcBorders>
              <w:top w:val="single" w:sz="4" w:space="0" w:color="auto"/>
              <w:left w:val="nil"/>
              <w:bottom w:val="single" w:sz="4" w:space="0" w:color="auto"/>
            </w:tcBorders>
          </w:tcPr>
          <w:p w:rsidR="00BA2880" w:rsidRDefault="00BA2880">
            <w:pPr>
              <w:pStyle w:val="ConsPlusNormal"/>
              <w:jc w:val="center"/>
            </w:pPr>
            <w:r>
              <w:lastRenderedPageBreak/>
              <w:t>Проекты (программы), ведомственные целевые программы</w:t>
            </w:r>
          </w:p>
        </w:tc>
        <w:tc>
          <w:tcPr>
            <w:tcW w:w="5853" w:type="dxa"/>
            <w:gridSpan w:val="5"/>
            <w:tcBorders>
              <w:top w:val="single" w:sz="4" w:space="0" w:color="auto"/>
              <w:bottom w:val="single" w:sz="4" w:space="0" w:color="auto"/>
              <w:right w:val="nil"/>
            </w:tcBorders>
          </w:tcPr>
          <w:p w:rsidR="00BA2880" w:rsidRDefault="00BA2880">
            <w:pPr>
              <w:pStyle w:val="ConsPlusNormal"/>
              <w:jc w:val="center"/>
            </w:pPr>
            <w:r>
              <w:t>Источники финансирования на период, тыс. рублей</w:t>
            </w:r>
          </w:p>
        </w:tc>
      </w:tr>
      <w:tr w:rsidR="00BA2880">
        <w:tc>
          <w:tcPr>
            <w:tcW w:w="2969" w:type="dxa"/>
            <w:tcBorders>
              <w:top w:val="single" w:sz="4" w:space="0" w:color="auto"/>
              <w:left w:val="nil"/>
              <w:bottom w:val="single" w:sz="4" w:space="0" w:color="auto"/>
            </w:tcBorders>
          </w:tcPr>
          <w:p w:rsidR="00BA2880" w:rsidRDefault="00BA2880">
            <w:pPr>
              <w:pStyle w:val="ConsPlusNormal"/>
              <w:jc w:val="center"/>
            </w:pPr>
            <w:r>
              <w:t>наименование</w:t>
            </w:r>
          </w:p>
        </w:tc>
        <w:tc>
          <w:tcPr>
            <w:tcW w:w="1113" w:type="dxa"/>
            <w:tcBorders>
              <w:top w:val="single" w:sz="4" w:space="0" w:color="auto"/>
              <w:bottom w:val="single" w:sz="4" w:space="0" w:color="auto"/>
            </w:tcBorders>
          </w:tcPr>
          <w:p w:rsidR="00BA2880" w:rsidRDefault="00BA2880">
            <w:pPr>
              <w:pStyle w:val="ConsPlusNormal"/>
              <w:jc w:val="center"/>
            </w:pPr>
            <w:r>
              <w:t>год</w:t>
            </w:r>
          </w:p>
        </w:tc>
        <w:tc>
          <w:tcPr>
            <w:tcW w:w="7303" w:type="dxa"/>
            <w:gridSpan w:val="6"/>
            <w:tcBorders>
              <w:top w:val="single" w:sz="4" w:space="0" w:color="auto"/>
              <w:bottom w:val="single" w:sz="4" w:space="0" w:color="auto"/>
            </w:tcBorders>
          </w:tcPr>
          <w:p w:rsidR="00BA2880" w:rsidRDefault="00BA2880">
            <w:pPr>
              <w:pStyle w:val="ConsPlusNormal"/>
              <w:jc w:val="center"/>
            </w:pPr>
            <w:r>
              <w:t xml:space="preserve">общественно значимые результаты (ОЗР), задачи (цели), индикаторы и показатели проектов (программ) и ведомственных целевых программ </w:t>
            </w:r>
            <w:hyperlink w:anchor="P28467" w:history="1">
              <w:r>
                <w:rPr>
                  <w:color w:val="0000FF"/>
                </w:rPr>
                <w:t>&lt;*&gt;</w:t>
              </w:r>
            </w:hyperlink>
          </w:p>
        </w:tc>
        <w:tc>
          <w:tcPr>
            <w:tcW w:w="1121" w:type="dxa"/>
            <w:tcBorders>
              <w:top w:val="single" w:sz="4" w:space="0" w:color="auto"/>
              <w:bottom w:val="single" w:sz="4" w:space="0" w:color="auto"/>
            </w:tcBorders>
          </w:tcPr>
          <w:p w:rsidR="00BA2880" w:rsidRDefault="00BA2880">
            <w:pPr>
              <w:pStyle w:val="ConsPlusNormal"/>
              <w:jc w:val="center"/>
            </w:pPr>
            <w:r>
              <w:t>всего</w:t>
            </w:r>
          </w:p>
        </w:tc>
        <w:tc>
          <w:tcPr>
            <w:tcW w:w="1124" w:type="dxa"/>
            <w:tcBorders>
              <w:top w:val="single" w:sz="4" w:space="0" w:color="auto"/>
              <w:bottom w:val="single" w:sz="4" w:space="0" w:color="auto"/>
            </w:tcBorders>
          </w:tcPr>
          <w:p w:rsidR="00BA2880" w:rsidRDefault="00BA2880">
            <w:pPr>
              <w:pStyle w:val="ConsPlusNormal"/>
              <w:jc w:val="center"/>
            </w:pPr>
            <w:r>
              <w:t>федеральный бюджет</w:t>
            </w:r>
          </w:p>
        </w:tc>
        <w:tc>
          <w:tcPr>
            <w:tcW w:w="1265" w:type="dxa"/>
            <w:tcBorders>
              <w:top w:val="single" w:sz="4" w:space="0" w:color="auto"/>
              <w:bottom w:val="single" w:sz="4" w:space="0" w:color="auto"/>
            </w:tcBorders>
          </w:tcPr>
          <w:p w:rsidR="00BA2880" w:rsidRDefault="00BA2880">
            <w:pPr>
              <w:pStyle w:val="ConsPlusNormal"/>
              <w:jc w:val="center"/>
            </w:pPr>
            <w:r>
              <w:t>государственные внебюджетные фонды</w:t>
            </w:r>
          </w:p>
        </w:tc>
        <w:tc>
          <w:tcPr>
            <w:tcW w:w="1264" w:type="dxa"/>
            <w:tcBorders>
              <w:top w:val="single" w:sz="4" w:space="0" w:color="auto"/>
              <w:bottom w:val="single" w:sz="4" w:space="0" w:color="auto"/>
            </w:tcBorders>
          </w:tcPr>
          <w:p w:rsidR="00BA2880" w:rsidRDefault="00BA2880">
            <w:pPr>
              <w:pStyle w:val="ConsPlusNormal"/>
              <w:jc w:val="center"/>
            </w:pPr>
            <w:r>
              <w:t>консолидированные бюджеты субъектов Российской Федерации</w:t>
            </w:r>
          </w:p>
        </w:tc>
        <w:tc>
          <w:tcPr>
            <w:tcW w:w="1079" w:type="dxa"/>
            <w:tcBorders>
              <w:top w:val="single" w:sz="4" w:space="0" w:color="auto"/>
              <w:bottom w:val="single" w:sz="4" w:space="0" w:color="auto"/>
              <w:right w:val="nil"/>
            </w:tcBorders>
          </w:tcPr>
          <w:p w:rsidR="00BA2880" w:rsidRDefault="00BA2880">
            <w:pPr>
              <w:pStyle w:val="ConsPlusNormal"/>
              <w:jc w:val="center"/>
            </w:pPr>
            <w:r>
              <w:t>внебюджетные источники</w:t>
            </w:r>
          </w:p>
        </w:tc>
      </w:tr>
      <w:tr w:rsidR="00BA2880">
        <w:tblPrEx>
          <w:tblBorders>
            <w:insideH w:val="none" w:sz="0" w:space="0" w:color="auto"/>
            <w:insideV w:val="none" w:sz="0" w:space="0" w:color="auto"/>
          </w:tblBorders>
        </w:tblPrEx>
        <w:tc>
          <w:tcPr>
            <w:tcW w:w="17238" w:type="dxa"/>
            <w:gridSpan w:val="13"/>
            <w:tcBorders>
              <w:top w:val="single" w:sz="4" w:space="0" w:color="auto"/>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Амурская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25"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w:t>
            </w:r>
            <w:r>
              <w:lastRenderedPageBreak/>
              <w:t>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26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118667,2</w:t>
            </w:r>
          </w:p>
        </w:tc>
        <w:tc>
          <w:tcPr>
            <w:tcW w:w="1124" w:type="dxa"/>
            <w:tcBorders>
              <w:top w:val="nil"/>
              <w:left w:val="nil"/>
              <w:bottom w:val="nil"/>
              <w:right w:val="nil"/>
            </w:tcBorders>
          </w:tcPr>
          <w:p w:rsidR="00BA2880" w:rsidRDefault="00BA2880">
            <w:pPr>
              <w:pStyle w:val="ConsPlusNormal"/>
              <w:jc w:val="center"/>
            </w:pPr>
            <w:r>
              <w:t>118667,2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16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114523,4</w:t>
            </w:r>
          </w:p>
        </w:tc>
        <w:tc>
          <w:tcPr>
            <w:tcW w:w="1124" w:type="dxa"/>
            <w:tcBorders>
              <w:top w:val="nil"/>
              <w:left w:val="nil"/>
              <w:bottom w:val="nil"/>
              <w:right w:val="nil"/>
            </w:tcBorders>
          </w:tcPr>
          <w:p w:rsidR="00BA2880" w:rsidRDefault="00BA2880">
            <w:pPr>
              <w:pStyle w:val="ConsPlusNormal"/>
              <w:jc w:val="center"/>
            </w:pPr>
            <w:r>
              <w:t>114523,4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на закупку авиационных работ органами государственной </w:t>
            </w:r>
            <w:r>
              <w:lastRenderedPageBreak/>
              <w:t>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293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426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125799,4</w:t>
            </w:r>
          </w:p>
        </w:tc>
        <w:tc>
          <w:tcPr>
            <w:tcW w:w="1124" w:type="dxa"/>
            <w:tcBorders>
              <w:top w:val="nil"/>
              <w:left w:val="nil"/>
              <w:bottom w:val="nil"/>
              <w:right w:val="nil"/>
            </w:tcBorders>
          </w:tcPr>
          <w:p w:rsidR="00BA2880" w:rsidRDefault="00BA2880">
            <w:pPr>
              <w:pStyle w:val="ConsPlusNormal"/>
              <w:jc w:val="center"/>
            </w:pPr>
            <w:r>
              <w:t>125799,4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208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180300</w:t>
            </w:r>
          </w:p>
        </w:tc>
        <w:tc>
          <w:tcPr>
            <w:tcW w:w="1124" w:type="dxa"/>
            <w:tcBorders>
              <w:top w:val="nil"/>
              <w:left w:val="nil"/>
              <w:bottom w:val="nil"/>
              <w:right w:val="nil"/>
            </w:tcBorders>
          </w:tcPr>
          <w:p w:rsidR="00BA2880" w:rsidRDefault="00BA2880">
            <w:pPr>
              <w:pStyle w:val="ConsPlusNormal"/>
              <w:jc w:val="center"/>
            </w:pPr>
            <w:r>
              <w:t>153163,6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27136,4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227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210300</w:t>
            </w:r>
          </w:p>
        </w:tc>
        <w:tc>
          <w:tcPr>
            <w:tcW w:w="1124" w:type="dxa"/>
            <w:tcBorders>
              <w:top w:val="nil"/>
              <w:left w:val="nil"/>
              <w:bottom w:val="nil"/>
              <w:right w:val="nil"/>
            </w:tcBorders>
          </w:tcPr>
          <w:p w:rsidR="00BA2880" w:rsidRDefault="00BA2880">
            <w:pPr>
              <w:pStyle w:val="ConsPlusNormal"/>
              <w:jc w:val="center"/>
            </w:pPr>
            <w:r>
              <w:t>153673,6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56626,4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252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236300</w:t>
            </w:r>
          </w:p>
        </w:tc>
        <w:tc>
          <w:tcPr>
            <w:tcW w:w="1124" w:type="dxa"/>
            <w:tcBorders>
              <w:top w:val="nil"/>
              <w:left w:val="nil"/>
              <w:bottom w:val="nil"/>
              <w:right w:val="nil"/>
            </w:tcBorders>
          </w:tcPr>
          <w:p w:rsidR="00BA2880" w:rsidRDefault="00BA2880">
            <w:pPr>
              <w:pStyle w:val="ConsPlusNormal"/>
              <w:jc w:val="center"/>
            </w:pPr>
            <w:r>
              <w:t>154678,5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81621,5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276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236300</w:t>
            </w:r>
          </w:p>
        </w:tc>
        <w:tc>
          <w:tcPr>
            <w:tcW w:w="1124" w:type="dxa"/>
            <w:tcBorders>
              <w:top w:val="nil"/>
              <w:left w:val="nil"/>
              <w:bottom w:val="nil"/>
              <w:right w:val="nil"/>
            </w:tcBorders>
          </w:tcPr>
          <w:p w:rsidR="00BA2880" w:rsidRDefault="00BA2880">
            <w:pPr>
              <w:pStyle w:val="ConsPlusNormal"/>
              <w:jc w:val="center"/>
            </w:pPr>
            <w:r>
              <w:t>139815,8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96484,2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300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26" w:history="1">
              <w:r>
                <w:rPr>
                  <w:color w:val="0000FF"/>
                </w:rPr>
                <w:t>проект</w:t>
              </w:r>
            </w:hyperlink>
            <w:r>
              <w:t xml:space="preserve"> "Борьба с сердечно-сосудистыми заболеваниями"</w:t>
            </w:r>
          </w:p>
          <w:p w:rsidR="00BA2880" w:rsidRDefault="00BA2880">
            <w:pPr>
              <w:pStyle w:val="ConsPlusNormal"/>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63936,7</w:t>
            </w:r>
          </w:p>
        </w:tc>
        <w:tc>
          <w:tcPr>
            <w:tcW w:w="1124" w:type="dxa"/>
            <w:tcBorders>
              <w:top w:val="nil"/>
              <w:left w:val="nil"/>
              <w:bottom w:val="nil"/>
              <w:right w:val="nil"/>
            </w:tcBorders>
          </w:tcPr>
          <w:p w:rsidR="00BA2880" w:rsidRDefault="00BA2880">
            <w:pPr>
              <w:pStyle w:val="ConsPlusNormal"/>
              <w:jc w:val="center"/>
            </w:pPr>
            <w:r>
              <w:t>63936,7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10,9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74060,2</w:t>
            </w:r>
          </w:p>
        </w:tc>
        <w:tc>
          <w:tcPr>
            <w:tcW w:w="1124" w:type="dxa"/>
            <w:tcBorders>
              <w:top w:val="nil"/>
              <w:left w:val="nil"/>
              <w:bottom w:val="nil"/>
              <w:right w:val="nil"/>
            </w:tcBorders>
          </w:tcPr>
          <w:p w:rsidR="00BA2880" w:rsidRDefault="00BA2880">
            <w:pPr>
              <w:pStyle w:val="ConsPlusNormal"/>
              <w:jc w:val="center"/>
            </w:pPr>
            <w:r>
              <w:t>74060,2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264,5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200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10,2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61433,7</w:t>
            </w:r>
          </w:p>
        </w:tc>
        <w:tc>
          <w:tcPr>
            <w:tcW w:w="1124" w:type="dxa"/>
            <w:tcBorders>
              <w:top w:val="nil"/>
              <w:left w:val="nil"/>
              <w:bottom w:val="nil"/>
              <w:right w:val="nil"/>
            </w:tcBorders>
          </w:tcPr>
          <w:p w:rsidR="00BA2880" w:rsidRDefault="00BA2880">
            <w:pPr>
              <w:pStyle w:val="ConsPlusNormal"/>
              <w:jc w:val="center"/>
            </w:pPr>
            <w:r>
              <w:t>61433,7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257,4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189,3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98928,8</w:t>
            </w:r>
          </w:p>
        </w:tc>
        <w:tc>
          <w:tcPr>
            <w:tcW w:w="1124" w:type="dxa"/>
            <w:tcBorders>
              <w:top w:val="nil"/>
              <w:left w:val="nil"/>
              <w:bottom w:val="nil"/>
              <w:right w:val="nil"/>
            </w:tcBorders>
          </w:tcPr>
          <w:p w:rsidR="00BA2880" w:rsidRDefault="00BA2880">
            <w:pPr>
              <w:pStyle w:val="ConsPlusNormal"/>
              <w:jc w:val="center"/>
            </w:pPr>
            <w:r>
              <w:t>98928,8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250,3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178,6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8,8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53728,9</w:t>
            </w:r>
          </w:p>
        </w:tc>
        <w:tc>
          <w:tcPr>
            <w:tcW w:w="1124" w:type="dxa"/>
            <w:tcBorders>
              <w:top w:val="nil"/>
              <w:left w:val="nil"/>
              <w:bottom w:val="nil"/>
              <w:right w:val="nil"/>
            </w:tcBorders>
          </w:tcPr>
          <w:p w:rsidR="00BA2880" w:rsidRDefault="00BA2880">
            <w:pPr>
              <w:pStyle w:val="ConsPlusNormal"/>
              <w:jc w:val="center"/>
            </w:pPr>
            <w:r>
              <w:t>53728,9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243,2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167,7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73911</w:t>
            </w:r>
          </w:p>
        </w:tc>
        <w:tc>
          <w:tcPr>
            <w:tcW w:w="1124" w:type="dxa"/>
            <w:tcBorders>
              <w:top w:val="nil"/>
              <w:left w:val="nil"/>
              <w:bottom w:val="nil"/>
              <w:right w:val="nil"/>
            </w:tcBorders>
          </w:tcPr>
          <w:p w:rsidR="00BA2880" w:rsidRDefault="00BA2880">
            <w:pPr>
              <w:pStyle w:val="ConsPlusNormal"/>
              <w:jc w:val="center"/>
            </w:pPr>
            <w:r>
              <w:t>73911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65398,8</w:t>
            </w:r>
          </w:p>
        </w:tc>
        <w:tc>
          <w:tcPr>
            <w:tcW w:w="1124" w:type="dxa"/>
            <w:tcBorders>
              <w:top w:val="nil"/>
              <w:left w:val="nil"/>
              <w:bottom w:val="nil"/>
              <w:right w:val="nil"/>
            </w:tcBorders>
          </w:tcPr>
          <w:p w:rsidR="00BA2880" w:rsidRDefault="00BA2880">
            <w:pPr>
              <w:pStyle w:val="ConsPlusNormal"/>
              <w:jc w:val="center"/>
            </w:pPr>
            <w:r>
              <w:t>65398,8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65398,8</w:t>
            </w:r>
          </w:p>
        </w:tc>
        <w:tc>
          <w:tcPr>
            <w:tcW w:w="1124" w:type="dxa"/>
            <w:tcBorders>
              <w:top w:val="nil"/>
              <w:left w:val="nil"/>
              <w:bottom w:val="nil"/>
              <w:right w:val="nil"/>
            </w:tcBorders>
          </w:tcPr>
          <w:p w:rsidR="00BA2880" w:rsidRDefault="00BA2880">
            <w:pPr>
              <w:pStyle w:val="ConsPlusNormal"/>
              <w:jc w:val="center"/>
            </w:pPr>
            <w:r>
              <w:t>65398,8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65398,8</w:t>
            </w:r>
          </w:p>
        </w:tc>
        <w:tc>
          <w:tcPr>
            <w:tcW w:w="1124" w:type="dxa"/>
            <w:tcBorders>
              <w:top w:val="nil"/>
              <w:left w:val="nil"/>
              <w:bottom w:val="nil"/>
              <w:right w:val="nil"/>
            </w:tcBorders>
          </w:tcPr>
          <w:p w:rsidR="00BA2880" w:rsidRDefault="00BA2880">
            <w:pPr>
              <w:pStyle w:val="ConsPlusNormal"/>
              <w:jc w:val="center"/>
            </w:pPr>
            <w:r>
              <w:t>65398,8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27"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54</w:t>
            </w:r>
          </w:p>
        </w:tc>
        <w:tc>
          <w:tcPr>
            <w:tcW w:w="2767" w:type="dxa"/>
            <w:gridSpan w:val="4"/>
            <w:tcBorders>
              <w:top w:val="nil"/>
              <w:left w:val="nil"/>
              <w:bottom w:val="nil"/>
              <w:right w:val="nil"/>
            </w:tcBorders>
          </w:tcPr>
          <w:p w:rsidR="00BA2880" w:rsidRDefault="00BA2880">
            <w:pPr>
              <w:pStyle w:val="ConsPlusNormal"/>
              <w:jc w:val="center"/>
            </w:pPr>
            <w:r>
              <w:t>24,5</w:t>
            </w:r>
          </w:p>
        </w:tc>
        <w:tc>
          <w:tcPr>
            <w:tcW w:w="2268" w:type="dxa"/>
            <w:tcBorders>
              <w:top w:val="nil"/>
              <w:left w:val="nil"/>
              <w:bottom w:val="nil"/>
              <w:right w:val="nil"/>
            </w:tcBorders>
          </w:tcPr>
          <w:p w:rsidR="00BA2880" w:rsidRDefault="00BA2880">
            <w:pPr>
              <w:pStyle w:val="ConsPlusNormal"/>
              <w:jc w:val="center"/>
            </w:pPr>
            <w:r>
              <w:t>54</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55,5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25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56,5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164043,4</w:t>
            </w:r>
          </w:p>
        </w:tc>
        <w:tc>
          <w:tcPr>
            <w:tcW w:w="1124" w:type="dxa"/>
            <w:tcBorders>
              <w:top w:val="nil"/>
              <w:left w:val="nil"/>
              <w:bottom w:val="nil"/>
              <w:right w:val="nil"/>
            </w:tcBorders>
          </w:tcPr>
          <w:p w:rsidR="00BA2880" w:rsidRDefault="00BA2880">
            <w:pPr>
              <w:pStyle w:val="ConsPlusNormal"/>
              <w:jc w:val="center"/>
            </w:pPr>
            <w:r>
              <w:t>164043,4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56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23,6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51,2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295353</w:t>
            </w:r>
          </w:p>
        </w:tc>
        <w:tc>
          <w:tcPr>
            <w:tcW w:w="1124" w:type="dxa"/>
            <w:tcBorders>
              <w:top w:val="nil"/>
              <w:left w:val="nil"/>
              <w:bottom w:val="nil"/>
              <w:right w:val="nil"/>
            </w:tcBorders>
          </w:tcPr>
          <w:p w:rsidR="00BA2880" w:rsidRDefault="00BA2880">
            <w:pPr>
              <w:pStyle w:val="ConsPlusNormal"/>
              <w:jc w:val="center"/>
            </w:pPr>
            <w:r>
              <w:t>295353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56,5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54,2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107348,3</w:t>
            </w:r>
          </w:p>
        </w:tc>
        <w:tc>
          <w:tcPr>
            <w:tcW w:w="1124" w:type="dxa"/>
            <w:tcBorders>
              <w:top w:val="nil"/>
              <w:left w:val="nil"/>
              <w:bottom w:val="nil"/>
              <w:right w:val="nil"/>
            </w:tcBorders>
          </w:tcPr>
          <w:p w:rsidR="00BA2880" w:rsidRDefault="00BA2880">
            <w:pPr>
              <w:pStyle w:val="ConsPlusNormal"/>
              <w:jc w:val="center"/>
            </w:pPr>
            <w:r>
              <w:t>107348,3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20,4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57,2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128434,6</w:t>
            </w:r>
          </w:p>
        </w:tc>
        <w:tc>
          <w:tcPr>
            <w:tcW w:w="1124" w:type="dxa"/>
            <w:tcBorders>
              <w:top w:val="nil"/>
              <w:left w:val="nil"/>
              <w:bottom w:val="nil"/>
              <w:right w:val="nil"/>
            </w:tcBorders>
          </w:tcPr>
          <w:p w:rsidR="00BA2880" w:rsidRDefault="00BA2880">
            <w:pPr>
              <w:pStyle w:val="ConsPlusNormal"/>
              <w:jc w:val="center"/>
            </w:pPr>
            <w:r>
              <w:t>128434,6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57,5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18,8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60,1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33396</w:t>
            </w:r>
          </w:p>
        </w:tc>
        <w:tc>
          <w:tcPr>
            <w:tcW w:w="1124" w:type="dxa"/>
            <w:tcBorders>
              <w:top w:val="nil"/>
              <w:left w:val="nil"/>
              <w:bottom w:val="nil"/>
              <w:right w:val="nil"/>
            </w:tcBorders>
          </w:tcPr>
          <w:p w:rsidR="00BA2880" w:rsidRDefault="00BA2880">
            <w:pPr>
              <w:pStyle w:val="ConsPlusNormal"/>
              <w:jc w:val="center"/>
            </w:pPr>
            <w:r>
              <w:t>33396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17,2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63,1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28"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4,8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59118,8</w:t>
            </w:r>
          </w:p>
        </w:tc>
        <w:tc>
          <w:tcPr>
            <w:tcW w:w="1124" w:type="dxa"/>
            <w:tcBorders>
              <w:top w:val="nil"/>
              <w:left w:val="nil"/>
              <w:bottom w:val="nil"/>
              <w:right w:val="nil"/>
            </w:tcBorders>
          </w:tcPr>
          <w:p w:rsidR="00BA2880" w:rsidRDefault="00BA2880">
            <w:pPr>
              <w:pStyle w:val="ConsPlusNormal"/>
              <w:jc w:val="center"/>
            </w:pPr>
            <w:r>
              <w:t>59118,8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4,7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4,6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4,5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4,3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4,1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5,5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29"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2415,7</w:t>
            </w:r>
          </w:p>
        </w:tc>
        <w:tc>
          <w:tcPr>
            <w:tcW w:w="1124" w:type="dxa"/>
            <w:tcBorders>
              <w:top w:val="nil"/>
              <w:left w:val="nil"/>
              <w:bottom w:val="nil"/>
              <w:right w:val="nil"/>
            </w:tcBorders>
          </w:tcPr>
          <w:p w:rsidR="00BA2880" w:rsidRDefault="00BA2880">
            <w:pPr>
              <w:pStyle w:val="ConsPlusNormal"/>
              <w:jc w:val="center"/>
            </w:pPr>
            <w:r>
              <w:t>2415,7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232,6</w:t>
            </w:r>
          </w:p>
        </w:tc>
        <w:tc>
          <w:tcPr>
            <w:tcW w:w="1124" w:type="dxa"/>
            <w:tcBorders>
              <w:top w:val="nil"/>
              <w:left w:val="nil"/>
              <w:bottom w:val="nil"/>
              <w:right w:val="nil"/>
            </w:tcBorders>
          </w:tcPr>
          <w:p w:rsidR="00BA2880" w:rsidRDefault="00BA2880">
            <w:pPr>
              <w:pStyle w:val="ConsPlusNormal"/>
              <w:jc w:val="center"/>
            </w:pPr>
            <w:r>
              <w:t>232,6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149,4</w:t>
            </w:r>
          </w:p>
        </w:tc>
        <w:tc>
          <w:tcPr>
            <w:tcW w:w="1124" w:type="dxa"/>
            <w:tcBorders>
              <w:top w:val="nil"/>
              <w:left w:val="nil"/>
              <w:bottom w:val="nil"/>
              <w:right w:val="nil"/>
            </w:tcBorders>
          </w:tcPr>
          <w:p w:rsidR="00BA2880" w:rsidRDefault="00BA2880">
            <w:pPr>
              <w:pStyle w:val="ConsPlusNormal"/>
              <w:jc w:val="center"/>
            </w:pPr>
            <w:r>
              <w:t>149,4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149,5</w:t>
            </w:r>
          </w:p>
        </w:tc>
        <w:tc>
          <w:tcPr>
            <w:tcW w:w="1124" w:type="dxa"/>
            <w:tcBorders>
              <w:top w:val="nil"/>
              <w:left w:val="nil"/>
              <w:bottom w:val="nil"/>
              <w:right w:val="nil"/>
            </w:tcBorders>
          </w:tcPr>
          <w:p w:rsidR="00BA2880" w:rsidRDefault="00BA2880">
            <w:pPr>
              <w:pStyle w:val="ConsPlusNormal"/>
              <w:jc w:val="center"/>
            </w:pPr>
            <w:r>
              <w:t>149,5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149,5</w:t>
            </w:r>
          </w:p>
        </w:tc>
        <w:tc>
          <w:tcPr>
            <w:tcW w:w="1124" w:type="dxa"/>
            <w:tcBorders>
              <w:top w:val="nil"/>
              <w:left w:val="nil"/>
              <w:bottom w:val="nil"/>
              <w:right w:val="nil"/>
            </w:tcBorders>
          </w:tcPr>
          <w:p w:rsidR="00BA2880" w:rsidRDefault="00BA2880">
            <w:pPr>
              <w:pStyle w:val="ConsPlusNormal"/>
              <w:jc w:val="center"/>
            </w:pPr>
            <w:r>
              <w:t>149,5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30"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w:t>
            </w:r>
            <w:r>
              <w:lastRenderedPageBreak/>
              <w:t>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6123,8</w:t>
            </w:r>
          </w:p>
        </w:tc>
        <w:tc>
          <w:tcPr>
            <w:tcW w:w="1124" w:type="dxa"/>
            <w:tcBorders>
              <w:top w:val="nil"/>
              <w:left w:val="nil"/>
              <w:bottom w:val="nil"/>
              <w:right w:val="nil"/>
            </w:tcBorders>
          </w:tcPr>
          <w:p w:rsidR="00BA2880" w:rsidRDefault="00BA2880">
            <w:pPr>
              <w:pStyle w:val="ConsPlusNormal"/>
              <w:jc w:val="center"/>
            </w:pPr>
            <w:r>
              <w:t>6123,8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6123,8</w:t>
            </w:r>
          </w:p>
        </w:tc>
        <w:tc>
          <w:tcPr>
            <w:tcW w:w="1124" w:type="dxa"/>
            <w:tcBorders>
              <w:top w:val="nil"/>
              <w:left w:val="nil"/>
              <w:bottom w:val="nil"/>
              <w:right w:val="nil"/>
            </w:tcBorders>
          </w:tcPr>
          <w:p w:rsidR="00BA2880" w:rsidRDefault="00BA2880">
            <w:pPr>
              <w:pStyle w:val="ConsPlusNormal"/>
              <w:jc w:val="center"/>
            </w:pPr>
            <w:r>
              <w:t>6123,8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6123,8</w:t>
            </w:r>
          </w:p>
        </w:tc>
        <w:tc>
          <w:tcPr>
            <w:tcW w:w="1124" w:type="dxa"/>
            <w:tcBorders>
              <w:top w:val="nil"/>
              <w:left w:val="nil"/>
              <w:bottom w:val="nil"/>
              <w:right w:val="nil"/>
            </w:tcBorders>
          </w:tcPr>
          <w:p w:rsidR="00BA2880" w:rsidRDefault="00BA2880">
            <w:pPr>
              <w:pStyle w:val="ConsPlusNormal"/>
              <w:jc w:val="center"/>
            </w:pPr>
            <w:r>
              <w:t>6123,8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31"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w:t>
            </w:r>
            <w:r>
              <w:lastRenderedPageBreak/>
              <w:t>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w:t>
            </w:r>
            <w:r>
              <w:lastRenderedPageBreak/>
              <w:t>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w:t>
            </w:r>
            <w:r>
              <w:lastRenderedPageBreak/>
              <w:t>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47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102410</w:t>
            </w:r>
          </w:p>
        </w:tc>
        <w:tc>
          <w:tcPr>
            <w:tcW w:w="1124" w:type="dxa"/>
            <w:tcBorders>
              <w:top w:val="nil"/>
              <w:left w:val="nil"/>
              <w:bottom w:val="nil"/>
              <w:right w:val="nil"/>
            </w:tcBorders>
          </w:tcPr>
          <w:p w:rsidR="00BA2880" w:rsidRDefault="00BA2880">
            <w:pPr>
              <w:pStyle w:val="ConsPlusNormal"/>
              <w:jc w:val="center"/>
            </w:pPr>
            <w:r>
              <w:t>102410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86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66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28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345787</w:t>
            </w:r>
          </w:p>
        </w:tc>
        <w:tc>
          <w:tcPr>
            <w:tcW w:w="1124" w:type="dxa"/>
            <w:tcBorders>
              <w:top w:val="nil"/>
              <w:left w:val="nil"/>
              <w:bottom w:val="nil"/>
              <w:right w:val="nil"/>
            </w:tcBorders>
          </w:tcPr>
          <w:p w:rsidR="00BA2880" w:rsidRDefault="00BA2880">
            <w:pPr>
              <w:pStyle w:val="ConsPlusNormal"/>
              <w:jc w:val="center"/>
            </w:pPr>
            <w:r>
              <w:t>345787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92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83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51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87028,6</w:t>
            </w:r>
          </w:p>
        </w:tc>
        <w:tc>
          <w:tcPr>
            <w:tcW w:w="1124" w:type="dxa"/>
            <w:tcBorders>
              <w:top w:val="nil"/>
              <w:left w:val="nil"/>
              <w:bottom w:val="nil"/>
              <w:right w:val="nil"/>
            </w:tcBorders>
          </w:tcPr>
          <w:p w:rsidR="00BA2880" w:rsidRDefault="00BA2880">
            <w:pPr>
              <w:pStyle w:val="ConsPlusNormal"/>
              <w:jc w:val="center"/>
            </w:pPr>
            <w:r>
              <w:t>87028,6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81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101303,1</w:t>
            </w:r>
          </w:p>
        </w:tc>
        <w:tc>
          <w:tcPr>
            <w:tcW w:w="1124" w:type="dxa"/>
            <w:tcBorders>
              <w:top w:val="nil"/>
              <w:left w:val="nil"/>
              <w:bottom w:val="nil"/>
              <w:right w:val="nil"/>
            </w:tcBorders>
          </w:tcPr>
          <w:p w:rsidR="00BA2880" w:rsidRDefault="00BA2880">
            <w:pPr>
              <w:pStyle w:val="ConsPlusNormal"/>
              <w:jc w:val="center"/>
            </w:pPr>
            <w:r>
              <w:t>101303,1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70605</w:t>
            </w:r>
          </w:p>
        </w:tc>
        <w:tc>
          <w:tcPr>
            <w:tcW w:w="1124" w:type="dxa"/>
            <w:tcBorders>
              <w:top w:val="nil"/>
              <w:left w:val="nil"/>
              <w:bottom w:val="nil"/>
              <w:right w:val="nil"/>
            </w:tcBorders>
          </w:tcPr>
          <w:p w:rsidR="00BA2880" w:rsidRDefault="00BA2880">
            <w:pPr>
              <w:pStyle w:val="ConsPlusNormal"/>
              <w:jc w:val="center"/>
            </w:pPr>
            <w:r>
              <w:t>70605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32"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целях софинансирования </w:t>
            </w:r>
            <w:r>
              <w:lastRenderedPageBreak/>
              <w:t>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10629,3</w:t>
            </w:r>
          </w:p>
        </w:tc>
        <w:tc>
          <w:tcPr>
            <w:tcW w:w="1124" w:type="dxa"/>
            <w:tcBorders>
              <w:top w:val="nil"/>
              <w:left w:val="nil"/>
              <w:bottom w:val="nil"/>
              <w:right w:val="nil"/>
            </w:tcBorders>
          </w:tcPr>
          <w:p w:rsidR="00BA2880" w:rsidRDefault="00BA2880">
            <w:pPr>
              <w:pStyle w:val="ConsPlusNormal"/>
              <w:jc w:val="center"/>
            </w:pPr>
            <w:r>
              <w:t>10629,3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291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67716,6</w:t>
            </w:r>
          </w:p>
        </w:tc>
        <w:tc>
          <w:tcPr>
            <w:tcW w:w="1124" w:type="dxa"/>
            <w:tcBorders>
              <w:top w:val="nil"/>
              <w:left w:val="nil"/>
              <w:bottom w:val="nil"/>
              <w:right w:val="nil"/>
            </w:tcBorders>
          </w:tcPr>
          <w:p w:rsidR="00BA2880" w:rsidRDefault="00BA2880">
            <w:pPr>
              <w:pStyle w:val="ConsPlusNormal"/>
              <w:jc w:val="center"/>
            </w:pPr>
            <w:r>
              <w:t>13433,2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54283,4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256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13180,2</w:t>
            </w:r>
          </w:p>
        </w:tc>
        <w:tc>
          <w:tcPr>
            <w:tcW w:w="1124" w:type="dxa"/>
            <w:tcBorders>
              <w:top w:val="nil"/>
              <w:left w:val="nil"/>
              <w:bottom w:val="nil"/>
              <w:right w:val="nil"/>
            </w:tcBorders>
          </w:tcPr>
          <w:p w:rsidR="00BA2880" w:rsidRDefault="00BA2880">
            <w:pPr>
              <w:pStyle w:val="ConsPlusNormal"/>
              <w:jc w:val="center"/>
            </w:pPr>
            <w:r>
              <w:t>13180,2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12375</w:t>
            </w:r>
          </w:p>
        </w:tc>
        <w:tc>
          <w:tcPr>
            <w:tcW w:w="1124" w:type="dxa"/>
            <w:tcBorders>
              <w:top w:val="nil"/>
              <w:left w:val="nil"/>
              <w:bottom w:val="nil"/>
              <w:right w:val="nil"/>
            </w:tcBorders>
          </w:tcPr>
          <w:p w:rsidR="00BA2880" w:rsidRDefault="00BA2880">
            <w:pPr>
              <w:pStyle w:val="ConsPlusNormal"/>
              <w:jc w:val="center"/>
            </w:pPr>
            <w:r>
              <w:t>12375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12375</w:t>
            </w:r>
          </w:p>
        </w:tc>
        <w:tc>
          <w:tcPr>
            <w:tcW w:w="1124" w:type="dxa"/>
            <w:tcBorders>
              <w:top w:val="nil"/>
              <w:left w:val="nil"/>
              <w:bottom w:val="nil"/>
              <w:right w:val="nil"/>
            </w:tcBorders>
          </w:tcPr>
          <w:p w:rsidR="00BA2880" w:rsidRDefault="00BA2880">
            <w:pPr>
              <w:pStyle w:val="ConsPlusNormal"/>
              <w:jc w:val="center"/>
            </w:pPr>
            <w:r>
              <w:t>12375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33"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14829,4</w:t>
            </w:r>
          </w:p>
        </w:tc>
        <w:tc>
          <w:tcPr>
            <w:tcW w:w="1124" w:type="dxa"/>
            <w:tcBorders>
              <w:top w:val="nil"/>
              <w:left w:val="nil"/>
              <w:bottom w:val="nil"/>
              <w:right w:val="nil"/>
            </w:tcBorders>
          </w:tcPr>
          <w:p w:rsidR="00BA2880" w:rsidRDefault="00BA2880">
            <w:pPr>
              <w:pStyle w:val="ConsPlusNormal"/>
              <w:jc w:val="center"/>
            </w:pPr>
            <w:r>
              <w:t>14829,4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18512,9</w:t>
            </w:r>
          </w:p>
        </w:tc>
        <w:tc>
          <w:tcPr>
            <w:tcW w:w="1124" w:type="dxa"/>
            <w:tcBorders>
              <w:top w:val="nil"/>
              <w:left w:val="nil"/>
              <w:bottom w:val="nil"/>
              <w:right w:val="nil"/>
            </w:tcBorders>
          </w:tcPr>
          <w:p w:rsidR="00BA2880" w:rsidRDefault="00BA2880">
            <w:pPr>
              <w:pStyle w:val="ConsPlusNormal"/>
              <w:jc w:val="center"/>
            </w:pPr>
            <w:r>
              <w:t>15733,9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2779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15344,9</w:t>
            </w:r>
          </w:p>
        </w:tc>
        <w:tc>
          <w:tcPr>
            <w:tcW w:w="1124" w:type="dxa"/>
            <w:tcBorders>
              <w:top w:val="nil"/>
              <w:left w:val="nil"/>
              <w:bottom w:val="nil"/>
              <w:right w:val="nil"/>
            </w:tcBorders>
          </w:tcPr>
          <w:p w:rsidR="00BA2880" w:rsidRDefault="00BA2880">
            <w:pPr>
              <w:pStyle w:val="ConsPlusNormal"/>
              <w:jc w:val="center"/>
            </w:pPr>
            <w:r>
              <w:t>15344,9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15154,5</w:t>
            </w:r>
          </w:p>
        </w:tc>
        <w:tc>
          <w:tcPr>
            <w:tcW w:w="1124" w:type="dxa"/>
            <w:tcBorders>
              <w:top w:val="nil"/>
              <w:left w:val="nil"/>
              <w:bottom w:val="nil"/>
              <w:right w:val="nil"/>
            </w:tcBorders>
          </w:tcPr>
          <w:p w:rsidR="00BA2880" w:rsidRDefault="00BA2880">
            <w:pPr>
              <w:pStyle w:val="ConsPlusNormal"/>
              <w:jc w:val="center"/>
            </w:pPr>
            <w:r>
              <w:t>15154,5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15597,5</w:t>
            </w:r>
          </w:p>
        </w:tc>
        <w:tc>
          <w:tcPr>
            <w:tcW w:w="1124" w:type="dxa"/>
            <w:tcBorders>
              <w:top w:val="nil"/>
              <w:left w:val="nil"/>
              <w:bottom w:val="nil"/>
              <w:right w:val="nil"/>
            </w:tcBorders>
          </w:tcPr>
          <w:p w:rsidR="00BA2880" w:rsidRDefault="00BA2880">
            <w:pPr>
              <w:pStyle w:val="ConsPlusNormal"/>
              <w:jc w:val="center"/>
            </w:pPr>
            <w:r>
              <w:t>15597,5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34"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w:t>
            </w:r>
            <w:r>
              <w:lastRenderedPageBreak/>
              <w:t>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27390,6</w:t>
            </w:r>
          </w:p>
        </w:tc>
        <w:tc>
          <w:tcPr>
            <w:tcW w:w="1124" w:type="dxa"/>
            <w:tcBorders>
              <w:top w:val="nil"/>
              <w:left w:val="nil"/>
              <w:bottom w:val="nil"/>
              <w:right w:val="nil"/>
            </w:tcBorders>
          </w:tcPr>
          <w:p w:rsidR="00BA2880" w:rsidRDefault="00BA2880">
            <w:pPr>
              <w:pStyle w:val="ConsPlusNormal"/>
              <w:jc w:val="center"/>
            </w:pPr>
            <w:r>
              <w:t>27390,6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0,072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9,550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32520</w:t>
            </w:r>
          </w:p>
        </w:tc>
        <w:tc>
          <w:tcPr>
            <w:tcW w:w="1124" w:type="dxa"/>
            <w:tcBorders>
              <w:top w:val="nil"/>
              <w:left w:val="nil"/>
              <w:bottom w:val="nil"/>
              <w:right w:val="nil"/>
            </w:tcBorders>
          </w:tcPr>
          <w:p w:rsidR="00BA2880" w:rsidRDefault="00BA2880">
            <w:pPr>
              <w:pStyle w:val="ConsPlusNormal"/>
              <w:jc w:val="center"/>
            </w:pPr>
            <w:r>
              <w:t>27642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4878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0,073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11,141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26386,1</w:t>
            </w:r>
          </w:p>
        </w:tc>
        <w:tc>
          <w:tcPr>
            <w:tcW w:w="1124" w:type="dxa"/>
            <w:tcBorders>
              <w:top w:val="nil"/>
              <w:left w:val="nil"/>
              <w:bottom w:val="nil"/>
              <w:right w:val="nil"/>
            </w:tcBorders>
          </w:tcPr>
          <w:p w:rsidR="00BA2880" w:rsidRDefault="00BA2880">
            <w:pPr>
              <w:pStyle w:val="ConsPlusNormal"/>
              <w:jc w:val="center"/>
            </w:pPr>
            <w:r>
              <w:t>26386,1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0,076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12,733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25378,7</w:t>
            </w:r>
          </w:p>
        </w:tc>
        <w:tc>
          <w:tcPr>
            <w:tcW w:w="1124" w:type="dxa"/>
            <w:tcBorders>
              <w:top w:val="nil"/>
              <w:left w:val="nil"/>
              <w:bottom w:val="nil"/>
              <w:right w:val="nil"/>
            </w:tcBorders>
          </w:tcPr>
          <w:p w:rsidR="00BA2880" w:rsidRDefault="00BA2880">
            <w:pPr>
              <w:pStyle w:val="ConsPlusNormal"/>
              <w:jc w:val="center"/>
            </w:pPr>
            <w:r>
              <w:t>25378,7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0,077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14,325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25378,7</w:t>
            </w:r>
          </w:p>
        </w:tc>
        <w:tc>
          <w:tcPr>
            <w:tcW w:w="1124" w:type="dxa"/>
            <w:tcBorders>
              <w:top w:val="nil"/>
              <w:left w:val="nil"/>
              <w:bottom w:val="nil"/>
              <w:right w:val="nil"/>
            </w:tcBorders>
          </w:tcPr>
          <w:p w:rsidR="00BA2880" w:rsidRDefault="00BA2880">
            <w:pPr>
              <w:pStyle w:val="ConsPlusNormal"/>
              <w:jc w:val="center"/>
            </w:pPr>
            <w:r>
              <w:t>25378,7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35"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2371</w:t>
            </w:r>
          </w:p>
        </w:tc>
        <w:tc>
          <w:tcPr>
            <w:tcW w:w="1124" w:type="dxa"/>
            <w:tcBorders>
              <w:top w:val="nil"/>
              <w:left w:val="nil"/>
              <w:bottom w:val="nil"/>
              <w:right w:val="nil"/>
            </w:tcBorders>
          </w:tcPr>
          <w:p w:rsidR="00BA2880" w:rsidRDefault="00BA2880">
            <w:pPr>
              <w:pStyle w:val="ConsPlusNormal"/>
              <w:jc w:val="center"/>
            </w:pPr>
            <w:r>
              <w:t>2371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2117,1</w:t>
            </w:r>
          </w:p>
        </w:tc>
        <w:tc>
          <w:tcPr>
            <w:tcW w:w="1124" w:type="dxa"/>
            <w:tcBorders>
              <w:top w:val="nil"/>
              <w:left w:val="nil"/>
              <w:bottom w:val="nil"/>
              <w:right w:val="nil"/>
            </w:tcBorders>
          </w:tcPr>
          <w:p w:rsidR="00BA2880" w:rsidRDefault="00BA2880">
            <w:pPr>
              <w:pStyle w:val="ConsPlusNormal"/>
              <w:jc w:val="center"/>
            </w:pPr>
            <w:r>
              <w:t>2117,1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2143,9</w:t>
            </w:r>
          </w:p>
        </w:tc>
        <w:tc>
          <w:tcPr>
            <w:tcW w:w="1124" w:type="dxa"/>
            <w:tcBorders>
              <w:top w:val="nil"/>
              <w:left w:val="nil"/>
              <w:bottom w:val="nil"/>
              <w:right w:val="nil"/>
            </w:tcBorders>
          </w:tcPr>
          <w:p w:rsidR="00BA2880" w:rsidRDefault="00BA2880">
            <w:pPr>
              <w:pStyle w:val="ConsPlusNormal"/>
              <w:jc w:val="center"/>
            </w:pPr>
            <w:r>
              <w:t>2143,9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2143,9</w:t>
            </w:r>
          </w:p>
        </w:tc>
        <w:tc>
          <w:tcPr>
            <w:tcW w:w="1124" w:type="dxa"/>
            <w:tcBorders>
              <w:top w:val="nil"/>
              <w:left w:val="nil"/>
              <w:bottom w:val="nil"/>
              <w:right w:val="nil"/>
            </w:tcBorders>
          </w:tcPr>
          <w:p w:rsidR="00BA2880" w:rsidRDefault="00BA2880">
            <w:pPr>
              <w:pStyle w:val="ConsPlusNormal"/>
              <w:jc w:val="center"/>
            </w:pPr>
            <w:r>
              <w:t>2143,9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2143,9</w:t>
            </w:r>
          </w:p>
        </w:tc>
        <w:tc>
          <w:tcPr>
            <w:tcW w:w="1124" w:type="dxa"/>
            <w:tcBorders>
              <w:top w:val="nil"/>
              <w:left w:val="nil"/>
              <w:bottom w:val="nil"/>
              <w:right w:val="nil"/>
            </w:tcBorders>
          </w:tcPr>
          <w:p w:rsidR="00BA2880" w:rsidRDefault="00BA2880">
            <w:pPr>
              <w:pStyle w:val="ConsPlusNormal"/>
              <w:jc w:val="center"/>
            </w:pPr>
            <w:r>
              <w:t>2143,9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72066,6</w:t>
            </w:r>
          </w:p>
        </w:tc>
        <w:tc>
          <w:tcPr>
            <w:tcW w:w="1124" w:type="dxa"/>
            <w:tcBorders>
              <w:top w:val="nil"/>
              <w:left w:val="nil"/>
              <w:bottom w:val="nil"/>
              <w:right w:val="nil"/>
            </w:tcBorders>
          </w:tcPr>
          <w:p w:rsidR="00BA2880" w:rsidRDefault="00BA2880">
            <w:pPr>
              <w:pStyle w:val="ConsPlusNormal"/>
              <w:jc w:val="center"/>
            </w:pPr>
            <w:r>
              <w:t>72066,6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80772,3</w:t>
            </w:r>
          </w:p>
        </w:tc>
        <w:tc>
          <w:tcPr>
            <w:tcW w:w="1124" w:type="dxa"/>
            <w:tcBorders>
              <w:top w:val="nil"/>
              <w:left w:val="nil"/>
              <w:bottom w:val="nil"/>
              <w:right w:val="nil"/>
            </w:tcBorders>
          </w:tcPr>
          <w:p w:rsidR="00BA2880" w:rsidRDefault="00BA2880">
            <w:pPr>
              <w:pStyle w:val="ConsPlusNormal"/>
              <w:jc w:val="center"/>
            </w:pPr>
            <w:r>
              <w:t>80772,3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82845,8</w:t>
            </w:r>
          </w:p>
        </w:tc>
        <w:tc>
          <w:tcPr>
            <w:tcW w:w="1124" w:type="dxa"/>
            <w:tcBorders>
              <w:top w:val="nil"/>
              <w:left w:val="nil"/>
              <w:bottom w:val="nil"/>
              <w:right w:val="nil"/>
            </w:tcBorders>
          </w:tcPr>
          <w:p w:rsidR="00BA2880" w:rsidRDefault="00BA2880">
            <w:pPr>
              <w:pStyle w:val="ConsPlusNormal"/>
              <w:jc w:val="center"/>
            </w:pPr>
            <w:r>
              <w:t>82845,8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82845,8</w:t>
            </w:r>
          </w:p>
        </w:tc>
        <w:tc>
          <w:tcPr>
            <w:tcW w:w="1124" w:type="dxa"/>
            <w:tcBorders>
              <w:top w:val="nil"/>
              <w:left w:val="nil"/>
              <w:bottom w:val="nil"/>
              <w:right w:val="nil"/>
            </w:tcBorders>
          </w:tcPr>
          <w:p w:rsidR="00BA2880" w:rsidRDefault="00BA2880">
            <w:pPr>
              <w:pStyle w:val="ConsPlusNormal"/>
              <w:jc w:val="center"/>
            </w:pPr>
            <w:r>
              <w:t>82845,8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82845,8</w:t>
            </w:r>
          </w:p>
        </w:tc>
        <w:tc>
          <w:tcPr>
            <w:tcW w:w="1124" w:type="dxa"/>
            <w:tcBorders>
              <w:top w:val="nil"/>
              <w:left w:val="nil"/>
              <w:bottom w:val="nil"/>
              <w:right w:val="nil"/>
            </w:tcBorders>
          </w:tcPr>
          <w:p w:rsidR="00BA2880" w:rsidRDefault="00BA2880">
            <w:pPr>
              <w:pStyle w:val="ConsPlusNormal"/>
              <w:jc w:val="center"/>
            </w:pPr>
            <w:r>
              <w:t>82845,8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лекарственных препаратов, медицинских изделий, специализированных </w:t>
            </w:r>
            <w:r>
              <w:lastRenderedPageBreak/>
              <w:t>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219391</w:t>
            </w:r>
          </w:p>
        </w:tc>
        <w:tc>
          <w:tcPr>
            <w:tcW w:w="1124" w:type="dxa"/>
            <w:tcBorders>
              <w:top w:val="nil"/>
              <w:left w:val="nil"/>
              <w:bottom w:val="nil"/>
              <w:right w:val="nil"/>
            </w:tcBorders>
          </w:tcPr>
          <w:p w:rsidR="00BA2880" w:rsidRDefault="00BA2880">
            <w:pPr>
              <w:pStyle w:val="ConsPlusNormal"/>
              <w:jc w:val="center"/>
            </w:pPr>
            <w:r>
              <w:t>219391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224276,9</w:t>
            </w:r>
          </w:p>
        </w:tc>
        <w:tc>
          <w:tcPr>
            <w:tcW w:w="1124" w:type="dxa"/>
            <w:tcBorders>
              <w:top w:val="nil"/>
              <w:left w:val="nil"/>
              <w:bottom w:val="nil"/>
              <w:right w:val="nil"/>
            </w:tcBorders>
          </w:tcPr>
          <w:p w:rsidR="00BA2880" w:rsidRDefault="00BA2880">
            <w:pPr>
              <w:pStyle w:val="ConsPlusNormal"/>
              <w:jc w:val="center"/>
            </w:pPr>
            <w:r>
              <w:t>224276,9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224276,9</w:t>
            </w:r>
          </w:p>
        </w:tc>
        <w:tc>
          <w:tcPr>
            <w:tcW w:w="1124" w:type="dxa"/>
            <w:tcBorders>
              <w:top w:val="nil"/>
              <w:left w:val="nil"/>
              <w:bottom w:val="nil"/>
              <w:right w:val="nil"/>
            </w:tcBorders>
          </w:tcPr>
          <w:p w:rsidR="00BA2880" w:rsidRDefault="00BA2880">
            <w:pPr>
              <w:pStyle w:val="ConsPlusNormal"/>
              <w:jc w:val="center"/>
            </w:pPr>
            <w:r>
              <w:t>224276,9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224276,9</w:t>
            </w:r>
          </w:p>
        </w:tc>
        <w:tc>
          <w:tcPr>
            <w:tcW w:w="1124" w:type="dxa"/>
            <w:tcBorders>
              <w:top w:val="nil"/>
              <w:left w:val="nil"/>
              <w:bottom w:val="nil"/>
              <w:right w:val="nil"/>
            </w:tcBorders>
          </w:tcPr>
          <w:p w:rsidR="00BA2880" w:rsidRDefault="00BA2880">
            <w:pPr>
              <w:pStyle w:val="ConsPlusNormal"/>
              <w:jc w:val="center"/>
            </w:pPr>
            <w:r>
              <w:t>224276,9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36"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18000</w:t>
            </w:r>
          </w:p>
        </w:tc>
        <w:tc>
          <w:tcPr>
            <w:tcW w:w="1124" w:type="dxa"/>
            <w:tcBorders>
              <w:top w:val="nil"/>
              <w:left w:val="nil"/>
              <w:bottom w:val="nil"/>
              <w:right w:val="nil"/>
            </w:tcBorders>
          </w:tcPr>
          <w:p w:rsidR="00BA2880" w:rsidRDefault="00BA2880">
            <w:pPr>
              <w:pStyle w:val="ConsPlusNormal"/>
              <w:jc w:val="center"/>
            </w:pPr>
            <w:r>
              <w:t>18000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59500</w:t>
            </w:r>
          </w:p>
        </w:tc>
        <w:tc>
          <w:tcPr>
            <w:tcW w:w="1124" w:type="dxa"/>
            <w:tcBorders>
              <w:top w:val="nil"/>
              <w:left w:val="nil"/>
              <w:bottom w:val="nil"/>
              <w:right w:val="nil"/>
            </w:tcBorders>
          </w:tcPr>
          <w:p w:rsidR="00BA2880" w:rsidRDefault="00BA2880">
            <w:pPr>
              <w:pStyle w:val="ConsPlusNormal"/>
              <w:jc w:val="center"/>
            </w:pPr>
            <w:r>
              <w:t>59500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1260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56100</w:t>
            </w:r>
          </w:p>
        </w:tc>
        <w:tc>
          <w:tcPr>
            <w:tcW w:w="1124" w:type="dxa"/>
            <w:tcBorders>
              <w:top w:val="nil"/>
              <w:left w:val="nil"/>
              <w:bottom w:val="nil"/>
              <w:right w:val="nil"/>
            </w:tcBorders>
          </w:tcPr>
          <w:p w:rsidR="00BA2880" w:rsidRDefault="00BA2880">
            <w:pPr>
              <w:pStyle w:val="ConsPlusNormal"/>
              <w:jc w:val="center"/>
            </w:pPr>
            <w:r>
              <w:t>56100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54120</w:t>
            </w:r>
          </w:p>
        </w:tc>
        <w:tc>
          <w:tcPr>
            <w:tcW w:w="1124" w:type="dxa"/>
            <w:tcBorders>
              <w:top w:val="nil"/>
              <w:left w:val="nil"/>
              <w:bottom w:val="nil"/>
              <w:right w:val="nil"/>
            </w:tcBorders>
          </w:tcPr>
          <w:p w:rsidR="00BA2880" w:rsidRDefault="00BA2880">
            <w:pPr>
              <w:pStyle w:val="ConsPlusNormal"/>
              <w:jc w:val="center"/>
            </w:pPr>
            <w:r>
              <w:t>54120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54120</w:t>
            </w:r>
          </w:p>
        </w:tc>
        <w:tc>
          <w:tcPr>
            <w:tcW w:w="1124" w:type="dxa"/>
            <w:tcBorders>
              <w:top w:val="nil"/>
              <w:left w:val="nil"/>
              <w:bottom w:val="nil"/>
              <w:right w:val="nil"/>
            </w:tcBorders>
          </w:tcPr>
          <w:p w:rsidR="00BA2880" w:rsidRDefault="00BA2880">
            <w:pPr>
              <w:pStyle w:val="ConsPlusNormal"/>
              <w:jc w:val="center"/>
            </w:pPr>
            <w:r>
              <w:t>54120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Еврейская автономная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37"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19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89256,2</w:t>
            </w:r>
          </w:p>
        </w:tc>
        <w:tc>
          <w:tcPr>
            <w:tcW w:w="1124" w:type="dxa"/>
            <w:tcBorders>
              <w:top w:val="nil"/>
              <w:left w:val="nil"/>
              <w:bottom w:val="nil"/>
              <w:right w:val="nil"/>
            </w:tcBorders>
          </w:tcPr>
          <w:p w:rsidR="00BA2880" w:rsidRDefault="00BA2880">
            <w:pPr>
              <w:pStyle w:val="ConsPlusNormal"/>
              <w:jc w:val="center"/>
            </w:pPr>
            <w:r>
              <w:t>89256,2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19407,7</w:t>
            </w:r>
          </w:p>
        </w:tc>
        <w:tc>
          <w:tcPr>
            <w:tcW w:w="1124" w:type="dxa"/>
            <w:tcBorders>
              <w:top w:val="nil"/>
              <w:left w:val="nil"/>
              <w:bottom w:val="nil"/>
              <w:right w:val="nil"/>
            </w:tcBorders>
          </w:tcPr>
          <w:p w:rsidR="00BA2880" w:rsidRDefault="00BA2880">
            <w:pPr>
              <w:pStyle w:val="ConsPlusNormal"/>
              <w:jc w:val="center"/>
            </w:pPr>
            <w:r>
              <w:t>19407,7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w:t>
            </w:r>
            <w:r>
              <w:lastRenderedPageBreak/>
              <w:t>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19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5130</w:t>
            </w:r>
          </w:p>
        </w:tc>
        <w:tc>
          <w:tcPr>
            <w:tcW w:w="1124" w:type="dxa"/>
            <w:tcBorders>
              <w:top w:val="nil"/>
              <w:left w:val="nil"/>
              <w:bottom w:val="nil"/>
              <w:right w:val="nil"/>
            </w:tcBorders>
          </w:tcPr>
          <w:p w:rsidR="00BA2880" w:rsidRDefault="00BA2880">
            <w:pPr>
              <w:pStyle w:val="ConsPlusNormal"/>
              <w:jc w:val="center"/>
            </w:pPr>
            <w:r>
              <w:t>5130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25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15000</w:t>
            </w:r>
          </w:p>
        </w:tc>
        <w:tc>
          <w:tcPr>
            <w:tcW w:w="1124" w:type="dxa"/>
            <w:tcBorders>
              <w:top w:val="nil"/>
              <w:left w:val="nil"/>
              <w:bottom w:val="nil"/>
              <w:right w:val="nil"/>
            </w:tcBorders>
          </w:tcPr>
          <w:p w:rsidR="00BA2880" w:rsidRDefault="00BA2880">
            <w:pPr>
              <w:pStyle w:val="ConsPlusNormal"/>
              <w:jc w:val="center"/>
            </w:pPr>
            <w:r>
              <w:t>13005,1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1994,9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27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25000</w:t>
            </w:r>
          </w:p>
        </w:tc>
        <w:tc>
          <w:tcPr>
            <w:tcW w:w="1124" w:type="dxa"/>
            <w:tcBorders>
              <w:top w:val="nil"/>
              <w:left w:val="nil"/>
              <w:bottom w:val="nil"/>
              <w:right w:val="nil"/>
            </w:tcBorders>
          </w:tcPr>
          <w:p w:rsidR="00BA2880" w:rsidRDefault="00BA2880">
            <w:pPr>
              <w:pStyle w:val="ConsPlusNormal"/>
              <w:jc w:val="center"/>
            </w:pPr>
            <w:r>
              <w:t>18645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6355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30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45000</w:t>
            </w:r>
          </w:p>
        </w:tc>
        <w:tc>
          <w:tcPr>
            <w:tcW w:w="1124" w:type="dxa"/>
            <w:tcBorders>
              <w:top w:val="nil"/>
              <w:left w:val="nil"/>
              <w:bottom w:val="nil"/>
              <w:right w:val="nil"/>
            </w:tcBorders>
          </w:tcPr>
          <w:p w:rsidR="00BA2880" w:rsidRDefault="00BA2880">
            <w:pPr>
              <w:pStyle w:val="ConsPlusNormal"/>
              <w:jc w:val="center"/>
            </w:pPr>
            <w:r>
              <w:t>30063,7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14936,3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33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45000</w:t>
            </w:r>
          </w:p>
        </w:tc>
        <w:tc>
          <w:tcPr>
            <w:tcW w:w="1124" w:type="dxa"/>
            <w:tcBorders>
              <w:top w:val="nil"/>
              <w:left w:val="nil"/>
              <w:bottom w:val="nil"/>
              <w:right w:val="nil"/>
            </w:tcBorders>
          </w:tcPr>
          <w:p w:rsidR="00BA2880" w:rsidRDefault="00BA2880">
            <w:pPr>
              <w:pStyle w:val="ConsPlusNormal"/>
              <w:jc w:val="center"/>
            </w:pPr>
            <w:r>
              <w:t>27174,9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17825,1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36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38"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23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32606,4</w:t>
            </w:r>
          </w:p>
        </w:tc>
        <w:tc>
          <w:tcPr>
            <w:tcW w:w="1124" w:type="dxa"/>
            <w:tcBorders>
              <w:top w:val="nil"/>
              <w:left w:val="nil"/>
              <w:bottom w:val="nil"/>
              <w:right w:val="nil"/>
            </w:tcBorders>
          </w:tcPr>
          <w:p w:rsidR="00BA2880" w:rsidRDefault="00BA2880">
            <w:pPr>
              <w:pStyle w:val="ConsPlusNormal"/>
              <w:jc w:val="center"/>
            </w:pPr>
            <w:r>
              <w:t>32606,4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22,8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37400,7</w:t>
            </w:r>
          </w:p>
        </w:tc>
        <w:tc>
          <w:tcPr>
            <w:tcW w:w="1124" w:type="dxa"/>
            <w:tcBorders>
              <w:top w:val="nil"/>
              <w:left w:val="nil"/>
              <w:bottom w:val="nil"/>
              <w:right w:val="nil"/>
            </w:tcBorders>
          </w:tcPr>
          <w:p w:rsidR="00BA2880" w:rsidRDefault="00BA2880">
            <w:pPr>
              <w:pStyle w:val="ConsPlusNormal"/>
              <w:jc w:val="center"/>
            </w:pPr>
            <w:r>
              <w:t>37400,7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432,7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225,3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19,1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25980,5</w:t>
            </w:r>
          </w:p>
        </w:tc>
        <w:tc>
          <w:tcPr>
            <w:tcW w:w="1124" w:type="dxa"/>
            <w:tcBorders>
              <w:top w:val="nil"/>
              <w:left w:val="nil"/>
              <w:bottom w:val="nil"/>
              <w:right w:val="nil"/>
            </w:tcBorders>
          </w:tcPr>
          <w:p w:rsidR="00BA2880" w:rsidRDefault="00BA2880">
            <w:pPr>
              <w:pStyle w:val="ConsPlusNormal"/>
              <w:jc w:val="center"/>
            </w:pPr>
            <w:r>
              <w:t>25980,5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384,2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206,1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15,4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41837,3</w:t>
            </w:r>
          </w:p>
        </w:tc>
        <w:tc>
          <w:tcPr>
            <w:tcW w:w="1124" w:type="dxa"/>
            <w:tcBorders>
              <w:top w:val="nil"/>
              <w:left w:val="nil"/>
              <w:bottom w:val="nil"/>
              <w:right w:val="nil"/>
            </w:tcBorders>
          </w:tcPr>
          <w:p w:rsidR="00BA2880" w:rsidRDefault="00BA2880">
            <w:pPr>
              <w:pStyle w:val="ConsPlusNormal"/>
              <w:jc w:val="center"/>
            </w:pPr>
            <w:r>
              <w:t>41837,3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335,7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186,9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11,7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22722,1</w:t>
            </w:r>
          </w:p>
        </w:tc>
        <w:tc>
          <w:tcPr>
            <w:tcW w:w="1124" w:type="dxa"/>
            <w:tcBorders>
              <w:top w:val="nil"/>
              <w:left w:val="nil"/>
              <w:bottom w:val="nil"/>
              <w:right w:val="nil"/>
            </w:tcBorders>
          </w:tcPr>
          <w:p w:rsidR="00BA2880" w:rsidRDefault="00BA2880">
            <w:pPr>
              <w:pStyle w:val="ConsPlusNormal"/>
              <w:jc w:val="center"/>
            </w:pPr>
            <w:r>
              <w:t>22722,1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287,2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167,7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17847,7</w:t>
            </w:r>
          </w:p>
        </w:tc>
        <w:tc>
          <w:tcPr>
            <w:tcW w:w="1124" w:type="dxa"/>
            <w:tcBorders>
              <w:top w:val="nil"/>
              <w:left w:val="nil"/>
              <w:bottom w:val="nil"/>
              <w:right w:val="nil"/>
            </w:tcBorders>
          </w:tcPr>
          <w:p w:rsidR="00BA2880" w:rsidRDefault="00BA2880">
            <w:pPr>
              <w:pStyle w:val="ConsPlusNormal"/>
              <w:jc w:val="center"/>
            </w:pPr>
            <w:r>
              <w:t>17847,7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15847,5</w:t>
            </w:r>
          </w:p>
        </w:tc>
        <w:tc>
          <w:tcPr>
            <w:tcW w:w="1124" w:type="dxa"/>
            <w:tcBorders>
              <w:top w:val="nil"/>
              <w:left w:val="nil"/>
              <w:bottom w:val="nil"/>
              <w:right w:val="nil"/>
            </w:tcBorders>
          </w:tcPr>
          <w:p w:rsidR="00BA2880" w:rsidRDefault="00BA2880">
            <w:pPr>
              <w:pStyle w:val="ConsPlusNormal"/>
              <w:jc w:val="center"/>
            </w:pPr>
            <w:r>
              <w:t>15847,5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15847,5</w:t>
            </w:r>
          </w:p>
        </w:tc>
        <w:tc>
          <w:tcPr>
            <w:tcW w:w="1124" w:type="dxa"/>
            <w:tcBorders>
              <w:top w:val="nil"/>
              <w:left w:val="nil"/>
              <w:bottom w:val="nil"/>
              <w:right w:val="nil"/>
            </w:tcBorders>
          </w:tcPr>
          <w:p w:rsidR="00BA2880" w:rsidRDefault="00BA2880">
            <w:pPr>
              <w:pStyle w:val="ConsPlusNormal"/>
              <w:jc w:val="center"/>
            </w:pPr>
            <w:r>
              <w:t>15847,5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15847,5</w:t>
            </w:r>
          </w:p>
        </w:tc>
        <w:tc>
          <w:tcPr>
            <w:tcW w:w="1124" w:type="dxa"/>
            <w:tcBorders>
              <w:top w:val="nil"/>
              <w:left w:val="nil"/>
              <w:bottom w:val="nil"/>
              <w:right w:val="nil"/>
            </w:tcBorders>
          </w:tcPr>
          <w:p w:rsidR="00BA2880" w:rsidRDefault="00BA2880">
            <w:pPr>
              <w:pStyle w:val="ConsPlusNormal"/>
              <w:jc w:val="center"/>
            </w:pPr>
            <w:r>
              <w:t>15847,5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39"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52,2</w:t>
            </w:r>
          </w:p>
        </w:tc>
        <w:tc>
          <w:tcPr>
            <w:tcW w:w="2427" w:type="dxa"/>
            <w:gridSpan w:val="3"/>
            <w:tcBorders>
              <w:top w:val="nil"/>
              <w:left w:val="nil"/>
              <w:bottom w:val="nil"/>
              <w:right w:val="nil"/>
            </w:tcBorders>
          </w:tcPr>
          <w:p w:rsidR="00BA2880" w:rsidRDefault="00BA2880">
            <w:pPr>
              <w:pStyle w:val="ConsPlusNormal"/>
              <w:jc w:val="center"/>
            </w:pPr>
            <w:r>
              <w:t>22,9</w:t>
            </w:r>
          </w:p>
        </w:tc>
        <w:tc>
          <w:tcPr>
            <w:tcW w:w="2608" w:type="dxa"/>
            <w:gridSpan w:val="2"/>
            <w:tcBorders>
              <w:top w:val="nil"/>
              <w:left w:val="nil"/>
              <w:bottom w:val="nil"/>
              <w:right w:val="nil"/>
            </w:tcBorders>
          </w:tcPr>
          <w:p w:rsidR="00BA2880" w:rsidRDefault="00BA2880">
            <w:pPr>
              <w:pStyle w:val="ConsPlusNormal"/>
              <w:jc w:val="center"/>
            </w:pPr>
            <w:r>
              <w:t>50,1</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53,1 (55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26,3 (21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52,3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63596,8</w:t>
            </w:r>
          </w:p>
        </w:tc>
        <w:tc>
          <w:tcPr>
            <w:tcW w:w="1124" w:type="dxa"/>
            <w:tcBorders>
              <w:top w:val="nil"/>
              <w:left w:val="nil"/>
              <w:bottom w:val="nil"/>
              <w:right w:val="nil"/>
            </w:tcBorders>
          </w:tcPr>
          <w:p w:rsidR="00BA2880" w:rsidRDefault="00BA2880">
            <w:pPr>
              <w:pStyle w:val="ConsPlusNormal"/>
              <w:jc w:val="center"/>
            </w:pPr>
            <w:r>
              <w:t>63596,8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54,8 (55,6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24,2 (20,8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53,8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111741,6</w:t>
            </w:r>
          </w:p>
        </w:tc>
        <w:tc>
          <w:tcPr>
            <w:tcW w:w="1124" w:type="dxa"/>
            <w:tcBorders>
              <w:top w:val="nil"/>
              <w:left w:val="nil"/>
              <w:bottom w:val="nil"/>
              <w:right w:val="nil"/>
            </w:tcBorders>
          </w:tcPr>
          <w:p w:rsidR="00BA2880" w:rsidRDefault="00BA2880">
            <w:pPr>
              <w:pStyle w:val="ConsPlusNormal"/>
              <w:jc w:val="center"/>
            </w:pPr>
            <w:r>
              <w:t>111741,6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55,6 (56,1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22,4 (20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56,2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44477,2</w:t>
            </w:r>
          </w:p>
        </w:tc>
        <w:tc>
          <w:tcPr>
            <w:tcW w:w="1124" w:type="dxa"/>
            <w:tcBorders>
              <w:top w:val="nil"/>
              <w:left w:val="nil"/>
              <w:bottom w:val="nil"/>
              <w:right w:val="nil"/>
            </w:tcBorders>
          </w:tcPr>
          <w:p w:rsidR="00BA2880" w:rsidRDefault="00BA2880">
            <w:pPr>
              <w:pStyle w:val="ConsPlusNormal"/>
              <w:jc w:val="center"/>
            </w:pPr>
            <w:r>
              <w:t>44477,2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56,8 (56,7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20,7 (19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58,5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53213,8</w:t>
            </w:r>
          </w:p>
        </w:tc>
        <w:tc>
          <w:tcPr>
            <w:tcW w:w="1124" w:type="dxa"/>
            <w:tcBorders>
              <w:top w:val="nil"/>
              <w:left w:val="nil"/>
              <w:bottom w:val="nil"/>
              <w:right w:val="nil"/>
            </w:tcBorders>
          </w:tcPr>
          <w:p w:rsidR="00BA2880" w:rsidRDefault="00BA2880">
            <w:pPr>
              <w:pStyle w:val="ConsPlusNormal"/>
              <w:jc w:val="center"/>
            </w:pPr>
            <w:r>
              <w:t>53213,8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57,5 (57,2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18,9 (18,1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60,9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13836,8</w:t>
            </w:r>
          </w:p>
        </w:tc>
        <w:tc>
          <w:tcPr>
            <w:tcW w:w="1124" w:type="dxa"/>
            <w:tcBorders>
              <w:top w:val="nil"/>
              <w:left w:val="nil"/>
              <w:bottom w:val="nil"/>
              <w:right w:val="nil"/>
            </w:tcBorders>
          </w:tcPr>
          <w:p w:rsidR="00BA2880" w:rsidRDefault="00BA2880">
            <w:pPr>
              <w:pStyle w:val="ConsPlusNormal"/>
              <w:jc w:val="center"/>
            </w:pPr>
            <w:r>
              <w:t>13836,8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60,2 (60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17,1 (17,3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63,2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40"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w:t>
            </w:r>
            <w:r>
              <w:lastRenderedPageBreak/>
              <w:t>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9,5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12,5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12767</w:t>
            </w:r>
          </w:p>
        </w:tc>
        <w:tc>
          <w:tcPr>
            <w:tcW w:w="1124" w:type="dxa"/>
            <w:tcBorders>
              <w:top w:val="nil"/>
              <w:left w:val="nil"/>
              <w:bottom w:val="nil"/>
              <w:right w:val="nil"/>
            </w:tcBorders>
          </w:tcPr>
          <w:p w:rsidR="00BA2880" w:rsidRDefault="00BA2880">
            <w:pPr>
              <w:pStyle w:val="ConsPlusNormal"/>
              <w:jc w:val="center"/>
            </w:pPr>
            <w:r>
              <w:t>12767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9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12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12903,3</w:t>
            </w:r>
          </w:p>
        </w:tc>
        <w:tc>
          <w:tcPr>
            <w:tcW w:w="1124" w:type="dxa"/>
            <w:tcBorders>
              <w:top w:val="nil"/>
              <w:left w:val="nil"/>
              <w:bottom w:val="nil"/>
              <w:right w:val="nil"/>
            </w:tcBorders>
          </w:tcPr>
          <w:p w:rsidR="00BA2880" w:rsidRDefault="00BA2880">
            <w:pPr>
              <w:pStyle w:val="ConsPlusNormal"/>
              <w:jc w:val="center"/>
            </w:pPr>
            <w:r>
              <w:t>12903,3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8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10,5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7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5,5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41"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396,6</w:t>
            </w:r>
          </w:p>
        </w:tc>
        <w:tc>
          <w:tcPr>
            <w:tcW w:w="1124" w:type="dxa"/>
            <w:tcBorders>
              <w:top w:val="nil"/>
              <w:left w:val="nil"/>
              <w:bottom w:val="nil"/>
              <w:right w:val="nil"/>
            </w:tcBorders>
          </w:tcPr>
          <w:p w:rsidR="00BA2880" w:rsidRDefault="00BA2880">
            <w:pPr>
              <w:pStyle w:val="ConsPlusNormal"/>
              <w:jc w:val="center"/>
            </w:pPr>
            <w:r>
              <w:t>396,6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60,3</w:t>
            </w:r>
          </w:p>
        </w:tc>
        <w:tc>
          <w:tcPr>
            <w:tcW w:w="1124" w:type="dxa"/>
            <w:tcBorders>
              <w:top w:val="nil"/>
              <w:left w:val="nil"/>
              <w:bottom w:val="nil"/>
              <w:right w:val="nil"/>
            </w:tcBorders>
          </w:tcPr>
          <w:p w:rsidR="00BA2880" w:rsidRDefault="00BA2880">
            <w:pPr>
              <w:pStyle w:val="ConsPlusNormal"/>
              <w:jc w:val="center"/>
            </w:pPr>
            <w:r>
              <w:t>60,3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81,3</w:t>
            </w:r>
          </w:p>
        </w:tc>
        <w:tc>
          <w:tcPr>
            <w:tcW w:w="1124" w:type="dxa"/>
            <w:tcBorders>
              <w:top w:val="nil"/>
              <w:left w:val="nil"/>
              <w:bottom w:val="nil"/>
              <w:right w:val="nil"/>
            </w:tcBorders>
          </w:tcPr>
          <w:p w:rsidR="00BA2880" w:rsidRDefault="00BA2880">
            <w:pPr>
              <w:pStyle w:val="ConsPlusNormal"/>
              <w:jc w:val="center"/>
            </w:pPr>
            <w:r>
              <w:t>81,3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81,4</w:t>
            </w:r>
          </w:p>
        </w:tc>
        <w:tc>
          <w:tcPr>
            <w:tcW w:w="1124" w:type="dxa"/>
            <w:tcBorders>
              <w:top w:val="nil"/>
              <w:left w:val="nil"/>
              <w:bottom w:val="nil"/>
              <w:right w:val="nil"/>
            </w:tcBorders>
          </w:tcPr>
          <w:p w:rsidR="00BA2880" w:rsidRDefault="00BA2880">
            <w:pPr>
              <w:pStyle w:val="ConsPlusNormal"/>
              <w:jc w:val="center"/>
            </w:pPr>
            <w:r>
              <w:t>81,4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81,4</w:t>
            </w:r>
          </w:p>
        </w:tc>
        <w:tc>
          <w:tcPr>
            <w:tcW w:w="1124" w:type="dxa"/>
            <w:tcBorders>
              <w:top w:val="nil"/>
              <w:left w:val="nil"/>
              <w:bottom w:val="nil"/>
              <w:right w:val="nil"/>
            </w:tcBorders>
          </w:tcPr>
          <w:p w:rsidR="00BA2880" w:rsidRDefault="00BA2880">
            <w:pPr>
              <w:pStyle w:val="ConsPlusNormal"/>
              <w:jc w:val="center"/>
            </w:pPr>
            <w:r>
              <w:t>81,4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42"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w:t>
            </w:r>
            <w:r>
              <w:lastRenderedPageBreak/>
              <w:t>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27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49878</w:t>
            </w:r>
          </w:p>
        </w:tc>
        <w:tc>
          <w:tcPr>
            <w:tcW w:w="1124" w:type="dxa"/>
            <w:tcBorders>
              <w:top w:val="nil"/>
              <w:left w:val="nil"/>
              <w:bottom w:val="nil"/>
              <w:right w:val="nil"/>
            </w:tcBorders>
          </w:tcPr>
          <w:p w:rsidR="00BA2880" w:rsidRDefault="00BA2880">
            <w:pPr>
              <w:pStyle w:val="ConsPlusNormal"/>
              <w:jc w:val="center"/>
            </w:pPr>
            <w:r>
              <w:t>49878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67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19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168412</w:t>
            </w:r>
          </w:p>
        </w:tc>
        <w:tc>
          <w:tcPr>
            <w:tcW w:w="1124" w:type="dxa"/>
            <w:tcBorders>
              <w:top w:val="nil"/>
              <w:left w:val="nil"/>
              <w:bottom w:val="nil"/>
              <w:right w:val="nil"/>
            </w:tcBorders>
          </w:tcPr>
          <w:p w:rsidR="00BA2880" w:rsidRDefault="00BA2880">
            <w:pPr>
              <w:pStyle w:val="ConsPlusNormal"/>
              <w:jc w:val="center"/>
            </w:pPr>
            <w:r>
              <w:t>168412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80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35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42385,7</w:t>
            </w:r>
          </w:p>
        </w:tc>
        <w:tc>
          <w:tcPr>
            <w:tcW w:w="1124" w:type="dxa"/>
            <w:tcBorders>
              <w:top w:val="nil"/>
              <w:left w:val="nil"/>
              <w:bottom w:val="nil"/>
              <w:right w:val="nil"/>
            </w:tcBorders>
          </w:tcPr>
          <w:p w:rsidR="00BA2880" w:rsidRDefault="00BA2880">
            <w:pPr>
              <w:pStyle w:val="ConsPlusNormal"/>
              <w:jc w:val="center"/>
            </w:pPr>
            <w:r>
              <w:t>42385,7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9810</w:t>
            </w:r>
          </w:p>
        </w:tc>
        <w:tc>
          <w:tcPr>
            <w:tcW w:w="1124" w:type="dxa"/>
            <w:tcBorders>
              <w:top w:val="nil"/>
              <w:left w:val="nil"/>
              <w:bottom w:val="nil"/>
              <w:right w:val="nil"/>
            </w:tcBorders>
          </w:tcPr>
          <w:p w:rsidR="00BA2880" w:rsidRDefault="00BA2880">
            <w:pPr>
              <w:pStyle w:val="ConsPlusNormal"/>
              <w:jc w:val="center"/>
            </w:pPr>
            <w:r>
              <w:t>9810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83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6837,3</w:t>
            </w:r>
          </w:p>
        </w:tc>
        <w:tc>
          <w:tcPr>
            <w:tcW w:w="1124" w:type="dxa"/>
            <w:tcBorders>
              <w:top w:val="nil"/>
              <w:left w:val="nil"/>
              <w:bottom w:val="nil"/>
              <w:right w:val="nil"/>
            </w:tcBorders>
          </w:tcPr>
          <w:p w:rsidR="00BA2880" w:rsidRDefault="00BA2880">
            <w:pPr>
              <w:pStyle w:val="ConsPlusNormal"/>
              <w:jc w:val="center"/>
            </w:pPr>
            <w:r>
              <w:t>6837,3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lastRenderedPageBreak/>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43"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4368,2</w:t>
            </w:r>
          </w:p>
        </w:tc>
        <w:tc>
          <w:tcPr>
            <w:tcW w:w="1124" w:type="dxa"/>
            <w:tcBorders>
              <w:top w:val="nil"/>
              <w:left w:val="nil"/>
              <w:bottom w:val="nil"/>
              <w:right w:val="nil"/>
            </w:tcBorders>
          </w:tcPr>
          <w:p w:rsidR="00BA2880" w:rsidRDefault="00BA2880">
            <w:pPr>
              <w:pStyle w:val="ConsPlusNormal"/>
              <w:jc w:val="center"/>
            </w:pPr>
            <w:r>
              <w:t>4368,2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4678</w:t>
            </w:r>
          </w:p>
        </w:tc>
        <w:tc>
          <w:tcPr>
            <w:tcW w:w="1124" w:type="dxa"/>
            <w:tcBorders>
              <w:top w:val="nil"/>
              <w:left w:val="nil"/>
              <w:bottom w:val="nil"/>
              <w:right w:val="nil"/>
            </w:tcBorders>
          </w:tcPr>
          <w:p w:rsidR="00BA2880" w:rsidRDefault="00BA2880">
            <w:pPr>
              <w:pStyle w:val="ConsPlusNormal"/>
              <w:jc w:val="center"/>
            </w:pPr>
            <w:r>
              <w:t>4209,7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468,3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5185,5</w:t>
            </w:r>
          </w:p>
        </w:tc>
        <w:tc>
          <w:tcPr>
            <w:tcW w:w="1124" w:type="dxa"/>
            <w:tcBorders>
              <w:top w:val="nil"/>
              <w:left w:val="nil"/>
              <w:bottom w:val="nil"/>
              <w:right w:val="nil"/>
            </w:tcBorders>
          </w:tcPr>
          <w:p w:rsidR="00BA2880" w:rsidRDefault="00BA2880">
            <w:pPr>
              <w:pStyle w:val="ConsPlusNormal"/>
              <w:jc w:val="center"/>
            </w:pPr>
            <w:r>
              <w:t>5185,5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72,7 (72,8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4869,8</w:t>
            </w:r>
          </w:p>
        </w:tc>
        <w:tc>
          <w:tcPr>
            <w:tcW w:w="1124" w:type="dxa"/>
            <w:tcBorders>
              <w:top w:val="nil"/>
              <w:left w:val="nil"/>
              <w:bottom w:val="nil"/>
              <w:right w:val="nil"/>
            </w:tcBorders>
          </w:tcPr>
          <w:p w:rsidR="00BA2880" w:rsidRDefault="00BA2880">
            <w:pPr>
              <w:pStyle w:val="ConsPlusNormal"/>
              <w:jc w:val="center"/>
            </w:pPr>
            <w:r>
              <w:t>4869,8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5237,3</w:t>
            </w:r>
          </w:p>
        </w:tc>
        <w:tc>
          <w:tcPr>
            <w:tcW w:w="1124" w:type="dxa"/>
            <w:tcBorders>
              <w:top w:val="nil"/>
              <w:left w:val="nil"/>
              <w:bottom w:val="nil"/>
              <w:right w:val="nil"/>
            </w:tcBorders>
          </w:tcPr>
          <w:p w:rsidR="00BA2880" w:rsidRDefault="00BA2880">
            <w:pPr>
              <w:pStyle w:val="ConsPlusNormal"/>
              <w:jc w:val="center"/>
            </w:pPr>
            <w:r>
              <w:t>5237,3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44"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Уровень </w:t>
            </w:r>
            <w:r>
              <w:lastRenderedPageBreak/>
              <w:t>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lastRenderedPageBreak/>
              <w:t xml:space="preserve">Число </w:t>
            </w:r>
            <w:r>
              <w:lastRenderedPageBreak/>
              <w:t>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w:t>
            </w:r>
            <w:r>
              <w:lastRenderedPageBreak/>
              <w:t>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w:t>
            </w:r>
            <w:r>
              <w:lastRenderedPageBreak/>
              <w:t>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 xml:space="preserve">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w:t>
            </w:r>
            <w:r>
              <w:lastRenderedPageBreak/>
              <w:t>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6604,5</w:t>
            </w:r>
          </w:p>
        </w:tc>
        <w:tc>
          <w:tcPr>
            <w:tcW w:w="1124" w:type="dxa"/>
            <w:tcBorders>
              <w:top w:val="nil"/>
              <w:left w:val="nil"/>
              <w:bottom w:val="nil"/>
              <w:right w:val="nil"/>
            </w:tcBorders>
          </w:tcPr>
          <w:p w:rsidR="00BA2880" w:rsidRDefault="00BA2880">
            <w:pPr>
              <w:pStyle w:val="ConsPlusNormal"/>
              <w:jc w:val="center"/>
            </w:pPr>
            <w:r>
              <w:t>6604,5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0,014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1,932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18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6717,3</w:t>
            </w:r>
          </w:p>
        </w:tc>
        <w:tc>
          <w:tcPr>
            <w:tcW w:w="1124" w:type="dxa"/>
            <w:tcBorders>
              <w:top w:val="nil"/>
              <w:left w:val="nil"/>
              <w:bottom w:val="nil"/>
              <w:right w:val="nil"/>
            </w:tcBorders>
          </w:tcPr>
          <w:p w:rsidR="00BA2880" w:rsidRDefault="00BA2880">
            <w:pPr>
              <w:pStyle w:val="ConsPlusNormal"/>
              <w:jc w:val="center"/>
            </w:pPr>
            <w:r>
              <w:t>6045,5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671,8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0,015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2,254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20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5701,1</w:t>
            </w:r>
          </w:p>
        </w:tc>
        <w:tc>
          <w:tcPr>
            <w:tcW w:w="1124" w:type="dxa"/>
            <w:tcBorders>
              <w:top w:val="nil"/>
              <w:left w:val="nil"/>
              <w:bottom w:val="nil"/>
              <w:right w:val="nil"/>
            </w:tcBorders>
          </w:tcPr>
          <w:p w:rsidR="00BA2880" w:rsidRDefault="00BA2880">
            <w:pPr>
              <w:pStyle w:val="ConsPlusNormal"/>
              <w:jc w:val="center"/>
            </w:pPr>
            <w:r>
              <w:t>5701,1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0,015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2,575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25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5684</w:t>
            </w:r>
          </w:p>
        </w:tc>
        <w:tc>
          <w:tcPr>
            <w:tcW w:w="1124" w:type="dxa"/>
            <w:tcBorders>
              <w:top w:val="nil"/>
              <w:left w:val="nil"/>
              <w:bottom w:val="nil"/>
              <w:right w:val="nil"/>
            </w:tcBorders>
          </w:tcPr>
          <w:p w:rsidR="00BA2880" w:rsidRDefault="00BA2880">
            <w:pPr>
              <w:pStyle w:val="ConsPlusNormal"/>
              <w:jc w:val="center"/>
            </w:pPr>
            <w:r>
              <w:t>5684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0,016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2,897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5684</w:t>
            </w:r>
          </w:p>
        </w:tc>
        <w:tc>
          <w:tcPr>
            <w:tcW w:w="1124" w:type="dxa"/>
            <w:tcBorders>
              <w:top w:val="nil"/>
              <w:left w:val="nil"/>
              <w:bottom w:val="nil"/>
              <w:right w:val="nil"/>
            </w:tcBorders>
          </w:tcPr>
          <w:p w:rsidR="00BA2880" w:rsidRDefault="00BA2880">
            <w:pPr>
              <w:pStyle w:val="ConsPlusNormal"/>
              <w:jc w:val="center"/>
            </w:pPr>
            <w:r>
              <w:t>5684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45"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352,4</w:t>
            </w:r>
          </w:p>
        </w:tc>
        <w:tc>
          <w:tcPr>
            <w:tcW w:w="1124" w:type="dxa"/>
            <w:tcBorders>
              <w:top w:val="nil"/>
              <w:left w:val="nil"/>
              <w:bottom w:val="nil"/>
              <w:right w:val="nil"/>
            </w:tcBorders>
          </w:tcPr>
          <w:p w:rsidR="00BA2880" w:rsidRDefault="00BA2880">
            <w:pPr>
              <w:pStyle w:val="ConsPlusNormal"/>
              <w:jc w:val="center"/>
            </w:pPr>
            <w:r>
              <w:t>352,4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345,3</w:t>
            </w:r>
          </w:p>
        </w:tc>
        <w:tc>
          <w:tcPr>
            <w:tcW w:w="1124" w:type="dxa"/>
            <w:tcBorders>
              <w:top w:val="nil"/>
              <w:left w:val="nil"/>
              <w:bottom w:val="nil"/>
              <w:right w:val="nil"/>
            </w:tcBorders>
          </w:tcPr>
          <w:p w:rsidR="00BA2880" w:rsidRDefault="00BA2880">
            <w:pPr>
              <w:pStyle w:val="ConsPlusNormal"/>
              <w:jc w:val="center"/>
            </w:pPr>
            <w:r>
              <w:t>345,3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w:t>
            </w:r>
          </w:p>
        </w:tc>
        <w:tc>
          <w:tcPr>
            <w:tcW w:w="1124" w:type="dxa"/>
            <w:tcBorders>
              <w:top w:val="nil"/>
              <w:left w:val="nil"/>
              <w:bottom w:val="nil"/>
              <w:right w:val="nil"/>
            </w:tcBorders>
          </w:tcPr>
          <w:p w:rsidR="00BA2880" w:rsidRDefault="00BA2880">
            <w:pPr>
              <w:pStyle w:val="ConsPlusNormal"/>
              <w:jc w:val="center"/>
            </w:pPr>
            <w:r>
              <w:t>348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w:t>
            </w:r>
          </w:p>
        </w:tc>
        <w:tc>
          <w:tcPr>
            <w:tcW w:w="1124" w:type="dxa"/>
            <w:tcBorders>
              <w:top w:val="nil"/>
              <w:left w:val="nil"/>
              <w:bottom w:val="nil"/>
              <w:right w:val="nil"/>
            </w:tcBorders>
          </w:tcPr>
          <w:p w:rsidR="00BA2880" w:rsidRDefault="00BA2880">
            <w:pPr>
              <w:pStyle w:val="ConsPlusNormal"/>
              <w:jc w:val="center"/>
            </w:pPr>
            <w:r>
              <w:t>348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w:t>
            </w:r>
          </w:p>
        </w:tc>
        <w:tc>
          <w:tcPr>
            <w:tcW w:w="1124" w:type="dxa"/>
            <w:tcBorders>
              <w:top w:val="nil"/>
              <w:left w:val="nil"/>
              <w:bottom w:val="nil"/>
              <w:right w:val="nil"/>
            </w:tcBorders>
          </w:tcPr>
          <w:p w:rsidR="00BA2880" w:rsidRDefault="00BA2880">
            <w:pPr>
              <w:pStyle w:val="ConsPlusNormal"/>
              <w:jc w:val="center"/>
            </w:pPr>
            <w:r>
              <w:t>348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16774,9</w:t>
            </w:r>
          </w:p>
        </w:tc>
        <w:tc>
          <w:tcPr>
            <w:tcW w:w="1124" w:type="dxa"/>
            <w:tcBorders>
              <w:top w:val="nil"/>
              <w:left w:val="nil"/>
              <w:bottom w:val="nil"/>
              <w:right w:val="nil"/>
            </w:tcBorders>
          </w:tcPr>
          <w:p w:rsidR="00BA2880" w:rsidRDefault="00BA2880">
            <w:pPr>
              <w:pStyle w:val="ConsPlusNormal"/>
              <w:jc w:val="center"/>
            </w:pPr>
            <w:r>
              <w:t>16774,9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17611,9</w:t>
            </w:r>
          </w:p>
        </w:tc>
        <w:tc>
          <w:tcPr>
            <w:tcW w:w="1124" w:type="dxa"/>
            <w:tcBorders>
              <w:top w:val="nil"/>
              <w:left w:val="nil"/>
              <w:bottom w:val="nil"/>
              <w:right w:val="nil"/>
            </w:tcBorders>
          </w:tcPr>
          <w:p w:rsidR="00BA2880" w:rsidRDefault="00BA2880">
            <w:pPr>
              <w:pStyle w:val="ConsPlusNormal"/>
              <w:jc w:val="center"/>
            </w:pPr>
            <w:r>
              <w:t>17611,9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19146,7</w:t>
            </w:r>
          </w:p>
        </w:tc>
        <w:tc>
          <w:tcPr>
            <w:tcW w:w="1124" w:type="dxa"/>
            <w:tcBorders>
              <w:top w:val="nil"/>
              <w:left w:val="nil"/>
              <w:bottom w:val="nil"/>
              <w:right w:val="nil"/>
            </w:tcBorders>
          </w:tcPr>
          <w:p w:rsidR="00BA2880" w:rsidRDefault="00BA2880">
            <w:pPr>
              <w:pStyle w:val="ConsPlusNormal"/>
              <w:jc w:val="center"/>
            </w:pPr>
            <w:r>
              <w:t>19146,7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19146,7</w:t>
            </w:r>
          </w:p>
        </w:tc>
        <w:tc>
          <w:tcPr>
            <w:tcW w:w="1124" w:type="dxa"/>
            <w:tcBorders>
              <w:top w:val="nil"/>
              <w:left w:val="nil"/>
              <w:bottom w:val="nil"/>
              <w:right w:val="nil"/>
            </w:tcBorders>
          </w:tcPr>
          <w:p w:rsidR="00BA2880" w:rsidRDefault="00BA2880">
            <w:pPr>
              <w:pStyle w:val="ConsPlusNormal"/>
              <w:jc w:val="center"/>
            </w:pPr>
            <w:r>
              <w:t>19146,7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19146,7</w:t>
            </w:r>
          </w:p>
        </w:tc>
        <w:tc>
          <w:tcPr>
            <w:tcW w:w="1124" w:type="dxa"/>
            <w:tcBorders>
              <w:top w:val="nil"/>
              <w:left w:val="nil"/>
              <w:bottom w:val="nil"/>
              <w:right w:val="nil"/>
            </w:tcBorders>
          </w:tcPr>
          <w:p w:rsidR="00BA2880" w:rsidRDefault="00BA2880">
            <w:pPr>
              <w:pStyle w:val="ConsPlusNormal"/>
              <w:jc w:val="center"/>
            </w:pPr>
            <w:r>
              <w:t>19146,7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лекарственных препаратов, медицинских изделий, специализированных </w:t>
            </w:r>
            <w:r>
              <w:lastRenderedPageBreak/>
              <w:t>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50737,5</w:t>
            </w:r>
          </w:p>
        </w:tc>
        <w:tc>
          <w:tcPr>
            <w:tcW w:w="1124" w:type="dxa"/>
            <w:tcBorders>
              <w:top w:val="nil"/>
              <w:left w:val="nil"/>
              <w:bottom w:val="nil"/>
              <w:right w:val="nil"/>
            </w:tcBorders>
          </w:tcPr>
          <w:p w:rsidR="00BA2880" w:rsidRDefault="00BA2880">
            <w:pPr>
              <w:pStyle w:val="ConsPlusNormal"/>
              <w:jc w:val="center"/>
            </w:pPr>
            <w:r>
              <w:t>50737,5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51833,1</w:t>
            </w:r>
          </w:p>
        </w:tc>
        <w:tc>
          <w:tcPr>
            <w:tcW w:w="1124" w:type="dxa"/>
            <w:tcBorders>
              <w:top w:val="nil"/>
              <w:left w:val="nil"/>
              <w:bottom w:val="nil"/>
              <w:right w:val="nil"/>
            </w:tcBorders>
          </w:tcPr>
          <w:p w:rsidR="00BA2880" w:rsidRDefault="00BA2880">
            <w:pPr>
              <w:pStyle w:val="ConsPlusNormal"/>
              <w:jc w:val="center"/>
            </w:pPr>
            <w:r>
              <w:t>51833,1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51833,1</w:t>
            </w:r>
          </w:p>
        </w:tc>
        <w:tc>
          <w:tcPr>
            <w:tcW w:w="1124" w:type="dxa"/>
            <w:tcBorders>
              <w:top w:val="nil"/>
              <w:left w:val="nil"/>
              <w:bottom w:val="nil"/>
              <w:right w:val="nil"/>
            </w:tcBorders>
          </w:tcPr>
          <w:p w:rsidR="00BA2880" w:rsidRDefault="00BA2880">
            <w:pPr>
              <w:pStyle w:val="ConsPlusNormal"/>
              <w:jc w:val="center"/>
            </w:pPr>
            <w:r>
              <w:t>51833,1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51833,1</w:t>
            </w:r>
          </w:p>
        </w:tc>
        <w:tc>
          <w:tcPr>
            <w:tcW w:w="1124" w:type="dxa"/>
            <w:tcBorders>
              <w:top w:val="nil"/>
              <w:left w:val="nil"/>
              <w:bottom w:val="nil"/>
              <w:right w:val="nil"/>
            </w:tcBorders>
          </w:tcPr>
          <w:p w:rsidR="00BA2880" w:rsidRDefault="00BA2880">
            <w:pPr>
              <w:pStyle w:val="ConsPlusNormal"/>
              <w:jc w:val="center"/>
            </w:pPr>
            <w:r>
              <w:t>51833,1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46"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1500</w:t>
            </w:r>
          </w:p>
        </w:tc>
        <w:tc>
          <w:tcPr>
            <w:tcW w:w="1124" w:type="dxa"/>
            <w:tcBorders>
              <w:top w:val="nil"/>
              <w:left w:val="nil"/>
              <w:bottom w:val="nil"/>
              <w:right w:val="nil"/>
            </w:tcBorders>
          </w:tcPr>
          <w:p w:rsidR="00BA2880" w:rsidRDefault="00BA2880">
            <w:pPr>
              <w:pStyle w:val="ConsPlusNormal"/>
              <w:jc w:val="center"/>
            </w:pPr>
            <w:r>
              <w:t>1500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6750</w:t>
            </w:r>
          </w:p>
        </w:tc>
        <w:tc>
          <w:tcPr>
            <w:tcW w:w="1124" w:type="dxa"/>
            <w:tcBorders>
              <w:top w:val="nil"/>
              <w:left w:val="nil"/>
              <w:bottom w:val="nil"/>
              <w:right w:val="nil"/>
            </w:tcBorders>
          </w:tcPr>
          <w:p w:rsidR="00BA2880" w:rsidRDefault="00BA2880">
            <w:pPr>
              <w:pStyle w:val="ConsPlusNormal"/>
              <w:jc w:val="center"/>
            </w:pPr>
            <w:r>
              <w:t>6750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8100</w:t>
            </w:r>
          </w:p>
        </w:tc>
        <w:tc>
          <w:tcPr>
            <w:tcW w:w="1124" w:type="dxa"/>
            <w:tcBorders>
              <w:top w:val="nil"/>
              <w:left w:val="nil"/>
              <w:bottom w:val="nil"/>
              <w:right w:val="nil"/>
            </w:tcBorders>
          </w:tcPr>
          <w:p w:rsidR="00BA2880" w:rsidRDefault="00BA2880">
            <w:pPr>
              <w:pStyle w:val="ConsPlusNormal"/>
              <w:jc w:val="center"/>
            </w:pPr>
            <w:r>
              <w:t>8100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8100</w:t>
            </w:r>
          </w:p>
        </w:tc>
        <w:tc>
          <w:tcPr>
            <w:tcW w:w="1124" w:type="dxa"/>
            <w:tcBorders>
              <w:top w:val="nil"/>
              <w:left w:val="nil"/>
              <w:bottom w:val="nil"/>
              <w:right w:val="nil"/>
            </w:tcBorders>
          </w:tcPr>
          <w:p w:rsidR="00BA2880" w:rsidRDefault="00BA2880">
            <w:pPr>
              <w:pStyle w:val="ConsPlusNormal"/>
              <w:jc w:val="center"/>
            </w:pPr>
            <w:r>
              <w:t>8100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8100</w:t>
            </w:r>
          </w:p>
        </w:tc>
        <w:tc>
          <w:tcPr>
            <w:tcW w:w="1124" w:type="dxa"/>
            <w:tcBorders>
              <w:top w:val="nil"/>
              <w:left w:val="nil"/>
              <w:bottom w:val="nil"/>
              <w:right w:val="nil"/>
            </w:tcBorders>
          </w:tcPr>
          <w:p w:rsidR="00BA2880" w:rsidRDefault="00BA2880">
            <w:pPr>
              <w:pStyle w:val="ConsPlusNormal"/>
              <w:jc w:val="center"/>
            </w:pPr>
            <w:r>
              <w:t>8100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 xml:space="preserve">Забайкальский край </w:t>
            </w:r>
            <w:hyperlink w:anchor="P28468" w:history="1">
              <w:r>
                <w:rPr>
                  <w:color w:val="0000FF"/>
                </w:rPr>
                <w:t>&lt;**&gt;</w:t>
              </w:r>
            </w:hyperlink>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47"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21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100069,4</w:t>
            </w:r>
          </w:p>
        </w:tc>
        <w:tc>
          <w:tcPr>
            <w:tcW w:w="1124" w:type="dxa"/>
            <w:tcBorders>
              <w:top w:val="nil"/>
              <w:left w:val="nil"/>
              <w:bottom w:val="nil"/>
              <w:right w:val="nil"/>
            </w:tcBorders>
          </w:tcPr>
          <w:p w:rsidR="00BA2880" w:rsidRDefault="00BA2880">
            <w:pPr>
              <w:pStyle w:val="ConsPlusNormal"/>
              <w:jc w:val="center"/>
            </w:pPr>
            <w:r>
              <w:t>100069,4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62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198486,5</w:t>
            </w:r>
          </w:p>
        </w:tc>
        <w:tc>
          <w:tcPr>
            <w:tcW w:w="1124" w:type="dxa"/>
            <w:tcBorders>
              <w:top w:val="nil"/>
              <w:left w:val="nil"/>
              <w:bottom w:val="nil"/>
              <w:right w:val="nil"/>
            </w:tcBorders>
          </w:tcPr>
          <w:p w:rsidR="00BA2880" w:rsidRDefault="00BA2880">
            <w:pPr>
              <w:pStyle w:val="ConsPlusNormal"/>
              <w:jc w:val="center"/>
            </w:pPr>
            <w:r>
              <w:t>198486,5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33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282673,7</w:t>
            </w:r>
          </w:p>
        </w:tc>
        <w:tc>
          <w:tcPr>
            <w:tcW w:w="1124" w:type="dxa"/>
            <w:tcBorders>
              <w:top w:val="nil"/>
              <w:left w:val="nil"/>
              <w:bottom w:val="nil"/>
              <w:right w:val="nil"/>
            </w:tcBorders>
          </w:tcPr>
          <w:p w:rsidR="00BA2880" w:rsidRDefault="00BA2880">
            <w:pPr>
              <w:pStyle w:val="ConsPlusNormal"/>
              <w:jc w:val="center"/>
            </w:pPr>
            <w:r>
              <w:t>282673,7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w:t>
            </w:r>
            <w:r>
              <w:lastRenderedPageBreak/>
              <w:t>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213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362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169443</w:t>
            </w:r>
          </w:p>
        </w:tc>
        <w:tc>
          <w:tcPr>
            <w:tcW w:w="1124" w:type="dxa"/>
            <w:tcBorders>
              <w:top w:val="nil"/>
              <w:left w:val="nil"/>
              <w:bottom w:val="nil"/>
              <w:right w:val="nil"/>
            </w:tcBorders>
          </w:tcPr>
          <w:p w:rsidR="00BA2880" w:rsidRDefault="00BA2880">
            <w:pPr>
              <w:pStyle w:val="ConsPlusNormal"/>
              <w:jc w:val="center"/>
            </w:pPr>
            <w:r>
              <w:t>169443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293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254000</w:t>
            </w:r>
          </w:p>
        </w:tc>
        <w:tc>
          <w:tcPr>
            <w:tcW w:w="1124" w:type="dxa"/>
            <w:tcBorders>
              <w:top w:val="nil"/>
              <w:left w:val="nil"/>
              <w:bottom w:val="nil"/>
              <w:right w:val="nil"/>
            </w:tcBorders>
          </w:tcPr>
          <w:p w:rsidR="00BA2880" w:rsidRDefault="00BA2880">
            <w:pPr>
              <w:pStyle w:val="ConsPlusNormal"/>
              <w:jc w:val="center"/>
            </w:pPr>
            <w:r>
              <w:t>217995,7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36004,3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318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284000</w:t>
            </w:r>
          </w:p>
        </w:tc>
        <w:tc>
          <w:tcPr>
            <w:tcW w:w="1124" w:type="dxa"/>
            <w:tcBorders>
              <w:top w:val="nil"/>
              <w:left w:val="nil"/>
              <w:bottom w:val="nil"/>
              <w:right w:val="nil"/>
            </w:tcBorders>
          </w:tcPr>
          <w:p w:rsidR="00BA2880" w:rsidRDefault="00BA2880">
            <w:pPr>
              <w:pStyle w:val="ConsPlusNormal"/>
              <w:jc w:val="center"/>
            </w:pPr>
            <w:r>
              <w:t>209668,2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74331,8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354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342000</w:t>
            </w:r>
          </w:p>
        </w:tc>
        <w:tc>
          <w:tcPr>
            <w:tcW w:w="1124" w:type="dxa"/>
            <w:tcBorders>
              <w:top w:val="nil"/>
              <w:left w:val="nil"/>
              <w:bottom w:val="nil"/>
              <w:right w:val="nil"/>
            </w:tcBorders>
          </w:tcPr>
          <w:p w:rsidR="00BA2880" w:rsidRDefault="00BA2880">
            <w:pPr>
              <w:pStyle w:val="ConsPlusNormal"/>
              <w:jc w:val="center"/>
            </w:pPr>
            <w:r>
              <w:t>226176,1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115823,9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387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342000</w:t>
            </w:r>
          </w:p>
        </w:tc>
        <w:tc>
          <w:tcPr>
            <w:tcW w:w="1124" w:type="dxa"/>
            <w:tcBorders>
              <w:top w:val="nil"/>
              <w:left w:val="nil"/>
              <w:bottom w:val="nil"/>
              <w:right w:val="nil"/>
            </w:tcBorders>
          </w:tcPr>
          <w:p w:rsidR="00BA2880" w:rsidRDefault="00BA2880">
            <w:pPr>
              <w:pStyle w:val="ConsPlusNormal"/>
              <w:jc w:val="center"/>
            </w:pPr>
            <w:r>
              <w:t>204443,3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137556,7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420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48"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11,9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83145,3</w:t>
            </w:r>
          </w:p>
        </w:tc>
        <w:tc>
          <w:tcPr>
            <w:tcW w:w="1124" w:type="dxa"/>
            <w:tcBorders>
              <w:top w:val="nil"/>
              <w:left w:val="nil"/>
              <w:bottom w:val="nil"/>
              <w:right w:val="nil"/>
            </w:tcBorders>
          </w:tcPr>
          <w:p w:rsidR="00BA2880" w:rsidRDefault="00BA2880">
            <w:pPr>
              <w:pStyle w:val="ConsPlusNormal"/>
              <w:jc w:val="center"/>
            </w:pPr>
            <w:r>
              <w:t>83145,3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11,8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128658,8</w:t>
            </w:r>
          </w:p>
        </w:tc>
        <w:tc>
          <w:tcPr>
            <w:tcW w:w="1124" w:type="dxa"/>
            <w:tcBorders>
              <w:top w:val="nil"/>
              <w:left w:val="nil"/>
              <w:bottom w:val="nil"/>
              <w:right w:val="nil"/>
            </w:tcBorders>
          </w:tcPr>
          <w:p w:rsidR="00BA2880" w:rsidRDefault="00BA2880">
            <w:pPr>
              <w:pStyle w:val="ConsPlusNormal"/>
              <w:jc w:val="center"/>
            </w:pPr>
            <w:r>
              <w:t>128658,8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296,4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166,6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10,9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87511,8</w:t>
            </w:r>
          </w:p>
        </w:tc>
        <w:tc>
          <w:tcPr>
            <w:tcW w:w="1124" w:type="dxa"/>
            <w:tcBorders>
              <w:top w:val="nil"/>
              <w:left w:val="nil"/>
              <w:bottom w:val="nil"/>
              <w:right w:val="nil"/>
            </w:tcBorders>
          </w:tcPr>
          <w:p w:rsidR="00BA2880" w:rsidRDefault="00BA2880">
            <w:pPr>
              <w:pStyle w:val="ConsPlusNormal"/>
              <w:jc w:val="center"/>
            </w:pPr>
            <w:r>
              <w:t>87511,8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287,7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162,1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140923,4</w:t>
            </w:r>
          </w:p>
        </w:tc>
        <w:tc>
          <w:tcPr>
            <w:tcW w:w="1124" w:type="dxa"/>
            <w:tcBorders>
              <w:top w:val="nil"/>
              <w:left w:val="nil"/>
              <w:bottom w:val="nil"/>
              <w:right w:val="nil"/>
            </w:tcBorders>
          </w:tcPr>
          <w:p w:rsidR="00BA2880" w:rsidRDefault="00BA2880">
            <w:pPr>
              <w:pStyle w:val="ConsPlusNormal"/>
              <w:jc w:val="center"/>
            </w:pPr>
            <w:r>
              <w:t>140923,4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279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157,6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9,1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76536,4</w:t>
            </w:r>
          </w:p>
        </w:tc>
        <w:tc>
          <w:tcPr>
            <w:tcW w:w="1124" w:type="dxa"/>
            <w:tcBorders>
              <w:top w:val="nil"/>
              <w:left w:val="nil"/>
              <w:bottom w:val="nil"/>
              <w:right w:val="nil"/>
            </w:tcBorders>
          </w:tcPr>
          <w:p w:rsidR="00BA2880" w:rsidRDefault="00BA2880">
            <w:pPr>
              <w:pStyle w:val="ConsPlusNormal"/>
              <w:jc w:val="center"/>
            </w:pPr>
            <w:r>
              <w:t>76536,4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270,3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153,1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66830,1</w:t>
            </w:r>
          </w:p>
        </w:tc>
        <w:tc>
          <w:tcPr>
            <w:tcW w:w="1124" w:type="dxa"/>
            <w:tcBorders>
              <w:top w:val="nil"/>
              <w:left w:val="nil"/>
              <w:bottom w:val="nil"/>
              <w:right w:val="nil"/>
            </w:tcBorders>
          </w:tcPr>
          <w:p w:rsidR="00BA2880" w:rsidRDefault="00BA2880">
            <w:pPr>
              <w:pStyle w:val="ConsPlusNormal"/>
              <w:jc w:val="center"/>
            </w:pPr>
            <w:r>
              <w:t>66830,1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73750,2</w:t>
            </w:r>
          </w:p>
        </w:tc>
        <w:tc>
          <w:tcPr>
            <w:tcW w:w="1124" w:type="dxa"/>
            <w:tcBorders>
              <w:top w:val="nil"/>
              <w:left w:val="nil"/>
              <w:bottom w:val="nil"/>
              <w:right w:val="nil"/>
            </w:tcBorders>
          </w:tcPr>
          <w:p w:rsidR="00BA2880" w:rsidRDefault="00BA2880">
            <w:pPr>
              <w:pStyle w:val="ConsPlusNormal"/>
              <w:jc w:val="center"/>
            </w:pPr>
            <w:r>
              <w:t>73750,2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73750,2</w:t>
            </w:r>
          </w:p>
        </w:tc>
        <w:tc>
          <w:tcPr>
            <w:tcW w:w="1124" w:type="dxa"/>
            <w:tcBorders>
              <w:top w:val="nil"/>
              <w:left w:val="nil"/>
              <w:bottom w:val="nil"/>
              <w:right w:val="nil"/>
            </w:tcBorders>
          </w:tcPr>
          <w:p w:rsidR="00BA2880" w:rsidRDefault="00BA2880">
            <w:pPr>
              <w:pStyle w:val="ConsPlusNormal"/>
              <w:jc w:val="center"/>
            </w:pPr>
            <w:r>
              <w:t>73750,2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73750,2</w:t>
            </w:r>
          </w:p>
        </w:tc>
        <w:tc>
          <w:tcPr>
            <w:tcW w:w="1124" w:type="dxa"/>
            <w:tcBorders>
              <w:top w:val="nil"/>
              <w:left w:val="nil"/>
              <w:bottom w:val="nil"/>
              <w:right w:val="nil"/>
            </w:tcBorders>
          </w:tcPr>
          <w:p w:rsidR="00BA2880" w:rsidRDefault="00BA2880">
            <w:pPr>
              <w:pStyle w:val="ConsPlusNormal"/>
              <w:jc w:val="center"/>
            </w:pPr>
            <w:r>
              <w:t>73750,2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49" w:history="1">
              <w:r>
                <w:rPr>
                  <w:color w:val="0000FF"/>
                </w:rPr>
                <w:t>проект</w:t>
              </w:r>
            </w:hyperlink>
            <w:r>
              <w:t xml:space="preserve"> "Борьба с онкологическими заболеваниями"</w:t>
            </w:r>
          </w:p>
          <w:p w:rsidR="00BA2880" w:rsidRDefault="00BA2880">
            <w:pPr>
              <w:pStyle w:val="ConsPlusNormal"/>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58,1</w:t>
            </w:r>
          </w:p>
        </w:tc>
        <w:tc>
          <w:tcPr>
            <w:tcW w:w="2767" w:type="dxa"/>
            <w:gridSpan w:val="4"/>
            <w:tcBorders>
              <w:top w:val="nil"/>
              <w:left w:val="nil"/>
              <w:bottom w:val="nil"/>
              <w:right w:val="nil"/>
            </w:tcBorders>
          </w:tcPr>
          <w:p w:rsidR="00BA2880" w:rsidRDefault="00BA2880">
            <w:pPr>
              <w:pStyle w:val="ConsPlusNormal"/>
              <w:jc w:val="center"/>
            </w:pPr>
            <w:r>
              <w:t>22,3</w:t>
            </w:r>
          </w:p>
        </w:tc>
        <w:tc>
          <w:tcPr>
            <w:tcW w:w="2268" w:type="dxa"/>
            <w:tcBorders>
              <w:top w:val="nil"/>
              <w:left w:val="nil"/>
              <w:bottom w:val="nil"/>
              <w:right w:val="nil"/>
            </w:tcBorders>
          </w:tcPr>
          <w:p w:rsidR="00BA2880" w:rsidRDefault="00BA2880">
            <w:pPr>
              <w:pStyle w:val="ConsPlusNormal"/>
              <w:jc w:val="center"/>
            </w:pPr>
            <w:r>
              <w:t>60,3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58,3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206393,5</w:t>
            </w:r>
          </w:p>
        </w:tc>
        <w:tc>
          <w:tcPr>
            <w:tcW w:w="1124" w:type="dxa"/>
            <w:tcBorders>
              <w:top w:val="nil"/>
              <w:left w:val="nil"/>
              <w:bottom w:val="nil"/>
              <w:right w:val="nil"/>
            </w:tcBorders>
          </w:tcPr>
          <w:p w:rsidR="00BA2880" w:rsidRDefault="00BA2880">
            <w:pPr>
              <w:pStyle w:val="ConsPlusNormal"/>
              <w:jc w:val="center"/>
            </w:pPr>
            <w:r>
              <w:t>206393,5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58,8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61,4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433467</w:t>
            </w:r>
          </w:p>
        </w:tc>
        <w:tc>
          <w:tcPr>
            <w:tcW w:w="1124" w:type="dxa"/>
            <w:tcBorders>
              <w:top w:val="nil"/>
              <w:left w:val="nil"/>
              <w:bottom w:val="nil"/>
              <w:right w:val="nil"/>
            </w:tcBorders>
          </w:tcPr>
          <w:p w:rsidR="00BA2880" w:rsidRDefault="00BA2880">
            <w:pPr>
              <w:pStyle w:val="ConsPlusNormal"/>
              <w:jc w:val="center"/>
            </w:pPr>
            <w:r>
              <w:t>433467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58,9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19,5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62,1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130647</w:t>
            </w:r>
          </w:p>
        </w:tc>
        <w:tc>
          <w:tcPr>
            <w:tcW w:w="1124" w:type="dxa"/>
            <w:tcBorders>
              <w:top w:val="nil"/>
              <w:left w:val="nil"/>
              <w:bottom w:val="nil"/>
              <w:right w:val="nil"/>
            </w:tcBorders>
          </w:tcPr>
          <w:p w:rsidR="00BA2880" w:rsidRDefault="00BA2880">
            <w:pPr>
              <w:pStyle w:val="ConsPlusNormal"/>
              <w:jc w:val="center"/>
            </w:pPr>
            <w:r>
              <w:t>130647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59,2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18,7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62,7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156309,8</w:t>
            </w:r>
          </w:p>
        </w:tc>
        <w:tc>
          <w:tcPr>
            <w:tcW w:w="1124" w:type="dxa"/>
            <w:tcBorders>
              <w:top w:val="nil"/>
              <w:left w:val="nil"/>
              <w:bottom w:val="nil"/>
              <w:right w:val="nil"/>
            </w:tcBorders>
          </w:tcPr>
          <w:p w:rsidR="00BA2880" w:rsidRDefault="00BA2880">
            <w:pPr>
              <w:pStyle w:val="ConsPlusNormal"/>
              <w:jc w:val="center"/>
            </w:pPr>
            <w:r>
              <w:t>156309,8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59,5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17,8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63,4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40644,2</w:t>
            </w:r>
          </w:p>
        </w:tc>
        <w:tc>
          <w:tcPr>
            <w:tcW w:w="1124" w:type="dxa"/>
            <w:tcBorders>
              <w:top w:val="nil"/>
              <w:left w:val="nil"/>
              <w:bottom w:val="nil"/>
              <w:right w:val="nil"/>
            </w:tcBorders>
          </w:tcPr>
          <w:p w:rsidR="00BA2880" w:rsidRDefault="00BA2880">
            <w:pPr>
              <w:pStyle w:val="ConsPlusNormal"/>
              <w:jc w:val="center"/>
            </w:pPr>
            <w:r>
              <w:t>40644,2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61,0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17,0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64,0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50"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w:t>
            </w:r>
            <w:r>
              <w:lastRenderedPageBreak/>
              <w:t>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5,5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7,4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110527,5</w:t>
            </w:r>
          </w:p>
        </w:tc>
        <w:tc>
          <w:tcPr>
            <w:tcW w:w="1124" w:type="dxa"/>
            <w:tcBorders>
              <w:top w:val="nil"/>
              <w:left w:val="nil"/>
              <w:bottom w:val="nil"/>
              <w:right w:val="nil"/>
            </w:tcBorders>
          </w:tcPr>
          <w:p w:rsidR="00BA2880" w:rsidRDefault="00BA2880">
            <w:pPr>
              <w:pStyle w:val="ConsPlusNormal"/>
              <w:jc w:val="center"/>
            </w:pPr>
            <w:r>
              <w:t>110527,5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5,3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7,1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102894,9</w:t>
            </w:r>
          </w:p>
        </w:tc>
        <w:tc>
          <w:tcPr>
            <w:tcW w:w="1124" w:type="dxa"/>
            <w:tcBorders>
              <w:top w:val="nil"/>
              <w:left w:val="nil"/>
              <w:bottom w:val="nil"/>
              <w:right w:val="nil"/>
            </w:tcBorders>
          </w:tcPr>
          <w:p w:rsidR="00BA2880" w:rsidRDefault="00BA2880">
            <w:pPr>
              <w:pStyle w:val="ConsPlusNormal"/>
              <w:jc w:val="center"/>
            </w:pPr>
            <w:r>
              <w:t>102894,9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6,7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4,7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4,5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51"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1111,3</w:t>
            </w:r>
          </w:p>
        </w:tc>
        <w:tc>
          <w:tcPr>
            <w:tcW w:w="1124" w:type="dxa"/>
            <w:tcBorders>
              <w:top w:val="nil"/>
              <w:left w:val="nil"/>
              <w:bottom w:val="nil"/>
              <w:right w:val="nil"/>
            </w:tcBorders>
          </w:tcPr>
          <w:p w:rsidR="00BA2880" w:rsidRDefault="00BA2880">
            <w:pPr>
              <w:pStyle w:val="ConsPlusNormal"/>
              <w:jc w:val="center"/>
            </w:pPr>
            <w:r>
              <w:t>1111,3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196,3</w:t>
            </w:r>
          </w:p>
        </w:tc>
        <w:tc>
          <w:tcPr>
            <w:tcW w:w="1124" w:type="dxa"/>
            <w:tcBorders>
              <w:top w:val="nil"/>
              <w:left w:val="nil"/>
              <w:bottom w:val="nil"/>
              <w:right w:val="nil"/>
            </w:tcBorders>
          </w:tcPr>
          <w:p w:rsidR="00BA2880" w:rsidRDefault="00BA2880">
            <w:pPr>
              <w:pStyle w:val="ConsPlusNormal"/>
              <w:jc w:val="center"/>
            </w:pPr>
            <w:r>
              <w:t>196,3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194,7</w:t>
            </w:r>
          </w:p>
        </w:tc>
        <w:tc>
          <w:tcPr>
            <w:tcW w:w="1124" w:type="dxa"/>
            <w:tcBorders>
              <w:top w:val="nil"/>
              <w:left w:val="nil"/>
              <w:bottom w:val="nil"/>
              <w:right w:val="nil"/>
            </w:tcBorders>
          </w:tcPr>
          <w:p w:rsidR="00BA2880" w:rsidRDefault="00BA2880">
            <w:pPr>
              <w:pStyle w:val="ConsPlusNormal"/>
              <w:jc w:val="center"/>
            </w:pPr>
            <w:r>
              <w:t>194,7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194,8</w:t>
            </w:r>
          </w:p>
        </w:tc>
        <w:tc>
          <w:tcPr>
            <w:tcW w:w="1124" w:type="dxa"/>
            <w:tcBorders>
              <w:top w:val="nil"/>
              <w:left w:val="nil"/>
              <w:bottom w:val="nil"/>
              <w:right w:val="nil"/>
            </w:tcBorders>
          </w:tcPr>
          <w:p w:rsidR="00BA2880" w:rsidRDefault="00BA2880">
            <w:pPr>
              <w:pStyle w:val="ConsPlusNormal"/>
              <w:jc w:val="center"/>
            </w:pPr>
            <w:r>
              <w:t>194,8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194,8</w:t>
            </w:r>
          </w:p>
        </w:tc>
        <w:tc>
          <w:tcPr>
            <w:tcW w:w="1124" w:type="dxa"/>
            <w:tcBorders>
              <w:top w:val="nil"/>
              <w:left w:val="nil"/>
              <w:bottom w:val="nil"/>
              <w:right w:val="nil"/>
            </w:tcBorders>
          </w:tcPr>
          <w:p w:rsidR="00BA2880" w:rsidRDefault="00BA2880">
            <w:pPr>
              <w:pStyle w:val="ConsPlusNormal"/>
              <w:jc w:val="center"/>
            </w:pPr>
            <w:r>
              <w:t>194,8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52"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Реализованы региональные программы по формированию </w:t>
            </w:r>
            <w:r>
              <w:lastRenderedPageBreak/>
              <w:t>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8313,2</w:t>
            </w:r>
          </w:p>
        </w:tc>
        <w:tc>
          <w:tcPr>
            <w:tcW w:w="1124" w:type="dxa"/>
            <w:tcBorders>
              <w:top w:val="nil"/>
              <w:left w:val="nil"/>
              <w:bottom w:val="nil"/>
              <w:right w:val="nil"/>
            </w:tcBorders>
          </w:tcPr>
          <w:p w:rsidR="00BA2880" w:rsidRDefault="00BA2880">
            <w:pPr>
              <w:pStyle w:val="ConsPlusNormal"/>
              <w:jc w:val="center"/>
            </w:pPr>
            <w:r>
              <w:t>8313,2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8313,2</w:t>
            </w:r>
          </w:p>
        </w:tc>
        <w:tc>
          <w:tcPr>
            <w:tcW w:w="1124" w:type="dxa"/>
            <w:tcBorders>
              <w:top w:val="nil"/>
              <w:left w:val="nil"/>
              <w:bottom w:val="nil"/>
              <w:right w:val="nil"/>
            </w:tcBorders>
          </w:tcPr>
          <w:p w:rsidR="00BA2880" w:rsidRDefault="00BA2880">
            <w:pPr>
              <w:pStyle w:val="ConsPlusNormal"/>
              <w:jc w:val="center"/>
            </w:pPr>
            <w:r>
              <w:t>8313,2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8313,2</w:t>
            </w:r>
          </w:p>
        </w:tc>
        <w:tc>
          <w:tcPr>
            <w:tcW w:w="1124" w:type="dxa"/>
            <w:tcBorders>
              <w:top w:val="nil"/>
              <w:left w:val="nil"/>
              <w:bottom w:val="nil"/>
              <w:right w:val="nil"/>
            </w:tcBorders>
          </w:tcPr>
          <w:p w:rsidR="00BA2880" w:rsidRDefault="00BA2880">
            <w:pPr>
              <w:pStyle w:val="ConsPlusNormal"/>
              <w:jc w:val="center"/>
            </w:pPr>
            <w:r>
              <w:t>8313,2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53"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w:t>
            </w:r>
            <w:r>
              <w:lastRenderedPageBreak/>
              <w:t>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w:t>
            </w:r>
            <w:r>
              <w:lastRenderedPageBreak/>
              <w:t>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w:t>
            </w:r>
            <w:r>
              <w:lastRenderedPageBreak/>
              <w:t>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90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26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132385</w:t>
            </w:r>
          </w:p>
        </w:tc>
        <w:tc>
          <w:tcPr>
            <w:tcW w:w="1124" w:type="dxa"/>
            <w:tcBorders>
              <w:top w:val="nil"/>
              <w:left w:val="nil"/>
              <w:bottom w:val="nil"/>
              <w:right w:val="nil"/>
            </w:tcBorders>
          </w:tcPr>
          <w:p w:rsidR="00BA2880" w:rsidRDefault="00BA2880">
            <w:pPr>
              <w:pStyle w:val="ConsPlusNormal"/>
              <w:jc w:val="center"/>
            </w:pPr>
            <w:r>
              <w:t>132385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95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66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12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446995</w:t>
            </w:r>
          </w:p>
        </w:tc>
        <w:tc>
          <w:tcPr>
            <w:tcW w:w="1124" w:type="dxa"/>
            <w:tcBorders>
              <w:top w:val="nil"/>
              <w:left w:val="nil"/>
              <w:bottom w:val="nil"/>
              <w:right w:val="nil"/>
            </w:tcBorders>
          </w:tcPr>
          <w:p w:rsidR="00BA2880" w:rsidRDefault="00BA2880">
            <w:pPr>
              <w:pStyle w:val="ConsPlusNormal"/>
              <w:jc w:val="center"/>
            </w:pPr>
            <w:r>
              <w:t>446995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73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21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112500,6</w:t>
            </w:r>
          </w:p>
        </w:tc>
        <w:tc>
          <w:tcPr>
            <w:tcW w:w="1124" w:type="dxa"/>
            <w:tcBorders>
              <w:top w:val="nil"/>
              <w:left w:val="nil"/>
              <w:bottom w:val="nil"/>
              <w:right w:val="nil"/>
            </w:tcBorders>
          </w:tcPr>
          <w:p w:rsidR="00BA2880" w:rsidRDefault="00BA2880">
            <w:pPr>
              <w:pStyle w:val="ConsPlusNormal"/>
              <w:jc w:val="center"/>
            </w:pPr>
            <w:r>
              <w:t>112500,6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34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71216,1</w:t>
            </w:r>
          </w:p>
        </w:tc>
        <w:tc>
          <w:tcPr>
            <w:tcW w:w="1124" w:type="dxa"/>
            <w:tcBorders>
              <w:top w:val="nil"/>
              <w:left w:val="nil"/>
              <w:bottom w:val="nil"/>
              <w:right w:val="nil"/>
            </w:tcBorders>
          </w:tcPr>
          <w:p w:rsidR="00BA2880" w:rsidRDefault="00BA2880">
            <w:pPr>
              <w:pStyle w:val="ConsPlusNormal"/>
              <w:jc w:val="center"/>
            </w:pPr>
            <w:r>
              <w:t>71216,1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51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49635,9</w:t>
            </w:r>
          </w:p>
        </w:tc>
        <w:tc>
          <w:tcPr>
            <w:tcW w:w="1124" w:type="dxa"/>
            <w:tcBorders>
              <w:top w:val="nil"/>
              <w:left w:val="nil"/>
              <w:bottom w:val="nil"/>
              <w:right w:val="nil"/>
            </w:tcBorders>
          </w:tcPr>
          <w:p w:rsidR="00BA2880" w:rsidRDefault="00BA2880">
            <w:pPr>
              <w:pStyle w:val="ConsPlusNormal"/>
              <w:jc w:val="center"/>
            </w:pPr>
            <w:r>
              <w:t>49635,9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54"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Количество пациентов, которым оказана высокотехнологичная </w:t>
            </w:r>
            <w:r>
              <w:lastRenderedPageBreak/>
              <w:t>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1176,3</w:t>
            </w:r>
          </w:p>
        </w:tc>
        <w:tc>
          <w:tcPr>
            <w:tcW w:w="1124" w:type="dxa"/>
            <w:tcBorders>
              <w:top w:val="nil"/>
              <w:left w:val="nil"/>
              <w:bottom w:val="nil"/>
              <w:right w:val="nil"/>
            </w:tcBorders>
          </w:tcPr>
          <w:p w:rsidR="00BA2880" w:rsidRDefault="00BA2880">
            <w:pPr>
              <w:pStyle w:val="ConsPlusNormal"/>
              <w:jc w:val="center"/>
            </w:pPr>
            <w:r>
              <w:t>1176,3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7642</w:t>
            </w:r>
          </w:p>
        </w:tc>
        <w:tc>
          <w:tcPr>
            <w:tcW w:w="1124" w:type="dxa"/>
            <w:tcBorders>
              <w:top w:val="nil"/>
              <w:left w:val="nil"/>
              <w:bottom w:val="nil"/>
              <w:right w:val="nil"/>
            </w:tcBorders>
          </w:tcPr>
          <w:p w:rsidR="00BA2880" w:rsidRDefault="00BA2880">
            <w:pPr>
              <w:pStyle w:val="ConsPlusNormal"/>
              <w:jc w:val="center"/>
            </w:pPr>
            <w:r>
              <w:t>1642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6000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1611,1</w:t>
            </w:r>
          </w:p>
        </w:tc>
        <w:tc>
          <w:tcPr>
            <w:tcW w:w="1124" w:type="dxa"/>
            <w:tcBorders>
              <w:top w:val="nil"/>
              <w:left w:val="nil"/>
              <w:bottom w:val="nil"/>
              <w:right w:val="nil"/>
            </w:tcBorders>
          </w:tcPr>
          <w:p w:rsidR="00BA2880" w:rsidRDefault="00BA2880">
            <w:pPr>
              <w:pStyle w:val="ConsPlusNormal"/>
              <w:jc w:val="center"/>
            </w:pPr>
            <w:r>
              <w:t>1611,1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33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1517,9</w:t>
            </w:r>
          </w:p>
        </w:tc>
        <w:tc>
          <w:tcPr>
            <w:tcW w:w="1124" w:type="dxa"/>
            <w:tcBorders>
              <w:top w:val="nil"/>
              <w:left w:val="nil"/>
              <w:bottom w:val="nil"/>
              <w:right w:val="nil"/>
            </w:tcBorders>
          </w:tcPr>
          <w:p w:rsidR="00BA2880" w:rsidRDefault="00BA2880">
            <w:pPr>
              <w:pStyle w:val="ConsPlusNormal"/>
              <w:jc w:val="center"/>
            </w:pPr>
            <w:r>
              <w:t>1517,9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34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1517,9</w:t>
            </w:r>
          </w:p>
        </w:tc>
        <w:tc>
          <w:tcPr>
            <w:tcW w:w="1124" w:type="dxa"/>
            <w:tcBorders>
              <w:top w:val="nil"/>
              <w:left w:val="nil"/>
              <w:bottom w:val="nil"/>
              <w:right w:val="nil"/>
            </w:tcBorders>
          </w:tcPr>
          <w:p w:rsidR="00BA2880" w:rsidRDefault="00BA2880">
            <w:pPr>
              <w:pStyle w:val="ConsPlusNormal"/>
              <w:jc w:val="center"/>
            </w:pPr>
            <w:r>
              <w:t>1517,9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55"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22928,7</w:t>
            </w:r>
          </w:p>
        </w:tc>
        <w:tc>
          <w:tcPr>
            <w:tcW w:w="1124" w:type="dxa"/>
            <w:tcBorders>
              <w:top w:val="nil"/>
              <w:left w:val="nil"/>
              <w:bottom w:val="nil"/>
              <w:right w:val="nil"/>
            </w:tcBorders>
          </w:tcPr>
          <w:p w:rsidR="00BA2880" w:rsidRDefault="00BA2880">
            <w:pPr>
              <w:pStyle w:val="ConsPlusNormal"/>
              <w:jc w:val="center"/>
            </w:pPr>
            <w:r>
              <w:t>22928,7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24557,8</w:t>
            </w:r>
          </w:p>
        </w:tc>
        <w:tc>
          <w:tcPr>
            <w:tcW w:w="1124" w:type="dxa"/>
            <w:tcBorders>
              <w:top w:val="nil"/>
              <w:left w:val="nil"/>
              <w:bottom w:val="nil"/>
              <w:right w:val="nil"/>
            </w:tcBorders>
          </w:tcPr>
          <w:p w:rsidR="00BA2880" w:rsidRDefault="00BA2880">
            <w:pPr>
              <w:pStyle w:val="ConsPlusNormal"/>
              <w:jc w:val="center"/>
            </w:pPr>
            <w:r>
              <w:t>23084,2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1473,6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23637</w:t>
            </w:r>
          </w:p>
        </w:tc>
        <w:tc>
          <w:tcPr>
            <w:tcW w:w="1124" w:type="dxa"/>
            <w:tcBorders>
              <w:top w:val="nil"/>
              <w:left w:val="nil"/>
              <w:bottom w:val="nil"/>
              <w:right w:val="nil"/>
            </w:tcBorders>
          </w:tcPr>
          <w:p w:rsidR="00BA2880" w:rsidRDefault="00BA2880">
            <w:pPr>
              <w:pStyle w:val="ConsPlusNormal"/>
              <w:jc w:val="center"/>
            </w:pPr>
            <w:r>
              <w:t>23637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23098,4</w:t>
            </w:r>
          </w:p>
        </w:tc>
        <w:tc>
          <w:tcPr>
            <w:tcW w:w="1124" w:type="dxa"/>
            <w:tcBorders>
              <w:top w:val="nil"/>
              <w:left w:val="nil"/>
              <w:bottom w:val="nil"/>
              <w:right w:val="nil"/>
            </w:tcBorders>
          </w:tcPr>
          <w:p w:rsidR="00BA2880" w:rsidRDefault="00BA2880">
            <w:pPr>
              <w:pStyle w:val="ConsPlusNormal"/>
              <w:jc w:val="center"/>
            </w:pPr>
            <w:r>
              <w:t>23098,4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23797,5</w:t>
            </w:r>
          </w:p>
        </w:tc>
        <w:tc>
          <w:tcPr>
            <w:tcW w:w="1124" w:type="dxa"/>
            <w:tcBorders>
              <w:top w:val="nil"/>
              <w:left w:val="nil"/>
              <w:bottom w:val="nil"/>
              <w:right w:val="nil"/>
            </w:tcBorders>
          </w:tcPr>
          <w:p w:rsidR="00BA2880" w:rsidRDefault="00BA2880">
            <w:pPr>
              <w:pStyle w:val="ConsPlusNormal"/>
              <w:jc w:val="center"/>
            </w:pPr>
            <w:r>
              <w:t>23797,5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56"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в целях софинансирования </w:t>
            </w:r>
            <w:r>
              <w:lastRenderedPageBreak/>
              <w:t>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36673,8</w:t>
            </w:r>
          </w:p>
        </w:tc>
        <w:tc>
          <w:tcPr>
            <w:tcW w:w="1124" w:type="dxa"/>
            <w:tcBorders>
              <w:top w:val="nil"/>
              <w:left w:val="nil"/>
              <w:bottom w:val="nil"/>
              <w:right w:val="nil"/>
            </w:tcBorders>
          </w:tcPr>
          <w:p w:rsidR="00BA2880" w:rsidRDefault="00BA2880">
            <w:pPr>
              <w:pStyle w:val="ConsPlusNormal"/>
              <w:jc w:val="center"/>
            </w:pPr>
            <w:r>
              <w:t>36673,8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0,096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12,832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40139,6</w:t>
            </w:r>
          </w:p>
        </w:tc>
        <w:tc>
          <w:tcPr>
            <w:tcW w:w="1124" w:type="dxa"/>
            <w:tcBorders>
              <w:top w:val="nil"/>
              <w:left w:val="nil"/>
              <w:bottom w:val="nil"/>
              <w:right w:val="nil"/>
            </w:tcBorders>
          </w:tcPr>
          <w:p w:rsidR="00BA2880" w:rsidRDefault="00BA2880">
            <w:pPr>
              <w:pStyle w:val="ConsPlusNormal"/>
              <w:jc w:val="center"/>
            </w:pPr>
            <w:r>
              <w:t>37731,2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2408,4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0,098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14,970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34542,1</w:t>
            </w:r>
          </w:p>
        </w:tc>
        <w:tc>
          <w:tcPr>
            <w:tcW w:w="1124" w:type="dxa"/>
            <w:tcBorders>
              <w:top w:val="nil"/>
              <w:left w:val="nil"/>
              <w:bottom w:val="nil"/>
              <w:right w:val="nil"/>
            </w:tcBorders>
          </w:tcPr>
          <w:p w:rsidR="00BA2880" w:rsidRDefault="00BA2880">
            <w:pPr>
              <w:pStyle w:val="ConsPlusNormal"/>
              <w:jc w:val="center"/>
            </w:pPr>
            <w:r>
              <w:t>34542,1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0,102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17,109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33339,7</w:t>
            </w:r>
          </w:p>
        </w:tc>
        <w:tc>
          <w:tcPr>
            <w:tcW w:w="1124" w:type="dxa"/>
            <w:tcBorders>
              <w:top w:val="nil"/>
              <w:left w:val="nil"/>
              <w:bottom w:val="nil"/>
              <w:right w:val="nil"/>
            </w:tcBorders>
          </w:tcPr>
          <w:p w:rsidR="00BA2880" w:rsidRDefault="00BA2880">
            <w:pPr>
              <w:pStyle w:val="ConsPlusNormal"/>
              <w:jc w:val="center"/>
            </w:pPr>
            <w:r>
              <w:t>33339,7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0,104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19,247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33339,7</w:t>
            </w:r>
          </w:p>
        </w:tc>
        <w:tc>
          <w:tcPr>
            <w:tcW w:w="1124" w:type="dxa"/>
            <w:tcBorders>
              <w:top w:val="nil"/>
              <w:left w:val="nil"/>
              <w:bottom w:val="nil"/>
              <w:right w:val="nil"/>
            </w:tcBorders>
          </w:tcPr>
          <w:p w:rsidR="00BA2880" w:rsidRDefault="00BA2880">
            <w:pPr>
              <w:pStyle w:val="ConsPlusNormal"/>
              <w:jc w:val="center"/>
            </w:pPr>
            <w:r>
              <w:t>33339,7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57"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w:t>
            </w:r>
            <w:r>
              <w:lastRenderedPageBreak/>
              <w:t>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1547,7</w:t>
            </w:r>
          </w:p>
        </w:tc>
        <w:tc>
          <w:tcPr>
            <w:tcW w:w="1124" w:type="dxa"/>
            <w:tcBorders>
              <w:top w:val="nil"/>
              <w:left w:val="nil"/>
              <w:bottom w:val="nil"/>
              <w:right w:val="nil"/>
            </w:tcBorders>
          </w:tcPr>
          <w:p w:rsidR="00BA2880" w:rsidRDefault="00BA2880">
            <w:pPr>
              <w:pStyle w:val="ConsPlusNormal"/>
              <w:jc w:val="center"/>
            </w:pPr>
            <w:r>
              <w:t>1547,7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1398,5</w:t>
            </w:r>
          </w:p>
        </w:tc>
        <w:tc>
          <w:tcPr>
            <w:tcW w:w="1124" w:type="dxa"/>
            <w:tcBorders>
              <w:top w:val="nil"/>
              <w:left w:val="nil"/>
              <w:bottom w:val="nil"/>
              <w:right w:val="nil"/>
            </w:tcBorders>
          </w:tcPr>
          <w:p w:rsidR="00BA2880" w:rsidRDefault="00BA2880">
            <w:pPr>
              <w:pStyle w:val="ConsPlusNormal"/>
              <w:jc w:val="center"/>
            </w:pPr>
            <w:r>
              <w:t>1398,5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1356,4</w:t>
            </w:r>
          </w:p>
        </w:tc>
        <w:tc>
          <w:tcPr>
            <w:tcW w:w="1124" w:type="dxa"/>
            <w:tcBorders>
              <w:top w:val="nil"/>
              <w:left w:val="nil"/>
              <w:bottom w:val="nil"/>
              <w:right w:val="nil"/>
            </w:tcBorders>
          </w:tcPr>
          <w:p w:rsidR="00BA2880" w:rsidRDefault="00BA2880">
            <w:pPr>
              <w:pStyle w:val="ConsPlusNormal"/>
              <w:jc w:val="center"/>
            </w:pPr>
            <w:r>
              <w:t>1356,4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1356,4</w:t>
            </w:r>
          </w:p>
        </w:tc>
        <w:tc>
          <w:tcPr>
            <w:tcW w:w="1124" w:type="dxa"/>
            <w:tcBorders>
              <w:top w:val="nil"/>
              <w:left w:val="nil"/>
              <w:bottom w:val="nil"/>
              <w:right w:val="nil"/>
            </w:tcBorders>
          </w:tcPr>
          <w:p w:rsidR="00BA2880" w:rsidRDefault="00BA2880">
            <w:pPr>
              <w:pStyle w:val="ConsPlusNormal"/>
              <w:jc w:val="center"/>
            </w:pPr>
            <w:r>
              <w:t>1356,4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1356,4</w:t>
            </w:r>
          </w:p>
        </w:tc>
        <w:tc>
          <w:tcPr>
            <w:tcW w:w="1124" w:type="dxa"/>
            <w:tcBorders>
              <w:top w:val="nil"/>
              <w:left w:val="nil"/>
              <w:bottom w:val="nil"/>
              <w:right w:val="nil"/>
            </w:tcBorders>
          </w:tcPr>
          <w:p w:rsidR="00BA2880" w:rsidRDefault="00BA2880">
            <w:pPr>
              <w:pStyle w:val="ConsPlusNormal"/>
              <w:jc w:val="center"/>
            </w:pPr>
            <w:r>
              <w:t>1356,4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101930,5</w:t>
            </w:r>
          </w:p>
        </w:tc>
        <w:tc>
          <w:tcPr>
            <w:tcW w:w="1124" w:type="dxa"/>
            <w:tcBorders>
              <w:top w:val="nil"/>
              <w:left w:val="nil"/>
              <w:bottom w:val="nil"/>
              <w:right w:val="nil"/>
            </w:tcBorders>
          </w:tcPr>
          <w:p w:rsidR="00BA2880" w:rsidRDefault="00BA2880">
            <w:pPr>
              <w:pStyle w:val="ConsPlusNormal"/>
              <w:jc w:val="center"/>
            </w:pPr>
            <w:r>
              <w:t>101930,5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115554,1</w:t>
            </w:r>
          </w:p>
        </w:tc>
        <w:tc>
          <w:tcPr>
            <w:tcW w:w="1124" w:type="dxa"/>
            <w:tcBorders>
              <w:top w:val="nil"/>
              <w:left w:val="nil"/>
              <w:bottom w:val="nil"/>
              <w:right w:val="nil"/>
            </w:tcBorders>
          </w:tcPr>
          <w:p w:rsidR="00BA2880" w:rsidRDefault="00BA2880">
            <w:pPr>
              <w:pStyle w:val="ConsPlusNormal"/>
              <w:jc w:val="center"/>
            </w:pPr>
            <w:r>
              <w:t>115554,1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114329,9</w:t>
            </w:r>
          </w:p>
        </w:tc>
        <w:tc>
          <w:tcPr>
            <w:tcW w:w="1124" w:type="dxa"/>
            <w:tcBorders>
              <w:top w:val="nil"/>
              <w:left w:val="nil"/>
              <w:bottom w:val="nil"/>
              <w:right w:val="nil"/>
            </w:tcBorders>
          </w:tcPr>
          <w:p w:rsidR="00BA2880" w:rsidRDefault="00BA2880">
            <w:pPr>
              <w:pStyle w:val="ConsPlusNormal"/>
              <w:jc w:val="center"/>
            </w:pPr>
            <w:r>
              <w:t>114329,9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114329,9</w:t>
            </w:r>
          </w:p>
        </w:tc>
        <w:tc>
          <w:tcPr>
            <w:tcW w:w="1124" w:type="dxa"/>
            <w:tcBorders>
              <w:top w:val="nil"/>
              <w:left w:val="nil"/>
              <w:bottom w:val="nil"/>
              <w:right w:val="nil"/>
            </w:tcBorders>
          </w:tcPr>
          <w:p w:rsidR="00BA2880" w:rsidRDefault="00BA2880">
            <w:pPr>
              <w:pStyle w:val="ConsPlusNormal"/>
              <w:jc w:val="center"/>
            </w:pPr>
            <w:r>
              <w:t>114329,9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114329,9</w:t>
            </w:r>
          </w:p>
        </w:tc>
        <w:tc>
          <w:tcPr>
            <w:tcW w:w="1124" w:type="dxa"/>
            <w:tcBorders>
              <w:top w:val="nil"/>
              <w:left w:val="nil"/>
              <w:bottom w:val="nil"/>
              <w:right w:val="nil"/>
            </w:tcBorders>
          </w:tcPr>
          <w:p w:rsidR="00BA2880" w:rsidRDefault="00BA2880">
            <w:pPr>
              <w:pStyle w:val="ConsPlusNormal"/>
              <w:jc w:val="center"/>
            </w:pPr>
            <w:r>
              <w:t>114329,9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307420,1</w:t>
            </w:r>
          </w:p>
        </w:tc>
        <w:tc>
          <w:tcPr>
            <w:tcW w:w="1124" w:type="dxa"/>
            <w:tcBorders>
              <w:top w:val="nil"/>
              <w:left w:val="nil"/>
              <w:bottom w:val="nil"/>
              <w:right w:val="nil"/>
            </w:tcBorders>
          </w:tcPr>
          <w:p w:rsidR="00BA2880" w:rsidRDefault="00BA2880">
            <w:pPr>
              <w:pStyle w:val="ConsPlusNormal"/>
              <w:jc w:val="center"/>
            </w:pPr>
            <w:r>
              <w:t>307420,1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309509,6</w:t>
            </w:r>
          </w:p>
        </w:tc>
        <w:tc>
          <w:tcPr>
            <w:tcW w:w="1124" w:type="dxa"/>
            <w:tcBorders>
              <w:top w:val="nil"/>
              <w:left w:val="nil"/>
              <w:bottom w:val="nil"/>
              <w:right w:val="nil"/>
            </w:tcBorders>
          </w:tcPr>
          <w:p w:rsidR="00BA2880" w:rsidRDefault="00BA2880">
            <w:pPr>
              <w:pStyle w:val="ConsPlusNormal"/>
              <w:jc w:val="center"/>
            </w:pPr>
            <w:r>
              <w:t>309509,6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309509,6</w:t>
            </w:r>
          </w:p>
        </w:tc>
        <w:tc>
          <w:tcPr>
            <w:tcW w:w="1124" w:type="dxa"/>
            <w:tcBorders>
              <w:top w:val="nil"/>
              <w:left w:val="nil"/>
              <w:bottom w:val="nil"/>
              <w:right w:val="nil"/>
            </w:tcBorders>
          </w:tcPr>
          <w:p w:rsidR="00BA2880" w:rsidRDefault="00BA2880">
            <w:pPr>
              <w:pStyle w:val="ConsPlusNormal"/>
              <w:jc w:val="center"/>
            </w:pPr>
            <w:r>
              <w:t>309509,6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309509,6</w:t>
            </w:r>
          </w:p>
        </w:tc>
        <w:tc>
          <w:tcPr>
            <w:tcW w:w="1124" w:type="dxa"/>
            <w:tcBorders>
              <w:top w:val="nil"/>
              <w:left w:val="nil"/>
              <w:bottom w:val="nil"/>
              <w:right w:val="nil"/>
            </w:tcBorders>
          </w:tcPr>
          <w:p w:rsidR="00BA2880" w:rsidRDefault="00BA2880">
            <w:pPr>
              <w:pStyle w:val="ConsPlusNormal"/>
              <w:jc w:val="center"/>
            </w:pPr>
            <w:r>
              <w:t>309509,6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258"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39000</w:t>
            </w:r>
          </w:p>
        </w:tc>
        <w:tc>
          <w:tcPr>
            <w:tcW w:w="1124" w:type="dxa"/>
            <w:tcBorders>
              <w:top w:val="nil"/>
              <w:left w:val="nil"/>
              <w:bottom w:val="nil"/>
              <w:right w:val="nil"/>
            </w:tcBorders>
          </w:tcPr>
          <w:p w:rsidR="00BA2880" w:rsidRDefault="00BA2880">
            <w:pPr>
              <w:pStyle w:val="ConsPlusNormal"/>
              <w:jc w:val="center"/>
            </w:pPr>
            <w:r>
              <w:t>39000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133420</w:t>
            </w:r>
          </w:p>
        </w:tc>
        <w:tc>
          <w:tcPr>
            <w:tcW w:w="1124" w:type="dxa"/>
            <w:tcBorders>
              <w:top w:val="nil"/>
              <w:left w:val="nil"/>
              <w:bottom w:val="nil"/>
              <w:right w:val="nil"/>
            </w:tcBorders>
          </w:tcPr>
          <w:p w:rsidR="00BA2880" w:rsidRDefault="00BA2880">
            <w:pPr>
              <w:pStyle w:val="ConsPlusNormal"/>
              <w:jc w:val="center"/>
            </w:pPr>
            <w:r>
              <w:t>131600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1820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117500</w:t>
            </w:r>
          </w:p>
        </w:tc>
        <w:tc>
          <w:tcPr>
            <w:tcW w:w="1124" w:type="dxa"/>
            <w:tcBorders>
              <w:top w:val="nil"/>
              <w:left w:val="nil"/>
              <w:bottom w:val="nil"/>
              <w:right w:val="nil"/>
            </w:tcBorders>
          </w:tcPr>
          <w:p w:rsidR="00BA2880" w:rsidRDefault="00BA2880">
            <w:pPr>
              <w:pStyle w:val="ConsPlusNormal"/>
              <w:jc w:val="center"/>
            </w:pPr>
            <w:r>
              <w:t>117500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113750</w:t>
            </w:r>
          </w:p>
        </w:tc>
        <w:tc>
          <w:tcPr>
            <w:tcW w:w="1124" w:type="dxa"/>
            <w:tcBorders>
              <w:top w:val="nil"/>
              <w:left w:val="nil"/>
              <w:bottom w:val="nil"/>
              <w:right w:val="nil"/>
            </w:tcBorders>
          </w:tcPr>
          <w:p w:rsidR="00BA2880" w:rsidRDefault="00BA2880">
            <w:pPr>
              <w:pStyle w:val="ConsPlusNormal"/>
              <w:jc w:val="center"/>
            </w:pPr>
            <w:r>
              <w:t>113750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112840</w:t>
            </w:r>
          </w:p>
        </w:tc>
        <w:tc>
          <w:tcPr>
            <w:tcW w:w="1124" w:type="dxa"/>
            <w:tcBorders>
              <w:top w:val="nil"/>
              <w:left w:val="nil"/>
              <w:bottom w:val="nil"/>
              <w:right w:val="nil"/>
            </w:tcBorders>
          </w:tcPr>
          <w:p w:rsidR="00BA2880" w:rsidRDefault="00BA2880">
            <w:pPr>
              <w:pStyle w:val="ConsPlusNormal"/>
              <w:jc w:val="center"/>
            </w:pPr>
            <w:r>
              <w:t>112840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Камчатский край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59"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13471,2</w:t>
            </w:r>
          </w:p>
        </w:tc>
        <w:tc>
          <w:tcPr>
            <w:tcW w:w="1124" w:type="dxa"/>
            <w:tcBorders>
              <w:top w:val="nil"/>
              <w:left w:val="nil"/>
              <w:bottom w:val="nil"/>
              <w:right w:val="nil"/>
            </w:tcBorders>
          </w:tcPr>
          <w:p w:rsidR="00BA2880" w:rsidRDefault="00BA2880">
            <w:pPr>
              <w:pStyle w:val="ConsPlusNormal"/>
              <w:jc w:val="center"/>
            </w:pPr>
            <w:r>
              <w:t>13471,2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227</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268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145351,1</w:t>
            </w:r>
          </w:p>
        </w:tc>
        <w:tc>
          <w:tcPr>
            <w:tcW w:w="1124" w:type="dxa"/>
            <w:tcBorders>
              <w:top w:val="nil"/>
              <w:left w:val="nil"/>
              <w:bottom w:val="nil"/>
              <w:right w:val="nil"/>
            </w:tcBorders>
          </w:tcPr>
          <w:p w:rsidR="00BA2880" w:rsidRDefault="00BA2880">
            <w:pPr>
              <w:pStyle w:val="ConsPlusNormal"/>
              <w:jc w:val="center"/>
            </w:pPr>
            <w:r>
              <w:t>145351,1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193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190000</w:t>
            </w:r>
          </w:p>
        </w:tc>
        <w:tc>
          <w:tcPr>
            <w:tcW w:w="1124" w:type="dxa"/>
            <w:tcBorders>
              <w:top w:val="nil"/>
              <w:left w:val="nil"/>
              <w:bottom w:val="nil"/>
              <w:right w:val="nil"/>
            </w:tcBorders>
          </w:tcPr>
          <w:p w:rsidR="00BA2880" w:rsidRDefault="00BA2880">
            <w:pPr>
              <w:pStyle w:val="ConsPlusNormal"/>
              <w:jc w:val="center"/>
            </w:pPr>
            <w:r>
              <w:t>164731,6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25268,4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210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200000</w:t>
            </w:r>
          </w:p>
        </w:tc>
        <w:tc>
          <w:tcPr>
            <w:tcW w:w="1124" w:type="dxa"/>
            <w:tcBorders>
              <w:top w:val="nil"/>
              <w:left w:val="nil"/>
              <w:bottom w:val="nil"/>
              <w:right w:val="nil"/>
            </w:tcBorders>
          </w:tcPr>
          <w:p w:rsidR="00BA2880" w:rsidRDefault="00BA2880">
            <w:pPr>
              <w:pStyle w:val="ConsPlusNormal"/>
              <w:jc w:val="center"/>
            </w:pPr>
            <w:r>
              <w:t>149160,4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50839,6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234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205000</w:t>
            </w:r>
          </w:p>
        </w:tc>
        <w:tc>
          <w:tcPr>
            <w:tcW w:w="1124" w:type="dxa"/>
            <w:tcBorders>
              <w:top w:val="nil"/>
              <w:left w:val="nil"/>
              <w:bottom w:val="nil"/>
              <w:right w:val="nil"/>
            </w:tcBorders>
          </w:tcPr>
          <w:p w:rsidR="00BA2880" w:rsidRDefault="00BA2880">
            <w:pPr>
              <w:pStyle w:val="ConsPlusNormal"/>
              <w:jc w:val="center"/>
            </w:pPr>
            <w:r>
              <w:t>136956,8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68043,2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257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205000</w:t>
            </w:r>
          </w:p>
        </w:tc>
        <w:tc>
          <w:tcPr>
            <w:tcW w:w="1124" w:type="dxa"/>
            <w:tcBorders>
              <w:top w:val="nil"/>
              <w:left w:val="nil"/>
              <w:bottom w:val="nil"/>
              <w:right w:val="nil"/>
            </w:tcBorders>
          </w:tcPr>
          <w:p w:rsidR="00BA2880" w:rsidRDefault="00BA2880">
            <w:pPr>
              <w:pStyle w:val="ConsPlusNormal"/>
              <w:jc w:val="center"/>
            </w:pPr>
            <w:r>
              <w:t>123796,9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81203,1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279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60"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lastRenderedPageBreak/>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49412</w:t>
            </w:r>
          </w:p>
        </w:tc>
        <w:tc>
          <w:tcPr>
            <w:tcW w:w="1124" w:type="dxa"/>
            <w:tcBorders>
              <w:top w:val="nil"/>
              <w:left w:val="nil"/>
              <w:bottom w:val="nil"/>
              <w:right w:val="nil"/>
            </w:tcBorders>
          </w:tcPr>
          <w:p w:rsidR="00BA2880" w:rsidRDefault="00BA2880">
            <w:pPr>
              <w:pStyle w:val="ConsPlusNormal"/>
              <w:jc w:val="center"/>
            </w:pPr>
            <w:r>
              <w:t>49412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56159,3</w:t>
            </w:r>
          </w:p>
        </w:tc>
        <w:tc>
          <w:tcPr>
            <w:tcW w:w="1124" w:type="dxa"/>
            <w:tcBorders>
              <w:top w:val="nil"/>
              <w:left w:val="nil"/>
              <w:bottom w:val="nil"/>
              <w:right w:val="nil"/>
            </w:tcBorders>
          </w:tcPr>
          <w:p w:rsidR="00BA2880" w:rsidRDefault="00BA2880">
            <w:pPr>
              <w:pStyle w:val="ConsPlusNormal"/>
              <w:jc w:val="center"/>
            </w:pPr>
            <w:r>
              <w:t>56159,3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294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156,2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37906,7</w:t>
            </w:r>
          </w:p>
        </w:tc>
        <w:tc>
          <w:tcPr>
            <w:tcW w:w="1124" w:type="dxa"/>
            <w:tcBorders>
              <w:top w:val="nil"/>
              <w:left w:val="nil"/>
              <w:bottom w:val="nil"/>
              <w:right w:val="nil"/>
            </w:tcBorders>
          </w:tcPr>
          <w:p w:rsidR="00BA2880" w:rsidRDefault="00BA2880">
            <w:pPr>
              <w:pStyle w:val="ConsPlusNormal"/>
              <w:jc w:val="center"/>
            </w:pPr>
            <w:r>
              <w:t>37906,7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286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152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61042,5</w:t>
            </w:r>
          </w:p>
        </w:tc>
        <w:tc>
          <w:tcPr>
            <w:tcW w:w="1124" w:type="dxa"/>
            <w:tcBorders>
              <w:top w:val="nil"/>
              <w:left w:val="nil"/>
              <w:bottom w:val="nil"/>
              <w:right w:val="nil"/>
            </w:tcBorders>
          </w:tcPr>
          <w:p w:rsidR="00BA2880" w:rsidRDefault="00BA2880">
            <w:pPr>
              <w:pStyle w:val="ConsPlusNormal"/>
              <w:jc w:val="center"/>
            </w:pPr>
            <w:r>
              <w:t>61042,5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278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147,8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33152,6</w:t>
            </w:r>
          </w:p>
        </w:tc>
        <w:tc>
          <w:tcPr>
            <w:tcW w:w="1124" w:type="dxa"/>
            <w:tcBorders>
              <w:top w:val="nil"/>
              <w:left w:val="nil"/>
              <w:bottom w:val="nil"/>
              <w:right w:val="nil"/>
            </w:tcBorders>
          </w:tcPr>
          <w:p w:rsidR="00BA2880" w:rsidRDefault="00BA2880">
            <w:pPr>
              <w:pStyle w:val="ConsPlusNormal"/>
              <w:jc w:val="center"/>
            </w:pPr>
            <w:r>
              <w:t>33152,6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270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143,6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на обеспечение профилактики развития сердечно-сосудистых заболеваний и </w:t>
            </w:r>
            <w:r>
              <w:lastRenderedPageBreak/>
              <w:t>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21812</w:t>
            </w:r>
          </w:p>
        </w:tc>
        <w:tc>
          <w:tcPr>
            <w:tcW w:w="1124" w:type="dxa"/>
            <w:tcBorders>
              <w:top w:val="nil"/>
              <w:left w:val="nil"/>
              <w:bottom w:val="nil"/>
              <w:right w:val="nil"/>
            </w:tcBorders>
          </w:tcPr>
          <w:p w:rsidR="00BA2880" w:rsidRDefault="00BA2880">
            <w:pPr>
              <w:pStyle w:val="ConsPlusNormal"/>
              <w:jc w:val="center"/>
            </w:pPr>
            <w:r>
              <w:t>21812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28807,2</w:t>
            </w:r>
          </w:p>
        </w:tc>
        <w:tc>
          <w:tcPr>
            <w:tcW w:w="1124" w:type="dxa"/>
            <w:tcBorders>
              <w:top w:val="nil"/>
              <w:left w:val="nil"/>
              <w:bottom w:val="nil"/>
              <w:right w:val="nil"/>
            </w:tcBorders>
          </w:tcPr>
          <w:p w:rsidR="00BA2880" w:rsidRDefault="00BA2880">
            <w:pPr>
              <w:pStyle w:val="ConsPlusNormal"/>
              <w:jc w:val="center"/>
            </w:pPr>
            <w:r>
              <w:t>28807,2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28807,2</w:t>
            </w:r>
          </w:p>
        </w:tc>
        <w:tc>
          <w:tcPr>
            <w:tcW w:w="1124" w:type="dxa"/>
            <w:tcBorders>
              <w:top w:val="nil"/>
              <w:left w:val="nil"/>
              <w:bottom w:val="nil"/>
              <w:right w:val="nil"/>
            </w:tcBorders>
          </w:tcPr>
          <w:p w:rsidR="00BA2880" w:rsidRDefault="00BA2880">
            <w:pPr>
              <w:pStyle w:val="ConsPlusNormal"/>
              <w:jc w:val="center"/>
            </w:pPr>
            <w:r>
              <w:t>28807,2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28807,2</w:t>
            </w:r>
          </w:p>
        </w:tc>
        <w:tc>
          <w:tcPr>
            <w:tcW w:w="1124" w:type="dxa"/>
            <w:tcBorders>
              <w:top w:val="nil"/>
              <w:left w:val="nil"/>
              <w:bottom w:val="nil"/>
              <w:right w:val="nil"/>
            </w:tcBorders>
          </w:tcPr>
          <w:p w:rsidR="00BA2880" w:rsidRDefault="00BA2880">
            <w:pPr>
              <w:pStyle w:val="ConsPlusNormal"/>
              <w:jc w:val="center"/>
            </w:pPr>
            <w:r>
              <w:t>28807,2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61"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w:t>
            </w:r>
            <w:r>
              <w:lastRenderedPageBreak/>
              <w:t>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49</w:t>
            </w:r>
          </w:p>
        </w:tc>
        <w:tc>
          <w:tcPr>
            <w:tcW w:w="2767" w:type="dxa"/>
            <w:gridSpan w:val="4"/>
            <w:tcBorders>
              <w:top w:val="nil"/>
              <w:left w:val="nil"/>
              <w:bottom w:val="nil"/>
              <w:right w:val="nil"/>
            </w:tcBorders>
          </w:tcPr>
          <w:p w:rsidR="00BA2880" w:rsidRDefault="00BA2880">
            <w:pPr>
              <w:pStyle w:val="ConsPlusNormal"/>
              <w:jc w:val="center"/>
            </w:pPr>
            <w:r>
              <w:t>19,2</w:t>
            </w:r>
          </w:p>
        </w:tc>
        <w:tc>
          <w:tcPr>
            <w:tcW w:w="2268" w:type="dxa"/>
            <w:tcBorders>
              <w:top w:val="nil"/>
              <w:left w:val="nil"/>
              <w:bottom w:val="nil"/>
              <w:right w:val="nil"/>
            </w:tcBorders>
          </w:tcPr>
          <w:p w:rsidR="00BA2880" w:rsidRDefault="00BA2880">
            <w:pPr>
              <w:pStyle w:val="ConsPlusNormal"/>
              <w:jc w:val="center"/>
            </w:pPr>
            <w:r>
              <w:t>53,6</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51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54,8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138096,9</w:t>
            </w:r>
          </w:p>
        </w:tc>
        <w:tc>
          <w:tcPr>
            <w:tcW w:w="1124" w:type="dxa"/>
            <w:tcBorders>
              <w:top w:val="nil"/>
              <w:left w:val="nil"/>
              <w:bottom w:val="nil"/>
              <w:right w:val="nil"/>
            </w:tcBorders>
          </w:tcPr>
          <w:p w:rsidR="00BA2880" w:rsidRDefault="00BA2880">
            <w:pPr>
              <w:pStyle w:val="ConsPlusNormal"/>
              <w:jc w:val="center"/>
            </w:pPr>
            <w:r>
              <w:t>138096,9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53,2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19,7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55,9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241597,9</w:t>
            </w:r>
          </w:p>
        </w:tc>
        <w:tc>
          <w:tcPr>
            <w:tcW w:w="1124" w:type="dxa"/>
            <w:tcBorders>
              <w:top w:val="nil"/>
              <w:left w:val="nil"/>
              <w:bottom w:val="nil"/>
              <w:right w:val="nil"/>
            </w:tcBorders>
          </w:tcPr>
          <w:p w:rsidR="00BA2880" w:rsidRDefault="00BA2880">
            <w:pPr>
              <w:pStyle w:val="ConsPlusNormal"/>
              <w:jc w:val="center"/>
            </w:pPr>
            <w:r>
              <w:t>241597,9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54,8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19,0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57,7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83841,4</w:t>
            </w:r>
          </w:p>
        </w:tc>
        <w:tc>
          <w:tcPr>
            <w:tcW w:w="1124" w:type="dxa"/>
            <w:tcBorders>
              <w:top w:val="nil"/>
              <w:left w:val="nil"/>
              <w:bottom w:val="nil"/>
              <w:right w:val="nil"/>
            </w:tcBorders>
          </w:tcPr>
          <w:p w:rsidR="00BA2880" w:rsidRDefault="00BA2880">
            <w:pPr>
              <w:pStyle w:val="ConsPlusNormal"/>
              <w:jc w:val="center"/>
            </w:pPr>
            <w:r>
              <w:t>83841,4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56,4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59,6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100310,3</w:t>
            </w:r>
          </w:p>
        </w:tc>
        <w:tc>
          <w:tcPr>
            <w:tcW w:w="1124" w:type="dxa"/>
            <w:tcBorders>
              <w:top w:val="nil"/>
              <w:left w:val="nil"/>
              <w:bottom w:val="nil"/>
              <w:right w:val="nil"/>
            </w:tcBorders>
          </w:tcPr>
          <w:p w:rsidR="00BA2880" w:rsidRDefault="00BA2880">
            <w:pPr>
              <w:pStyle w:val="ConsPlusNormal"/>
              <w:jc w:val="center"/>
            </w:pPr>
            <w:r>
              <w:t>100310,3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61,4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26083</w:t>
            </w:r>
          </w:p>
        </w:tc>
        <w:tc>
          <w:tcPr>
            <w:tcW w:w="1124" w:type="dxa"/>
            <w:tcBorders>
              <w:top w:val="nil"/>
              <w:left w:val="nil"/>
              <w:bottom w:val="nil"/>
              <w:right w:val="nil"/>
            </w:tcBorders>
          </w:tcPr>
          <w:p w:rsidR="00BA2880" w:rsidRDefault="00BA2880">
            <w:pPr>
              <w:pStyle w:val="ConsPlusNormal"/>
              <w:jc w:val="center"/>
            </w:pPr>
            <w:r>
              <w:t>26083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16,9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262"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5,8</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5,4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6,5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26466,4</w:t>
            </w:r>
          </w:p>
        </w:tc>
        <w:tc>
          <w:tcPr>
            <w:tcW w:w="1124" w:type="dxa"/>
            <w:tcBorders>
              <w:top w:val="nil"/>
              <w:left w:val="nil"/>
              <w:bottom w:val="nil"/>
              <w:right w:val="nil"/>
            </w:tcBorders>
          </w:tcPr>
          <w:p w:rsidR="00BA2880" w:rsidRDefault="00BA2880">
            <w:pPr>
              <w:pStyle w:val="ConsPlusNormal"/>
              <w:jc w:val="center"/>
            </w:pPr>
            <w:r>
              <w:t>26466,4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5,2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30716,9</w:t>
            </w:r>
          </w:p>
        </w:tc>
        <w:tc>
          <w:tcPr>
            <w:tcW w:w="1124" w:type="dxa"/>
            <w:tcBorders>
              <w:top w:val="nil"/>
              <w:left w:val="nil"/>
              <w:bottom w:val="nil"/>
              <w:right w:val="nil"/>
            </w:tcBorders>
          </w:tcPr>
          <w:p w:rsidR="00BA2880" w:rsidRDefault="00BA2880">
            <w:pPr>
              <w:pStyle w:val="ConsPlusNormal"/>
              <w:jc w:val="center"/>
            </w:pPr>
            <w:r>
              <w:t>30716,9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4,8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4,6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63"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w:t>
            </w:r>
            <w:r>
              <w:lastRenderedPageBreak/>
              <w:t>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316,3</w:t>
            </w:r>
          </w:p>
        </w:tc>
        <w:tc>
          <w:tcPr>
            <w:tcW w:w="1124" w:type="dxa"/>
            <w:tcBorders>
              <w:top w:val="nil"/>
              <w:left w:val="nil"/>
              <w:bottom w:val="nil"/>
              <w:right w:val="nil"/>
            </w:tcBorders>
          </w:tcPr>
          <w:p w:rsidR="00BA2880" w:rsidRDefault="00BA2880">
            <w:pPr>
              <w:pStyle w:val="ConsPlusNormal"/>
              <w:jc w:val="center"/>
            </w:pPr>
            <w:r>
              <w:t>316,3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w:t>
            </w:r>
          </w:p>
        </w:tc>
        <w:tc>
          <w:tcPr>
            <w:tcW w:w="1124" w:type="dxa"/>
            <w:tcBorders>
              <w:top w:val="nil"/>
              <w:left w:val="nil"/>
              <w:bottom w:val="nil"/>
              <w:right w:val="nil"/>
            </w:tcBorders>
          </w:tcPr>
          <w:p w:rsidR="00BA2880" w:rsidRDefault="00BA2880">
            <w:pPr>
              <w:pStyle w:val="ConsPlusNormal"/>
              <w:jc w:val="center"/>
            </w:pPr>
            <w:r>
              <w:t>41,8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w:t>
            </w:r>
          </w:p>
        </w:tc>
        <w:tc>
          <w:tcPr>
            <w:tcW w:w="1124" w:type="dxa"/>
            <w:tcBorders>
              <w:top w:val="nil"/>
              <w:left w:val="nil"/>
              <w:bottom w:val="nil"/>
              <w:right w:val="nil"/>
            </w:tcBorders>
          </w:tcPr>
          <w:p w:rsidR="00BA2880" w:rsidRDefault="00BA2880">
            <w:pPr>
              <w:pStyle w:val="ConsPlusNormal"/>
              <w:jc w:val="center"/>
            </w:pPr>
            <w:r>
              <w:t>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w:t>
            </w:r>
          </w:p>
        </w:tc>
        <w:tc>
          <w:tcPr>
            <w:tcW w:w="1124" w:type="dxa"/>
            <w:tcBorders>
              <w:top w:val="nil"/>
              <w:left w:val="nil"/>
              <w:bottom w:val="nil"/>
              <w:right w:val="nil"/>
            </w:tcBorders>
          </w:tcPr>
          <w:p w:rsidR="00BA2880" w:rsidRDefault="00BA2880">
            <w:pPr>
              <w:pStyle w:val="ConsPlusNormal"/>
              <w:jc w:val="center"/>
            </w:pPr>
            <w:r>
              <w:t>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w:t>
            </w:r>
          </w:p>
        </w:tc>
        <w:tc>
          <w:tcPr>
            <w:tcW w:w="1124" w:type="dxa"/>
            <w:tcBorders>
              <w:top w:val="nil"/>
              <w:left w:val="nil"/>
              <w:bottom w:val="nil"/>
              <w:right w:val="nil"/>
            </w:tcBorders>
          </w:tcPr>
          <w:p w:rsidR="00BA2880" w:rsidRDefault="00BA2880">
            <w:pPr>
              <w:pStyle w:val="ConsPlusNormal"/>
              <w:jc w:val="center"/>
            </w:pPr>
            <w:r>
              <w:t>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64"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w:t>
            </w:r>
            <w:r>
              <w:lastRenderedPageBreak/>
              <w:t>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w:t>
            </w:r>
            <w:r>
              <w:lastRenderedPageBreak/>
              <w:t>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w:t>
            </w:r>
            <w:r>
              <w:lastRenderedPageBreak/>
              <w:t>"Мое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73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55414</w:t>
            </w:r>
          </w:p>
        </w:tc>
        <w:tc>
          <w:tcPr>
            <w:tcW w:w="1124" w:type="dxa"/>
            <w:tcBorders>
              <w:top w:val="nil"/>
              <w:left w:val="nil"/>
              <w:bottom w:val="nil"/>
              <w:right w:val="nil"/>
            </w:tcBorders>
          </w:tcPr>
          <w:p w:rsidR="00BA2880" w:rsidRDefault="00BA2880">
            <w:pPr>
              <w:pStyle w:val="ConsPlusNormal"/>
              <w:jc w:val="center"/>
            </w:pPr>
            <w:r>
              <w:t>55414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87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22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187103</w:t>
            </w:r>
          </w:p>
        </w:tc>
        <w:tc>
          <w:tcPr>
            <w:tcW w:w="1124" w:type="dxa"/>
            <w:tcBorders>
              <w:top w:val="nil"/>
              <w:left w:val="nil"/>
              <w:bottom w:val="nil"/>
              <w:right w:val="nil"/>
            </w:tcBorders>
          </w:tcPr>
          <w:p w:rsidR="00BA2880" w:rsidRDefault="00BA2880">
            <w:pPr>
              <w:pStyle w:val="ConsPlusNormal"/>
              <w:jc w:val="center"/>
            </w:pPr>
            <w:r>
              <w:t>187103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95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40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47090,7</w:t>
            </w:r>
          </w:p>
        </w:tc>
        <w:tc>
          <w:tcPr>
            <w:tcW w:w="1124" w:type="dxa"/>
            <w:tcBorders>
              <w:top w:val="nil"/>
              <w:left w:val="nil"/>
              <w:bottom w:val="nil"/>
              <w:right w:val="nil"/>
            </w:tcBorders>
          </w:tcPr>
          <w:p w:rsidR="00BA2880" w:rsidRDefault="00BA2880">
            <w:pPr>
              <w:pStyle w:val="ConsPlusNormal"/>
              <w:jc w:val="center"/>
            </w:pPr>
            <w:r>
              <w:t>47090,7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64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23076</w:t>
            </w:r>
          </w:p>
        </w:tc>
        <w:tc>
          <w:tcPr>
            <w:tcW w:w="1124" w:type="dxa"/>
            <w:tcBorders>
              <w:top w:val="nil"/>
              <w:left w:val="nil"/>
              <w:bottom w:val="nil"/>
              <w:right w:val="nil"/>
            </w:tcBorders>
          </w:tcPr>
          <w:p w:rsidR="00BA2880" w:rsidRDefault="00BA2880">
            <w:pPr>
              <w:pStyle w:val="ConsPlusNormal"/>
              <w:jc w:val="center"/>
            </w:pPr>
            <w:r>
              <w:t>23076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97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16083</w:t>
            </w:r>
          </w:p>
        </w:tc>
        <w:tc>
          <w:tcPr>
            <w:tcW w:w="1124" w:type="dxa"/>
            <w:tcBorders>
              <w:top w:val="nil"/>
              <w:left w:val="nil"/>
              <w:bottom w:val="nil"/>
              <w:right w:val="nil"/>
            </w:tcBorders>
          </w:tcPr>
          <w:p w:rsidR="00BA2880" w:rsidRDefault="00BA2880">
            <w:pPr>
              <w:pStyle w:val="ConsPlusNormal"/>
              <w:jc w:val="center"/>
            </w:pPr>
            <w:r>
              <w:t>16083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65"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2546</w:t>
            </w:r>
          </w:p>
        </w:tc>
        <w:tc>
          <w:tcPr>
            <w:tcW w:w="1124" w:type="dxa"/>
            <w:tcBorders>
              <w:top w:val="nil"/>
              <w:left w:val="nil"/>
              <w:bottom w:val="nil"/>
              <w:right w:val="nil"/>
            </w:tcBorders>
          </w:tcPr>
          <w:p w:rsidR="00BA2880" w:rsidRDefault="00BA2880">
            <w:pPr>
              <w:pStyle w:val="ConsPlusNormal"/>
              <w:jc w:val="center"/>
            </w:pPr>
            <w:r>
              <w:t>2546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75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16820,8</w:t>
            </w:r>
          </w:p>
        </w:tc>
        <w:tc>
          <w:tcPr>
            <w:tcW w:w="1124" w:type="dxa"/>
            <w:tcBorders>
              <w:top w:val="nil"/>
              <w:left w:val="nil"/>
              <w:bottom w:val="nil"/>
              <w:right w:val="nil"/>
            </w:tcBorders>
          </w:tcPr>
          <w:p w:rsidR="00BA2880" w:rsidRDefault="00BA2880">
            <w:pPr>
              <w:pStyle w:val="ConsPlusNormal"/>
              <w:jc w:val="center"/>
            </w:pPr>
            <w:r>
              <w:t>3650,8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13170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97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4043,4</w:t>
            </w:r>
          </w:p>
        </w:tc>
        <w:tc>
          <w:tcPr>
            <w:tcW w:w="1124" w:type="dxa"/>
            <w:tcBorders>
              <w:top w:val="nil"/>
              <w:left w:val="nil"/>
              <w:bottom w:val="nil"/>
              <w:right w:val="nil"/>
            </w:tcBorders>
          </w:tcPr>
          <w:p w:rsidR="00BA2880" w:rsidRDefault="00BA2880">
            <w:pPr>
              <w:pStyle w:val="ConsPlusNormal"/>
              <w:jc w:val="center"/>
            </w:pPr>
            <w:r>
              <w:t>4043,4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3935,3</w:t>
            </w:r>
          </w:p>
        </w:tc>
        <w:tc>
          <w:tcPr>
            <w:tcW w:w="1124" w:type="dxa"/>
            <w:tcBorders>
              <w:top w:val="nil"/>
              <w:left w:val="nil"/>
              <w:bottom w:val="nil"/>
              <w:right w:val="nil"/>
            </w:tcBorders>
          </w:tcPr>
          <w:p w:rsidR="00BA2880" w:rsidRDefault="00BA2880">
            <w:pPr>
              <w:pStyle w:val="ConsPlusNormal"/>
              <w:jc w:val="center"/>
            </w:pPr>
            <w:r>
              <w:t>3935,3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3935,3</w:t>
            </w:r>
          </w:p>
        </w:tc>
        <w:tc>
          <w:tcPr>
            <w:tcW w:w="1124" w:type="dxa"/>
            <w:tcBorders>
              <w:top w:val="nil"/>
              <w:left w:val="nil"/>
              <w:bottom w:val="nil"/>
              <w:right w:val="nil"/>
            </w:tcBorders>
          </w:tcPr>
          <w:p w:rsidR="00BA2880" w:rsidRDefault="00BA2880">
            <w:pPr>
              <w:pStyle w:val="ConsPlusNormal"/>
              <w:jc w:val="center"/>
            </w:pPr>
            <w:r>
              <w:t>3935,3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66"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22928,7</w:t>
            </w:r>
          </w:p>
        </w:tc>
        <w:tc>
          <w:tcPr>
            <w:tcW w:w="1124" w:type="dxa"/>
            <w:tcBorders>
              <w:top w:val="nil"/>
              <w:left w:val="nil"/>
              <w:bottom w:val="nil"/>
              <w:right w:val="nil"/>
            </w:tcBorders>
          </w:tcPr>
          <w:p w:rsidR="00BA2880" w:rsidRDefault="00BA2880">
            <w:pPr>
              <w:pStyle w:val="ConsPlusNormal"/>
              <w:jc w:val="center"/>
            </w:pPr>
            <w:r>
              <w:t>22928,7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81,08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30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14943,8</w:t>
            </w:r>
          </w:p>
        </w:tc>
        <w:tc>
          <w:tcPr>
            <w:tcW w:w="1124" w:type="dxa"/>
            <w:tcBorders>
              <w:top w:val="nil"/>
              <w:left w:val="nil"/>
              <w:bottom w:val="nil"/>
              <w:right w:val="nil"/>
            </w:tcBorders>
          </w:tcPr>
          <w:p w:rsidR="00BA2880" w:rsidRDefault="00BA2880">
            <w:pPr>
              <w:pStyle w:val="ConsPlusNormal"/>
              <w:jc w:val="center"/>
            </w:pPr>
            <w:r>
              <w:t>7469,4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7474,4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81,1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31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7532,3</w:t>
            </w:r>
          </w:p>
        </w:tc>
        <w:tc>
          <w:tcPr>
            <w:tcW w:w="1124" w:type="dxa"/>
            <w:tcBorders>
              <w:top w:val="nil"/>
              <w:left w:val="nil"/>
              <w:bottom w:val="nil"/>
              <w:right w:val="nil"/>
            </w:tcBorders>
          </w:tcPr>
          <w:p w:rsidR="00BA2880" w:rsidRDefault="00BA2880">
            <w:pPr>
              <w:pStyle w:val="ConsPlusNormal"/>
              <w:jc w:val="center"/>
            </w:pPr>
            <w:r>
              <w:t>7532,3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81,15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32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7228,4</w:t>
            </w:r>
          </w:p>
        </w:tc>
        <w:tc>
          <w:tcPr>
            <w:tcW w:w="1124" w:type="dxa"/>
            <w:tcBorders>
              <w:top w:val="nil"/>
              <w:left w:val="nil"/>
              <w:bottom w:val="nil"/>
              <w:right w:val="nil"/>
            </w:tcBorders>
          </w:tcPr>
          <w:p w:rsidR="00BA2880" w:rsidRDefault="00BA2880">
            <w:pPr>
              <w:pStyle w:val="ConsPlusNormal"/>
              <w:jc w:val="center"/>
            </w:pPr>
            <w:r>
              <w:t>7228,4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7595,9</w:t>
            </w:r>
          </w:p>
        </w:tc>
        <w:tc>
          <w:tcPr>
            <w:tcW w:w="1124" w:type="dxa"/>
            <w:tcBorders>
              <w:top w:val="nil"/>
              <w:left w:val="nil"/>
              <w:bottom w:val="nil"/>
              <w:right w:val="nil"/>
            </w:tcBorders>
          </w:tcPr>
          <w:p w:rsidR="00BA2880" w:rsidRDefault="00BA2880">
            <w:pPr>
              <w:pStyle w:val="ConsPlusNormal"/>
              <w:jc w:val="center"/>
            </w:pPr>
            <w:r>
              <w:t>7595,9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67"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w:t>
            </w:r>
            <w:r>
              <w:lastRenderedPageBreak/>
              <w:t>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10111,6</w:t>
            </w:r>
          </w:p>
        </w:tc>
        <w:tc>
          <w:tcPr>
            <w:tcW w:w="1124" w:type="dxa"/>
            <w:tcBorders>
              <w:top w:val="nil"/>
              <w:left w:val="nil"/>
              <w:bottom w:val="nil"/>
              <w:right w:val="nil"/>
            </w:tcBorders>
          </w:tcPr>
          <w:p w:rsidR="00BA2880" w:rsidRDefault="00BA2880">
            <w:pPr>
              <w:pStyle w:val="ConsPlusNormal"/>
              <w:jc w:val="center"/>
            </w:pPr>
            <w:r>
              <w:t>10111,6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0,028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3,782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10836,9</w:t>
            </w:r>
          </w:p>
        </w:tc>
        <w:tc>
          <w:tcPr>
            <w:tcW w:w="1124" w:type="dxa"/>
            <w:tcBorders>
              <w:top w:val="nil"/>
              <w:left w:val="nil"/>
              <w:bottom w:val="nil"/>
              <w:right w:val="nil"/>
            </w:tcBorders>
          </w:tcPr>
          <w:p w:rsidR="00BA2880" w:rsidRDefault="00BA2880">
            <w:pPr>
              <w:pStyle w:val="ConsPlusNormal"/>
              <w:jc w:val="center"/>
            </w:pPr>
            <w:r>
              <w:t>10295,1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541,8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0,029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4,412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52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9153,5</w:t>
            </w:r>
          </w:p>
        </w:tc>
        <w:tc>
          <w:tcPr>
            <w:tcW w:w="1124" w:type="dxa"/>
            <w:tcBorders>
              <w:top w:val="nil"/>
              <w:left w:val="nil"/>
              <w:bottom w:val="nil"/>
              <w:right w:val="nil"/>
            </w:tcBorders>
          </w:tcPr>
          <w:p w:rsidR="00BA2880" w:rsidRDefault="00BA2880">
            <w:pPr>
              <w:pStyle w:val="ConsPlusNormal"/>
              <w:jc w:val="center"/>
            </w:pPr>
            <w:r>
              <w:t>9153,5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0,030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5,042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54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9126,2</w:t>
            </w:r>
          </w:p>
        </w:tc>
        <w:tc>
          <w:tcPr>
            <w:tcW w:w="1124" w:type="dxa"/>
            <w:tcBorders>
              <w:top w:val="nil"/>
              <w:left w:val="nil"/>
              <w:bottom w:val="nil"/>
              <w:right w:val="nil"/>
            </w:tcBorders>
          </w:tcPr>
          <w:p w:rsidR="00BA2880" w:rsidRDefault="00BA2880">
            <w:pPr>
              <w:pStyle w:val="ConsPlusNormal"/>
              <w:jc w:val="center"/>
            </w:pPr>
            <w:r>
              <w:t>9126,2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0,031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5,673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9126,2</w:t>
            </w:r>
          </w:p>
        </w:tc>
        <w:tc>
          <w:tcPr>
            <w:tcW w:w="1124" w:type="dxa"/>
            <w:tcBorders>
              <w:top w:val="nil"/>
              <w:left w:val="nil"/>
              <w:bottom w:val="nil"/>
              <w:right w:val="nil"/>
            </w:tcBorders>
          </w:tcPr>
          <w:p w:rsidR="00BA2880" w:rsidRDefault="00BA2880">
            <w:pPr>
              <w:pStyle w:val="ConsPlusNormal"/>
              <w:jc w:val="center"/>
            </w:pPr>
            <w:r>
              <w:t>9126,2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68"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w:t>
            </w:r>
            <w:r>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2970,6</w:t>
            </w:r>
          </w:p>
        </w:tc>
        <w:tc>
          <w:tcPr>
            <w:tcW w:w="1124" w:type="dxa"/>
            <w:tcBorders>
              <w:top w:val="nil"/>
              <w:left w:val="nil"/>
              <w:bottom w:val="nil"/>
              <w:right w:val="nil"/>
            </w:tcBorders>
          </w:tcPr>
          <w:p w:rsidR="00BA2880" w:rsidRDefault="00BA2880">
            <w:pPr>
              <w:pStyle w:val="ConsPlusNormal"/>
              <w:jc w:val="center"/>
            </w:pPr>
            <w:r>
              <w:t>2970,6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2890,7</w:t>
            </w:r>
          </w:p>
        </w:tc>
        <w:tc>
          <w:tcPr>
            <w:tcW w:w="1124" w:type="dxa"/>
            <w:tcBorders>
              <w:top w:val="nil"/>
              <w:left w:val="nil"/>
              <w:bottom w:val="nil"/>
              <w:right w:val="nil"/>
            </w:tcBorders>
          </w:tcPr>
          <w:p w:rsidR="00BA2880" w:rsidRDefault="00BA2880">
            <w:pPr>
              <w:pStyle w:val="ConsPlusNormal"/>
              <w:jc w:val="center"/>
            </w:pPr>
            <w:r>
              <w:t>2890,7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2812,8</w:t>
            </w:r>
          </w:p>
        </w:tc>
        <w:tc>
          <w:tcPr>
            <w:tcW w:w="1124" w:type="dxa"/>
            <w:tcBorders>
              <w:top w:val="nil"/>
              <w:left w:val="nil"/>
              <w:bottom w:val="nil"/>
              <w:right w:val="nil"/>
            </w:tcBorders>
          </w:tcPr>
          <w:p w:rsidR="00BA2880" w:rsidRDefault="00BA2880">
            <w:pPr>
              <w:pStyle w:val="ConsPlusNormal"/>
              <w:jc w:val="center"/>
            </w:pPr>
            <w:r>
              <w:t>2812,8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2812,8</w:t>
            </w:r>
          </w:p>
        </w:tc>
        <w:tc>
          <w:tcPr>
            <w:tcW w:w="1124" w:type="dxa"/>
            <w:tcBorders>
              <w:top w:val="nil"/>
              <w:left w:val="nil"/>
              <w:bottom w:val="nil"/>
              <w:right w:val="nil"/>
            </w:tcBorders>
          </w:tcPr>
          <w:p w:rsidR="00BA2880" w:rsidRDefault="00BA2880">
            <w:pPr>
              <w:pStyle w:val="ConsPlusNormal"/>
              <w:jc w:val="center"/>
            </w:pPr>
            <w:r>
              <w:t>2812,8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2812,8</w:t>
            </w:r>
          </w:p>
        </w:tc>
        <w:tc>
          <w:tcPr>
            <w:tcW w:w="1124" w:type="dxa"/>
            <w:tcBorders>
              <w:top w:val="nil"/>
              <w:left w:val="nil"/>
              <w:bottom w:val="nil"/>
              <w:right w:val="nil"/>
            </w:tcBorders>
          </w:tcPr>
          <w:p w:rsidR="00BA2880" w:rsidRDefault="00BA2880">
            <w:pPr>
              <w:pStyle w:val="ConsPlusNormal"/>
              <w:jc w:val="center"/>
            </w:pPr>
            <w:r>
              <w:t>2812,8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35202,6</w:t>
            </w:r>
          </w:p>
        </w:tc>
        <w:tc>
          <w:tcPr>
            <w:tcW w:w="1124" w:type="dxa"/>
            <w:tcBorders>
              <w:top w:val="nil"/>
              <w:left w:val="nil"/>
              <w:bottom w:val="nil"/>
              <w:right w:val="nil"/>
            </w:tcBorders>
          </w:tcPr>
          <w:p w:rsidR="00BA2880" w:rsidRDefault="00BA2880">
            <w:pPr>
              <w:pStyle w:val="ConsPlusNormal"/>
              <w:jc w:val="center"/>
            </w:pPr>
            <w:r>
              <w:t>35202,6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39242</w:t>
            </w:r>
          </w:p>
        </w:tc>
        <w:tc>
          <w:tcPr>
            <w:tcW w:w="1124" w:type="dxa"/>
            <w:tcBorders>
              <w:top w:val="nil"/>
              <w:left w:val="nil"/>
              <w:bottom w:val="nil"/>
              <w:right w:val="nil"/>
            </w:tcBorders>
          </w:tcPr>
          <w:p w:rsidR="00BA2880" w:rsidRDefault="00BA2880">
            <w:pPr>
              <w:pStyle w:val="ConsPlusNormal"/>
              <w:jc w:val="center"/>
            </w:pPr>
            <w:r>
              <w:t>39242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38705,9</w:t>
            </w:r>
          </w:p>
        </w:tc>
        <w:tc>
          <w:tcPr>
            <w:tcW w:w="1124" w:type="dxa"/>
            <w:tcBorders>
              <w:top w:val="nil"/>
              <w:left w:val="nil"/>
              <w:bottom w:val="nil"/>
              <w:right w:val="nil"/>
            </w:tcBorders>
          </w:tcPr>
          <w:p w:rsidR="00BA2880" w:rsidRDefault="00BA2880">
            <w:pPr>
              <w:pStyle w:val="ConsPlusNormal"/>
              <w:jc w:val="center"/>
            </w:pPr>
            <w:r>
              <w:t>38705,9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38705,9</w:t>
            </w:r>
          </w:p>
        </w:tc>
        <w:tc>
          <w:tcPr>
            <w:tcW w:w="1124" w:type="dxa"/>
            <w:tcBorders>
              <w:top w:val="nil"/>
              <w:left w:val="nil"/>
              <w:bottom w:val="nil"/>
              <w:right w:val="nil"/>
            </w:tcBorders>
          </w:tcPr>
          <w:p w:rsidR="00BA2880" w:rsidRDefault="00BA2880">
            <w:pPr>
              <w:pStyle w:val="ConsPlusNormal"/>
              <w:jc w:val="center"/>
            </w:pPr>
            <w:r>
              <w:t>38705,9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38705,9</w:t>
            </w:r>
          </w:p>
        </w:tc>
        <w:tc>
          <w:tcPr>
            <w:tcW w:w="1124" w:type="dxa"/>
            <w:tcBorders>
              <w:top w:val="nil"/>
              <w:left w:val="nil"/>
              <w:bottom w:val="nil"/>
              <w:right w:val="nil"/>
            </w:tcBorders>
          </w:tcPr>
          <w:p w:rsidR="00BA2880" w:rsidRDefault="00BA2880">
            <w:pPr>
              <w:pStyle w:val="ConsPlusNormal"/>
              <w:jc w:val="center"/>
            </w:pPr>
            <w:r>
              <w:t>38705,9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104945</w:t>
            </w:r>
          </w:p>
        </w:tc>
        <w:tc>
          <w:tcPr>
            <w:tcW w:w="1124" w:type="dxa"/>
            <w:tcBorders>
              <w:top w:val="nil"/>
              <w:left w:val="nil"/>
              <w:bottom w:val="nil"/>
              <w:right w:val="nil"/>
            </w:tcBorders>
          </w:tcPr>
          <w:p w:rsidR="00BA2880" w:rsidRDefault="00BA2880">
            <w:pPr>
              <w:pStyle w:val="ConsPlusNormal"/>
              <w:jc w:val="center"/>
            </w:pPr>
            <w:r>
              <w:t>104945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104783,1</w:t>
            </w:r>
          </w:p>
        </w:tc>
        <w:tc>
          <w:tcPr>
            <w:tcW w:w="1124" w:type="dxa"/>
            <w:tcBorders>
              <w:top w:val="nil"/>
              <w:left w:val="nil"/>
              <w:bottom w:val="nil"/>
              <w:right w:val="nil"/>
            </w:tcBorders>
          </w:tcPr>
          <w:p w:rsidR="00BA2880" w:rsidRDefault="00BA2880">
            <w:pPr>
              <w:pStyle w:val="ConsPlusNormal"/>
              <w:jc w:val="center"/>
            </w:pPr>
            <w:r>
              <w:t>104783,1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104783,1</w:t>
            </w:r>
          </w:p>
        </w:tc>
        <w:tc>
          <w:tcPr>
            <w:tcW w:w="1124" w:type="dxa"/>
            <w:tcBorders>
              <w:top w:val="nil"/>
              <w:left w:val="nil"/>
              <w:bottom w:val="nil"/>
              <w:right w:val="nil"/>
            </w:tcBorders>
          </w:tcPr>
          <w:p w:rsidR="00BA2880" w:rsidRDefault="00BA2880">
            <w:pPr>
              <w:pStyle w:val="ConsPlusNormal"/>
              <w:jc w:val="center"/>
            </w:pPr>
            <w:r>
              <w:t>104783,1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104783,1</w:t>
            </w:r>
          </w:p>
        </w:tc>
        <w:tc>
          <w:tcPr>
            <w:tcW w:w="1124" w:type="dxa"/>
            <w:tcBorders>
              <w:top w:val="nil"/>
              <w:left w:val="nil"/>
              <w:bottom w:val="nil"/>
              <w:right w:val="nil"/>
            </w:tcBorders>
          </w:tcPr>
          <w:p w:rsidR="00BA2880" w:rsidRDefault="00BA2880">
            <w:pPr>
              <w:pStyle w:val="ConsPlusNormal"/>
              <w:jc w:val="center"/>
            </w:pPr>
            <w:r>
              <w:t>104783,1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269"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47500</w:t>
            </w:r>
          </w:p>
        </w:tc>
        <w:tc>
          <w:tcPr>
            <w:tcW w:w="1124" w:type="dxa"/>
            <w:tcBorders>
              <w:top w:val="nil"/>
              <w:left w:val="nil"/>
              <w:bottom w:val="nil"/>
              <w:right w:val="nil"/>
            </w:tcBorders>
          </w:tcPr>
          <w:p w:rsidR="00BA2880" w:rsidRDefault="00BA2880">
            <w:pPr>
              <w:pStyle w:val="ConsPlusNormal"/>
              <w:jc w:val="center"/>
            </w:pPr>
            <w:r>
              <w:t>47500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41800</w:t>
            </w:r>
          </w:p>
        </w:tc>
        <w:tc>
          <w:tcPr>
            <w:tcW w:w="1124" w:type="dxa"/>
            <w:tcBorders>
              <w:top w:val="nil"/>
              <w:left w:val="nil"/>
              <w:bottom w:val="nil"/>
              <w:right w:val="nil"/>
            </w:tcBorders>
          </w:tcPr>
          <w:p w:rsidR="00BA2880" w:rsidRDefault="00BA2880">
            <w:pPr>
              <w:pStyle w:val="ConsPlusNormal"/>
              <w:jc w:val="center"/>
            </w:pPr>
            <w:r>
              <w:t>41800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41800</w:t>
            </w:r>
          </w:p>
        </w:tc>
        <w:tc>
          <w:tcPr>
            <w:tcW w:w="1124" w:type="dxa"/>
            <w:tcBorders>
              <w:top w:val="nil"/>
              <w:left w:val="nil"/>
              <w:bottom w:val="nil"/>
              <w:right w:val="nil"/>
            </w:tcBorders>
          </w:tcPr>
          <w:p w:rsidR="00BA2880" w:rsidRDefault="00BA2880">
            <w:pPr>
              <w:pStyle w:val="ConsPlusNormal"/>
              <w:jc w:val="center"/>
            </w:pPr>
            <w:r>
              <w:t>41800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41800</w:t>
            </w:r>
          </w:p>
        </w:tc>
        <w:tc>
          <w:tcPr>
            <w:tcW w:w="1124" w:type="dxa"/>
            <w:tcBorders>
              <w:top w:val="nil"/>
              <w:left w:val="nil"/>
              <w:bottom w:val="nil"/>
              <w:right w:val="nil"/>
            </w:tcBorders>
          </w:tcPr>
          <w:p w:rsidR="00BA2880" w:rsidRDefault="00BA2880">
            <w:pPr>
              <w:pStyle w:val="ConsPlusNormal"/>
              <w:jc w:val="center"/>
            </w:pPr>
            <w:r>
              <w:t>41800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Магаданская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70"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1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4738</w:t>
            </w:r>
          </w:p>
        </w:tc>
        <w:tc>
          <w:tcPr>
            <w:tcW w:w="1124" w:type="dxa"/>
            <w:tcBorders>
              <w:top w:val="nil"/>
              <w:left w:val="nil"/>
              <w:bottom w:val="nil"/>
              <w:right w:val="nil"/>
            </w:tcBorders>
          </w:tcPr>
          <w:p w:rsidR="00BA2880" w:rsidRDefault="00BA2880">
            <w:pPr>
              <w:pStyle w:val="ConsPlusNormal"/>
              <w:jc w:val="center"/>
            </w:pPr>
            <w:r>
              <w:t>4738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4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15618,2</w:t>
            </w:r>
          </w:p>
        </w:tc>
        <w:tc>
          <w:tcPr>
            <w:tcW w:w="1124" w:type="dxa"/>
            <w:tcBorders>
              <w:top w:val="nil"/>
              <w:left w:val="nil"/>
              <w:bottom w:val="nil"/>
              <w:right w:val="nil"/>
            </w:tcBorders>
          </w:tcPr>
          <w:p w:rsidR="00BA2880" w:rsidRDefault="00BA2880">
            <w:pPr>
              <w:pStyle w:val="ConsPlusNormal"/>
              <w:jc w:val="center"/>
            </w:pPr>
            <w:r>
              <w:t>15618,2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18493,5</w:t>
            </w:r>
          </w:p>
        </w:tc>
        <w:tc>
          <w:tcPr>
            <w:tcW w:w="1124" w:type="dxa"/>
            <w:tcBorders>
              <w:top w:val="nil"/>
              <w:left w:val="nil"/>
              <w:bottom w:val="nil"/>
              <w:right w:val="nil"/>
            </w:tcBorders>
          </w:tcPr>
          <w:p w:rsidR="00BA2880" w:rsidRDefault="00BA2880">
            <w:pPr>
              <w:pStyle w:val="ConsPlusNormal"/>
              <w:jc w:val="center"/>
            </w:pPr>
            <w:r>
              <w:t>18493,5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69</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245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107724,4</w:t>
            </w:r>
          </w:p>
        </w:tc>
        <w:tc>
          <w:tcPr>
            <w:tcW w:w="1124" w:type="dxa"/>
            <w:tcBorders>
              <w:top w:val="nil"/>
              <w:left w:val="nil"/>
              <w:bottom w:val="nil"/>
              <w:right w:val="nil"/>
            </w:tcBorders>
          </w:tcPr>
          <w:p w:rsidR="00BA2880" w:rsidRDefault="00BA2880">
            <w:pPr>
              <w:pStyle w:val="ConsPlusNormal"/>
              <w:jc w:val="center"/>
            </w:pPr>
            <w:r>
              <w:t>107724,4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232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210000</w:t>
            </w:r>
          </w:p>
        </w:tc>
        <w:tc>
          <w:tcPr>
            <w:tcW w:w="1124" w:type="dxa"/>
            <w:tcBorders>
              <w:top w:val="nil"/>
              <w:left w:val="nil"/>
              <w:bottom w:val="nil"/>
              <w:right w:val="nil"/>
            </w:tcBorders>
          </w:tcPr>
          <w:p w:rsidR="00BA2880" w:rsidRDefault="00BA2880">
            <w:pPr>
              <w:pStyle w:val="ConsPlusNormal"/>
              <w:jc w:val="center"/>
            </w:pPr>
            <w:r>
              <w:t>180232,7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29767,3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252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210000</w:t>
            </w:r>
          </w:p>
        </w:tc>
        <w:tc>
          <w:tcPr>
            <w:tcW w:w="1124" w:type="dxa"/>
            <w:tcBorders>
              <w:top w:val="nil"/>
              <w:left w:val="nil"/>
              <w:bottom w:val="nil"/>
              <w:right w:val="nil"/>
            </w:tcBorders>
          </w:tcPr>
          <w:p w:rsidR="00BA2880" w:rsidRDefault="00BA2880">
            <w:pPr>
              <w:pStyle w:val="ConsPlusNormal"/>
              <w:jc w:val="center"/>
            </w:pPr>
            <w:r>
              <w:t>155036,4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54963,6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281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240000</w:t>
            </w:r>
          </w:p>
        </w:tc>
        <w:tc>
          <w:tcPr>
            <w:tcW w:w="1124" w:type="dxa"/>
            <w:tcBorders>
              <w:top w:val="nil"/>
              <w:left w:val="nil"/>
              <w:bottom w:val="nil"/>
              <w:right w:val="nil"/>
            </w:tcBorders>
          </w:tcPr>
          <w:p w:rsidR="00BA2880" w:rsidRDefault="00BA2880">
            <w:pPr>
              <w:pStyle w:val="ConsPlusNormal"/>
              <w:jc w:val="center"/>
            </w:pPr>
            <w:r>
              <w:t>158720,1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81279,9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308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240000</w:t>
            </w:r>
          </w:p>
        </w:tc>
        <w:tc>
          <w:tcPr>
            <w:tcW w:w="1124" w:type="dxa"/>
            <w:tcBorders>
              <w:top w:val="nil"/>
              <w:left w:val="nil"/>
              <w:bottom w:val="nil"/>
              <w:right w:val="nil"/>
            </w:tcBorders>
          </w:tcPr>
          <w:p w:rsidR="00BA2880" w:rsidRDefault="00BA2880">
            <w:pPr>
              <w:pStyle w:val="ConsPlusNormal"/>
              <w:jc w:val="center"/>
            </w:pPr>
            <w:r>
              <w:t>143469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96531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335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71"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бюджетам субъектов Российской Федерации на </w:t>
            </w:r>
            <w:r>
              <w:lastRenderedPageBreak/>
              <w:t>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23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17311,7</w:t>
            </w:r>
          </w:p>
        </w:tc>
        <w:tc>
          <w:tcPr>
            <w:tcW w:w="1124" w:type="dxa"/>
            <w:tcBorders>
              <w:top w:val="nil"/>
              <w:left w:val="nil"/>
              <w:bottom w:val="nil"/>
              <w:right w:val="nil"/>
            </w:tcBorders>
          </w:tcPr>
          <w:p w:rsidR="00BA2880" w:rsidRDefault="00BA2880">
            <w:pPr>
              <w:pStyle w:val="ConsPlusNormal"/>
              <w:jc w:val="center"/>
            </w:pPr>
            <w:r>
              <w:t>17311,7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22,8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20776,3</w:t>
            </w:r>
          </w:p>
        </w:tc>
        <w:tc>
          <w:tcPr>
            <w:tcW w:w="1124" w:type="dxa"/>
            <w:tcBorders>
              <w:top w:val="nil"/>
              <w:left w:val="nil"/>
              <w:bottom w:val="nil"/>
              <w:right w:val="nil"/>
            </w:tcBorders>
          </w:tcPr>
          <w:p w:rsidR="00BA2880" w:rsidRDefault="00BA2880">
            <w:pPr>
              <w:pStyle w:val="ConsPlusNormal"/>
              <w:jc w:val="center"/>
            </w:pPr>
            <w:r>
              <w:t>20776,3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219,5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160,1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19,1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13187,6</w:t>
            </w:r>
          </w:p>
        </w:tc>
        <w:tc>
          <w:tcPr>
            <w:tcW w:w="1124" w:type="dxa"/>
            <w:tcBorders>
              <w:top w:val="nil"/>
              <w:left w:val="nil"/>
              <w:bottom w:val="nil"/>
              <w:right w:val="nil"/>
            </w:tcBorders>
          </w:tcPr>
          <w:p w:rsidR="00BA2880" w:rsidRDefault="00BA2880">
            <w:pPr>
              <w:pStyle w:val="ConsPlusNormal"/>
              <w:jc w:val="center"/>
            </w:pPr>
            <w:r>
              <w:t>13187,6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213,6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155,4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15,4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21236,5</w:t>
            </w:r>
          </w:p>
        </w:tc>
        <w:tc>
          <w:tcPr>
            <w:tcW w:w="1124" w:type="dxa"/>
            <w:tcBorders>
              <w:top w:val="nil"/>
              <w:left w:val="nil"/>
              <w:bottom w:val="nil"/>
              <w:right w:val="nil"/>
            </w:tcBorders>
          </w:tcPr>
          <w:p w:rsidR="00BA2880" w:rsidRDefault="00BA2880">
            <w:pPr>
              <w:pStyle w:val="ConsPlusNormal"/>
              <w:jc w:val="center"/>
            </w:pPr>
            <w:r>
              <w:t>21236,5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207,7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150,7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11,7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11533,7</w:t>
            </w:r>
          </w:p>
        </w:tc>
        <w:tc>
          <w:tcPr>
            <w:tcW w:w="1124" w:type="dxa"/>
            <w:tcBorders>
              <w:top w:val="nil"/>
              <w:left w:val="nil"/>
              <w:bottom w:val="nil"/>
              <w:right w:val="nil"/>
            </w:tcBorders>
          </w:tcPr>
          <w:p w:rsidR="00BA2880" w:rsidRDefault="00BA2880">
            <w:pPr>
              <w:pStyle w:val="ConsPlusNormal"/>
              <w:jc w:val="center"/>
            </w:pPr>
            <w:r>
              <w:t>11533,7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201,8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146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11665,7</w:t>
            </w:r>
          </w:p>
        </w:tc>
        <w:tc>
          <w:tcPr>
            <w:tcW w:w="1124" w:type="dxa"/>
            <w:tcBorders>
              <w:top w:val="nil"/>
              <w:left w:val="nil"/>
              <w:bottom w:val="nil"/>
              <w:right w:val="nil"/>
            </w:tcBorders>
          </w:tcPr>
          <w:p w:rsidR="00BA2880" w:rsidRDefault="00BA2880">
            <w:pPr>
              <w:pStyle w:val="ConsPlusNormal"/>
              <w:jc w:val="center"/>
            </w:pPr>
            <w:r>
              <w:t>11665,7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14967</w:t>
            </w:r>
          </w:p>
        </w:tc>
        <w:tc>
          <w:tcPr>
            <w:tcW w:w="1124" w:type="dxa"/>
            <w:tcBorders>
              <w:top w:val="nil"/>
              <w:left w:val="nil"/>
              <w:bottom w:val="nil"/>
              <w:right w:val="nil"/>
            </w:tcBorders>
          </w:tcPr>
          <w:p w:rsidR="00BA2880" w:rsidRDefault="00BA2880">
            <w:pPr>
              <w:pStyle w:val="ConsPlusNormal"/>
              <w:jc w:val="center"/>
            </w:pPr>
            <w:r>
              <w:t>14967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14967</w:t>
            </w:r>
          </w:p>
        </w:tc>
        <w:tc>
          <w:tcPr>
            <w:tcW w:w="1124" w:type="dxa"/>
            <w:tcBorders>
              <w:top w:val="nil"/>
              <w:left w:val="nil"/>
              <w:bottom w:val="nil"/>
              <w:right w:val="nil"/>
            </w:tcBorders>
          </w:tcPr>
          <w:p w:rsidR="00BA2880" w:rsidRDefault="00BA2880">
            <w:pPr>
              <w:pStyle w:val="ConsPlusNormal"/>
              <w:jc w:val="center"/>
            </w:pPr>
            <w:r>
              <w:t>14967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14967</w:t>
            </w:r>
          </w:p>
        </w:tc>
        <w:tc>
          <w:tcPr>
            <w:tcW w:w="1124" w:type="dxa"/>
            <w:tcBorders>
              <w:top w:val="nil"/>
              <w:left w:val="nil"/>
              <w:bottom w:val="nil"/>
              <w:right w:val="nil"/>
            </w:tcBorders>
          </w:tcPr>
          <w:p w:rsidR="00BA2880" w:rsidRDefault="00BA2880">
            <w:pPr>
              <w:pStyle w:val="ConsPlusNormal"/>
              <w:jc w:val="center"/>
            </w:pPr>
            <w:r>
              <w:t>14967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72"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Удельный вес больных со злокачественными новообразованиями, состоящих на учете 5 лет и более </w:t>
            </w:r>
            <w:r>
              <w:lastRenderedPageBreak/>
              <w:t>(процентов)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Одногодичная летальность больных со злокачественными новообразованиями (умерли в течение первого года с момента </w:t>
            </w:r>
            <w:r>
              <w:lastRenderedPageBreak/>
              <w:t>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43,1</w:t>
            </w:r>
          </w:p>
        </w:tc>
        <w:tc>
          <w:tcPr>
            <w:tcW w:w="2767" w:type="dxa"/>
            <w:gridSpan w:val="4"/>
            <w:tcBorders>
              <w:top w:val="nil"/>
              <w:left w:val="nil"/>
              <w:bottom w:val="nil"/>
              <w:right w:val="nil"/>
            </w:tcBorders>
          </w:tcPr>
          <w:p w:rsidR="00BA2880" w:rsidRDefault="00BA2880">
            <w:pPr>
              <w:pStyle w:val="ConsPlusNormal"/>
              <w:jc w:val="center"/>
            </w:pPr>
            <w:r>
              <w:t>21,9</w:t>
            </w:r>
          </w:p>
        </w:tc>
        <w:tc>
          <w:tcPr>
            <w:tcW w:w="2268" w:type="dxa"/>
            <w:tcBorders>
              <w:top w:val="nil"/>
              <w:left w:val="nil"/>
              <w:bottom w:val="nil"/>
              <w:right w:val="nil"/>
            </w:tcBorders>
          </w:tcPr>
          <w:p w:rsidR="00BA2880" w:rsidRDefault="00BA2880">
            <w:pPr>
              <w:pStyle w:val="ConsPlusNormal"/>
              <w:jc w:val="center"/>
            </w:pPr>
            <w:r>
              <w:t>47,4</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55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57455,9</w:t>
            </w:r>
          </w:p>
        </w:tc>
        <w:tc>
          <w:tcPr>
            <w:tcW w:w="1124" w:type="dxa"/>
            <w:tcBorders>
              <w:top w:val="nil"/>
              <w:left w:val="nil"/>
              <w:bottom w:val="nil"/>
              <w:right w:val="nil"/>
            </w:tcBorders>
          </w:tcPr>
          <w:p w:rsidR="00BA2880" w:rsidRDefault="00BA2880">
            <w:pPr>
              <w:pStyle w:val="ConsPlusNormal"/>
              <w:jc w:val="center"/>
            </w:pPr>
            <w:r>
              <w:t>57455,9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55,6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105067</w:t>
            </w:r>
          </w:p>
        </w:tc>
        <w:tc>
          <w:tcPr>
            <w:tcW w:w="1124" w:type="dxa"/>
            <w:tcBorders>
              <w:top w:val="nil"/>
              <w:left w:val="nil"/>
              <w:bottom w:val="nil"/>
              <w:right w:val="nil"/>
            </w:tcBorders>
          </w:tcPr>
          <w:p w:rsidR="00BA2880" w:rsidRDefault="00BA2880">
            <w:pPr>
              <w:pStyle w:val="ConsPlusNormal"/>
              <w:jc w:val="center"/>
            </w:pPr>
            <w:r>
              <w:t>105067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19,5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55,6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35849,7</w:t>
            </w:r>
          </w:p>
        </w:tc>
        <w:tc>
          <w:tcPr>
            <w:tcW w:w="1124" w:type="dxa"/>
            <w:tcBorders>
              <w:top w:val="nil"/>
              <w:left w:val="nil"/>
              <w:bottom w:val="nil"/>
              <w:right w:val="nil"/>
            </w:tcBorders>
          </w:tcPr>
          <w:p w:rsidR="00BA2880" w:rsidRDefault="00BA2880">
            <w:pPr>
              <w:pStyle w:val="ConsPlusNormal"/>
              <w:jc w:val="center"/>
            </w:pPr>
            <w:r>
              <w:t>35849,7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18,7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58,1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42891,6</w:t>
            </w:r>
          </w:p>
        </w:tc>
        <w:tc>
          <w:tcPr>
            <w:tcW w:w="1124" w:type="dxa"/>
            <w:tcBorders>
              <w:top w:val="nil"/>
              <w:left w:val="nil"/>
              <w:bottom w:val="nil"/>
              <w:right w:val="nil"/>
            </w:tcBorders>
          </w:tcPr>
          <w:p w:rsidR="00BA2880" w:rsidRDefault="00BA2880">
            <w:pPr>
              <w:pStyle w:val="ConsPlusNormal"/>
              <w:jc w:val="center"/>
            </w:pPr>
            <w:r>
              <w:t>42891,6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17,9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60,7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11152,8</w:t>
            </w:r>
          </w:p>
        </w:tc>
        <w:tc>
          <w:tcPr>
            <w:tcW w:w="1124" w:type="dxa"/>
            <w:tcBorders>
              <w:top w:val="nil"/>
              <w:left w:val="nil"/>
              <w:bottom w:val="nil"/>
              <w:right w:val="nil"/>
            </w:tcBorders>
          </w:tcPr>
          <w:p w:rsidR="00BA2880" w:rsidRDefault="00BA2880">
            <w:pPr>
              <w:pStyle w:val="ConsPlusNormal"/>
              <w:jc w:val="center"/>
            </w:pPr>
            <w:r>
              <w:t>11152,8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17,1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73"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w:t>
            </w:r>
            <w: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3,7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10846,9</w:t>
            </w:r>
          </w:p>
        </w:tc>
        <w:tc>
          <w:tcPr>
            <w:tcW w:w="1124" w:type="dxa"/>
            <w:tcBorders>
              <w:top w:val="nil"/>
              <w:left w:val="nil"/>
              <w:bottom w:val="nil"/>
              <w:right w:val="nil"/>
            </w:tcBorders>
          </w:tcPr>
          <w:p w:rsidR="00BA2880" w:rsidRDefault="00BA2880">
            <w:pPr>
              <w:pStyle w:val="ConsPlusNormal"/>
              <w:jc w:val="center"/>
            </w:pPr>
            <w:r>
              <w:t>10846,9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3,7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10994,8</w:t>
            </w:r>
          </w:p>
        </w:tc>
        <w:tc>
          <w:tcPr>
            <w:tcW w:w="1124" w:type="dxa"/>
            <w:tcBorders>
              <w:top w:val="nil"/>
              <w:left w:val="nil"/>
              <w:bottom w:val="nil"/>
              <w:right w:val="nil"/>
            </w:tcBorders>
          </w:tcPr>
          <w:p w:rsidR="00BA2880" w:rsidRDefault="00BA2880">
            <w:pPr>
              <w:pStyle w:val="ConsPlusNormal"/>
              <w:jc w:val="center"/>
            </w:pPr>
            <w:r>
              <w:t>10994,8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3,7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3,7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3,7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3,6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74"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430,8</w:t>
            </w:r>
          </w:p>
        </w:tc>
        <w:tc>
          <w:tcPr>
            <w:tcW w:w="1124" w:type="dxa"/>
            <w:tcBorders>
              <w:top w:val="nil"/>
              <w:left w:val="nil"/>
              <w:bottom w:val="nil"/>
              <w:right w:val="nil"/>
            </w:tcBorders>
          </w:tcPr>
          <w:p w:rsidR="00BA2880" w:rsidRDefault="00BA2880">
            <w:pPr>
              <w:pStyle w:val="ConsPlusNormal"/>
              <w:jc w:val="center"/>
            </w:pPr>
            <w:r>
              <w:t>430,8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52,8</w:t>
            </w:r>
          </w:p>
        </w:tc>
        <w:tc>
          <w:tcPr>
            <w:tcW w:w="1124" w:type="dxa"/>
            <w:tcBorders>
              <w:top w:val="nil"/>
              <w:left w:val="nil"/>
              <w:bottom w:val="nil"/>
              <w:right w:val="nil"/>
            </w:tcBorders>
          </w:tcPr>
          <w:p w:rsidR="00BA2880" w:rsidRDefault="00BA2880">
            <w:pPr>
              <w:pStyle w:val="ConsPlusNormal"/>
              <w:jc w:val="center"/>
            </w:pPr>
            <w:r>
              <w:t>52,8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60,1</w:t>
            </w:r>
          </w:p>
        </w:tc>
        <w:tc>
          <w:tcPr>
            <w:tcW w:w="1124" w:type="dxa"/>
            <w:tcBorders>
              <w:top w:val="nil"/>
              <w:left w:val="nil"/>
              <w:bottom w:val="nil"/>
              <w:right w:val="nil"/>
            </w:tcBorders>
          </w:tcPr>
          <w:p w:rsidR="00BA2880" w:rsidRDefault="00BA2880">
            <w:pPr>
              <w:pStyle w:val="ConsPlusNormal"/>
              <w:jc w:val="center"/>
            </w:pPr>
            <w:r>
              <w:t>60,1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60,1</w:t>
            </w:r>
          </w:p>
        </w:tc>
        <w:tc>
          <w:tcPr>
            <w:tcW w:w="1124" w:type="dxa"/>
            <w:tcBorders>
              <w:top w:val="nil"/>
              <w:left w:val="nil"/>
              <w:bottom w:val="nil"/>
              <w:right w:val="nil"/>
            </w:tcBorders>
          </w:tcPr>
          <w:p w:rsidR="00BA2880" w:rsidRDefault="00BA2880">
            <w:pPr>
              <w:pStyle w:val="ConsPlusNormal"/>
              <w:jc w:val="center"/>
            </w:pPr>
            <w:r>
              <w:t>60,1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60,1</w:t>
            </w:r>
          </w:p>
        </w:tc>
        <w:tc>
          <w:tcPr>
            <w:tcW w:w="1124" w:type="dxa"/>
            <w:tcBorders>
              <w:top w:val="nil"/>
              <w:left w:val="nil"/>
              <w:bottom w:val="nil"/>
              <w:right w:val="nil"/>
            </w:tcBorders>
          </w:tcPr>
          <w:p w:rsidR="00BA2880" w:rsidRDefault="00BA2880">
            <w:pPr>
              <w:pStyle w:val="ConsPlusNormal"/>
              <w:jc w:val="center"/>
            </w:pPr>
            <w:r>
              <w:t>60,1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275"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w:t>
            </w:r>
            <w:r>
              <w:lastRenderedPageBreak/>
              <w:t>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71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52491</w:t>
            </w:r>
          </w:p>
        </w:tc>
        <w:tc>
          <w:tcPr>
            <w:tcW w:w="1124" w:type="dxa"/>
            <w:tcBorders>
              <w:top w:val="nil"/>
              <w:left w:val="nil"/>
              <w:bottom w:val="nil"/>
              <w:right w:val="nil"/>
            </w:tcBorders>
          </w:tcPr>
          <w:p w:rsidR="00BA2880" w:rsidRDefault="00BA2880">
            <w:pPr>
              <w:pStyle w:val="ConsPlusNormal"/>
              <w:jc w:val="center"/>
            </w:pPr>
            <w:r>
              <w:t>52491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87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19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177236</w:t>
            </w:r>
          </w:p>
        </w:tc>
        <w:tc>
          <w:tcPr>
            <w:tcW w:w="1124" w:type="dxa"/>
            <w:tcBorders>
              <w:top w:val="nil"/>
              <w:left w:val="nil"/>
              <w:bottom w:val="nil"/>
              <w:right w:val="nil"/>
            </w:tcBorders>
          </w:tcPr>
          <w:p w:rsidR="00BA2880" w:rsidRDefault="00BA2880">
            <w:pPr>
              <w:pStyle w:val="ConsPlusNormal"/>
              <w:jc w:val="center"/>
            </w:pPr>
            <w:r>
              <w:t>177236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95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34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44606,9</w:t>
            </w:r>
          </w:p>
        </w:tc>
        <w:tc>
          <w:tcPr>
            <w:tcW w:w="1124" w:type="dxa"/>
            <w:tcBorders>
              <w:top w:val="nil"/>
              <w:left w:val="nil"/>
              <w:bottom w:val="nil"/>
              <w:right w:val="nil"/>
            </w:tcBorders>
          </w:tcPr>
          <w:p w:rsidR="00BA2880" w:rsidRDefault="00BA2880">
            <w:pPr>
              <w:pStyle w:val="ConsPlusNormal"/>
              <w:jc w:val="center"/>
            </w:pPr>
            <w:r>
              <w:t>44606,9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34835,4</w:t>
            </w:r>
          </w:p>
        </w:tc>
        <w:tc>
          <w:tcPr>
            <w:tcW w:w="1124" w:type="dxa"/>
            <w:tcBorders>
              <w:top w:val="nil"/>
              <w:left w:val="nil"/>
              <w:bottom w:val="nil"/>
              <w:right w:val="nil"/>
            </w:tcBorders>
          </w:tcPr>
          <w:p w:rsidR="00BA2880" w:rsidRDefault="00BA2880">
            <w:pPr>
              <w:pStyle w:val="ConsPlusNormal"/>
              <w:jc w:val="center"/>
            </w:pPr>
            <w:r>
              <w:t>34835,4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82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24279,3</w:t>
            </w:r>
          </w:p>
        </w:tc>
        <w:tc>
          <w:tcPr>
            <w:tcW w:w="1124" w:type="dxa"/>
            <w:tcBorders>
              <w:top w:val="nil"/>
              <w:left w:val="nil"/>
              <w:bottom w:val="nil"/>
              <w:right w:val="nil"/>
            </w:tcBorders>
          </w:tcPr>
          <w:p w:rsidR="00BA2880" w:rsidRDefault="00BA2880">
            <w:pPr>
              <w:pStyle w:val="ConsPlusNormal"/>
              <w:jc w:val="center"/>
            </w:pPr>
            <w:r>
              <w:t>24279,3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76"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1176,3</w:t>
            </w:r>
          </w:p>
        </w:tc>
        <w:tc>
          <w:tcPr>
            <w:tcW w:w="1124" w:type="dxa"/>
            <w:tcBorders>
              <w:top w:val="nil"/>
              <w:left w:val="nil"/>
              <w:bottom w:val="nil"/>
              <w:right w:val="nil"/>
            </w:tcBorders>
          </w:tcPr>
          <w:p w:rsidR="00BA2880" w:rsidRDefault="00BA2880">
            <w:pPr>
              <w:pStyle w:val="ConsPlusNormal"/>
              <w:jc w:val="center"/>
            </w:pPr>
            <w:r>
              <w:t>1176,3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37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1696</w:t>
            </w:r>
          </w:p>
        </w:tc>
        <w:tc>
          <w:tcPr>
            <w:tcW w:w="1124" w:type="dxa"/>
            <w:tcBorders>
              <w:top w:val="nil"/>
              <w:left w:val="nil"/>
              <w:bottom w:val="nil"/>
              <w:right w:val="nil"/>
            </w:tcBorders>
          </w:tcPr>
          <w:p w:rsidR="00BA2880" w:rsidRDefault="00BA2880">
            <w:pPr>
              <w:pStyle w:val="ConsPlusNormal"/>
              <w:jc w:val="center"/>
            </w:pPr>
            <w:r>
              <w:t>1589,6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106,4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74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2995,8</w:t>
            </w:r>
          </w:p>
        </w:tc>
        <w:tc>
          <w:tcPr>
            <w:tcW w:w="1124" w:type="dxa"/>
            <w:tcBorders>
              <w:top w:val="nil"/>
              <w:left w:val="nil"/>
              <w:bottom w:val="nil"/>
              <w:right w:val="nil"/>
            </w:tcBorders>
          </w:tcPr>
          <w:p w:rsidR="00BA2880" w:rsidRDefault="00BA2880">
            <w:pPr>
              <w:pStyle w:val="ConsPlusNormal"/>
              <w:jc w:val="center"/>
            </w:pPr>
            <w:r>
              <w:t>2995,8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74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2851,6</w:t>
            </w:r>
          </w:p>
        </w:tc>
        <w:tc>
          <w:tcPr>
            <w:tcW w:w="1124" w:type="dxa"/>
            <w:tcBorders>
              <w:top w:val="nil"/>
              <w:left w:val="nil"/>
              <w:bottom w:val="nil"/>
              <w:right w:val="nil"/>
            </w:tcBorders>
          </w:tcPr>
          <w:p w:rsidR="00BA2880" w:rsidRDefault="00BA2880">
            <w:pPr>
              <w:pStyle w:val="ConsPlusNormal"/>
              <w:jc w:val="center"/>
            </w:pPr>
            <w:r>
              <w:t>2851,6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74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2851,6</w:t>
            </w:r>
          </w:p>
        </w:tc>
        <w:tc>
          <w:tcPr>
            <w:tcW w:w="1124" w:type="dxa"/>
            <w:tcBorders>
              <w:top w:val="nil"/>
              <w:left w:val="nil"/>
              <w:bottom w:val="nil"/>
              <w:right w:val="nil"/>
            </w:tcBorders>
          </w:tcPr>
          <w:p w:rsidR="00BA2880" w:rsidRDefault="00BA2880">
            <w:pPr>
              <w:pStyle w:val="ConsPlusNormal"/>
              <w:jc w:val="center"/>
            </w:pPr>
            <w:r>
              <w:t>2851,6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77"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Охват населения профилактическими </w:t>
            </w:r>
            <w:r>
              <w:lastRenderedPageBreak/>
              <w:t>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Охват медицинским освидетельствованием на </w:t>
            </w:r>
            <w:r>
              <w:lastRenderedPageBreak/>
              <w:t>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Уровень информированности </w:t>
            </w:r>
            <w:r>
              <w:lastRenderedPageBreak/>
              <w:t>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2718,5</w:t>
            </w:r>
          </w:p>
        </w:tc>
        <w:tc>
          <w:tcPr>
            <w:tcW w:w="1124" w:type="dxa"/>
            <w:tcBorders>
              <w:top w:val="nil"/>
              <w:left w:val="nil"/>
              <w:bottom w:val="nil"/>
              <w:right w:val="nil"/>
            </w:tcBorders>
          </w:tcPr>
          <w:p w:rsidR="00BA2880" w:rsidRDefault="00BA2880">
            <w:pPr>
              <w:pStyle w:val="ConsPlusNormal"/>
              <w:jc w:val="center"/>
            </w:pPr>
            <w:r>
              <w:t>2718,5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3030,7</w:t>
            </w:r>
          </w:p>
        </w:tc>
        <w:tc>
          <w:tcPr>
            <w:tcW w:w="1124" w:type="dxa"/>
            <w:tcBorders>
              <w:top w:val="nil"/>
              <w:left w:val="nil"/>
              <w:bottom w:val="nil"/>
              <w:right w:val="nil"/>
            </w:tcBorders>
          </w:tcPr>
          <w:p w:rsidR="00BA2880" w:rsidRDefault="00BA2880">
            <w:pPr>
              <w:pStyle w:val="ConsPlusNormal"/>
              <w:jc w:val="center"/>
            </w:pPr>
            <w:r>
              <w:t>2757,9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272,8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3796,5</w:t>
            </w:r>
          </w:p>
        </w:tc>
        <w:tc>
          <w:tcPr>
            <w:tcW w:w="1124" w:type="dxa"/>
            <w:tcBorders>
              <w:top w:val="nil"/>
              <w:left w:val="nil"/>
              <w:bottom w:val="nil"/>
              <w:right w:val="nil"/>
            </w:tcBorders>
          </w:tcPr>
          <w:p w:rsidR="00BA2880" w:rsidRDefault="00BA2880">
            <w:pPr>
              <w:pStyle w:val="ConsPlusNormal"/>
              <w:jc w:val="center"/>
            </w:pPr>
            <w:r>
              <w:t>3796,5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72,7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3659,1</w:t>
            </w:r>
          </w:p>
        </w:tc>
        <w:tc>
          <w:tcPr>
            <w:tcW w:w="1124" w:type="dxa"/>
            <w:tcBorders>
              <w:top w:val="nil"/>
              <w:left w:val="nil"/>
              <w:bottom w:val="nil"/>
              <w:right w:val="nil"/>
            </w:tcBorders>
          </w:tcPr>
          <w:p w:rsidR="00BA2880" w:rsidRDefault="00BA2880">
            <w:pPr>
              <w:pStyle w:val="ConsPlusNormal"/>
              <w:jc w:val="center"/>
            </w:pPr>
            <w:r>
              <w:t>3659,1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4035,5</w:t>
            </w:r>
          </w:p>
        </w:tc>
        <w:tc>
          <w:tcPr>
            <w:tcW w:w="1124" w:type="dxa"/>
            <w:tcBorders>
              <w:top w:val="nil"/>
              <w:left w:val="nil"/>
              <w:bottom w:val="nil"/>
              <w:right w:val="nil"/>
            </w:tcBorders>
          </w:tcPr>
          <w:p w:rsidR="00BA2880" w:rsidRDefault="00BA2880">
            <w:pPr>
              <w:pStyle w:val="ConsPlusNormal"/>
              <w:jc w:val="center"/>
            </w:pPr>
            <w:r>
              <w:t>4035,5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78"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w:t>
            </w:r>
            <w:r>
              <w:lastRenderedPageBreak/>
              <w:t>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w:t>
            </w:r>
            <w:r>
              <w:lastRenderedPageBreak/>
              <w:t>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w:t>
            </w:r>
            <w:r>
              <w:lastRenderedPageBreak/>
              <w:t>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4426,1</w:t>
            </w:r>
          </w:p>
        </w:tc>
        <w:tc>
          <w:tcPr>
            <w:tcW w:w="1124" w:type="dxa"/>
            <w:tcBorders>
              <w:top w:val="nil"/>
              <w:left w:val="nil"/>
              <w:bottom w:val="nil"/>
              <w:right w:val="nil"/>
            </w:tcBorders>
          </w:tcPr>
          <w:p w:rsidR="00BA2880" w:rsidRDefault="00BA2880">
            <w:pPr>
              <w:pStyle w:val="ConsPlusNormal"/>
              <w:jc w:val="center"/>
            </w:pPr>
            <w:r>
              <w:t>4426,1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0,013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1,712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4949,1</w:t>
            </w:r>
          </w:p>
        </w:tc>
        <w:tc>
          <w:tcPr>
            <w:tcW w:w="1124" w:type="dxa"/>
            <w:tcBorders>
              <w:top w:val="nil"/>
              <w:left w:val="nil"/>
              <w:bottom w:val="nil"/>
              <w:right w:val="nil"/>
            </w:tcBorders>
          </w:tcPr>
          <w:p w:rsidR="00BA2880" w:rsidRDefault="00BA2880">
            <w:pPr>
              <w:pStyle w:val="ConsPlusNormal"/>
              <w:jc w:val="center"/>
            </w:pPr>
            <w:r>
              <w:t>4503,7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445,4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0,013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1,997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4142,9</w:t>
            </w:r>
          </w:p>
        </w:tc>
        <w:tc>
          <w:tcPr>
            <w:tcW w:w="1124" w:type="dxa"/>
            <w:tcBorders>
              <w:top w:val="nil"/>
              <w:left w:val="nil"/>
              <w:bottom w:val="nil"/>
              <w:right w:val="nil"/>
            </w:tcBorders>
          </w:tcPr>
          <w:p w:rsidR="00BA2880" w:rsidRDefault="00BA2880">
            <w:pPr>
              <w:pStyle w:val="ConsPlusNormal"/>
              <w:jc w:val="center"/>
            </w:pPr>
            <w:r>
              <w:t>4142,9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0,014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2,283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4039,8</w:t>
            </w:r>
          </w:p>
        </w:tc>
        <w:tc>
          <w:tcPr>
            <w:tcW w:w="1124" w:type="dxa"/>
            <w:tcBorders>
              <w:top w:val="nil"/>
              <w:left w:val="nil"/>
              <w:bottom w:val="nil"/>
              <w:right w:val="nil"/>
            </w:tcBorders>
          </w:tcPr>
          <w:p w:rsidR="00BA2880" w:rsidRDefault="00BA2880">
            <w:pPr>
              <w:pStyle w:val="ConsPlusNormal"/>
              <w:jc w:val="center"/>
            </w:pPr>
            <w:r>
              <w:t>4039,8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0,014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2,568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4039,8</w:t>
            </w:r>
          </w:p>
        </w:tc>
        <w:tc>
          <w:tcPr>
            <w:tcW w:w="1124" w:type="dxa"/>
            <w:tcBorders>
              <w:top w:val="nil"/>
              <w:left w:val="nil"/>
              <w:bottom w:val="nil"/>
              <w:right w:val="nil"/>
            </w:tcBorders>
          </w:tcPr>
          <w:p w:rsidR="00BA2880" w:rsidRDefault="00BA2880">
            <w:pPr>
              <w:pStyle w:val="ConsPlusNormal"/>
              <w:jc w:val="center"/>
            </w:pPr>
            <w:r>
              <w:t>4039,8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79"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w:t>
            </w:r>
            <w:r>
              <w:lastRenderedPageBreak/>
              <w:t>(или)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w:t>
            </w:r>
            <w:r>
              <w:lastRenderedPageBreak/>
              <w:t>(или)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1177,9</w:t>
            </w:r>
          </w:p>
        </w:tc>
        <w:tc>
          <w:tcPr>
            <w:tcW w:w="1124" w:type="dxa"/>
            <w:tcBorders>
              <w:top w:val="nil"/>
              <w:left w:val="nil"/>
              <w:bottom w:val="nil"/>
              <w:right w:val="nil"/>
            </w:tcBorders>
          </w:tcPr>
          <w:p w:rsidR="00BA2880" w:rsidRDefault="00BA2880">
            <w:pPr>
              <w:pStyle w:val="ConsPlusNormal"/>
              <w:jc w:val="center"/>
            </w:pPr>
            <w:r>
              <w:t>1177,9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1266,2</w:t>
            </w:r>
          </w:p>
        </w:tc>
        <w:tc>
          <w:tcPr>
            <w:tcW w:w="1124" w:type="dxa"/>
            <w:tcBorders>
              <w:top w:val="nil"/>
              <w:left w:val="nil"/>
              <w:bottom w:val="nil"/>
              <w:right w:val="nil"/>
            </w:tcBorders>
          </w:tcPr>
          <w:p w:rsidR="00BA2880" w:rsidRDefault="00BA2880">
            <w:pPr>
              <w:pStyle w:val="ConsPlusNormal"/>
              <w:jc w:val="center"/>
            </w:pPr>
            <w:r>
              <w:t>1266,2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1194,3</w:t>
            </w:r>
          </w:p>
        </w:tc>
        <w:tc>
          <w:tcPr>
            <w:tcW w:w="1124" w:type="dxa"/>
            <w:tcBorders>
              <w:top w:val="nil"/>
              <w:left w:val="nil"/>
              <w:bottom w:val="nil"/>
              <w:right w:val="nil"/>
            </w:tcBorders>
          </w:tcPr>
          <w:p w:rsidR="00BA2880" w:rsidRDefault="00BA2880">
            <w:pPr>
              <w:pStyle w:val="ConsPlusNormal"/>
              <w:jc w:val="center"/>
            </w:pPr>
            <w:r>
              <w:t>1194,3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1194,3</w:t>
            </w:r>
          </w:p>
        </w:tc>
        <w:tc>
          <w:tcPr>
            <w:tcW w:w="1124" w:type="dxa"/>
            <w:tcBorders>
              <w:top w:val="nil"/>
              <w:left w:val="nil"/>
              <w:bottom w:val="nil"/>
              <w:right w:val="nil"/>
            </w:tcBorders>
          </w:tcPr>
          <w:p w:rsidR="00BA2880" w:rsidRDefault="00BA2880">
            <w:pPr>
              <w:pStyle w:val="ConsPlusNormal"/>
              <w:jc w:val="center"/>
            </w:pPr>
            <w:r>
              <w:t>1194,3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1194,3</w:t>
            </w:r>
          </w:p>
        </w:tc>
        <w:tc>
          <w:tcPr>
            <w:tcW w:w="1124" w:type="dxa"/>
            <w:tcBorders>
              <w:top w:val="nil"/>
              <w:left w:val="nil"/>
              <w:bottom w:val="nil"/>
              <w:right w:val="nil"/>
            </w:tcBorders>
          </w:tcPr>
          <w:p w:rsidR="00BA2880" w:rsidRDefault="00BA2880">
            <w:pPr>
              <w:pStyle w:val="ConsPlusNormal"/>
              <w:jc w:val="center"/>
            </w:pPr>
            <w:r>
              <w:t>1194,3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14577,5</w:t>
            </w:r>
          </w:p>
        </w:tc>
        <w:tc>
          <w:tcPr>
            <w:tcW w:w="1124" w:type="dxa"/>
            <w:tcBorders>
              <w:top w:val="nil"/>
              <w:left w:val="nil"/>
              <w:bottom w:val="nil"/>
              <w:right w:val="nil"/>
            </w:tcBorders>
          </w:tcPr>
          <w:p w:rsidR="00BA2880" w:rsidRDefault="00BA2880">
            <w:pPr>
              <w:pStyle w:val="ConsPlusNormal"/>
              <w:jc w:val="center"/>
            </w:pPr>
            <w:r>
              <w:t>14577,5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15412</w:t>
            </w:r>
          </w:p>
        </w:tc>
        <w:tc>
          <w:tcPr>
            <w:tcW w:w="1124" w:type="dxa"/>
            <w:tcBorders>
              <w:top w:val="nil"/>
              <w:left w:val="nil"/>
              <w:bottom w:val="nil"/>
              <w:right w:val="nil"/>
            </w:tcBorders>
          </w:tcPr>
          <w:p w:rsidR="00BA2880" w:rsidRDefault="00BA2880">
            <w:pPr>
              <w:pStyle w:val="ConsPlusNormal"/>
              <w:jc w:val="center"/>
            </w:pPr>
            <w:r>
              <w:t>15412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16368,8</w:t>
            </w:r>
          </w:p>
        </w:tc>
        <w:tc>
          <w:tcPr>
            <w:tcW w:w="1124" w:type="dxa"/>
            <w:tcBorders>
              <w:top w:val="nil"/>
              <w:left w:val="nil"/>
              <w:bottom w:val="nil"/>
              <w:right w:val="nil"/>
            </w:tcBorders>
          </w:tcPr>
          <w:p w:rsidR="00BA2880" w:rsidRDefault="00BA2880">
            <w:pPr>
              <w:pStyle w:val="ConsPlusNormal"/>
              <w:jc w:val="center"/>
            </w:pPr>
            <w:r>
              <w:t>16368,8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16368,8</w:t>
            </w:r>
          </w:p>
        </w:tc>
        <w:tc>
          <w:tcPr>
            <w:tcW w:w="1124" w:type="dxa"/>
            <w:tcBorders>
              <w:top w:val="nil"/>
              <w:left w:val="nil"/>
              <w:bottom w:val="nil"/>
              <w:right w:val="nil"/>
            </w:tcBorders>
          </w:tcPr>
          <w:p w:rsidR="00BA2880" w:rsidRDefault="00BA2880">
            <w:pPr>
              <w:pStyle w:val="ConsPlusNormal"/>
              <w:jc w:val="center"/>
            </w:pPr>
            <w:r>
              <w:t>16368,8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16368,8</w:t>
            </w:r>
          </w:p>
        </w:tc>
        <w:tc>
          <w:tcPr>
            <w:tcW w:w="1124" w:type="dxa"/>
            <w:tcBorders>
              <w:top w:val="nil"/>
              <w:left w:val="nil"/>
              <w:bottom w:val="nil"/>
              <w:right w:val="nil"/>
            </w:tcBorders>
          </w:tcPr>
          <w:p w:rsidR="00BA2880" w:rsidRDefault="00BA2880">
            <w:pPr>
              <w:pStyle w:val="ConsPlusNormal"/>
              <w:jc w:val="center"/>
            </w:pPr>
            <w:r>
              <w:t>16368,8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w:t>
            </w:r>
            <w: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43580,8</w:t>
            </w:r>
          </w:p>
        </w:tc>
        <w:tc>
          <w:tcPr>
            <w:tcW w:w="1124" w:type="dxa"/>
            <w:tcBorders>
              <w:top w:val="nil"/>
              <w:left w:val="nil"/>
              <w:bottom w:val="nil"/>
              <w:right w:val="nil"/>
            </w:tcBorders>
          </w:tcPr>
          <w:p w:rsidR="00BA2880" w:rsidRDefault="00BA2880">
            <w:pPr>
              <w:pStyle w:val="ConsPlusNormal"/>
              <w:jc w:val="center"/>
            </w:pPr>
            <w:r>
              <w:t>43580,8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44312,9</w:t>
            </w:r>
          </w:p>
        </w:tc>
        <w:tc>
          <w:tcPr>
            <w:tcW w:w="1124" w:type="dxa"/>
            <w:tcBorders>
              <w:top w:val="nil"/>
              <w:left w:val="nil"/>
              <w:bottom w:val="nil"/>
              <w:right w:val="nil"/>
            </w:tcBorders>
          </w:tcPr>
          <w:p w:rsidR="00BA2880" w:rsidRDefault="00BA2880">
            <w:pPr>
              <w:pStyle w:val="ConsPlusNormal"/>
              <w:jc w:val="center"/>
            </w:pPr>
            <w:r>
              <w:t>44312,9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44312,9</w:t>
            </w:r>
          </w:p>
        </w:tc>
        <w:tc>
          <w:tcPr>
            <w:tcW w:w="1124" w:type="dxa"/>
            <w:tcBorders>
              <w:top w:val="nil"/>
              <w:left w:val="nil"/>
              <w:bottom w:val="nil"/>
              <w:right w:val="nil"/>
            </w:tcBorders>
          </w:tcPr>
          <w:p w:rsidR="00BA2880" w:rsidRDefault="00BA2880">
            <w:pPr>
              <w:pStyle w:val="ConsPlusNormal"/>
              <w:jc w:val="center"/>
            </w:pPr>
            <w:r>
              <w:t>44312,9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44312,9</w:t>
            </w:r>
          </w:p>
        </w:tc>
        <w:tc>
          <w:tcPr>
            <w:tcW w:w="1124" w:type="dxa"/>
            <w:tcBorders>
              <w:top w:val="nil"/>
              <w:left w:val="nil"/>
              <w:bottom w:val="nil"/>
              <w:right w:val="nil"/>
            </w:tcBorders>
          </w:tcPr>
          <w:p w:rsidR="00BA2880" w:rsidRDefault="00BA2880">
            <w:pPr>
              <w:pStyle w:val="ConsPlusNormal"/>
              <w:jc w:val="center"/>
            </w:pPr>
            <w:r>
              <w:t>44312,9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80"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w:t>
            </w:r>
            <w:r>
              <w:lastRenderedPageBreak/>
              <w:t>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10200</w:t>
            </w:r>
          </w:p>
        </w:tc>
        <w:tc>
          <w:tcPr>
            <w:tcW w:w="1124" w:type="dxa"/>
            <w:tcBorders>
              <w:top w:val="nil"/>
              <w:left w:val="nil"/>
              <w:bottom w:val="nil"/>
              <w:right w:val="nil"/>
            </w:tcBorders>
          </w:tcPr>
          <w:p w:rsidR="00BA2880" w:rsidRDefault="00BA2880">
            <w:pPr>
              <w:pStyle w:val="ConsPlusNormal"/>
              <w:jc w:val="center"/>
            </w:pPr>
            <w:r>
              <w:t>10200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40517</w:t>
            </w:r>
          </w:p>
        </w:tc>
        <w:tc>
          <w:tcPr>
            <w:tcW w:w="1124" w:type="dxa"/>
            <w:tcBorders>
              <w:top w:val="nil"/>
              <w:left w:val="nil"/>
              <w:bottom w:val="nil"/>
              <w:right w:val="nil"/>
            </w:tcBorders>
          </w:tcPr>
          <w:p w:rsidR="00BA2880" w:rsidRDefault="00BA2880">
            <w:pPr>
              <w:pStyle w:val="ConsPlusNormal"/>
              <w:jc w:val="center"/>
            </w:pPr>
            <w:r>
              <w:t>40040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477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40040</w:t>
            </w:r>
          </w:p>
        </w:tc>
        <w:tc>
          <w:tcPr>
            <w:tcW w:w="1124" w:type="dxa"/>
            <w:tcBorders>
              <w:top w:val="nil"/>
              <w:left w:val="nil"/>
              <w:bottom w:val="nil"/>
              <w:right w:val="nil"/>
            </w:tcBorders>
          </w:tcPr>
          <w:p w:rsidR="00BA2880" w:rsidRDefault="00BA2880">
            <w:pPr>
              <w:pStyle w:val="ConsPlusNormal"/>
              <w:jc w:val="center"/>
            </w:pPr>
            <w:r>
              <w:t>40040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39160</w:t>
            </w:r>
          </w:p>
        </w:tc>
        <w:tc>
          <w:tcPr>
            <w:tcW w:w="1124" w:type="dxa"/>
            <w:tcBorders>
              <w:top w:val="nil"/>
              <w:left w:val="nil"/>
              <w:bottom w:val="nil"/>
              <w:right w:val="nil"/>
            </w:tcBorders>
          </w:tcPr>
          <w:p w:rsidR="00BA2880" w:rsidRDefault="00BA2880">
            <w:pPr>
              <w:pStyle w:val="ConsPlusNormal"/>
              <w:jc w:val="center"/>
            </w:pPr>
            <w:r>
              <w:t>39160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39160</w:t>
            </w:r>
          </w:p>
        </w:tc>
        <w:tc>
          <w:tcPr>
            <w:tcW w:w="1124" w:type="dxa"/>
            <w:tcBorders>
              <w:top w:val="nil"/>
              <w:left w:val="nil"/>
              <w:bottom w:val="nil"/>
              <w:right w:val="nil"/>
            </w:tcBorders>
          </w:tcPr>
          <w:p w:rsidR="00BA2880" w:rsidRDefault="00BA2880">
            <w:pPr>
              <w:pStyle w:val="ConsPlusNormal"/>
              <w:jc w:val="center"/>
            </w:pPr>
            <w:r>
              <w:t>39160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Приморский край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1"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w:t>
            </w:r>
            <w:r>
              <w:lastRenderedPageBreak/>
              <w:t>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50510,6</w:t>
            </w:r>
          </w:p>
        </w:tc>
        <w:tc>
          <w:tcPr>
            <w:tcW w:w="1124" w:type="dxa"/>
            <w:tcBorders>
              <w:top w:val="nil"/>
              <w:left w:val="nil"/>
              <w:bottom w:val="nil"/>
              <w:right w:val="nil"/>
            </w:tcBorders>
          </w:tcPr>
          <w:p w:rsidR="00BA2880" w:rsidRDefault="00BA2880">
            <w:pPr>
              <w:pStyle w:val="ConsPlusNormal"/>
              <w:jc w:val="center"/>
            </w:pPr>
            <w:r>
              <w:t>50510,6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20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42491,8</w:t>
            </w:r>
          </w:p>
        </w:tc>
        <w:tc>
          <w:tcPr>
            <w:tcW w:w="1124" w:type="dxa"/>
            <w:tcBorders>
              <w:top w:val="nil"/>
              <w:left w:val="nil"/>
              <w:bottom w:val="nil"/>
              <w:right w:val="nil"/>
            </w:tcBorders>
          </w:tcPr>
          <w:p w:rsidR="00BA2880" w:rsidRDefault="00BA2880">
            <w:pPr>
              <w:pStyle w:val="ConsPlusNormal"/>
              <w:jc w:val="center"/>
            </w:pPr>
            <w:r>
              <w:t>42491,8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142788,5</w:t>
            </w:r>
          </w:p>
        </w:tc>
        <w:tc>
          <w:tcPr>
            <w:tcW w:w="1124" w:type="dxa"/>
            <w:tcBorders>
              <w:top w:val="nil"/>
              <w:left w:val="nil"/>
              <w:bottom w:val="nil"/>
              <w:right w:val="nil"/>
            </w:tcBorders>
          </w:tcPr>
          <w:p w:rsidR="00BA2880" w:rsidRDefault="00BA2880">
            <w:pPr>
              <w:pStyle w:val="ConsPlusNormal"/>
              <w:jc w:val="center"/>
            </w:pPr>
            <w:r>
              <w:t>142788,5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95000</w:t>
            </w:r>
          </w:p>
        </w:tc>
        <w:tc>
          <w:tcPr>
            <w:tcW w:w="1124" w:type="dxa"/>
            <w:tcBorders>
              <w:top w:val="nil"/>
              <w:left w:val="nil"/>
              <w:bottom w:val="nil"/>
              <w:right w:val="nil"/>
            </w:tcBorders>
          </w:tcPr>
          <w:p w:rsidR="00BA2880" w:rsidRDefault="00BA2880">
            <w:pPr>
              <w:pStyle w:val="ConsPlusNormal"/>
              <w:jc w:val="center"/>
            </w:pPr>
            <w:r>
              <w:t>70135,5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24864,5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111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105000</w:t>
            </w:r>
          </w:p>
        </w:tc>
        <w:tc>
          <w:tcPr>
            <w:tcW w:w="1124" w:type="dxa"/>
            <w:tcBorders>
              <w:top w:val="nil"/>
              <w:left w:val="nil"/>
              <w:bottom w:val="nil"/>
              <w:right w:val="nil"/>
            </w:tcBorders>
          </w:tcPr>
          <w:p w:rsidR="00BA2880" w:rsidRDefault="00BA2880">
            <w:pPr>
              <w:pStyle w:val="ConsPlusNormal"/>
              <w:jc w:val="center"/>
            </w:pPr>
            <w:r>
              <w:t>69440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35560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122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105000</w:t>
            </w:r>
          </w:p>
        </w:tc>
        <w:tc>
          <w:tcPr>
            <w:tcW w:w="1124" w:type="dxa"/>
            <w:tcBorders>
              <w:top w:val="nil"/>
              <w:left w:val="nil"/>
              <w:bottom w:val="nil"/>
              <w:right w:val="nil"/>
            </w:tcBorders>
          </w:tcPr>
          <w:p w:rsidR="00BA2880" w:rsidRDefault="00BA2880">
            <w:pPr>
              <w:pStyle w:val="ConsPlusNormal"/>
              <w:jc w:val="center"/>
            </w:pPr>
            <w:r>
              <w:t>62767,7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42232,3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133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2"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213678,3</w:t>
            </w:r>
          </w:p>
        </w:tc>
        <w:tc>
          <w:tcPr>
            <w:tcW w:w="1124" w:type="dxa"/>
            <w:tcBorders>
              <w:top w:val="nil"/>
              <w:left w:val="nil"/>
              <w:bottom w:val="nil"/>
              <w:right w:val="nil"/>
            </w:tcBorders>
          </w:tcPr>
          <w:p w:rsidR="00BA2880" w:rsidRDefault="00BA2880">
            <w:pPr>
              <w:pStyle w:val="ConsPlusNormal"/>
              <w:jc w:val="center"/>
            </w:pPr>
            <w:r>
              <w:t>213678,3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252689,6</w:t>
            </w:r>
          </w:p>
        </w:tc>
        <w:tc>
          <w:tcPr>
            <w:tcW w:w="1124" w:type="dxa"/>
            <w:tcBorders>
              <w:top w:val="nil"/>
              <w:left w:val="nil"/>
              <w:bottom w:val="nil"/>
              <w:right w:val="nil"/>
            </w:tcBorders>
          </w:tcPr>
          <w:p w:rsidR="00BA2880" w:rsidRDefault="00BA2880">
            <w:pPr>
              <w:pStyle w:val="ConsPlusNormal"/>
              <w:jc w:val="center"/>
            </w:pPr>
            <w:r>
              <w:t>252689,6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331,6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208,7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168189,9</w:t>
            </w:r>
          </w:p>
        </w:tc>
        <w:tc>
          <w:tcPr>
            <w:tcW w:w="1124" w:type="dxa"/>
            <w:tcBorders>
              <w:top w:val="nil"/>
              <w:left w:val="nil"/>
              <w:bottom w:val="nil"/>
              <w:right w:val="nil"/>
            </w:tcBorders>
          </w:tcPr>
          <w:p w:rsidR="00BA2880" w:rsidRDefault="00BA2880">
            <w:pPr>
              <w:pStyle w:val="ConsPlusNormal"/>
              <w:jc w:val="center"/>
            </w:pPr>
            <w:r>
              <w:t>168189,9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316,8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195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270842,3</w:t>
            </w:r>
          </w:p>
        </w:tc>
        <w:tc>
          <w:tcPr>
            <w:tcW w:w="1124" w:type="dxa"/>
            <w:tcBorders>
              <w:top w:val="nil"/>
              <w:left w:val="nil"/>
              <w:bottom w:val="nil"/>
              <w:right w:val="nil"/>
            </w:tcBorders>
          </w:tcPr>
          <w:p w:rsidR="00BA2880" w:rsidRDefault="00BA2880">
            <w:pPr>
              <w:pStyle w:val="ConsPlusNormal"/>
              <w:jc w:val="center"/>
            </w:pPr>
            <w:r>
              <w:t>270842,3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302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181,3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147096,3</w:t>
            </w:r>
          </w:p>
        </w:tc>
        <w:tc>
          <w:tcPr>
            <w:tcW w:w="1124" w:type="dxa"/>
            <w:tcBorders>
              <w:top w:val="nil"/>
              <w:left w:val="nil"/>
              <w:bottom w:val="nil"/>
              <w:right w:val="nil"/>
            </w:tcBorders>
          </w:tcPr>
          <w:p w:rsidR="00BA2880" w:rsidRDefault="00BA2880">
            <w:pPr>
              <w:pStyle w:val="ConsPlusNormal"/>
              <w:jc w:val="center"/>
            </w:pPr>
            <w:r>
              <w:t>147096,3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287,2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167,7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w:t>
            </w:r>
            <w:r>
              <w:lastRenderedPageBreak/>
              <w:t>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83281,5</w:t>
            </w:r>
          </w:p>
        </w:tc>
        <w:tc>
          <w:tcPr>
            <w:tcW w:w="1124" w:type="dxa"/>
            <w:tcBorders>
              <w:top w:val="nil"/>
              <w:left w:val="nil"/>
              <w:bottom w:val="nil"/>
              <w:right w:val="nil"/>
            </w:tcBorders>
          </w:tcPr>
          <w:p w:rsidR="00BA2880" w:rsidRDefault="00BA2880">
            <w:pPr>
              <w:pStyle w:val="ConsPlusNormal"/>
              <w:jc w:val="center"/>
            </w:pPr>
            <w:r>
              <w:t>83281,5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121881,5</w:t>
            </w:r>
          </w:p>
        </w:tc>
        <w:tc>
          <w:tcPr>
            <w:tcW w:w="1124" w:type="dxa"/>
            <w:tcBorders>
              <w:top w:val="nil"/>
              <w:left w:val="nil"/>
              <w:bottom w:val="nil"/>
              <w:right w:val="nil"/>
            </w:tcBorders>
          </w:tcPr>
          <w:p w:rsidR="00BA2880" w:rsidRDefault="00BA2880">
            <w:pPr>
              <w:pStyle w:val="ConsPlusNormal"/>
              <w:jc w:val="center"/>
            </w:pPr>
            <w:r>
              <w:t>121881,5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121881,5</w:t>
            </w:r>
          </w:p>
        </w:tc>
        <w:tc>
          <w:tcPr>
            <w:tcW w:w="1124" w:type="dxa"/>
            <w:tcBorders>
              <w:top w:val="nil"/>
              <w:left w:val="nil"/>
              <w:bottom w:val="nil"/>
              <w:right w:val="nil"/>
            </w:tcBorders>
          </w:tcPr>
          <w:p w:rsidR="00BA2880" w:rsidRDefault="00BA2880">
            <w:pPr>
              <w:pStyle w:val="ConsPlusNormal"/>
              <w:jc w:val="center"/>
            </w:pPr>
            <w:r>
              <w:t>121881,5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121881,5</w:t>
            </w:r>
          </w:p>
        </w:tc>
        <w:tc>
          <w:tcPr>
            <w:tcW w:w="1124" w:type="dxa"/>
            <w:tcBorders>
              <w:top w:val="nil"/>
              <w:left w:val="nil"/>
              <w:bottom w:val="nil"/>
              <w:right w:val="nil"/>
            </w:tcBorders>
          </w:tcPr>
          <w:p w:rsidR="00BA2880" w:rsidRDefault="00BA2880">
            <w:pPr>
              <w:pStyle w:val="ConsPlusNormal"/>
              <w:jc w:val="center"/>
            </w:pPr>
            <w:r>
              <w:t>121881,5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3"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w:t>
            </w:r>
            <w:r>
              <w:lastRenderedPageBreak/>
              <w:t>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53,7</w:t>
            </w:r>
          </w:p>
        </w:tc>
        <w:tc>
          <w:tcPr>
            <w:tcW w:w="2767" w:type="dxa"/>
            <w:gridSpan w:val="4"/>
            <w:tcBorders>
              <w:top w:val="nil"/>
              <w:left w:val="nil"/>
              <w:bottom w:val="nil"/>
              <w:right w:val="nil"/>
            </w:tcBorders>
          </w:tcPr>
          <w:p w:rsidR="00BA2880" w:rsidRDefault="00BA2880">
            <w:pPr>
              <w:pStyle w:val="ConsPlusNormal"/>
              <w:jc w:val="center"/>
            </w:pPr>
            <w:r>
              <w:t>22,9</w:t>
            </w:r>
          </w:p>
        </w:tc>
        <w:tc>
          <w:tcPr>
            <w:tcW w:w="2268" w:type="dxa"/>
            <w:tcBorders>
              <w:top w:val="nil"/>
              <w:left w:val="nil"/>
              <w:bottom w:val="nil"/>
              <w:right w:val="nil"/>
            </w:tcBorders>
          </w:tcPr>
          <w:p w:rsidR="00BA2880" w:rsidRDefault="00BA2880">
            <w:pPr>
              <w:pStyle w:val="ConsPlusNormal"/>
              <w:jc w:val="center"/>
            </w:pPr>
            <w:r>
              <w:t>55,7</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55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413764,1</w:t>
            </w:r>
          </w:p>
        </w:tc>
        <w:tc>
          <w:tcPr>
            <w:tcW w:w="1124" w:type="dxa"/>
            <w:tcBorders>
              <w:top w:val="nil"/>
              <w:left w:val="nil"/>
              <w:bottom w:val="nil"/>
              <w:right w:val="nil"/>
            </w:tcBorders>
          </w:tcPr>
          <w:p w:rsidR="00BA2880" w:rsidRDefault="00BA2880">
            <w:pPr>
              <w:pStyle w:val="ConsPlusNormal"/>
              <w:jc w:val="center"/>
            </w:pPr>
            <w:r>
              <w:t>413764,1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55,6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57,9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755103,1</w:t>
            </w:r>
          </w:p>
        </w:tc>
        <w:tc>
          <w:tcPr>
            <w:tcW w:w="1124" w:type="dxa"/>
            <w:tcBorders>
              <w:top w:val="nil"/>
              <w:left w:val="nil"/>
              <w:bottom w:val="nil"/>
              <w:right w:val="nil"/>
            </w:tcBorders>
          </w:tcPr>
          <w:p w:rsidR="00BA2880" w:rsidRDefault="00BA2880">
            <w:pPr>
              <w:pStyle w:val="ConsPlusNormal"/>
              <w:jc w:val="center"/>
            </w:pPr>
            <w:r>
              <w:t>755103,1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19,5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59,3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273808,4</w:t>
            </w:r>
          </w:p>
        </w:tc>
        <w:tc>
          <w:tcPr>
            <w:tcW w:w="1124" w:type="dxa"/>
            <w:tcBorders>
              <w:top w:val="nil"/>
              <w:left w:val="nil"/>
              <w:bottom w:val="nil"/>
              <w:right w:val="nil"/>
            </w:tcBorders>
          </w:tcPr>
          <w:p w:rsidR="00BA2880" w:rsidRDefault="00BA2880">
            <w:pPr>
              <w:pStyle w:val="ConsPlusNormal"/>
              <w:jc w:val="center"/>
            </w:pPr>
            <w:r>
              <w:t>273808,4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18,7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60,6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327592,3</w:t>
            </w:r>
          </w:p>
        </w:tc>
        <w:tc>
          <w:tcPr>
            <w:tcW w:w="1124" w:type="dxa"/>
            <w:tcBorders>
              <w:top w:val="nil"/>
              <w:left w:val="nil"/>
              <w:bottom w:val="nil"/>
              <w:right w:val="nil"/>
            </w:tcBorders>
          </w:tcPr>
          <w:p w:rsidR="00BA2880" w:rsidRDefault="00BA2880">
            <w:pPr>
              <w:pStyle w:val="ConsPlusNormal"/>
              <w:jc w:val="center"/>
            </w:pPr>
            <w:r>
              <w:t>327592,3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17,9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62,0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85181,7</w:t>
            </w:r>
          </w:p>
        </w:tc>
        <w:tc>
          <w:tcPr>
            <w:tcW w:w="1124" w:type="dxa"/>
            <w:tcBorders>
              <w:top w:val="nil"/>
              <w:left w:val="nil"/>
              <w:bottom w:val="nil"/>
              <w:right w:val="nil"/>
            </w:tcBorders>
          </w:tcPr>
          <w:p w:rsidR="00BA2880" w:rsidRDefault="00BA2880">
            <w:pPr>
              <w:pStyle w:val="ConsPlusNormal"/>
              <w:jc w:val="center"/>
            </w:pPr>
            <w:r>
              <w:t>85181,7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17,1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4"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4268" w:type="dxa"/>
            <w:gridSpan w:val="3"/>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035" w:type="dxa"/>
            <w:gridSpan w:val="3"/>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4268" w:type="dxa"/>
            <w:gridSpan w:val="3"/>
            <w:tcBorders>
              <w:top w:val="nil"/>
              <w:left w:val="nil"/>
              <w:bottom w:val="nil"/>
              <w:right w:val="nil"/>
            </w:tcBorders>
          </w:tcPr>
          <w:p w:rsidR="00BA2880" w:rsidRDefault="00BA2880">
            <w:pPr>
              <w:pStyle w:val="ConsPlusNormal"/>
              <w:jc w:val="center"/>
            </w:pPr>
            <w:r>
              <w:t>-</w:t>
            </w:r>
          </w:p>
        </w:tc>
        <w:tc>
          <w:tcPr>
            <w:tcW w:w="3035" w:type="dxa"/>
            <w:gridSpan w:val="3"/>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4268" w:type="dxa"/>
            <w:gridSpan w:val="3"/>
            <w:tcBorders>
              <w:top w:val="nil"/>
              <w:left w:val="nil"/>
              <w:bottom w:val="nil"/>
              <w:right w:val="nil"/>
            </w:tcBorders>
          </w:tcPr>
          <w:p w:rsidR="00BA2880" w:rsidRDefault="00BA2880">
            <w:pPr>
              <w:pStyle w:val="ConsPlusNormal"/>
              <w:jc w:val="center"/>
            </w:pPr>
            <w:r>
              <w:t xml:space="preserve">5,8 (5,4 </w:t>
            </w:r>
            <w:hyperlink w:anchor="P28467" w:history="1">
              <w:r>
                <w:rPr>
                  <w:color w:val="0000FF"/>
                </w:rPr>
                <w:t>&lt;*&gt;</w:t>
              </w:r>
            </w:hyperlink>
            <w:r>
              <w:t>)</w:t>
            </w:r>
          </w:p>
        </w:tc>
        <w:tc>
          <w:tcPr>
            <w:tcW w:w="3035" w:type="dxa"/>
            <w:gridSpan w:val="3"/>
            <w:tcBorders>
              <w:top w:val="nil"/>
              <w:left w:val="nil"/>
              <w:bottom w:val="nil"/>
              <w:right w:val="nil"/>
            </w:tcBorders>
          </w:tcPr>
          <w:p w:rsidR="00BA2880" w:rsidRDefault="00BA2880">
            <w:pPr>
              <w:pStyle w:val="ConsPlusNormal"/>
              <w:jc w:val="center"/>
            </w:pPr>
            <w:r>
              <w:t xml:space="preserve">7,5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154974,6</w:t>
            </w:r>
          </w:p>
        </w:tc>
        <w:tc>
          <w:tcPr>
            <w:tcW w:w="1124" w:type="dxa"/>
            <w:tcBorders>
              <w:top w:val="nil"/>
              <w:left w:val="nil"/>
              <w:bottom w:val="nil"/>
              <w:right w:val="nil"/>
            </w:tcBorders>
          </w:tcPr>
          <w:p w:rsidR="00BA2880" w:rsidRDefault="00BA2880">
            <w:pPr>
              <w:pStyle w:val="ConsPlusNormal"/>
              <w:jc w:val="center"/>
            </w:pPr>
            <w:r>
              <w:t>154974,6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4268" w:type="dxa"/>
            <w:gridSpan w:val="3"/>
            <w:tcBorders>
              <w:top w:val="nil"/>
              <w:left w:val="nil"/>
              <w:bottom w:val="nil"/>
              <w:right w:val="nil"/>
            </w:tcBorders>
          </w:tcPr>
          <w:p w:rsidR="00BA2880" w:rsidRDefault="00BA2880">
            <w:pPr>
              <w:pStyle w:val="ConsPlusNormal"/>
              <w:jc w:val="center"/>
            </w:pPr>
            <w:r>
              <w:t xml:space="preserve">5,5 (4,9 </w:t>
            </w:r>
            <w:hyperlink w:anchor="P28467" w:history="1">
              <w:r>
                <w:rPr>
                  <w:color w:val="0000FF"/>
                </w:rPr>
                <w:t>&lt;*&gt;</w:t>
              </w:r>
            </w:hyperlink>
            <w:r>
              <w:t>)</w:t>
            </w:r>
          </w:p>
        </w:tc>
        <w:tc>
          <w:tcPr>
            <w:tcW w:w="3035" w:type="dxa"/>
            <w:gridSpan w:val="3"/>
            <w:tcBorders>
              <w:top w:val="nil"/>
              <w:left w:val="nil"/>
              <w:bottom w:val="nil"/>
              <w:right w:val="nil"/>
            </w:tcBorders>
          </w:tcPr>
          <w:p w:rsidR="00BA2880" w:rsidRDefault="00BA2880">
            <w:pPr>
              <w:pStyle w:val="ConsPlusNormal"/>
              <w:jc w:val="center"/>
            </w:pPr>
            <w:r>
              <w:t xml:space="preserve">7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4268" w:type="dxa"/>
            <w:gridSpan w:val="3"/>
            <w:tcBorders>
              <w:top w:val="nil"/>
              <w:left w:val="nil"/>
              <w:bottom w:val="nil"/>
              <w:right w:val="nil"/>
            </w:tcBorders>
          </w:tcPr>
          <w:p w:rsidR="00BA2880" w:rsidRDefault="00BA2880">
            <w:pPr>
              <w:pStyle w:val="ConsPlusNormal"/>
              <w:jc w:val="center"/>
            </w:pPr>
            <w:r>
              <w:t xml:space="preserve">5,3 (4,8 </w:t>
            </w:r>
            <w:hyperlink w:anchor="P28467" w:history="1">
              <w:r>
                <w:rPr>
                  <w:color w:val="0000FF"/>
                </w:rPr>
                <w:t>&lt;*&gt;</w:t>
              </w:r>
            </w:hyperlink>
            <w:r>
              <w:t>)</w:t>
            </w:r>
          </w:p>
        </w:tc>
        <w:tc>
          <w:tcPr>
            <w:tcW w:w="3035" w:type="dxa"/>
            <w:gridSpan w:val="3"/>
            <w:tcBorders>
              <w:top w:val="nil"/>
              <w:left w:val="nil"/>
              <w:bottom w:val="nil"/>
              <w:right w:val="nil"/>
            </w:tcBorders>
          </w:tcPr>
          <w:p w:rsidR="00BA2880" w:rsidRDefault="00BA2880">
            <w:pPr>
              <w:pStyle w:val="ConsPlusNormal"/>
              <w:jc w:val="center"/>
            </w:pPr>
            <w:r>
              <w:t xml:space="preserve">6,5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4268" w:type="dxa"/>
            <w:gridSpan w:val="3"/>
            <w:tcBorders>
              <w:top w:val="nil"/>
              <w:left w:val="nil"/>
              <w:bottom w:val="nil"/>
              <w:right w:val="nil"/>
            </w:tcBorders>
          </w:tcPr>
          <w:p w:rsidR="00BA2880" w:rsidRDefault="00BA2880">
            <w:pPr>
              <w:pStyle w:val="ConsPlusNormal"/>
              <w:jc w:val="center"/>
            </w:pPr>
            <w:r>
              <w:t xml:space="preserve">5 (4,7 </w:t>
            </w:r>
            <w:hyperlink w:anchor="P28467" w:history="1">
              <w:r>
                <w:rPr>
                  <w:color w:val="0000FF"/>
                </w:rPr>
                <w:t>&lt;*&gt;</w:t>
              </w:r>
            </w:hyperlink>
            <w:r>
              <w:t>)</w:t>
            </w:r>
          </w:p>
        </w:tc>
        <w:tc>
          <w:tcPr>
            <w:tcW w:w="3035" w:type="dxa"/>
            <w:gridSpan w:val="3"/>
            <w:tcBorders>
              <w:top w:val="nil"/>
              <w:left w:val="nil"/>
              <w:bottom w:val="nil"/>
              <w:right w:val="nil"/>
            </w:tcBorders>
          </w:tcPr>
          <w:p w:rsidR="00BA2880" w:rsidRDefault="00BA2880">
            <w:pPr>
              <w:pStyle w:val="ConsPlusNormal"/>
              <w:jc w:val="center"/>
            </w:pPr>
            <w:r>
              <w:t xml:space="preserve">6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4268" w:type="dxa"/>
            <w:gridSpan w:val="3"/>
            <w:tcBorders>
              <w:top w:val="nil"/>
              <w:left w:val="nil"/>
              <w:bottom w:val="nil"/>
              <w:right w:val="nil"/>
            </w:tcBorders>
          </w:tcPr>
          <w:p w:rsidR="00BA2880" w:rsidRDefault="00BA2880">
            <w:pPr>
              <w:pStyle w:val="ConsPlusNormal"/>
              <w:jc w:val="center"/>
            </w:pPr>
            <w:r>
              <w:t xml:space="preserve">4,7 (4,6 </w:t>
            </w:r>
            <w:hyperlink w:anchor="P28467" w:history="1">
              <w:r>
                <w:rPr>
                  <w:color w:val="0000FF"/>
                </w:rPr>
                <w:t>&lt;*&gt;</w:t>
              </w:r>
            </w:hyperlink>
            <w:r>
              <w:t>)</w:t>
            </w:r>
          </w:p>
        </w:tc>
        <w:tc>
          <w:tcPr>
            <w:tcW w:w="3035" w:type="dxa"/>
            <w:gridSpan w:val="3"/>
            <w:tcBorders>
              <w:top w:val="nil"/>
              <w:left w:val="nil"/>
              <w:bottom w:val="nil"/>
              <w:right w:val="nil"/>
            </w:tcBorders>
          </w:tcPr>
          <w:p w:rsidR="00BA2880" w:rsidRDefault="00BA2880">
            <w:pPr>
              <w:pStyle w:val="ConsPlusNormal"/>
              <w:jc w:val="center"/>
            </w:pPr>
            <w:r>
              <w:t xml:space="preserve">5,7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4268" w:type="dxa"/>
            <w:gridSpan w:val="3"/>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035" w:type="dxa"/>
            <w:gridSpan w:val="3"/>
            <w:tcBorders>
              <w:top w:val="nil"/>
              <w:left w:val="nil"/>
              <w:bottom w:val="nil"/>
              <w:right w:val="nil"/>
            </w:tcBorders>
          </w:tcPr>
          <w:p w:rsidR="00BA2880" w:rsidRDefault="00BA2880">
            <w:pPr>
              <w:pStyle w:val="ConsPlusNormal"/>
              <w:jc w:val="center"/>
            </w:pPr>
            <w:r>
              <w:t xml:space="preserve">5,5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5"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1507,9</w:t>
            </w:r>
          </w:p>
        </w:tc>
        <w:tc>
          <w:tcPr>
            <w:tcW w:w="1124" w:type="dxa"/>
            <w:tcBorders>
              <w:top w:val="nil"/>
              <w:left w:val="nil"/>
              <w:bottom w:val="nil"/>
              <w:right w:val="nil"/>
            </w:tcBorders>
          </w:tcPr>
          <w:p w:rsidR="00BA2880" w:rsidRDefault="00BA2880">
            <w:pPr>
              <w:pStyle w:val="ConsPlusNormal"/>
              <w:jc w:val="center"/>
            </w:pPr>
            <w:r>
              <w:t>1507,9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254,4</w:t>
            </w:r>
          </w:p>
        </w:tc>
        <w:tc>
          <w:tcPr>
            <w:tcW w:w="1124" w:type="dxa"/>
            <w:tcBorders>
              <w:top w:val="nil"/>
              <w:left w:val="nil"/>
              <w:bottom w:val="nil"/>
              <w:right w:val="nil"/>
            </w:tcBorders>
          </w:tcPr>
          <w:p w:rsidR="00BA2880" w:rsidRDefault="00BA2880">
            <w:pPr>
              <w:pStyle w:val="ConsPlusNormal"/>
              <w:jc w:val="center"/>
            </w:pPr>
            <w:r>
              <w:t>254,4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308,4</w:t>
            </w:r>
          </w:p>
        </w:tc>
        <w:tc>
          <w:tcPr>
            <w:tcW w:w="1124" w:type="dxa"/>
            <w:tcBorders>
              <w:top w:val="nil"/>
              <w:left w:val="nil"/>
              <w:bottom w:val="nil"/>
              <w:right w:val="nil"/>
            </w:tcBorders>
          </w:tcPr>
          <w:p w:rsidR="00BA2880" w:rsidRDefault="00BA2880">
            <w:pPr>
              <w:pStyle w:val="ConsPlusNormal"/>
              <w:jc w:val="center"/>
            </w:pPr>
            <w:r>
              <w:t>308,4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308,5</w:t>
            </w:r>
          </w:p>
        </w:tc>
        <w:tc>
          <w:tcPr>
            <w:tcW w:w="1124" w:type="dxa"/>
            <w:tcBorders>
              <w:top w:val="nil"/>
              <w:left w:val="nil"/>
              <w:bottom w:val="nil"/>
              <w:right w:val="nil"/>
            </w:tcBorders>
          </w:tcPr>
          <w:p w:rsidR="00BA2880" w:rsidRDefault="00BA2880">
            <w:pPr>
              <w:pStyle w:val="ConsPlusNormal"/>
              <w:jc w:val="center"/>
            </w:pPr>
            <w:r>
              <w:t>308,5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308,5</w:t>
            </w:r>
          </w:p>
        </w:tc>
        <w:tc>
          <w:tcPr>
            <w:tcW w:w="1124" w:type="dxa"/>
            <w:tcBorders>
              <w:top w:val="nil"/>
              <w:left w:val="nil"/>
              <w:bottom w:val="nil"/>
              <w:right w:val="nil"/>
            </w:tcBorders>
          </w:tcPr>
          <w:p w:rsidR="00BA2880" w:rsidRDefault="00BA2880">
            <w:pPr>
              <w:pStyle w:val="ConsPlusNormal"/>
              <w:jc w:val="center"/>
            </w:pPr>
            <w:r>
              <w:t>308,5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6"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w:t>
            </w:r>
            <w:r>
              <w:lastRenderedPageBreak/>
              <w:t>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14832,7</w:t>
            </w:r>
          </w:p>
        </w:tc>
        <w:tc>
          <w:tcPr>
            <w:tcW w:w="1124" w:type="dxa"/>
            <w:tcBorders>
              <w:top w:val="nil"/>
              <w:left w:val="nil"/>
              <w:bottom w:val="nil"/>
              <w:right w:val="nil"/>
            </w:tcBorders>
          </w:tcPr>
          <w:p w:rsidR="00BA2880" w:rsidRDefault="00BA2880">
            <w:pPr>
              <w:pStyle w:val="ConsPlusNormal"/>
              <w:jc w:val="center"/>
            </w:pPr>
            <w:r>
              <w:t>14832,7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14832,7</w:t>
            </w:r>
          </w:p>
        </w:tc>
        <w:tc>
          <w:tcPr>
            <w:tcW w:w="1124" w:type="dxa"/>
            <w:tcBorders>
              <w:top w:val="nil"/>
              <w:left w:val="nil"/>
              <w:bottom w:val="nil"/>
              <w:right w:val="nil"/>
            </w:tcBorders>
          </w:tcPr>
          <w:p w:rsidR="00BA2880" w:rsidRDefault="00BA2880">
            <w:pPr>
              <w:pStyle w:val="ConsPlusNormal"/>
              <w:jc w:val="center"/>
            </w:pPr>
            <w:r>
              <w:t>14832,7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14832,7</w:t>
            </w:r>
          </w:p>
        </w:tc>
        <w:tc>
          <w:tcPr>
            <w:tcW w:w="1124" w:type="dxa"/>
            <w:tcBorders>
              <w:top w:val="nil"/>
              <w:left w:val="nil"/>
              <w:bottom w:val="nil"/>
              <w:right w:val="nil"/>
            </w:tcBorders>
          </w:tcPr>
          <w:p w:rsidR="00BA2880" w:rsidRDefault="00BA2880">
            <w:pPr>
              <w:pStyle w:val="ConsPlusNormal"/>
              <w:jc w:val="center"/>
            </w:pPr>
            <w:r>
              <w:t>14832,7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87"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w:t>
            </w:r>
            <w:r>
              <w:lastRenderedPageBreak/>
              <w:t>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w:t>
            </w:r>
            <w:r>
              <w:lastRenderedPageBreak/>
              <w:t>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lastRenderedPageBreak/>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30 (63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5 (24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4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149678</w:t>
            </w:r>
          </w:p>
        </w:tc>
        <w:tc>
          <w:tcPr>
            <w:tcW w:w="1124" w:type="dxa"/>
            <w:tcBorders>
              <w:top w:val="nil"/>
              <w:left w:val="nil"/>
              <w:bottom w:val="nil"/>
              <w:right w:val="nil"/>
            </w:tcBorders>
          </w:tcPr>
          <w:p w:rsidR="00BA2880" w:rsidRDefault="00BA2880">
            <w:pPr>
              <w:pStyle w:val="ConsPlusNormal"/>
              <w:jc w:val="center"/>
            </w:pPr>
            <w:r>
              <w:t>149678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60 (82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63 (65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12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505387</w:t>
            </w:r>
          </w:p>
        </w:tc>
        <w:tc>
          <w:tcPr>
            <w:tcW w:w="1124" w:type="dxa"/>
            <w:tcBorders>
              <w:top w:val="nil"/>
              <w:left w:val="nil"/>
              <w:bottom w:val="nil"/>
              <w:right w:val="nil"/>
            </w:tcBorders>
          </w:tcPr>
          <w:p w:rsidR="00BA2880" w:rsidRDefault="00BA2880">
            <w:pPr>
              <w:pStyle w:val="ConsPlusNormal"/>
              <w:jc w:val="center"/>
            </w:pPr>
            <w:r>
              <w:t>505387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86 (84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21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127198,1</w:t>
            </w:r>
          </w:p>
        </w:tc>
        <w:tc>
          <w:tcPr>
            <w:tcW w:w="1124" w:type="dxa"/>
            <w:tcBorders>
              <w:top w:val="nil"/>
              <w:left w:val="nil"/>
              <w:bottom w:val="nil"/>
              <w:right w:val="nil"/>
            </w:tcBorders>
          </w:tcPr>
          <w:p w:rsidR="00BA2880" w:rsidRDefault="00BA2880">
            <w:pPr>
              <w:pStyle w:val="ConsPlusNormal"/>
              <w:jc w:val="center"/>
            </w:pPr>
            <w:r>
              <w:t>127198,1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34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72573,3</w:t>
            </w:r>
          </w:p>
        </w:tc>
        <w:tc>
          <w:tcPr>
            <w:tcW w:w="1124" w:type="dxa"/>
            <w:tcBorders>
              <w:top w:val="nil"/>
              <w:left w:val="nil"/>
              <w:bottom w:val="nil"/>
              <w:right w:val="nil"/>
            </w:tcBorders>
          </w:tcPr>
          <w:p w:rsidR="00BA2880" w:rsidRDefault="00BA2880">
            <w:pPr>
              <w:pStyle w:val="ConsPlusNormal"/>
              <w:jc w:val="center"/>
            </w:pPr>
            <w:r>
              <w:t>72573,3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51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50580,9</w:t>
            </w:r>
          </w:p>
        </w:tc>
        <w:tc>
          <w:tcPr>
            <w:tcW w:w="1124" w:type="dxa"/>
            <w:tcBorders>
              <w:top w:val="nil"/>
              <w:left w:val="nil"/>
              <w:bottom w:val="nil"/>
              <w:right w:val="nil"/>
            </w:tcBorders>
          </w:tcPr>
          <w:p w:rsidR="00BA2880" w:rsidRDefault="00BA2880">
            <w:pPr>
              <w:pStyle w:val="ConsPlusNormal"/>
              <w:jc w:val="center"/>
            </w:pPr>
            <w:r>
              <w:t>50580,9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88"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целях софинансирования </w:t>
            </w:r>
            <w:r>
              <w:lastRenderedPageBreak/>
              <w:t>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9471,7</w:t>
            </w:r>
          </w:p>
        </w:tc>
        <w:tc>
          <w:tcPr>
            <w:tcW w:w="1124" w:type="dxa"/>
            <w:tcBorders>
              <w:top w:val="nil"/>
              <w:left w:val="nil"/>
              <w:bottom w:val="nil"/>
              <w:right w:val="nil"/>
            </w:tcBorders>
          </w:tcPr>
          <w:p w:rsidR="00BA2880" w:rsidRDefault="00BA2880">
            <w:pPr>
              <w:pStyle w:val="ConsPlusNormal"/>
              <w:jc w:val="center"/>
            </w:pPr>
            <w:r>
              <w:t>9471,7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232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73370,3</w:t>
            </w:r>
          </w:p>
        </w:tc>
        <w:tc>
          <w:tcPr>
            <w:tcW w:w="1124" w:type="dxa"/>
            <w:tcBorders>
              <w:top w:val="nil"/>
              <w:left w:val="nil"/>
              <w:bottom w:val="nil"/>
              <w:right w:val="nil"/>
            </w:tcBorders>
          </w:tcPr>
          <w:p w:rsidR="00BA2880" w:rsidRDefault="00BA2880">
            <w:pPr>
              <w:pStyle w:val="ConsPlusNormal"/>
              <w:jc w:val="center"/>
            </w:pPr>
            <w:r>
              <w:t>14963,7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58406,6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258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17748,6</w:t>
            </w:r>
          </w:p>
        </w:tc>
        <w:tc>
          <w:tcPr>
            <w:tcW w:w="1124" w:type="dxa"/>
            <w:tcBorders>
              <w:top w:val="nil"/>
              <w:left w:val="nil"/>
              <w:bottom w:val="nil"/>
              <w:right w:val="nil"/>
            </w:tcBorders>
          </w:tcPr>
          <w:p w:rsidR="00BA2880" w:rsidRDefault="00BA2880">
            <w:pPr>
              <w:pStyle w:val="ConsPlusNormal"/>
              <w:jc w:val="center"/>
            </w:pPr>
            <w:r>
              <w:t>17748,6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258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16488,8</w:t>
            </w:r>
          </w:p>
        </w:tc>
        <w:tc>
          <w:tcPr>
            <w:tcW w:w="1124" w:type="dxa"/>
            <w:tcBorders>
              <w:top w:val="nil"/>
              <w:left w:val="nil"/>
              <w:bottom w:val="nil"/>
              <w:right w:val="nil"/>
            </w:tcBorders>
          </w:tcPr>
          <w:p w:rsidR="00BA2880" w:rsidRDefault="00BA2880">
            <w:pPr>
              <w:pStyle w:val="ConsPlusNormal"/>
              <w:jc w:val="center"/>
            </w:pPr>
            <w:r>
              <w:t>16488,8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258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16488,8</w:t>
            </w:r>
          </w:p>
        </w:tc>
        <w:tc>
          <w:tcPr>
            <w:tcW w:w="1124" w:type="dxa"/>
            <w:tcBorders>
              <w:top w:val="nil"/>
              <w:left w:val="nil"/>
              <w:bottom w:val="nil"/>
              <w:right w:val="nil"/>
            </w:tcBorders>
          </w:tcPr>
          <w:p w:rsidR="00BA2880" w:rsidRDefault="00BA2880">
            <w:pPr>
              <w:pStyle w:val="ConsPlusNormal"/>
              <w:jc w:val="center"/>
            </w:pPr>
            <w:r>
              <w:t>16488,8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89"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60567,8</w:t>
            </w:r>
          </w:p>
        </w:tc>
        <w:tc>
          <w:tcPr>
            <w:tcW w:w="1124" w:type="dxa"/>
            <w:tcBorders>
              <w:top w:val="nil"/>
              <w:left w:val="nil"/>
              <w:bottom w:val="nil"/>
              <w:right w:val="nil"/>
            </w:tcBorders>
          </w:tcPr>
          <w:p w:rsidR="00BA2880" w:rsidRDefault="00BA2880">
            <w:pPr>
              <w:pStyle w:val="ConsPlusNormal"/>
              <w:jc w:val="center"/>
            </w:pPr>
            <w:r>
              <w:t>60567,8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72113,4</w:t>
            </w:r>
          </w:p>
        </w:tc>
        <w:tc>
          <w:tcPr>
            <w:tcW w:w="1124" w:type="dxa"/>
            <w:tcBorders>
              <w:top w:val="nil"/>
              <w:left w:val="nil"/>
              <w:bottom w:val="nil"/>
              <w:right w:val="nil"/>
            </w:tcBorders>
          </w:tcPr>
          <w:p w:rsidR="00BA2880" w:rsidRDefault="00BA2880">
            <w:pPr>
              <w:pStyle w:val="ConsPlusNormal"/>
              <w:jc w:val="center"/>
            </w:pPr>
            <w:r>
              <w:t>63456,1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8657,3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48078,8</w:t>
            </w:r>
          </w:p>
        </w:tc>
        <w:tc>
          <w:tcPr>
            <w:tcW w:w="1124" w:type="dxa"/>
            <w:tcBorders>
              <w:top w:val="nil"/>
              <w:left w:val="nil"/>
              <w:bottom w:val="nil"/>
              <w:right w:val="nil"/>
            </w:tcBorders>
          </w:tcPr>
          <w:p w:rsidR="00BA2880" w:rsidRDefault="00BA2880">
            <w:pPr>
              <w:pStyle w:val="ConsPlusNormal"/>
              <w:jc w:val="center"/>
            </w:pPr>
            <w:r>
              <w:t>48078,8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47667,3</w:t>
            </w:r>
          </w:p>
        </w:tc>
        <w:tc>
          <w:tcPr>
            <w:tcW w:w="1124" w:type="dxa"/>
            <w:tcBorders>
              <w:top w:val="nil"/>
              <w:left w:val="nil"/>
              <w:bottom w:val="nil"/>
              <w:right w:val="nil"/>
            </w:tcBorders>
          </w:tcPr>
          <w:p w:rsidR="00BA2880" w:rsidRDefault="00BA2880">
            <w:pPr>
              <w:pStyle w:val="ConsPlusNormal"/>
              <w:jc w:val="center"/>
            </w:pPr>
            <w:r>
              <w:t>47667,3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47848,5</w:t>
            </w:r>
          </w:p>
        </w:tc>
        <w:tc>
          <w:tcPr>
            <w:tcW w:w="1124" w:type="dxa"/>
            <w:tcBorders>
              <w:top w:val="nil"/>
              <w:left w:val="nil"/>
              <w:bottom w:val="nil"/>
              <w:right w:val="nil"/>
            </w:tcBorders>
          </w:tcPr>
          <w:p w:rsidR="00BA2880" w:rsidRDefault="00BA2880">
            <w:pPr>
              <w:pStyle w:val="ConsPlusNormal"/>
              <w:jc w:val="center"/>
            </w:pPr>
            <w:r>
              <w:t>47848,5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90"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w:t>
            </w:r>
            <w:r>
              <w:lastRenderedPageBreak/>
              <w:t>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67535,6</w:t>
            </w:r>
          </w:p>
        </w:tc>
        <w:tc>
          <w:tcPr>
            <w:tcW w:w="1124" w:type="dxa"/>
            <w:tcBorders>
              <w:top w:val="nil"/>
              <w:left w:val="nil"/>
              <w:bottom w:val="nil"/>
              <w:right w:val="nil"/>
            </w:tcBorders>
          </w:tcPr>
          <w:p w:rsidR="00BA2880" w:rsidRDefault="00BA2880">
            <w:pPr>
              <w:pStyle w:val="ConsPlusNormal"/>
              <w:jc w:val="center"/>
            </w:pPr>
            <w:r>
              <w:t>67535,6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0,172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22,895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78346,9</w:t>
            </w:r>
          </w:p>
        </w:tc>
        <w:tc>
          <w:tcPr>
            <w:tcW w:w="1124" w:type="dxa"/>
            <w:tcBorders>
              <w:top w:val="nil"/>
              <w:left w:val="nil"/>
              <w:bottom w:val="nil"/>
              <w:right w:val="nil"/>
            </w:tcBorders>
          </w:tcPr>
          <w:p w:rsidR="00BA2880" w:rsidRDefault="00BA2880">
            <w:pPr>
              <w:pStyle w:val="ConsPlusNormal"/>
              <w:jc w:val="center"/>
            </w:pPr>
            <w:r>
              <w:t>68945,3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9401,6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0,176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26,710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63389,2</w:t>
            </w:r>
          </w:p>
        </w:tc>
        <w:tc>
          <w:tcPr>
            <w:tcW w:w="1124" w:type="dxa"/>
            <w:tcBorders>
              <w:top w:val="nil"/>
              <w:left w:val="nil"/>
              <w:bottom w:val="nil"/>
              <w:right w:val="nil"/>
            </w:tcBorders>
          </w:tcPr>
          <w:p w:rsidR="00BA2880" w:rsidRDefault="00BA2880">
            <w:pPr>
              <w:pStyle w:val="ConsPlusNormal"/>
              <w:jc w:val="center"/>
            </w:pPr>
            <w:r>
              <w:t>63389,2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0,181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30,526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60327,1</w:t>
            </w:r>
          </w:p>
        </w:tc>
        <w:tc>
          <w:tcPr>
            <w:tcW w:w="1124" w:type="dxa"/>
            <w:tcBorders>
              <w:top w:val="nil"/>
              <w:left w:val="nil"/>
              <w:bottom w:val="nil"/>
              <w:right w:val="nil"/>
            </w:tcBorders>
          </w:tcPr>
          <w:p w:rsidR="00BA2880" w:rsidRDefault="00BA2880">
            <w:pPr>
              <w:pStyle w:val="ConsPlusNormal"/>
              <w:jc w:val="center"/>
            </w:pPr>
            <w:r>
              <w:t>60327,1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0,185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34,342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60327,1</w:t>
            </w:r>
          </w:p>
        </w:tc>
        <w:tc>
          <w:tcPr>
            <w:tcW w:w="1124" w:type="dxa"/>
            <w:tcBorders>
              <w:top w:val="nil"/>
              <w:left w:val="nil"/>
              <w:bottom w:val="nil"/>
              <w:right w:val="nil"/>
            </w:tcBorders>
          </w:tcPr>
          <w:p w:rsidR="00BA2880" w:rsidRDefault="00BA2880">
            <w:pPr>
              <w:pStyle w:val="ConsPlusNormal"/>
              <w:jc w:val="center"/>
            </w:pPr>
            <w:r>
              <w:t>60327,1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91"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4320,9</w:t>
            </w:r>
          </w:p>
        </w:tc>
        <w:tc>
          <w:tcPr>
            <w:tcW w:w="1124" w:type="dxa"/>
            <w:tcBorders>
              <w:top w:val="nil"/>
              <w:left w:val="nil"/>
              <w:bottom w:val="nil"/>
              <w:right w:val="nil"/>
            </w:tcBorders>
          </w:tcPr>
          <w:p w:rsidR="00BA2880" w:rsidRDefault="00BA2880">
            <w:pPr>
              <w:pStyle w:val="ConsPlusNormal"/>
              <w:jc w:val="center"/>
            </w:pPr>
            <w:r>
              <w:t>4320,9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6571,8</w:t>
            </w:r>
          </w:p>
        </w:tc>
        <w:tc>
          <w:tcPr>
            <w:tcW w:w="1124" w:type="dxa"/>
            <w:tcBorders>
              <w:top w:val="nil"/>
              <w:left w:val="nil"/>
              <w:bottom w:val="nil"/>
              <w:right w:val="nil"/>
            </w:tcBorders>
          </w:tcPr>
          <w:p w:rsidR="00BA2880" w:rsidRDefault="00BA2880">
            <w:pPr>
              <w:pStyle w:val="ConsPlusNormal"/>
              <w:jc w:val="center"/>
            </w:pPr>
            <w:r>
              <w:t>6571,8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3935,3</w:t>
            </w:r>
          </w:p>
        </w:tc>
        <w:tc>
          <w:tcPr>
            <w:tcW w:w="1124" w:type="dxa"/>
            <w:tcBorders>
              <w:top w:val="nil"/>
              <w:left w:val="nil"/>
              <w:bottom w:val="nil"/>
              <w:right w:val="nil"/>
            </w:tcBorders>
          </w:tcPr>
          <w:p w:rsidR="00BA2880" w:rsidRDefault="00BA2880">
            <w:pPr>
              <w:pStyle w:val="ConsPlusNormal"/>
              <w:jc w:val="center"/>
            </w:pPr>
            <w:r>
              <w:t>3935,3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3935,3</w:t>
            </w:r>
          </w:p>
        </w:tc>
        <w:tc>
          <w:tcPr>
            <w:tcW w:w="1124" w:type="dxa"/>
            <w:tcBorders>
              <w:top w:val="nil"/>
              <w:left w:val="nil"/>
              <w:bottom w:val="nil"/>
              <w:right w:val="nil"/>
            </w:tcBorders>
          </w:tcPr>
          <w:p w:rsidR="00BA2880" w:rsidRDefault="00BA2880">
            <w:pPr>
              <w:pStyle w:val="ConsPlusNormal"/>
              <w:jc w:val="center"/>
            </w:pPr>
            <w:r>
              <w:t>3935,3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3935,3</w:t>
            </w:r>
          </w:p>
        </w:tc>
        <w:tc>
          <w:tcPr>
            <w:tcW w:w="1124" w:type="dxa"/>
            <w:tcBorders>
              <w:top w:val="nil"/>
              <w:left w:val="nil"/>
              <w:bottom w:val="nil"/>
              <w:right w:val="nil"/>
            </w:tcBorders>
          </w:tcPr>
          <w:p w:rsidR="00BA2880" w:rsidRDefault="00BA2880">
            <w:pPr>
              <w:pStyle w:val="ConsPlusNormal"/>
              <w:jc w:val="center"/>
            </w:pPr>
            <w:r>
              <w:t>3935,3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114154,6</w:t>
            </w:r>
          </w:p>
        </w:tc>
        <w:tc>
          <w:tcPr>
            <w:tcW w:w="1124" w:type="dxa"/>
            <w:tcBorders>
              <w:top w:val="nil"/>
              <w:left w:val="nil"/>
              <w:bottom w:val="nil"/>
              <w:right w:val="nil"/>
            </w:tcBorders>
          </w:tcPr>
          <w:p w:rsidR="00BA2880" w:rsidRDefault="00BA2880">
            <w:pPr>
              <w:pStyle w:val="ConsPlusNormal"/>
              <w:jc w:val="center"/>
            </w:pPr>
            <w:r>
              <w:t>114154,6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131967</w:t>
            </w:r>
          </w:p>
        </w:tc>
        <w:tc>
          <w:tcPr>
            <w:tcW w:w="1124" w:type="dxa"/>
            <w:tcBorders>
              <w:top w:val="nil"/>
              <w:left w:val="nil"/>
              <w:bottom w:val="nil"/>
              <w:right w:val="nil"/>
            </w:tcBorders>
          </w:tcPr>
          <w:p w:rsidR="00BA2880" w:rsidRDefault="00BA2880">
            <w:pPr>
              <w:pStyle w:val="ConsPlusNormal"/>
              <w:jc w:val="center"/>
            </w:pPr>
            <w:r>
              <w:t>131967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138391,9</w:t>
            </w:r>
          </w:p>
        </w:tc>
        <w:tc>
          <w:tcPr>
            <w:tcW w:w="1124" w:type="dxa"/>
            <w:tcBorders>
              <w:top w:val="nil"/>
              <w:left w:val="nil"/>
              <w:bottom w:val="nil"/>
              <w:right w:val="nil"/>
            </w:tcBorders>
          </w:tcPr>
          <w:p w:rsidR="00BA2880" w:rsidRDefault="00BA2880">
            <w:pPr>
              <w:pStyle w:val="ConsPlusNormal"/>
              <w:jc w:val="center"/>
            </w:pPr>
            <w:r>
              <w:t>138391,9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138391,9</w:t>
            </w:r>
          </w:p>
        </w:tc>
        <w:tc>
          <w:tcPr>
            <w:tcW w:w="1124" w:type="dxa"/>
            <w:tcBorders>
              <w:top w:val="nil"/>
              <w:left w:val="nil"/>
              <w:bottom w:val="nil"/>
              <w:right w:val="nil"/>
            </w:tcBorders>
          </w:tcPr>
          <w:p w:rsidR="00BA2880" w:rsidRDefault="00BA2880">
            <w:pPr>
              <w:pStyle w:val="ConsPlusNormal"/>
              <w:jc w:val="center"/>
            </w:pPr>
            <w:r>
              <w:t>138391,9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138391,9</w:t>
            </w:r>
          </w:p>
        </w:tc>
        <w:tc>
          <w:tcPr>
            <w:tcW w:w="1124" w:type="dxa"/>
            <w:tcBorders>
              <w:top w:val="nil"/>
              <w:left w:val="nil"/>
              <w:bottom w:val="nil"/>
              <w:right w:val="nil"/>
            </w:tcBorders>
          </w:tcPr>
          <w:p w:rsidR="00BA2880" w:rsidRDefault="00BA2880">
            <w:pPr>
              <w:pStyle w:val="ConsPlusNormal"/>
              <w:jc w:val="center"/>
            </w:pPr>
            <w:r>
              <w:t>138391,9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лекарственных препаратов, медицинских изделий, специализированных </w:t>
            </w:r>
            <w:r>
              <w:lastRenderedPageBreak/>
              <w:t>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356515,6</w:t>
            </w:r>
          </w:p>
        </w:tc>
        <w:tc>
          <w:tcPr>
            <w:tcW w:w="1124" w:type="dxa"/>
            <w:tcBorders>
              <w:top w:val="nil"/>
              <w:left w:val="nil"/>
              <w:bottom w:val="nil"/>
              <w:right w:val="nil"/>
            </w:tcBorders>
          </w:tcPr>
          <w:p w:rsidR="00BA2880" w:rsidRDefault="00BA2880">
            <w:pPr>
              <w:pStyle w:val="ConsPlusNormal"/>
              <w:jc w:val="center"/>
            </w:pPr>
            <w:r>
              <w:t>356515,6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374649,4</w:t>
            </w:r>
          </w:p>
        </w:tc>
        <w:tc>
          <w:tcPr>
            <w:tcW w:w="1124" w:type="dxa"/>
            <w:tcBorders>
              <w:top w:val="nil"/>
              <w:left w:val="nil"/>
              <w:bottom w:val="nil"/>
              <w:right w:val="nil"/>
            </w:tcBorders>
          </w:tcPr>
          <w:p w:rsidR="00BA2880" w:rsidRDefault="00BA2880">
            <w:pPr>
              <w:pStyle w:val="ConsPlusNormal"/>
              <w:jc w:val="center"/>
            </w:pPr>
            <w:r>
              <w:t>374649,4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374649,4</w:t>
            </w:r>
          </w:p>
        </w:tc>
        <w:tc>
          <w:tcPr>
            <w:tcW w:w="1124" w:type="dxa"/>
            <w:tcBorders>
              <w:top w:val="nil"/>
              <w:left w:val="nil"/>
              <w:bottom w:val="nil"/>
              <w:right w:val="nil"/>
            </w:tcBorders>
          </w:tcPr>
          <w:p w:rsidR="00BA2880" w:rsidRDefault="00BA2880">
            <w:pPr>
              <w:pStyle w:val="ConsPlusNormal"/>
              <w:jc w:val="center"/>
            </w:pPr>
            <w:r>
              <w:t>374649,4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374649,4</w:t>
            </w:r>
          </w:p>
        </w:tc>
        <w:tc>
          <w:tcPr>
            <w:tcW w:w="1124" w:type="dxa"/>
            <w:tcBorders>
              <w:top w:val="nil"/>
              <w:left w:val="nil"/>
              <w:bottom w:val="nil"/>
              <w:right w:val="nil"/>
            </w:tcBorders>
          </w:tcPr>
          <w:p w:rsidR="00BA2880" w:rsidRDefault="00BA2880">
            <w:pPr>
              <w:pStyle w:val="ConsPlusNormal"/>
              <w:jc w:val="center"/>
            </w:pPr>
            <w:r>
              <w:t>374649,4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92"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43500</w:t>
            </w:r>
          </w:p>
        </w:tc>
        <w:tc>
          <w:tcPr>
            <w:tcW w:w="1124" w:type="dxa"/>
            <w:tcBorders>
              <w:top w:val="nil"/>
              <w:left w:val="nil"/>
              <w:bottom w:val="nil"/>
              <w:right w:val="nil"/>
            </w:tcBorders>
          </w:tcPr>
          <w:p w:rsidR="00BA2880" w:rsidRDefault="00BA2880">
            <w:pPr>
              <w:pStyle w:val="ConsPlusNormal"/>
              <w:jc w:val="center"/>
            </w:pPr>
            <w:r>
              <w:t>43500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111610</w:t>
            </w:r>
          </w:p>
        </w:tc>
        <w:tc>
          <w:tcPr>
            <w:tcW w:w="1124" w:type="dxa"/>
            <w:tcBorders>
              <w:top w:val="nil"/>
              <w:left w:val="nil"/>
              <w:bottom w:val="nil"/>
              <w:right w:val="nil"/>
            </w:tcBorders>
          </w:tcPr>
          <w:p w:rsidR="00BA2880" w:rsidRDefault="00BA2880">
            <w:pPr>
              <w:pStyle w:val="ConsPlusNormal"/>
              <w:jc w:val="center"/>
            </w:pPr>
            <w:r>
              <w:t>110000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1610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95920</w:t>
            </w:r>
          </w:p>
        </w:tc>
        <w:tc>
          <w:tcPr>
            <w:tcW w:w="1124" w:type="dxa"/>
            <w:tcBorders>
              <w:top w:val="nil"/>
              <w:left w:val="nil"/>
              <w:bottom w:val="nil"/>
              <w:right w:val="nil"/>
            </w:tcBorders>
          </w:tcPr>
          <w:p w:rsidR="00BA2880" w:rsidRDefault="00BA2880">
            <w:pPr>
              <w:pStyle w:val="ConsPlusNormal"/>
              <w:jc w:val="center"/>
            </w:pPr>
            <w:r>
              <w:t>95920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91560</w:t>
            </w:r>
          </w:p>
        </w:tc>
        <w:tc>
          <w:tcPr>
            <w:tcW w:w="1124" w:type="dxa"/>
            <w:tcBorders>
              <w:top w:val="nil"/>
              <w:left w:val="nil"/>
              <w:bottom w:val="nil"/>
              <w:right w:val="nil"/>
            </w:tcBorders>
          </w:tcPr>
          <w:p w:rsidR="00BA2880" w:rsidRDefault="00BA2880">
            <w:pPr>
              <w:pStyle w:val="ConsPlusNormal"/>
              <w:jc w:val="center"/>
            </w:pPr>
            <w:r>
              <w:t>91560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91560</w:t>
            </w:r>
          </w:p>
        </w:tc>
        <w:tc>
          <w:tcPr>
            <w:tcW w:w="1124" w:type="dxa"/>
            <w:tcBorders>
              <w:top w:val="nil"/>
              <w:left w:val="nil"/>
              <w:bottom w:val="nil"/>
              <w:right w:val="nil"/>
            </w:tcBorders>
          </w:tcPr>
          <w:p w:rsidR="00BA2880" w:rsidRDefault="00BA2880">
            <w:pPr>
              <w:pStyle w:val="ConsPlusNormal"/>
              <w:jc w:val="center"/>
            </w:pPr>
            <w:r>
              <w:t>91560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 xml:space="preserve">Республика Бурятия </w:t>
            </w:r>
            <w:hyperlink w:anchor="P28468" w:history="1">
              <w:r>
                <w:rPr>
                  <w:color w:val="0000FF"/>
                </w:rPr>
                <w:t>&lt;**&gt;</w:t>
              </w:r>
            </w:hyperlink>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93"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10120,3</w:t>
            </w:r>
          </w:p>
        </w:tc>
        <w:tc>
          <w:tcPr>
            <w:tcW w:w="1124" w:type="dxa"/>
            <w:tcBorders>
              <w:top w:val="nil"/>
              <w:left w:val="nil"/>
              <w:bottom w:val="nil"/>
              <w:right w:val="nil"/>
            </w:tcBorders>
          </w:tcPr>
          <w:p w:rsidR="00BA2880" w:rsidRDefault="00BA2880">
            <w:pPr>
              <w:pStyle w:val="ConsPlusNormal"/>
              <w:jc w:val="center"/>
            </w:pPr>
            <w:r>
              <w:t>10120,3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39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186170,4</w:t>
            </w:r>
          </w:p>
        </w:tc>
        <w:tc>
          <w:tcPr>
            <w:tcW w:w="1124" w:type="dxa"/>
            <w:tcBorders>
              <w:top w:val="nil"/>
              <w:left w:val="nil"/>
              <w:bottom w:val="nil"/>
              <w:right w:val="nil"/>
            </w:tcBorders>
          </w:tcPr>
          <w:p w:rsidR="00BA2880" w:rsidRDefault="00BA2880">
            <w:pPr>
              <w:pStyle w:val="ConsPlusNormal"/>
              <w:jc w:val="center"/>
            </w:pPr>
            <w:r>
              <w:t>186170,4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36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316006,8</w:t>
            </w:r>
          </w:p>
        </w:tc>
        <w:tc>
          <w:tcPr>
            <w:tcW w:w="1124" w:type="dxa"/>
            <w:tcBorders>
              <w:top w:val="nil"/>
              <w:left w:val="nil"/>
              <w:bottom w:val="nil"/>
              <w:right w:val="nil"/>
            </w:tcBorders>
          </w:tcPr>
          <w:p w:rsidR="00BA2880" w:rsidRDefault="00BA2880">
            <w:pPr>
              <w:pStyle w:val="ConsPlusNormal"/>
              <w:jc w:val="center"/>
            </w:pPr>
            <w:r>
              <w:t>316006,8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w:t>
            </w:r>
            <w:r>
              <w:lastRenderedPageBreak/>
              <w:t>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142</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212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93316,4</w:t>
            </w:r>
          </w:p>
        </w:tc>
        <w:tc>
          <w:tcPr>
            <w:tcW w:w="1124" w:type="dxa"/>
            <w:tcBorders>
              <w:top w:val="nil"/>
              <w:left w:val="nil"/>
              <w:bottom w:val="nil"/>
              <w:right w:val="nil"/>
            </w:tcBorders>
          </w:tcPr>
          <w:p w:rsidR="00BA2880" w:rsidRDefault="00BA2880">
            <w:pPr>
              <w:pStyle w:val="ConsPlusNormal"/>
              <w:jc w:val="center"/>
            </w:pPr>
            <w:r>
              <w:t>93316,4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232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200000</w:t>
            </w:r>
          </w:p>
        </w:tc>
        <w:tc>
          <w:tcPr>
            <w:tcW w:w="1124" w:type="dxa"/>
            <w:tcBorders>
              <w:top w:val="nil"/>
              <w:left w:val="nil"/>
              <w:bottom w:val="nil"/>
              <w:right w:val="nil"/>
            </w:tcBorders>
          </w:tcPr>
          <w:p w:rsidR="00BA2880" w:rsidRDefault="00BA2880">
            <w:pPr>
              <w:pStyle w:val="ConsPlusNormal"/>
              <w:jc w:val="center"/>
            </w:pPr>
            <w:r>
              <w:t>171650,2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28349,8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252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230000</w:t>
            </w:r>
          </w:p>
        </w:tc>
        <w:tc>
          <w:tcPr>
            <w:tcW w:w="1124" w:type="dxa"/>
            <w:tcBorders>
              <w:top w:val="nil"/>
              <w:left w:val="nil"/>
              <w:bottom w:val="nil"/>
              <w:right w:val="nil"/>
            </w:tcBorders>
          </w:tcPr>
          <w:p w:rsidR="00BA2880" w:rsidRDefault="00BA2880">
            <w:pPr>
              <w:pStyle w:val="ConsPlusNormal"/>
              <w:jc w:val="center"/>
            </w:pPr>
            <w:r>
              <w:t>169801,7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60198,3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281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250000</w:t>
            </w:r>
          </w:p>
        </w:tc>
        <w:tc>
          <w:tcPr>
            <w:tcW w:w="1124" w:type="dxa"/>
            <w:tcBorders>
              <w:top w:val="nil"/>
              <w:left w:val="nil"/>
              <w:bottom w:val="nil"/>
              <w:right w:val="nil"/>
            </w:tcBorders>
          </w:tcPr>
          <w:p w:rsidR="00BA2880" w:rsidRDefault="00BA2880">
            <w:pPr>
              <w:pStyle w:val="ConsPlusNormal"/>
              <w:jc w:val="center"/>
            </w:pPr>
            <w:r>
              <w:t>165333,4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84666,6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308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250000</w:t>
            </w:r>
          </w:p>
        </w:tc>
        <w:tc>
          <w:tcPr>
            <w:tcW w:w="1124" w:type="dxa"/>
            <w:tcBorders>
              <w:top w:val="nil"/>
              <w:left w:val="nil"/>
              <w:bottom w:val="nil"/>
              <w:right w:val="nil"/>
            </w:tcBorders>
          </w:tcPr>
          <w:p w:rsidR="00BA2880" w:rsidRDefault="00BA2880">
            <w:pPr>
              <w:pStyle w:val="ConsPlusNormal"/>
              <w:jc w:val="center"/>
            </w:pPr>
            <w:r>
              <w:t>149446,9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100553,1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335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94"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76214,1</w:t>
            </w:r>
          </w:p>
        </w:tc>
        <w:tc>
          <w:tcPr>
            <w:tcW w:w="1124" w:type="dxa"/>
            <w:tcBorders>
              <w:top w:val="nil"/>
              <w:left w:val="nil"/>
              <w:bottom w:val="nil"/>
              <w:right w:val="nil"/>
            </w:tcBorders>
          </w:tcPr>
          <w:p w:rsidR="00BA2880" w:rsidRDefault="00BA2880">
            <w:pPr>
              <w:pStyle w:val="ConsPlusNormal"/>
              <w:jc w:val="center"/>
            </w:pPr>
            <w:r>
              <w:t>76214,1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11,5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110142,2</w:t>
            </w:r>
          </w:p>
        </w:tc>
        <w:tc>
          <w:tcPr>
            <w:tcW w:w="1124" w:type="dxa"/>
            <w:tcBorders>
              <w:top w:val="nil"/>
              <w:left w:val="nil"/>
              <w:bottom w:val="nil"/>
              <w:right w:val="nil"/>
            </w:tcBorders>
          </w:tcPr>
          <w:p w:rsidR="00BA2880" w:rsidRDefault="00BA2880">
            <w:pPr>
              <w:pStyle w:val="ConsPlusNormal"/>
              <w:jc w:val="center"/>
            </w:pPr>
            <w:r>
              <w:t>110142,2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237,6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186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75020</w:t>
            </w:r>
          </w:p>
        </w:tc>
        <w:tc>
          <w:tcPr>
            <w:tcW w:w="1124" w:type="dxa"/>
            <w:tcBorders>
              <w:top w:val="nil"/>
              <w:left w:val="nil"/>
              <w:bottom w:val="nil"/>
              <w:right w:val="nil"/>
            </w:tcBorders>
          </w:tcPr>
          <w:p w:rsidR="00BA2880" w:rsidRDefault="00BA2880">
            <w:pPr>
              <w:pStyle w:val="ConsPlusNormal"/>
              <w:jc w:val="center"/>
            </w:pPr>
            <w:r>
              <w:t>75020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231,2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177,7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9,7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120807,3</w:t>
            </w:r>
          </w:p>
        </w:tc>
        <w:tc>
          <w:tcPr>
            <w:tcW w:w="1124" w:type="dxa"/>
            <w:tcBorders>
              <w:top w:val="nil"/>
              <w:left w:val="nil"/>
              <w:bottom w:val="nil"/>
              <w:right w:val="nil"/>
            </w:tcBorders>
          </w:tcPr>
          <w:p w:rsidR="00BA2880" w:rsidRDefault="00BA2880">
            <w:pPr>
              <w:pStyle w:val="ConsPlusNormal"/>
              <w:jc w:val="center"/>
            </w:pPr>
            <w:r>
              <w:t>120807,3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224,8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169,4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8,8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65611,3</w:t>
            </w:r>
          </w:p>
        </w:tc>
        <w:tc>
          <w:tcPr>
            <w:tcW w:w="1124" w:type="dxa"/>
            <w:tcBorders>
              <w:top w:val="nil"/>
              <w:left w:val="nil"/>
              <w:bottom w:val="nil"/>
              <w:right w:val="nil"/>
            </w:tcBorders>
          </w:tcPr>
          <w:p w:rsidR="00BA2880" w:rsidRDefault="00BA2880">
            <w:pPr>
              <w:pStyle w:val="ConsPlusNormal"/>
              <w:jc w:val="center"/>
            </w:pPr>
            <w:r>
              <w:t>65611,3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218,4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161,1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46116,7</w:t>
            </w:r>
          </w:p>
        </w:tc>
        <w:tc>
          <w:tcPr>
            <w:tcW w:w="1124" w:type="dxa"/>
            <w:tcBorders>
              <w:top w:val="nil"/>
              <w:left w:val="nil"/>
              <w:bottom w:val="nil"/>
              <w:right w:val="nil"/>
            </w:tcBorders>
          </w:tcPr>
          <w:p w:rsidR="00BA2880" w:rsidRDefault="00BA2880">
            <w:pPr>
              <w:pStyle w:val="ConsPlusNormal"/>
              <w:jc w:val="center"/>
            </w:pPr>
            <w:r>
              <w:t>46116,7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43901,5</w:t>
            </w:r>
          </w:p>
        </w:tc>
        <w:tc>
          <w:tcPr>
            <w:tcW w:w="1124" w:type="dxa"/>
            <w:tcBorders>
              <w:top w:val="nil"/>
              <w:left w:val="nil"/>
              <w:bottom w:val="nil"/>
              <w:right w:val="nil"/>
            </w:tcBorders>
          </w:tcPr>
          <w:p w:rsidR="00BA2880" w:rsidRDefault="00BA2880">
            <w:pPr>
              <w:pStyle w:val="ConsPlusNormal"/>
              <w:jc w:val="center"/>
            </w:pPr>
            <w:r>
              <w:t>43901,5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43901,5</w:t>
            </w:r>
          </w:p>
        </w:tc>
        <w:tc>
          <w:tcPr>
            <w:tcW w:w="1124" w:type="dxa"/>
            <w:tcBorders>
              <w:top w:val="nil"/>
              <w:left w:val="nil"/>
              <w:bottom w:val="nil"/>
              <w:right w:val="nil"/>
            </w:tcBorders>
          </w:tcPr>
          <w:p w:rsidR="00BA2880" w:rsidRDefault="00BA2880">
            <w:pPr>
              <w:pStyle w:val="ConsPlusNormal"/>
              <w:jc w:val="center"/>
            </w:pPr>
            <w:r>
              <w:t>43901,5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43901,5</w:t>
            </w:r>
          </w:p>
        </w:tc>
        <w:tc>
          <w:tcPr>
            <w:tcW w:w="1124" w:type="dxa"/>
            <w:tcBorders>
              <w:top w:val="nil"/>
              <w:left w:val="nil"/>
              <w:bottom w:val="nil"/>
              <w:right w:val="nil"/>
            </w:tcBorders>
          </w:tcPr>
          <w:p w:rsidR="00BA2880" w:rsidRDefault="00BA2880">
            <w:pPr>
              <w:pStyle w:val="ConsPlusNormal"/>
              <w:jc w:val="center"/>
            </w:pPr>
            <w:r>
              <w:t>43901,5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95"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52,4</w:t>
            </w:r>
          </w:p>
        </w:tc>
        <w:tc>
          <w:tcPr>
            <w:tcW w:w="2767" w:type="dxa"/>
            <w:gridSpan w:val="4"/>
            <w:tcBorders>
              <w:top w:val="nil"/>
              <w:left w:val="nil"/>
              <w:bottom w:val="nil"/>
              <w:right w:val="nil"/>
            </w:tcBorders>
          </w:tcPr>
          <w:p w:rsidR="00BA2880" w:rsidRDefault="00BA2880">
            <w:pPr>
              <w:pStyle w:val="ConsPlusNormal"/>
              <w:jc w:val="center"/>
            </w:pPr>
            <w:r>
              <w:t>25,6</w:t>
            </w:r>
          </w:p>
        </w:tc>
        <w:tc>
          <w:tcPr>
            <w:tcW w:w="2268" w:type="dxa"/>
            <w:tcBorders>
              <w:top w:val="nil"/>
              <w:left w:val="nil"/>
              <w:bottom w:val="nil"/>
              <w:right w:val="nil"/>
            </w:tcBorders>
          </w:tcPr>
          <w:p w:rsidR="00BA2880" w:rsidRDefault="00BA2880">
            <w:pPr>
              <w:pStyle w:val="ConsPlusNormal"/>
              <w:jc w:val="center"/>
            </w:pPr>
            <w:r>
              <w:t>48,4</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54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25,5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49,6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176315,8</w:t>
            </w:r>
          </w:p>
        </w:tc>
        <w:tc>
          <w:tcPr>
            <w:tcW w:w="1124" w:type="dxa"/>
            <w:tcBorders>
              <w:top w:val="nil"/>
              <w:left w:val="nil"/>
              <w:bottom w:val="nil"/>
              <w:right w:val="nil"/>
            </w:tcBorders>
          </w:tcPr>
          <w:p w:rsidR="00BA2880" w:rsidRDefault="00BA2880">
            <w:pPr>
              <w:pStyle w:val="ConsPlusNormal"/>
              <w:jc w:val="center"/>
            </w:pPr>
            <w:r>
              <w:t>176315,8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55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50,6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359385,2</w:t>
            </w:r>
          </w:p>
        </w:tc>
        <w:tc>
          <w:tcPr>
            <w:tcW w:w="1124" w:type="dxa"/>
            <w:tcBorders>
              <w:top w:val="nil"/>
              <w:left w:val="nil"/>
              <w:bottom w:val="nil"/>
              <w:right w:val="nil"/>
            </w:tcBorders>
          </w:tcPr>
          <w:p w:rsidR="00BA2880" w:rsidRDefault="00BA2880">
            <w:pPr>
              <w:pStyle w:val="ConsPlusNormal"/>
              <w:jc w:val="center"/>
            </w:pPr>
            <w:r>
              <w:t>359385,2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22,3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53,8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137381,8</w:t>
            </w:r>
          </w:p>
        </w:tc>
        <w:tc>
          <w:tcPr>
            <w:tcW w:w="1124" w:type="dxa"/>
            <w:tcBorders>
              <w:top w:val="nil"/>
              <w:left w:val="nil"/>
              <w:bottom w:val="nil"/>
              <w:right w:val="nil"/>
            </w:tcBorders>
          </w:tcPr>
          <w:p w:rsidR="00BA2880" w:rsidRDefault="00BA2880">
            <w:pPr>
              <w:pStyle w:val="ConsPlusNormal"/>
              <w:jc w:val="center"/>
            </w:pPr>
            <w:r>
              <w:t>137381,8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57,3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20,6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56,9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164367,5</w:t>
            </w:r>
          </w:p>
        </w:tc>
        <w:tc>
          <w:tcPr>
            <w:tcW w:w="1124" w:type="dxa"/>
            <w:tcBorders>
              <w:top w:val="nil"/>
              <w:left w:val="nil"/>
              <w:bottom w:val="nil"/>
              <w:right w:val="nil"/>
            </w:tcBorders>
          </w:tcPr>
          <w:p w:rsidR="00BA2880" w:rsidRDefault="00BA2880">
            <w:pPr>
              <w:pStyle w:val="ConsPlusNormal"/>
              <w:jc w:val="center"/>
            </w:pPr>
            <w:r>
              <w:t>164367,5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58,6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18,8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60,1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42739,4</w:t>
            </w:r>
          </w:p>
        </w:tc>
        <w:tc>
          <w:tcPr>
            <w:tcW w:w="1124" w:type="dxa"/>
            <w:tcBorders>
              <w:top w:val="nil"/>
              <w:left w:val="nil"/>
              <w:bottom w:val="nil"/>
              <w:right w:val="nil"/>
            </w:tcBorders>
          </w:tcPr>
          <w:p w:rsidR="00BA2880" w:rsidRDefault="00BA2880">
            <w:pPr>
              <w:pStyle w:val="ConsPlusNormal"/>
              <w:jc w:val="center"/>
            </w:pPr>
            <w:r>
              <w:t>42739,4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60,6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17,1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96"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w:t>
            </w:r>
            <w:r>
              <w:lastRenderedPageBreak/>
              <w:t>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5,8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7,8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119969,2</w:t>
            </w:r>
          </w:p>
        </w:tc>
        <w:tc>
          <w:tcPr>
            <w:tcW w:w="1124" w:type="dxa"/>
            <w:tcBorders>
              <w:top w:val="nil"/>
              <w:left w:val="nil"/>
              <w:bottom w:val="nil"/>
              <w:right w:val="nil"/>
            </w:tcBorders>
          </w:tcPr>
          <w:p w:rsidR="00BA2880" w:rsidRDefault="00BA2880">
            <w:pPr>
              <w:pStyle w:val="ConsPlusNormal"/>
              <w:jc w:val="center"/>
            </w:pPr>
            <w:r>
              <w:t>119969,2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5,6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7,6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121988,3</w:t>
            </w:r>
          </w:p>
        </w:tc>
        <w:tc>
          <w:tcPr>
            <w:tcW w:w="1124" w:type="dxa"/>
            <w:tcBorders>
              <w:top w:val="nil"/>
              <w:left w:val="nil"/>
              <w:bottom w:val="nil"/>
              <w:right w:val="nil"/>
            </w:tcBorders>
          </w:tcPr>
          <w:p w:rsidR="00BA2880" w:rsidRDefault="00BA2880">
            <w:pPr>
              <w:pStyle w:val="ConsPlusNormal"/>
              <w:jc w:val="center"/>
            </w:pPr>
            <w:r>
              <w:t>121988,3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5,4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5,2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6,5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4,8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97"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1690,8</w:t>
            </w:r>
          </w:p>
        </w:tc>
        <w:tc>
          <w:tcPr>
            <w:tcW w:w="1124" w:type="dxa"/>
            <w:tcBorders>
              <w:top w:val="nil"/>
              <w:left w:val="nil"/>
              <w:bottom w:val="nil"/>
              <w:right w:val="nil"/>
            </w:tcBorders>
          </w:tcPr>
          <w:p w:rsidR="00BA2880" w:rsidRDefault="00BA2880">
            <w:pPr>
              <w:pStyle w:val="ConsPlusNormal"/>
              <w:jc w:val="center"/>
            </w:pPr>
            <w:r>
              <w:t>1690,8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196,3</w:t>
            </w:r>
          </w:p>
        </w:tc>
        <w:tc>
          <w:tcPr>
            <w:tcW w:w="1124" w:type="dxa"/>
            <w:tcBorders>
              <w:top w:val="nil"/>
              <w:left w:val="nil"/>
              <w:bottom w:val="nil"/>
              <w:right w:val="nil"/>
            </w:tcBorders>
          </w:tcPr>
          <w:p w:rsidR="00BA2880" w:rsidRDefault="00BA2880">
            <w:pPr>
              <w:pStyle w:val="ConsPlusNormal"/>
              <w:jc w:val="center"/>
            </w:pPr>
            <w:r>
              <w:t>196,3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259,6</w:t>
            </w:r>
          </w:p>
        </w:tc>
        <w:tc>
          <w:tcPr>
            <w:tcW w:w="1124" w:type="dxa"/>
            <w:tcBorders>
              <w:top w:val="nil"/>
              <w:left w:val="nil"/>
              <w:bottom w:val="nil"/>
              <w:right w:val="nil"/>
            </w:tcBorders>
          </w:tcPr>
          <w:p w:rsidR="00BA2880" w:rsidRDefault="00BA2880">
            <w:pPr>
              <w:pStyle w:val="ConsPlusNormal"/>
              <w:jc w:val="center"/>
            </w:pPr>
            <w:r>
              <w:t>259,6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259,6</w:t>
            </w:r>
          </w:p>
        </w:tc>
        <w:tc>
          <w:tcPr>
            <w:tcW w:w="1124" w:type="dxa"/>
            <w:tcBorders>
              <w:top w:val="nil"/>
              <w:left w:val="nil"/>
              <w:bottom w:val="nil"/>
              <w:right w:val="nil"/>
            </w:tcBorders>
          </w:tcPr>
          <w:p w:rsidR="00BA2880" w:rsidRDefault="00BA2880">
            <w:pPr>
              <w:pStyle w:val="ConsPlusNormal"/>
              <w:jc w:val="center"/>
            </w:pPr>
            <w:r>
              <w:t>259,6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259,6</w:t>
            </w:r>
          </w:p>
        </w:tc>
        <w:tc>
          <w:tcPr>
            <w:tcW w:w="1124" w:type="dxa"/>
            <w:tcBorders>
              <w:top w:val="nil"/>
              <w:left w:val="nil"/>
              <w:bottom w:val="nil"/>
              <w:right w:val="nil"/>
            </w:tcBorders>
          </w:tcPr>
          <w:p w:rsidR="00BA2880" w:rsidRDefault="00BA2880">
            <w:pPr>
              <w:pStyle w:val="ConsPlusNormal"/>
              <w:jc w:val="center"/>
            </w:pPr>
            <w:r>
              <w:t>259,6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298"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w:t>
            </w:r>
            <w:r>
              <w:lastRenderedPageBreak/>
              <w:t>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88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29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115748</w:t>
            </w:r>
          </w:p>
        </w:tc>
        <w:tc>
          <w:tcPr>
            <w:tcW w:w="1124" w:type="dxa"/>
            <w:tcBorders>
              <w:top w:val="nil"/>
              <w:left w:val="nil"/>
              <w:bottom w:val="nil"/>
              <w:right w:val="nil"/>
            </w:tcBorders>
          </w:tcPr>
          <w:p w:rsidR="00BA2880" w:rsidRDefault="00BA2880">
            <w:pPr>
              <w:pStyle w:val="ConsPlusNormal"/>
              <w:jc w:val="center"/>
            </w:pPr>
            <w:r>
              <w:t>115748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94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15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390822</w:t>
            </w:r>
          </w:p>
        </w:tc>
        <w:tc>
          <w:tcPr>
            <w:tcW w:w="1124" w:type="dxa"/>
            <w:tcBorders>
              <w:top w:val="nil"/>
              <w:left w:val="nil"/>
              <w:bottom w:val="nil"/>
              <w:right w:val="nil"/>
            </w:tcBorders>
          </w:tcPr>
          <w:p w:rsidR="00BA2880" w:rsidRDefault="00BA2880">
            <w:pPr>
              <w:pStyle w:val="ConsPlusNormal"/>
              <w:jc w:val="center"/>
            </w:pPr>
            <w:r>
              <w:t>390822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87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27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98363,7</w:t>
            </w:r>
          </w:p>
        </w:tc>
        <w:tc>
          <w:tcPr>
            <w:tcW w:w="1124" w:type="dxa"/>
            <w:tcBorders>
              <w:top w:val="nil"/>
              <w:left w:val="nil"/>
              <w:bottom w:val="nil"/>
              <w:right w:val="nil"/>
            </w:tcBorders>
          </w:tcPr>
          <w:p w:rsidR="00BA2880" w:rsidRDefault="00BA2880">
            <w:pPr>
              <w:pStyle w:val="ConsPlusNormal"/>
              <w:jc w:val="center"/>
            </w:pPr>
            <w:r>
              <w:t>98363,7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43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87538,5</w:t>
            </w:r>
          </w:p>
        </w:tc>
        <w:tc>
          <w:tcPr>
            <w:tcW w:w="1124" w:type="dxa"/>
            <w:tcBorders>
              <w:top w:val="nil"/>
              <w:left w:val="nil"/>
              <w:bottom w:val="nil"/>
              <w:right w:val="nil"/>
            </w:tcBorders>
          </w:tcPr>
          <w:p w:rsidR="00BA2880" w:rsidRDefault="00BA2880">
            <w:pPr>
              <w:pStyle w:val="ConsPlusNormal"/>
              <w:jc w:val="center"/>
            </w:pPr>
            <w:r>
              <w:t>87538,5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64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61011,9</w:t>
            </w:r>
          </w:p>
        </w:tc>
        <w:tc>
          <w:tcPr>
            <w:tcW w:w="1124" w:type="dxa"/>
            <w:tcBorders>
              <w:top w:val="nil"/>
              <w:left w:val="nil"/>
              <w:bottom w:val="nil"/>
              <w:right w:val="nil"/>
            </w:tcBorders>
          </w:tcPr>
          <w:p w:rsidR="00BA2880" w:rsidRDefault="00BA2880">
            <w:pPr>
              <w:pStyle w:val="ConsPlusNormal"/>
              <w:jc w:val="center"/>
            </w:pPr>
            <w:r>
              <w:t>61011,9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lastRenderedPageBreak/>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299"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40913,8</w:t>
            </w:r>
          </w:p>
        </w:tc>
        <w:tc>
          <w:tcPr>
            <w:tcW w:w="1124" w:type="dxa"/>
            <w:tcBorders>
              <w:top w:val="nil"/>
              <w:left w:val="nil"/>
              <w:bottom w:val="nil"/>
              <w:right w:val="nil"/>
            </w:tcBorders>
          </w:tcPr>
          <w:p w:rsidR="00BA2880" w:rsidRDefault="00BA2880">
            <w:pPr>
              <w:pStyle w:val="ConsPlusNormal"/>
              <w:jc w:val="center"/>
            </w:pPr>
            <w:r>
              <w:t>40913,8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1083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268190,1</w:t>
            </w:r>
          </w:p>
        </w:tc>
        <w:tc>
          <w:tcPr>
            <w:tcW w:w="1124" w:type="dxa"/>
            <w:tcBorders>
              <w:top w:val="nil"/>
              <w:left w:val="nil"/>
              <w:bottom w:val="nil"/>
              <w:right w:val="nil"/>
            </w:tcBorders>
          </w:tcPr>
          <w:p w:rsidR="00BA2880" w:rsidRDefault="00BA2880">
            <w:pPr>
              <w:pStyle w:val="ConsPlusNormal"/>
              <w:jc w:val="center"/>
            </w:pPr>
            <w:r>
              <w:t>57624,7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210565,4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1063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60621,4</w:t>
            </w:r>
          </w:p>
        </w:tc>
        <w:tc>
          <w:tcPr>
            <w:tcW w:w="1124" w:type="dxa"/>
            <w:tcBorders>
              <w:top w:val="nil"/>
              <w:left w:val="nil"/>
              <w:bottom w:val="nil"/>
              <w:right w:val="nil"/>
            </w:tcBorders>
          </w:tcPr>
          <w:p w:rsidR="00BA2880" w:rsidRDefault="00BA2880">
            <w:pPr>
              <w:pStyle w:val="ConsPlusNormal"/>
              <w:jc w:val="center"/>
            </w:pPr>
            <w:r>
              <w:t>60621,4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800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59000,3</w:t>
            </w:r>
          </w:p>
        </w:tc>
        <w:tc>
          <w:tcPr>
            <w:tcW w:w="1124" w:type="dxa"/>
            <w:tcBorders>
              <w:top w:val="nil"/>
              <w:left w:val="nil"/>
              <w:bottom w:val="nil"/>
              <w:right w:val="nil"/>
            </w:tcBorders>
          </w:tcPr>
          <w:p w:rsidR="00BA2880" w:rsidRDefault="00BA2880">
            <w:pPr>
              <w:pStyle w:val="ConsPlusNormal"/>
              <w:jc w:val="center"/>
            </w:pPr>
            <w:r>
              <w:t>59000,3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700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59000,3</w:t>
            </w:r>
          </w:p>
        </w:tc>
        <w:tc>
          <w:tcPr>
            <w:tcW w:w="1124" w:type="dxa"/>
            <w:tcBorders>
              <w:top w:val="nil"/>
              <w:left w:val="nil"/>
              <w:bottom w:val="nil"/>
              <w:right w:val="nil"/>
            </w:tcBorders>
          </w:tcPr>
          <w:p w:rsidR="00BA2880" w:rsidRDefault="00BA2880">
            <w:pPr>
              <w:pStyle w:val="ConsPlusNormal"/>
              <w:jc w:val="center"/>
            </w:pPr>
            <w:r>
              <w:t>59000,3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00"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Уровень информированности населения в возрасте 18 - 49 лет по вопросам ВИЧ-</w:t>
            </w:r>
            <w:r>
              <w:lastRenderedPageBreak/>
              <w:t>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25773,9</w:t>
            </w:r>
          </w:p>
        </w:tc>
        <w:tc>
          <w:tcPr>
            <w:tcW w:w="1124" w:type="dxa"/>
            <w:tcBorders>
              <w:top w:val="nil"/>
              <w:left w:val="nil"/>
              <w:bottom w:val="nil"/>
              <w:right w:val="nil"/>
            </w:tcBorders>
          </w:tcPr>
          <w:p w:rsidR="00BA2880" w:rsidRDefault="00BA2880">
            <w:pPr>
              <w:pStyle w:val="ConsPlusNormal"/>
              <w:jc w:val="center"/>
            </w:pPr>
            <w:r>
              <w:t>25773,9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30093</w:t>
            </w:r>
          </w:p>
        </w:tc>
        <w:tc>
          <w:tcPr>
            <w:tcW w:w="1124" w:type="dxa"/>
            <w:tcBorders>
              <w:top w:val="nil"/>
              <w:left w:val="nil"/>
              <w:bottom w:val="nil"/>
              <w:right w:val="nil"/>
            </w:tcBorders>
          </w:tcPr>
          <w:p w:rsidR="00BA2880" w:rsidRDefault="00BA2880">
            <w:pPr>
              <w:pStyle w:val="ConsPlusNormal"/>
              <w:jc w:val="center"/>
            </w:pPr>
            <w:r>
              <w:t>25827,2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4265,8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21165,6</w:t>
            </w:r>
          </w:p>
        </w:tc>
        <w:tc>
          <w:tcPr>
            <w:tcW w:w="1124" w:type="dxa"/>
            <w:tcBorders>
              <w:top w:val="nil"/>
              <w:left w:val="nil"/>
              <w:bottom w:val="nil"/>
              <w:right w:val="nil"/>
            </w:tcBorders>
          </w:tcPr>
          <w:p w:rsidR="00BA2880" w:rsidRDefault="00BA2880">
            <w:pPr>
              <w:pStyle w:val="ConsPlusNormal"/>
              <w:jc w:val="center"/>
            </w:pPr>
            <w:r>
              <w:t>21165,6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72,5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20872</w:t>
            </w:r>
          </w:p>
        </w:tc>
        <w:tc>
          <w:tcPr>
            <w:tcW w:w="1124" w:type="dxa"/>
            <w:tcBorders>
              <w:top w:val="nil"/>
              <w:left w:val="nil"/>
              <w:bottom w:val="nil"/>
              <w:right w:val="nil"/>
            </w:tcBorders>
          </w:tcPr>
          <w:p w:rsidR="00BA2880" w:rsidRDefault="00BA2880">
            <w:pPr>
              <w:pStyle w:val="ConsPlusNormal"/>
              <w:jc w:val="center"/>
            </w:pPr>
            <w:r>
              <w:t>20872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21493,7</w:t>
            </w:r>
          </w:p>
        </w:tc>
        <w:tc>
          <w:tcPr>
            <w:tcW w:w="1124" w:type="dxa"/>
            <w:tcBorders>
              <w:top w:val="nil"/>
              <w:left w:val="nil"/>
              <w:bottom w:val="nil"/>
              <w:right w:val="nil"/>
            </w:tcBorders>
          </w:tcPr>
          <w:p w:rsidR="00BA2880" w:rsidRDefault="00BA2880">
            <w:pPr>
              <w:pStyle w:val="ConsPlusNormal"/>
              <w:jc w:val="center"/>
            </w:pPr>
            <w:r>
              <w:t>21493,7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01"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 xml:space="preserve">Число амбулаторных посещений с целью получения паллиативной помощи врачей-специалистов и среднего медицинского персонала любых </w:t>
            </w:r>
            <w:r>
              <w:lastRenderedPageBreak/>
              <w:t>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w:t>
            </w:r>
            <w:r>
              <w:lastRenderedPageBreak/>
              <w:t>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30370,7</w:t>
            </w:r>
          </w:p>
        </w:tc>
        <w:tc>
          <w:tcPr>
            <w:tcW w:w="1124" w:type="dxa"/>
            <w:tcBorders>
              <w:top w:val="nil"/>
              <w:left w:val="nil"/>
              <w:bottom w:val="nil"/>
              <w:right w:val="nil"/>
            </w:tcBorders>
          </w:tcPr>
          <w:p w:rsidR="00BA2880" w:rsidRDefault="00BA2880">
            <w:pPr>
              <w:pStyle w:val="ConsPlusNormal"/>
              <w:jc w:val="center"/>
            </w:pPr>
            <w:r>
              <w:t>30370,7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0,089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11,807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32274</w:t>
            </w:r>
          </w:p>
        </w:tc>
        <w:tc>
          <w:tcPr>
            <w:tcW w:w="1124" w:type="dxa"/>
            <w:tcBorders>
              <w:top w:val="nil"/>
              <w:left w:val="nil"/>
              <w:bottom w:val="nil"/>
              <w:right w:val="nil"/>
            </w:tcBorders>
          </w:tcPr>
          <w:p w:rsidR="00BA2880" w:rsidRDefault="00BA2880">
            <w:pPr>
              <w:pStyle w:val="ConsPlusNormal"/>
              <w:jc w:val="center"/>
            </w:pPr>
            <w:r>
              <w:t>30337,5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1936,5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0,091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13,774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28497,4</w:t>
            </w:r>
          </w:p>
        </w:tc>
        <w:tc>
          <w:tcPr>
            <w:tcW w:w="1124" w:type="dxa"/>
            <w:tcBorders>
              <w:top w:val="nil"/>
              <w:left w:val="nil"/>
              <w:bottom w:val="nil"/>
              <w:right w:val="nil"/>
            </w:tcBorders>
          </w:tcPr>
          <w:p w:rsidR="00BA2880" w:rsidRDefault="00BA2880">
            <w:pPr>
              <w:pStyle w:val="ConsPlusNormal"/>
              <w:jc w:val="center"/>
            </w:pPr>
            <w:r>
              <w:t>28497,4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0,093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15,742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28412,2</w:t>
            </w:r>
          </w:p>
        </w:tc>
        <w:tc>
          <w:tcPr>
            <w:tcW w:w="1124" w:type="dxa"/>
            <w:tcBorders>
              <w:top w:val="nil"/>
              <w:left w:val="nil"/>
              <w:bottom w:val="nil"/>
              <w:right w:val="nil"/>
            </w:tcBorders>
          </w:tcPr>
          <w:p w:rsidR="00BA2880" w:rsidRDefault="00BA2880">
            <w:pPr>
              <w:pStyle w:val="ConsPlusNormal"/>
              <w:jc w:val="center"/>
            </w:pPr>
            <w:r>
              <w:t>28412,2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0,095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17,710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28412,2</w:t>
            </w:r>
          </w:p>
        </w:tc>
        <w:tc>
          <w:tcPr>
            <w:tcW w:w="1124" w:type="dxa"/>
            <w:tcBorders>
              <w:top w:val="nil"/>
              <w:left w:val="nil"/>
              <w:bottom w:val="nil"/>
              <w:right w:val="nil"/>
            </w:tcBorders>
          </w:tcPr>
          <w:p w:rsidR="00BA2880" w:rsidRDefault="00BA2880">
            <w:pPr>
              <w:pStyle w:val="ConsPlusNormal"/>
              <w:jc w:val="center"/>
            </w:pPr>
            <w:r>
              <w:t>28412,2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02"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w:t>
            </w:r>
            <w:r>
              <w:lastRenderedPageBreak/>
              <w:t>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2107,9</w:t>
            </w:r>
          </w:p>
        </w:tc>
        <w:tc>
          <w:tcPr>
            <w:tcW w:w="1124" w:type="dxa"/>
            <w:tcBorders>
              <w:top w:val="nil"/>
              <w:left w:val="nil"/>
              <w:bottom w:val="nil"/>
              <w:right w:val="nil"/>
            </w:tcBorders>
          </w:tcPr>
          <w:p w:rsidR="00BA2880" w:rsidRDefault="00BA2880">
            <w:pPr>
              <w:pStyle w:val="ConsPlusNormal"/>
              <w:jc w:val="center"/>
            </w:pPr>
            <w:r>
              <w:t>2107,9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2003,4</w:t>
            </w:r>
          </w:p>
        </w:tc>
        <w:tc>
          <w:tcPr>
            <w:tcW w:w="1124" w:type="dxa"/>
            <w:tcBorders>
              <w:top w:val="nil"/>
              <w:left w:val="nil"/>
              <w:bottom w:val="nil"/>
              <w:right w:val="nil"/>
            </w:tcBorders>
          </w:tcPr>
          <w:p w:rsidR="00BA2880" w:rsidRDefault="00BA2880">
            <w:pPr>
              <w:pStyle w:val="ConsPlusNormal"/>
              <w:jc w:val="center"/>
            </w:pPr>
            <w:r>
              <w:t>2003,4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2052,9</w:t>
            </w:r>
          </w:p>
        </w:tc>
        <w:tc>
          <w:tcPr>
            <w:tcW w:w="1124" w:type="dxa"/>
            <w:tcBorders>
              <w:top w:val="nil"/>
              <w:left w:val="nil"/>
              <w:bottom w:val="nil"/>
              <w:right w:val="nil"/>
            </w:tcBorders>
          </w:tcPr>
          <w:p w:rsidR="00BA2880" w:rsidRDefault="00BA2880">
            <w:pPr>
              <w:pStyle w:val="ConsPlusNormal"/>
              <w:jc w:val="center"/>
            </w:pPr>
            <w:r>
              <w:t>2052,9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2052,9</w:t>
            </w:r>
          </w:p>
        </w:tc>
        <w:tc>
          <w:tcPr>
            <w:tcW w:w="1124" w:type="dxa"/>
            <w:tcBorders>
              <w:top w:val="nil"/>
              <w:left w:val="nil"/>
              <w:bottom w:val="nil"/>
              <w:right w:val="nil"/>
            </w:tcBorders>
          </w:tcPr>
          <w:p w:rsidR="00BA2880" w:rsidRDefault="00BA2880">
            <w:pPr>
              <w:pStyle w:val="ConsPlusNormal"/>
              <w:jc w:val="center"/>
            </w:pPr>
            <w:r>
              <w:t>2052,9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2052,9</w:t>
            </w:r>
          </w:p>
        </w:tc>
        <w:tc>
          <w:tcPr>
            <w:tcW w:w="1124" w:type="dxa"/>
            <w:tcBorders>
              <w:top w:val="nil"/>
              <w:left w:val="nil"/>
              <w:bottom w:val="nil"/>
              <w:right w:val="nil"/>
            </w:tcBorders>
          </w:tcPr>
          <w:p w:rsidR="00BA2880" w:rsidRDefault="00BA2880">
            <w:pPr>
              <w:pStyle w:val="ConsPlusNormal"/>
              <w:jc w:val="center"/>
            </w:pPr>
            <w:r>
              <w:t>2052,9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w:t>
            </w:r>
            <w:r>
              <w:lastRenderedPageBreak/>
              <w:t>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82052,9</w:t>
            </w:r>
          </w:p>
        </w:tc>
        <w:tc>
          <w:tcPr>
            <w:tcW w:w="1124" w:type="dxa"/>
            <w:tcBorders>
              <w:top w:val="nil"/>
              <w:left w:val="nil"/>
              <w:bottom w:val="nil"/>
              <w:right w:val="nil"/>
            </w:tcBorders>
          </w:tcPr>
          <w:p w:rsidR="00BA2880" w:rsidRDefault="00BA2880">
            <w:pPr>
              <w:pStyle w:val="ConsPlusNormal"/>
              <w:jc w:val="center"/>
            </w:pPr>
            <w:r>
              <w:t>82052,9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92091,6</w:t>
            </w:r>
          </w:p>
        </w:tc>
        <w:tc>
          <w:tcPr>
            <w:tcW w:w="1124" w:type="dxa"/>
            <w:tcBorders>
              <w:top w:val="nil"/>
              <w:left w:val="nil"/>
              <w:bottom w:val="nil"/>
              <w:right w:val="nil"/>
            </w:tcBorders>
          </w:tcPr>
          <w:p w:rsidR="00BA2880" w:rsidRDefault="00BA2880">
            <w:pPr>
              <w:pStyle w:val="ConsPlusNormal"/>
              <w:jc w:val="center"/>
            </w:pPr>
            <w:r>
              <w:t>92091,6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104699,6</w:t>
            </w:r>
          </w:p>
        </w:tc>
        <w:tc>
          <w:tcPr>
            <w:tcW w:w="1124" w:type="dxa"/>
            <w:tcBorders>
              <w:top w:val="nil"/>
              <w:left w:val="nil"/>
              <w:bottom w:val="nil"/>
              <w:right w:val="nil"/>
            </w:tcBorders>
          </w:tcPr>
          <w:p w:rsidR="00BA2880" w:rsidRDefault="00BA2880">
            <w:pPr>
              <w:pStyle w:val="ConsPlusNormal"/>
              <w:jc w:val="center"/>
            </w:pPr>
            <w:r>
              <w:t>104699,6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104699,6</w:t>
            </w:r>
          </w:p>
        </w:tc>
        <w:tc>
          <w:tcPr>
            <w:tcW w:w="1124" w:type="dxa"/>
            <w:tcBorders>
              <w:top w:val="nil"/>
              <w:left w:val="nil"/>
              <w:bottom w:val="nil"/>
              <w:right w:val="nil"/>
            </w:tcBorders>
          </w:tcPr>
          <w:p w:rsidR="00BA2880" w:rsidRDefault="00BA2880">
            <w:pPr>
              <w:pStyle w:val="ConsPlusNormal"/>
              <w:jc w:val="center"/>
            </w:pPr>
            <w:r>
              <w:t>104699,6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104699,6</w:t>
            </w:r>
          </w:p>
        </w:tc>
        <w:tc>
          <w:tcPr>
            <w:tcW w:w="1124" w:type="dxa"/>
            <w:tcBorders>
              <w:top w:val="nil"/>
              <w:left w:val="nil"/>
              <w:bottom w:val="nil"/>
              <w:right w:val="nil"/>
            </w:tcBorders>
          </w:tcPr>
          <w:p w:rsidR="00BA2880" w:rsidRDefault="00BA2880">
            <w:pPr>
              <w:pStyle w:val="ConsPlusNormal"/>
              <w:jc w:val="center"/>
            </w:pPr>
            <w:r>
              <w:t>104699,6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257890,8</w:t>
            </w:r>
          </w:p>
        </w:tc>
        <w:tc>
          <w:tcPr>
            <w:tcW w:w="1124" w:type="dxa"/>
            <w:tcBorders>
              <w:top w:val="nil"/>
              <w:left w:val="nil"/>
              <w:bottom w:val="nil"/>
              <w:right w:val="nil"/>
            </w:tcBorders>
          </w:tcPr>
          <w:p w:rsidR="00BA2880" w:rsidRDefault="00BA2880">
            <w:pPr>
              <w:pStyle w:val="ConsPlusNormal"/>
              <w:jc w:val="center"/>
            </w:pPr>
            <w:r>
              <w:t>257890,8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283438,8</w:t>
            </w:r>
          </w:p>
        </w:tc>
        <w:tc>
          <w:tcPr>
            <w:tcW w:w="1124" w:type="dxa"/>
            <w:tcBorders>
              <w:top w:val="nil"/>
              <w:left w:val="nil"/>
              <w:bottom w:val="nil"/>
              <w:right w:val="nil"/>
            </w:tcBorders>
          </w:tcPr>
          <w:p w:rsidR="00BA2880" w:rsidRDefault="00BA2880">
            <w:pPr>
              <w:pStyle w:val="ConsPlusNormal"/>
              <w:jc w:val="center"/>
            </w:pPr>
            <w:r>
              <w:t>283438,8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283438,8</w:t>
            </w:r>
          </w:p>
        </w:tc>
        <w:tc>
          <w:tcPr>
            <w:tcW w:w="1124" w:type="dxa"/>
            <w:tcBorders>
              <w:top w:val="nil"/>
              <w:left w:val="nil"/>
              <w:bottom w:val="nil"/>
              <w:right w:val="nil"/>
            </w:tcBorders>
          </w:tcPr>
          <w:p w:rsidR="00BA2880" w:rsidRDefault="00BA2880">
            <w:pPr>
              <w:pStyle w:val="ConsPlusNormal"/>
              <w:jc w:val="center"/>
            </w:pPr>
            <w:r>
              <w:t>283438,8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283438,8</w:t>
            </w:r>
          </w:p>
        </w:tc>
        <w:tc>
          <w:tcPr>
            <w:tcW w:w="1124" w:type="dxa"/>
            <w:tcBorders>
              <w:top w:val="nil"/>
              <w:left w:val="nil"/>
              <w:bottom w:val="nil"/>
              <w:right w:val="nil"/>
            </w:tcBorders>
          </w:tcPr>
          <w:p w:rsidR="00BA2880" w:rsidRDefault="00BA2880">
            <w:pPr>
              <w:pStyle w:val="ConsPlusNormal"/>
              <w:jc w:val="center"/>
            </w:pPr>
            <w:r>
              <w:t>283438,8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03"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73200</w:t>
            </w:r>
          </w:p>
        </w:tc>
        <w:tc>
          <w:tcPr>
            <w:tcW w:w="1124" w:type="dxa"/>
            <w:tcBorders>
              <w:top w:val="nil"/>
              <w:left w:val="nil"/>
              <w:bottom w:val="nil"/>
              <w:right w:val="nil"/>
            </w:tcBorders>
          </w:tcPr>
          <w:p w:rsidR="00BA2880" w:rsidRDefault="00BA2880">
            <w:pPr>
              <w:pStyle w:val="ConsPlusNormal"/>
              <w:jc w:val="center"/>
            </w:pPr>
            <w:r>
              <w:t>73200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191146,7</w:t>
            </w:r>
          </w:p>
        </w:tc>
        <w:tc>
          <w:tcPr>
            <w:tcW w:w="1124" w:type="dxa"/>
            <w:tcBorders>
              <w:top w:val="nil"/>
              <w:left w:val="nil"/>
              <w:bottom w:val="nil"/>
              <w:right w:val="nil"/>
            </w:tcBorders>
          </w:tcPr>
          <w:p w:rsidR="00BA2880" w:rsidRDefault="00BA2880">
            <w:pPr>
              <w:pStyle w:val="ConsPlusNormal"/>
              <w:jc w:val="center"/>
            </w:pPr>
            <w:r>
              <w:t>188000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3146,7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165440</w:t>
            </w:r>
          </w:p>
        </w:tc>
        <w:tc>
          <w:tcPr>
            <w:tcW w:w="1124" w:type="dxa"/>
            <w:tcBorders>
              <w:top w:val="nil"/>
              <w:left w:val="nil"/>
              <w:bottom w:val="nil"/>
              <w:right w:val="nil"/>
            </w:tcBorders>
          </w:tcPr>
          <w:p w:rsidR="00BA2880" w:rsidRDefault="00BA2880">
            <w:pPr>
              <w:pStyle w:val="ConsPlusNormal"/>
              <w:jc w:val="center"/>
            </w:pPr>
            <w:r>
              <w:t>165440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165440</w:t>
            </w:r>
          </w:p>
        </w:tc>
        <w:tc>
          <w:tcPr>
            <w:tcW w:w="1124" w:type="dxa"/>
            <w:tcBorders>
              <w:top w:val="nil"/>
              <w:left w:val="nil"/>
              <w:bottom w:val="nil"/>
              <w:right w:val="nil"/>
            </w:tcBorders>
          </w:tcPr>
          <w:p w:rsidR="00BA2880" w:rsidRDefault="00BA2880">
            <w:pPr>
              <w:pStyle w:val="ConsPlusNormal"/>
              <w:jc w:val="center"/>
            </w:pPr>
            <w:r>
              <w:t>165440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165440</w:t>
            </w:r>
          </w:p>
        </w:tc>
        <w:tc>
          <w:tcPr>
            <w:tcW w:w="1124" w:type="dxa"/>
            <w:tcBorders>
              <w:top w:val="nil"/>
              <w:left w:val="nil"/>
              <w:bottom w:val="nil"/>
              <w:right w:val="nil"/>
            </w:tcBorders>
          </w:tcPr>
          <w:p w:rsidR="00BA2880" w:rsidRDefault="00BA2880">
            <w:pPr>
              <w:pStyle w:val="ConsPlusNormal"/>
              <w:jc w:val="center"/>
            </w:pPr>
            <w:r>
              <w:t>165440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Республика Саха (Якутия)</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04"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4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22086,4</w:t>
            </w:r>
          </w:p>
        </w:tc>
        <w:tc>
          <w:tcPr>
            <w:tcW w:w="1124" w:type="dxa"/>
            <w:tcBorders>
              <w:top w:val="nil"/>
              <w:left w:val="nil"/>
              <w:bottom w:val="nil"/>
              <w:right w:val="nil"/>
            </w:tcBorders>
          </w:tcPr>
          <w:p w:rsidR="00BA2880" w:rsidRDefault="00BA2880">
            <w:pPr>
              <w:pStyle w:val="ConsPlusNormal"/>
              <w:jc w:val="center"/>
            </w:pPr>
            <w:r>
              <w:t>22086,4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22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98415,2</w:t>
            </w:r>
          </w:p>
        </w:tc>
        <w:tc>
          <w:tcPr>
            <w:tcW w:w="1124" w:type="dxa"/>
            <w:tcBorders>
              <w:top w:val="nil"/>
              <w:left w:val="nil"/>
              <w:bottom w:val="nil"/>
              <w:right w:val="nil"/>
            </w:tcBorders>
          </w:tcPr>
          <w:p w:rsidR="00BA2880" w:rsidRDefault="00BA2880">
            <w:pPr>
              <w:pStyle w:val="ConsPlusNormal"/>
              <w:jc w:val="center"/>
            </w:pPr>
            <w:r>
              <w:t>98415,2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14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111712,6</w:t>
            </w:r>
          </w:p>
        </w:tc>
        <w:tc>
          <w:tcPr>
            <w:tcW w:w="1124" w:type="dxa"/>
            <w:tcBorders>
              <w:top w:val="nil"/>
              <w:left w:val="nil"/>
              <w:bottom w:val="nil"/>
              <w:right w:val="nil"/>
            </w:tcBorders>
          </w:tcPr>
          <w:p w:rsidR="00BA2880" w:rsidRDefault="00BA2880">
            <w:pPr>
              <w:pStyle w:val="ConsPlusNormal"/>
              <w:jc w:val="center"/>
            </w:pPr>
            <w:r>
              <w:t>111712,6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623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624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384753,1</w:t>
            </w:r>
          </w:p>
        </w:tc>
        <w:tc>
          <w:tcPr>
            <w:tcW w:w="1124" w:type="dxa"/>
            <w:tcBorders>
              <w:top w:val="nil"/>
              <w:left w:val="nil"/>
              <w:bottom w:val="nil"/>
              <w:right w:val="nil"/>
            </w:tcBorders>
          </w:tcPr>
          <w:p w:rsidR="00BA2880" w:rsidRDefault="00BA2880">
            <w:pPr>
              <w:pStyle w:val="ConsPlusNormal"/>
              <w:jc w:val="center"/>
            </w:pPr>
            <w:r>
              <w:t>384753,1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386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355000</w:t>
            </w:r>
          </w:p>
        </w:tc>
        <w:tc>
          <w:tcPr>
            <w:tcW w:w="1124" w:type="dxa"/>
            <w:tcBorders>
              <w:top w:val="nil"/>
              <w:left w:val="nil"/>
              <w:bottom w:val="nil"/>
              <w:right w:val="nil"/>
            </w:tcBorders>
          </w:tcPr>
          <w:p w:rsidR="00BA2880" w:rsidRDefault="00BA2880">
            <w:pPr>
              <w:pStyle w:val="ConsPlusNormal"/>
              <w:jc w:val="center"/>
            </w:pPr>
            <w:r>
              <w:t>307788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47212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419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314000</w:t>
            </w:r>
          </w:p>
        </w:tc>
        <w:tc>
          <w:tcPr>
            <w:tcW w:w="1124" w:type="dxa"/>
            <w:tcBorders>
              <w:top w:val="nil"/>
              <w:left w:val="nil"/>
              <w:bottom w:val="nil"/>
              <w:right w:val="nil"/>
            </w:tcBorders>
          </w:tcPr>
          <w:p w:rsidR="00BA2880" w:rsidRDefault="00BA2880">
            <w:pPr>
              <w:pStyle w:val="ConsPlusNormal"/>
              <w:jc w:val="center"/>
            </w:pPr>
            <w:r>
              <w:t>234181,8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79818,2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465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450000</w:t>
            </w:r>
          </w:p>
        </w:tc>
        <w:tc>
          <w:tcPr>
            <w:tcW w:w="1124" w:type="dxa"/>
            <w:tcBorders>
              <w:top w:val="nil"/>
              <w:left w:val="nil"/>
              <w:bottom w:val="nil"/>
              <w:right w:val="nil"/>
            </w:tcBorders>
          </w:tcPr>
          <w:p w:rsidR="00BA2880" w:rsidRDefault="00BA2880">
            <w:pPr>
              <w:pStyle w:val="ConsPlusNormal"/>
              <w:jc w:val="center"/>
            </w:pPr>
            <w:r>
              <w:t>300636,8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149363,2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510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450000</w:t>
            </w:r>
          </w:p>
        </w:tc>
        <w:tc>
          <w:tcPr>
            <w:tcW w:w="1124" w:type="dxa"/>
            <w:tcBorders>
              <w:top w:val="nil"/>
              <w:left w:val="nil"/>
              <w:bottom w:val="nil"/>
              <w:right w:val="nil"/>
            </w:tcBorders>
          </w:tcPr>
          <w:p w:rsidR="00BA2880" w:rsidRDefault="00BA2880">
            <w:pPr>
              <w:pStyle w:val="ConsPlusNormal"/>
              <w:jc w:val="center"/>
            </w:pPr>
            <w:r>
              <w:t>271749,3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178250,7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554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05"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97751,2</w:t>
            </w:r>
          </w:p>
        </w:tc>
        <w:tc>
          <w:tcPr>
            <w:tcW w:w="1124" w:type="dxa"/>
            <w:tcBorders>
              <w:top w:val="nil"/>
              <w:left w:val="nil"/>
              <w:bottom w:val="nil"/>
              <w:right w:val="nil"/>
            </w:tcBorders>
          </w:tcPr>
          <w:p w:rsidR="00BA2880" w:rsidRDefault="00BA2880">
            <w:pPr>
              <w:pStyle w:val="ConsPlusNormal"/>
              <w:jc w:val="center"/>
            </w:pPr>
            <w:r>
              <w:t>97751,2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11,5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108160,4</w:t>
            </w:r>
          </w:p>
        </w:tc>
        <w:tc>
          <w:tcPr>
            <w:tcW w:w="1124" w:type="dxa"/>
            <w:tcBorders>
              <w:top w:val="nil"/>
              <w:left w:val="nil"/>
              <w:bottom w:val="nil"/>
              <w:right w:val="nil"/>
            </w:tcBorders>
          </w:tcPr>
          <w:p w:rsidR="00BA2880" w:rsidRDefault="00BA2880">
            <w:pPr>
              <w:pStyle w:val="ConsPlusNormal"/>
              <w:jc w:val="center"/>
            </w:pPr>
            <w:r>
              <w:t>108160,4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166,5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75,1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58474,1</w:t>
            </w:r>
          </w:p>
        </w:tc>
        <w:tc>
          <w:tcPr>
            <w:tcW w:w="1124" w:type="dxa"/>
            <w:tcBorders>
              <w:top w:val="nil"/>
              <w:left w:val="nil"/>
              <w:bottom w:val="nil"/>
              <w:right w:val="nil"/>
            </w:tcBorders>
          </w:tcPr>
          <w:p w:rsidR="00BA2880" w:rsidRDefault="00BA2880">
            <w:pPr>
              <w:pStyle w:val="ConsPlusNormal"/>
              <w:jc w:val="center"/>
            </w:pPr>
            <w:r>
              <w:t>58474,1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162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73,1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9,7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94163</w:t>
            </w:r>
          </w:p>
        </w:tc>
        <w:tc>
          <w:tcPr>
            <w:tcW w:w="1124" w:type="dxa"/>
            <w:tcBorders>
              <w:top w:val="nil"/>
              <w:left w:val="nil"/>
              <w:bottom w:val="nil"/>
              <w:right w:val="nil"/>
            </w:tcBorders>
          </w:tcPr>
          <w:p w:rsidR="00BA2880" w:rsidRDefault="00BA2880">
            <w:pPr>
              <w:pStyle w:val="ConsPlusNormal"/>
              <w:jc w:val="center"/>
            </w:pPr>
            <w:r>
              <w:t>94163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157,5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71,1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8,8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51140,6</w:t>
            </w:r>
          </w:p>
        </w:tc>
        <w:tc>
          <w:tcPr>
            <w:tcW w:w="1124" w:type="dxa"/>
            <w:tcBorders>
              <w:top w:val="nil"/>
              <w:left w:val="nil"/>
              <w:bottom w:val="nil"/>
              <w:right w:val="nil"/>
            </w:tcBorders>
          </w:tcPr>
          <w:p w:rsidR="00BA2880" w:rsidRDefault="00BA2880">
            <w:pPr>
              <w:pStyle w:val="ConsPlusNormal"/>
              <w:jc w:val="center"/>
            </w:pPr>
            <w:r>
              <w:t>51140,6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153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69,1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w:t>
            </w:r>
            <w:r>
              <w:lastRenderedPageBreak/>
              <w:t>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49169,5</w:t>
            </w:r>
          </w:p>
        </w:tc>
        <w:tc>
          <w:tcPr>
            <w:tcW w:w="1124" w:type="dxa"/>
            <w:tcBorders>
              <w:top w:val="nil"/>
              <w:left w:val="nil"/>
              <w:bottom w:val="nil"/>
              <w:right w:val="nil"/>
            </w:tcBorders>
          </w:tcPr>
          <w:p w:rsidR="00BA2880" w:rsidRDefault="00BA2880">
            <w:pPr>
              <w:pStyle w:val="ConsPlusNormal"/>
              <w:jc w:val="center"/>
            </w:pPr>
            <w:r>
              <w:t>49169,5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44028,6</w:t>
            </w:r>
          </w:p>
        </w:tc>
        <w:tc>
          <w:tcPr>
            <w:tcW w:w="1124" w:type="dxa"/>
            <w:tcBorders>
              <w:top w:val="nil"/>
              <w:left w:val="nil"/>
              <w:bottom w:val="nil"/>
              <w:right w:val="nil"/>
            </w:tcBorders>
          </w:tcPr>
          <w:p w:rsidR="00BA2880" w:rsidRDefault="00BA2880">
            <w:pPr>
              <w:pStyle w:val="ConsPlusNormal"/>
              <w:jc w:val="center"/>
            </w:pPr>
            <w:r>
              <w:t>44028,6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44028,6</w:t>
            </w:r>
          </w:p>
        </w:tc>
        <w:tc>
          <w:tcPr>
            <w:tcW w:w="1124" w:type="dxa"/>
            <w:tcBorders>
              <w:top w:val="nil"/>
              <w:left w:val="nil"/>
              <w:bottom w:val="nil"/>
              <w:right w:val="nil"/>
            </w:tcBorders>
          </w:tcPr>
          <w:p w:rsidR="00BA2880" w:rsidRDefault="00BA2880">
            <w:pPr>
              <w:pStyle w:val="ConsPlusNormal"/>
              <w:jc w:val="center"/>
            </w:pPr>
            <w:r>
              <w:t>44028,6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44028,6</w:t>
            </w:r>
          </w:p>
        </w:tc>
        <w:tc>
          <w:tcPr>
            <w:tcW w:w="1124" w:type="dxa"/>
            <w:tcBorders>
              <w:top w:val="nil"/>
              <w:left w:val="nil"/>
              <w:bottom w:val="nil"/>
              <w:right w:val="nil"/>
            </w:tcBorders>
          </w:tcPr>
          <w:p w:rsidR="00BA2880" w:rsidRDefault="00BA2880">
            <w:pPr>
              <w:pStyle w:val="ConsPlusNormal"/>
              <w:jc w:val="center"/>
            </w:pPr>
            <w:r>
              <w:t>44028,6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06"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49,4</w:t>
            </w:r>
          </w:p>
        </w:tc>
        <w:tc>
          <w:tcPr>
            <w:tcW w:w="2767" w:type="dxa"/>
            <w:gridSpan w:val="4"/>
            <w:tcBorders>
              <w:top w:val="nil"/>
              <w:left w:val="nil"/>
              <w:bottom w:val="nil"/>
              <w:right w:val="nil"/>
            </w:tcBorders>
          </w:tcPr>
          <w:p w:rsidR="00BA2880" w:rsidRDefault="00BA2880">
            <w:pPr>
              <w:pStyle w:val="ConsPlusNormal"/>
              <w:jc w:val="center"/>
            </w:pPr>
            <w:r>
              <w:t>32,6</w:t>
            </w:r>
          </w:p>
        </w:tc>
        <w:tc>
          <w:tcPr>
            <w:tcW w:w="2268" w:type="dxa"/>
            <w:tcBorders>
              <w:top w:val="nil"/>
              <w:left w:val="nil"/>
              <w:bottom w:val="nil"/>
              <w:right w:val="nil"/>
            </w:tcBorders>
          </w:tcPr>
          <w:p w:rsidR="00BA2880" w:rsidRDefault="00BA2880">
            <w:pPr>
              <w:pStyle w:val="ConsPlusNormal"/>
              <w:jc w:val="center"/>
            </w:pPr>
            <w:r>
              <w:t>43,6</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52,2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30,9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43,6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158670,5</w:t>
            </w:r>
          </w:p>
        </w:tc>
        <w:tc>
          <w:tcPr>
            <w:tcW w:w="1124" w:type="dxa"/>
            <w:tcBorders>
              <w:top w:val="nil"/>
              <w:left w:val="nil"/>
              <w:bottom w:val="nil"/>
              <w:right w:val="nil"/>
            </w:tcBorders>
          </w:tcPr>
          <w:p w:rsidR="00BA2880" w:rsidRDefault="00BA2880">
            <w:pPr>
              <w:pStyle w:val="ConsPlusNormal"/>
              <w:jc w:val="center"/>
            </w:pPr>
            <w:r>
              <w:t>158670,5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52,8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29,4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44,1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270135,2</w:t>
            </w:r>
          </w:p>
        </w:tc>
        <w:tc>
          <w:tcPr>
            <w:tcW w:w="1124" w:type="dxa"/>
            <w:tcBorders>
              <w:top w:val="nil"/>
              <w:left w:val="nil"/>
              <w:bottom w:val="nil"/>
              <w:right w:val="nil"/>
            </w:tcBorders>
          </w:tcPr>
          <w:p w:rsidR="00BA2880" w:rsidRDefault="00BA2880">
            <w:pPr>
              <w:pStyle w:val="ConsPlusNormal"/>
              <w:jc w:val="center"/>
            </w:pPr>
            <w:r>
              <w:t>270135,2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53,3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26,4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48,9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105997,4</w:t>
            </w:r>
          </w:p>
        </w:tc>
        <w:tc>
          <w:tcPr>
            <w:tcW w:w="1124" w:type="dxa"/>
            <w:tcBorders>
              <w:top w:val="nil"/>
              <w:left w:val="nil"/>
              <w:bottom w:val="nil"/>
              <w:right w:val="nil"/>
            </w:tcBorders>
          </w:tcPr>
          <w:p w:rsidR="00BA2880" w:rsidRDefault="00BA2880">
            <w:pPr>
              <w:pStyle w:val="ConsPlusNormal"/>
              <w:jc w:val="center"/>
            </w:pPr>
            <w:r>
              <w:t>105997,4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54,9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53,6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126818,4</w:t>
            </w:r>
          </w:p>
        </w:tc>
        <w:tc>
          <w:tcPr>
            <w:tcW w:w="1124" w:type="dxa"/>
            <w:tcBorders>
              <w:top w:val="nil"/>
              <w:left w:val="nil"/>
              <w:bottom w:val="nil"/>
              <w:right w:val="nil"/>
            </w:tcBorders>
          </w:tcPr>
          <w:p w:rsidR="00BA2880" w:rsidRDefault="00BA2880">
            <w:pPr>
              <w:pStyle w:val="ConsPlusNormal"/>
              <w:jc w:val="center"/>
            </w:pPr>
            <w:r>
              <w:t>126818,4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58,4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32975,7</w:t>
            </w:r>
          </w:p>
        </w:tc>
        <w:tc>
          <w:tcPr>
            <w:tcW w:w="1124" w:type="dxa"/>
            <w:tcBorders>
              <w:top w:val="nil"/>
              <w:left w:val="nil"/>
              <w:bottom w:val="nil"/>
              <w:right w:val="nil"/>
            </w:tcBorders>
          </w:tcPr>
          <w:p w:rsidR="00BA2880" w:rsidRDefault="00BA2880">
            <w:pPr>
              <w:pStyle w:val="ConsPlusNormal"/>
              <w:jc w:val="center"/>
            </w:pPr>
            <w:r>
              <w:t>32975,7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17,2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63,1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307"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5,4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118984,6</w:t>
            </w:r>
          </w:p>
        </w:tc>
        <w:tc>
          <w:tcPr>
            <w:tcW w:w="1124" w:type="dxa"/>
            <w:tcBorders>
              <w:top w:val="nil"/>
              <w:left w:val="nil"/>
              <w:bottom w:val="nil"/>
              <w:right w:val="nil"/>
            </w:tcBorders>
          </w:tcPr>
          <w:p w:rsidR="00BA2880" w:rsidRDefault="00BA2880">
            <w:pPr>
              <w:pStyle w:val="ConsPlusNormal"/>
              <w:jc w:val="center"/>
            </w:pPr>
            <w:r>
              <w:t>118984,6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5,2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118633,5</w:t>
            </w:r>
          </w:p>
        </w:tc>
        <w:tc>
          <w:tcPr>
            <w:tcW w:w="1124" w:type="dxa"/>
            <w:tcBorders>
              <w:top w:val="nil"/>
              <w:left w:val="nil"/>
              <w:bottom w:val="nil"/>
              <w:right w:val="nil"/>
            </w:tcBorders>
          </w:tcPr>
          <w:p w:rsidR="00BA2880" w:rsidRDefault="00BA2880">
            <w:pPr>
              <w:pStyle w:val="ConsPlusNormal"/>
              <w:jc w:val="center"/>
            </w:pPr>
            <w:r>
              <w:t>118633,5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4,8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6,1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4,5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6,1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4,2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08"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9493,7</w:t>
            </w:r>
          </w:p>
        </w:tc>
        <w:tc>
          <w:tcPr>
            <w:tcW w:w="1124" w:type="dxa"/>
            <w:tcBorders>
              <w:top w:val="nil"/>
              <w:left w:val="nil"/>
              <w:bottom w:val="nil"/>
              <w:right w:val="nil"/>
            </w:tcBorders>
          </w:tcPr>
          <w:p w:rsidR="00BA2880" w:rsidRDefault="00BA2880">
            <w:pPr>
              <w:pStyle w:val="ConsPlusNormal"/>
              <w:jc w:val="center"/>
            </w:pPr>
            <w:r>
              <w:t>9493,7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798,4</w:t>
            </w:r>
          </w:p>
        </w:tc>
        <w:tc>
          <w:tcPr>
            <w:tcW w:w="1124" w:type="dxa"/>
            <w:tcBorders>
              <w:top w:val="nil"/>
              <w:left w:val="nil"/>
              <w:bottom w:val="nil"/>
              <w:right w:val="nil"/>
            </w:tcBorders>
          </w:tcPr>
          <w:p w:rsidR="00BA2880" w:rsidRDefault="00BA2880">
            <w:pPr>
              <w:pStyle w:val="ConsPlusNormal"/>
              <w:jc w:val="center"/>
            </w:pPr>
            <w:r>
              <w:t>798,4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349,2</w:t>
            </w:r>
          </w:p>
        </w:tc>
        <w:tc>
          <w:tcPr>
            <w:tcW w:w="1124" w:type="dxa"/>
            <w:tcBorders>
              <w:top w:val="nil"/>
              <w:left w:val="nil"/>
              <w:bottom w:val="nil"/>
              <w:right w:val="nil"/>
            </w:tcBorders>
          </w:tcPr>
          <w:p w:rsidR="00BA2880" w:rsidRDefault="00BA2880">
            <w:pPr>
              <w:pStyle w:val="ConsPlusNormal"/>
              <w:jc w:val="center"/>
            </w:pPr>
            <w:r>
              <w:t>349,2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349,3</w:t>
            </w:r>
          </w:p>
        </w:tc>
        <w:tc>
          <w:tcPr>
            <w:tcW w:w="1124" w:type="dxa"/>
            <w:tcBorders>
              <w:top w:val="nil"/>
              <w:left w:val="nil"/>
              <w:bottom w:val="nil"/>
              <w:right w:val="nil"/>
            </w:tcBorders>
          </w:tcPr>
          <w:p w:rsidR="00BA2880" w:rsidRDefault="00BA2880">
            <w:pPr>
              <w:pStyle w:val="ConsPlusNormal"/>
              <w:jc w:val="center"/>
            </w:pPr>
            <w:r>
              <w:t>349,3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349,3</w:t>
            </w:r>
          </w:p>
        </w:tc>
        <w:tc>
          <w:tcPr>
            <w:tcW w:w="1124" w:type="dxa"/>
            <w:tcBorders>
              <w:top w:val="nil"/>
              <w:left w:val="nil"/>
              <w:bottom w:val="nil"/>
              <w:right w:val="nil"/>
            </w:tcBorders>
          </w:tcPr>
          <w:p w:rsidR="00BA2880" w:rsidRDefault="00BA2880">
            <w:pPr>
              <w:pStyle w:val="ConsPlusNormal"/>
              <w:jc w:val="center"/>
            </w:pPr>
            <w:r>
              <w:t>349,3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09"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w:t>
            </w:r>
            <w:r>
              <w:lastRenderedPageBreak/>
              <w:t>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w:t>
            </w:r>
            <w:r>
              <w:lastRenderedPageBreak/>
              <w:t>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w:t>
            </w:r>
            <w:r>
              <w:lastRenderedPageBreak/>
              <w:t>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67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163995</w:t>
            </w:r>
          </w:p>
        </w:tc>
        <w:tc>
          <w:tcPr>
            <w:tcW w:w="1124" w:type="dxa"/>
            <w:tcBorders>
              <w:top w:val="nil"/>
              <w:left w:val="nil"/>
              <w:bottom w:val="nil"/>
              <w:right w:val="nil"/>
            </w:tcBorders>
          </w:tcPr>
          <w:p w:rsidR="00BA2880" w:rsidRDefault="00BA2880">
            <w:pPr>
              <w:pStyle w:val="ConsPlusNormal"/>
              <w:jc w:val="center"/>
            </w:pPr>
            <w:r>
              <w:t>163995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95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64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17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553726</w:t>
            </w:r>
          </w:p>
        </w:tc>
        <w:tc>
          <w:tcPr>
            <w:tcW w:w="1124" w:type="dxa"/>
            <w:tcBorders>
              <w:top w:val="nil"/>
              <w:left w:val="nil"/>
              <w:bottom w:val="nil"/>
              <w:right w:val="nil"/>
            </w:tcBorders>
          </w:tcPr>
          <w:p w:rsidR="00BA2880" w:rsidRDefault="00BA2880">
            <w:pPr>
              <w:pStyle w:val="ConsPlusNormal"/>
              <w:jc w:val="center"/>
            </w:pPr>
            <w:r>
              <w:t>553726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84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30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139363</w:t>
            </w:r>
          </w:p>
        </w:tc>
        <w:tc>
          <w:tcPr>
            <w:tcW w:w="1124" w:type="dxa"/>
            <w:tcBorders>
              <w:top w:val="nil"/>
              <w:left w:val="nil"/>
              <w:bottom w:val="nil"/>
              <w:right w:val="nil"/>
            </w:tcBorders>
          </w:tcPr>
          <w:p w:rsidR="00BA2880" w:rsidRDefault="00BA2880">
            <w:pPr>
              <w:pStyle w:val="ConsPlusNormal"/>
              <w:jc w:val="center"/>
            </w:pPr>
            <w:r>
              <w:t>139363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48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162217,8</w:t>
            </w:r>
          </w:p>
        </w:tc>
        <w:tc>
          <w:tcPr>
            <w:tcW w:w="1124" w:type="dxa"/>
            <w:tcBorders>
              <w:top w:val="nil"/>
              <w:left w:val="nil"/>
              <w:bottom w:val="nil"/>
              <w:right w:val="nil"/>
            </w:tcBorders>
          </w:tcPr>
          <w:p w:rsidR="00BA2880" w:rsidRDefault="00BA2880">
            <w:pPr>
              <w:pStyle w:val="ConsPlusNormal"/>
              <w:jc w:val="center"/>
            </w:pPr>
            <w:r>
              <w:t>162217,8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73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113061,6</w:t>
            </w:r>
          </w:p>
        </w:tc>
        <w:tc>
          <w:tcPr>
            <w:tcW w:w="1124" w:type="dxa"/>
            <w:tcBorders>
              <w:top w:val="nil"/>
              <w:left w:val="nil"/>
              <w:bottom w:val="nil"/>
              <w:right w:val="nil"/>
            </w:tcBorders>
          </w:tcPr>
          <w:p w:rsidR="00BA2880" w:rsidRDefault="00BA2880">
            <w:pPr>
              <w:pStyle w:val="ConsPlusNormal"/>
              <w:jc w:val="center"/>
            </w:pPr>
            <w:r>
              <w:t>113061,6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10"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w:t>
            </w:r>
            <w:r>
              <w:lastRenderedPageBreak/>
              <w:t>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42771,3</w:t>
            </w:r>
          </w:p>
        </w:tc>
        <w:tc>
          <w:tcPr>
            <w:tcW w:w="1124" w:type="dxa"/>
            <w:tcBorders>
              <w:top w:val="nil"/>
              <w:left w:val="nil"/>
              <w:bottom w:val="nil"/>
              <w:right w:val="nil"/>
            </w:tcBorders>
          </w:tcPr>
          <w:p w:rsidR="00BA2880" w:rsidRDefault="00BA2880">
            <w:pPr>
              <w:pStyle w:val="ConsPlusNormal"/>
              <w:jc w:val="center"/>
            </w:pPr>
            <w:r>
              <w:t>42771,3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1175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534777</w:t>
            </w:r>
          </w:p>
        </w:tc>
        <w:tc>
          <w:tcPr>
            <w:tcW w:w="1124" w:type="dxa"/>
            <w:tcBorders>
              <w:top w:val="nil"/>
              <w:left w:val="nil"/>
              <w:bottom w:val="nil"/>
              <w:right w:val="nil"/>
            </w:tcBorders>
          </w:tcPr>
          <w:p w:rsidR="00BA2880" w:rsidRDefault="00BA2880">
            <w:pPr>
              <w:pStyle w:val="ConsPlusNormal"/>
              <w:jc w:val="center"/>
            </w:pPr>
            <w:r>
              <w:t>58433,1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476343,9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1175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57332,6</w:t>
            </w:r>
          </w:p>
        </w:tc>
        <w:tc>
          <w:tcPr>
            <w:tcW w:w="1124" w:type="dxa"/>
            <w:tcBorders>
              <w:top w:val="nil"/>
              <w:left w:val="nil"/>
              <w:bottom w:val="nil"/>
              <w:right w:val="nil"/>
            </w:tcBorders>
          </w:tcPr>
          <w:p w:rsidR="00BA2880" w:rsidRDefault="00BA2880">
            <w:pPr>
              <w:pStyle w:val="ConsPlusNormal"/>
              <w:jc w:val="center"/>
            </w:pPr>
            <w:r>
              <w:t>57332,6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1175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57012,4</w:t>
            </w:r>
          </w:p>
        </w:tc>
        <w:tc>
          <w:tcPr>
            <w:tcW w:w="1124" w:type="dxa"/>
            <w:tcBorders>
              <w:top w:val="nil"/>
              <w:left w:val="nil"/>
              <w:bottom w:val="nil"/>
              <w:right w:val="nil"/>
            </w:tcBorders>
          </w:tcPr>
          <w:p w:rsidR="00BA2880" w:rsidRDefault="00BA2880">
            <w:pPr>
              <w:pStyle w:val="ConsPlusNormal"/>
              <w:jc w:val="center"/>
            </w:pPr>
            <w:r>
              <w:t>57012,4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1175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57012,4</w:t>
            </w:r>
          </w:p>
        </w:tc>
        <w:tc>
          <w:tcPr>
            <w:tcW w:w="1124" w:type="dxa"/>
            <w:tcBorders>
              <w:top w:val="nil"/>
              <w:left w:val="nil"/>
              <w:bottom w:val="nil"/>
              <w:right w:val="nil"/>
            </w:tcBorders>
          </w:tcPr>
          <w:p w:rsidR="00BA2880" w:rsidRDefault="00BA2880">
            <w:pPr>
              <w:pStyle w:val="ConsPlusNormal"/>
              <w:jc w:val="center"/>
            </w:pPr>
            <w:r>
              <w:t>57012,4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11" w:history="1">
              <w:r>
                <w:rPr>
                  <w:color w:val="0000FF"/>
                </w:rPr>
                <w:t>программа</w:t>
              </w:r>
            </w:hyperlink>
            <w:r>
              <w:t xml:space="preserve"> "Донорство и трансплантация органов 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трансплантированных органов из числа заготовленных для трансплантации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осуществление медицинской деятельности, связанной с донорством органов человека в целях трансплантации (пересадки)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902,1</w:t>
            </w:r>
          </w:p>
        </w:tc>
        <w:tc>
          <w:tcPr>
            <w:tcW w:w="1124" w:type="dxa"/>
            <w:tcBorders>
              <w:top w:val="nil"/>
              <w:left w:val="nil"/>
              <w:bottom w:val="nil"/>
              <w:right w:val="nil"/>
            </w:tcBorders>
          </w:tcPr>
          <w:p w:rsidR="00BA2880" w:rsidRDefault="00BA2880">
            <w:pPr>
              <w:pStyle w:val="ConsPlusNormal"/>
              <w:jc w:val="center"/>
            </w:pPr>
            <w:r>
              <w:t>902,1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694,2</w:t>
            </w:r>
          </w:p>
        </w:tc>
        <w:tc>
          <w:tcPr>
            <w:tcW w:w="1124" w:type="dxa"/>
            <w:tcBorders>
              <w:top w:val="nil"/>
              <w:left w:val="nil"/>
              <w:bottom w:val="nil"/>
              <w:right w:val="nil"/>
            </w:tcBorders>
          </w:tcPr>
          <w:p w:rsidR="00BA2880" w:rsidRDefault="00BA2880">
            <w:pPr>
              <w:pStyle w:val="ConsPlusNormal"/>
              <w:jc w:val="center"/>
            </w:pPr>
            <w:r>
              <w:t>694,2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694,2</w:t>
            </w:r>
          </w:p>
        </w:tc>
        <w:tc>
          <w:tcPr>
            <w:tcW w:w="1124" w:type="dxa"/>
            <w:tcBorders>
              <w:top w:val="nil"/>
              <w:left w:val="nil"/>
              <w:bottom w:val="nil"/>
              <w:right w:val="nil"/>
            </w:tcBorders>
          </w:tcPr>
          <w:p w:rsidR="00BA2880" w:rsidRDefault="00BA2880">
            <w:pPr>
              <w:pStyle w:val="ConsPlusNormal"/>
              <w:jc w:val="center"/>
            </w:pPr>
            <w:r>
              <w:t>694,2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694,2</w:t>
            </w:r>
          </w:p>
        </w:tc>
        <w:tc>
          <w:tcPr>
            <w:tcW w:w="1124" w:type="dxa"/>
            <w:tcBorders>
              <w:top w:val="nil"/>
              <w:left w:val="nil"/>
              <w:bottom w:val="nil"/>
              <w:right w:val="nil"/>
            </w:tcBorders>
          </w:tcPr>
          <w:p w:rsidR="00BA2880" w:rsidRDefault="00BA2880">
            <w:pPr>
              <w:pStyle w:val="ConsPlusNormal"/>
              <w:jc w:val="center"/>
            </w:pPr>
            <w:r>
              <w:t>694,2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12"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Охват населения профилактическими осмотрами на туберкулез </w:t>
            </w:r>
            <w:r>
              <w:lastRenderedPageBreak/>
              <w:t>(процентов)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Охват медицинским освидетельствованием на ВИЧ-инфекцию населения субъекта Российской </w:t>
            </w:r>
            <w:r>
              <w:lastRenderedPageBreak/>
              <w:t>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Уровень информированности населения в возрасте 18 - 49 лет по </w:t>
            </w:r>
            <w:r>
              <w:lastRenderedPageBreak/>
              <w:t>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14354,3</w:t>
            </w:r>
          </w:p>
        </w:tc>
        <w:tc>
          <w:tcPr>
            <w:tcW w:w="1124" w:type="dxa"/>
            <w:tcBorders>
              <w:top w:val="nil"/>
              <w:left w:val="nil"/>
              <w:bottom w:val="nil"/>
              <w:right w:val="nil"/>
            </w:tcBorders>
          </w:tcPr>
          <w:p w:rsidR="00BA2880" w:rsidRDefault="00BA2880">
            <w:pPr>
              <w:pStyle w:val="ConsPlusNormal"/>
              <w:jc w:val="center"/>
            </w:pPr>
            <w:r>
              <w:t>14354,3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84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28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43169,8</w:t>
            </w:r>
          </w:p>
        </w:tc>
        <w:tc>
          <w:tcPr>
            <w:tcW w:w="1124" w:type="dxa"/>
            <w:tcBorders>
              <w:top w:val="nil"/>
              <w:left w:val="nil"/>
              <w:bottom w:val="nil"/>
              <w:right w:val="nil"/>
            </w:tcBorders>
          </w:tcPr>
          <w:p w:rsidR="00BA2880" w:rsidRDefault="00BA2880">
            <w:pPr>
              <w:pStyle w:val="ConsPlusNormal"/>
              <w:jc w:val="center"/>
            </w:pPr>
            <w:r>
              <w:t>14702,8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28467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84,5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30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93,5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11194,1</w:t>
            </w:r>
          </w:p>
        </w:tc>
        <w:tc>
          <w:tcPr>
            <w:tcW w:w="1124" w:type="dxa"/>
            <w:tcBorders>
              <w:top w:val="nil"/>
              <w:left w:val="nil"/>
              <w:bottom w:val="nil"/>
              <w:right w:val="nil"/>
            </w:tcBorders>
          </w:tcPr>
          <w:p w:rsidR="00BA2880" w:rsidRDefault="00BA2880">
            <w:pPr>
              <w:pStyle w:val="ConsPlusNormal"/>
              <w:jc w:val="center"/>
            </w:pPr>
            <w:r>
              <w:t>11194,1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85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32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10972,4</w:t>
            </w:r>
          </w:p>
        </w:tc>
        <w:tc>
          <w:tcPr>
            <w:tcW w:w="1124" w:type="dxa"/>
            <w:tcBorders>
              <w:top w:val="nil"/>
              <w:left w:val="nil"/>
              <w:bottom w:val="nil"/>
              <w:right w:val="nil"/>
            </w:tcBorders>
          </w:tcPr>
          <w:p w:rsidR="00BA2880" w:rsidRDefault="00BA2880">
            <w:pPr>
              <w:pStyle w:val="ConsPlusNormal"/>
              <w:jc w:val="center"/>
            </w:pPr>
            <w:r>
              <w:t>10972,4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11382,7</w:t>
            </w:r>
          </w:p>
        </w:tc>
        <w:tc>
          <w:tcPr>
            <w:tcW w:w="1124" w:type="dxa"/>
            <w:tcBorders>
              <w:top w:val="nil"/>
              <w:left w:val="nil"/>
              <w:bottom w:val="nil"/>
              <w:right w:val="nil"/>
            </w:tcBorders>
          </w:tcPr>
          <w:p w:rsidR="00BA2880" w:rsidRDefault="00BA2880">
            <w:pPr>
              <w:pStyle w:val="ConsPlusNormal"/>
              <w:jc w:val="center"/>
            </w:pPr>
            <w:r>
              <w:t>11382,7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13"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 xml:space="preserve">Число амбулаторных посещений с целью получения паллиативной помощи врачей-специалистов и среднего медицинского персонала </w:t>
            </w:r>
            <w:r>
              <w:lastRenderedPageBreak/>
              <w:t>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w:t>
            </w:r>
            <w:r>
              <w:lastRenderedPageBreak/>
              <w:t>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w:t>
            </w:r>
            <w:r>
              <w:lastRenderedPageBreak/>
              <w:t>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21669,9</w:t>
            </w:r>
          </w:p>
        </w:tc>
        <w:tc>
          <w:tcPr>
            <w:tcW w:w="1124" w:type="dxa"/>
            <w:tcBorders>
              <w:top w:val="nil"/>
              <w:left w:val="nil"/>
              <w:bottom w:val="nil"/>
              <w:right w:val="nil"/>
            </w:tcBorders>
          </w:tcPr>
          <w:p w:rsidR="00BA2880" w:rsidRDefault="00BA2880">
            <w:pPr>
              <w:pStyle w:val="ConsPlusNormal"/>
              <w:jc w:val="center"/>
            </w:pPr>
            <w:r>
              <w:t>21669,9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0,087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11,588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32062,1</w:t>
            </w:r>
          </w:p>
        </w:tc>
        <w:tc>
          <w:tcPr>
            <w:tcW w:w="1124" w:type="dxa"/>
            <w:tcBorders>
              <w:top w:val="nil"/>
              <w:left w:val="nil"/>
              <w:bottom w:val="nil"/>
              <w:right w:val="nil"/>
            </w:tcBorders>
          </w:tcPr>
          <w:p w:rsidR="00BA2880" w:rsidRDefault="00BA2880">
            <w:pPr>
              <w:pStyle w:val="ConsPlusNormal"/>
              <w:jc w:val="center"/>
            </w:pPr>
            <w:r>
              <w:t>21269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10793,1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0,089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13,519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19552,5</w:t>
            </w:r>
          </w:p>
        </w:tc>
        <w:tc>
          <w:tcPr>
            <w:tcW w:w="1124" w:type="dxa"/>
            <w:tcBorders>
              <w:top w:val="nil"/>
              <w:left w:val="nil"/>
              <w:bottom w:val="nil"/>
              <w:right w:val="nil"/>
            </w:tcBorders>
          </w:tcPr>
          <w:p w:rsidR="00BA2880" w:rsidRDefault="00BA2880">
            <w:pPr>
              <w:pStyle w:val="ConsPlusNormal"/>
              <w:jc w:val="center"/>
            </w:pPr>
            <w:r>
              <w:t>19552,5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0,092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15,451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19917,9</w:t>
            </w:r>
          </w:p>
        </w:tc>
        <w:tc>
          <w:tcPr>
            <w:tcW w:w="1124" w:type="dxa"/>
            <w:tcBorders>
              <w:top w:val="nil"/>
              <w:left w:val="nil"/>
              <w:bottom w:val="nil"/>
              <w:right w:val="nil"/>
            </w:tcBorders>
          </w:tcPr>
          <w:p w:rsidR="00BA2880" w:rsidRDefault="00BA2880">
            <w:pPr>
              <w:pStyle w:val="ConsPlusNormal"/>
              <w:jc w:val="center"/>
            </w:pPr>
            <w:r>
              <w:t>19917,9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0,094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17,382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19917,9</w:t>
            </w:r>
          </w:p>
        </w:tc>
        <w:tc>
          <w:tcPr>
            <w:tcW w:w="1124" w:type="dxa"/>
            <w:tcBorders>
              <w:top w:val="nil"/>
              <w:left w:val="nil"/>
              <w:bottom w:val="nil"/>
              <w:right w:val="nil"/>
            </w:tcBorders>
          </w:tcPr>
          <w:p w:rsidR="00BA2880" w:rsidRDefault="00BA2880">
            <w:pPr>
              <w:pStyle w:val="ConsPlusNormal"/>
              <w:jc w:val="center"/>
            </w:pPr>
            <w:r>
              <w:t>19917,9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14"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6908</w:t>
            </w:r>
          </w:p>
        </w:tc>
        <w:tc>
          <w:tcPr>
            <w:tcW w:w="1124" w:type="dxa"/>
            <w:tcBorders>
              <w:top w:val="nil"/>
              <w:left w:val="nil"/>
              <w:bottom w:val="nil"/>
              <w:right w:val="nil"/>
            </w:tcBorders>
          </w:tcPr>
          <w:p w:rsidR="00BA2880" w:rsidRDefault="00BA2880">
            <w:pPr>
              <w:pStyle w:val="ConsPlusNormal"/>
              <w:jc w:val="center"/>
            </w:pPr>
            <w:r>
              <w:t>6908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6794,4</w:t>
            </w:r>
          </w:p>
        </w:tc>
        <w:tc>
          <w:tcPr>
            <w:tcW w:w="1124" w:type="dxa"/>
            <w:tcBorders>
              <w:top w:val="nil"/>
              <w:left w:val="nil"/>
              <w:bottom w:val="nil"/>
              <w:right w:val="nil"/>
            </w:tcBorders>
          </w:tcPr>
          <w:p w:rsidR="00BA2880" w:rsidRDefault="00BA2880">
            <w:pPr>
              <w:pStyle w:val="ConsPlusNormal"/>
              <w:jc w:val="center"/>
            </w:pPr>
            <w:r>
              <w:t>6794,4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6826,4</w:t>
            </w:r>
          </w:p>
        </w:tc>
        <w:tc>
          <w:tcPr>
            <w:tcW w:w="1124" w:type="dxa"/>
            <w:tcBorders>
              <w:top w:val="nil"/>
              <w:left w:val="nil"/>
              <w:bottom w:val="nil"/>
              <w:right w:val="nil"/>
            </w:tcBorders>
          </w:tcPr>
          <w:p w:rsidR="00BA2880" w:rsidRDefault="00BA2880">
            <w:pPr>
              <w:pStyle w:val="ConsPlusNormal"/>
              <w:jc w:val="center"/>
            </w:pPr>
            <w:r>
              <w:t>6826,4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6826,4</w:t>
            </w:r>
          </w:p>
        </w:tc>
        <w:tc>
          <w:tcPr>
            <w:tcW w:w="1124" w:type="dxa"/>
            <w:tcBorders>
              <w:top w:val="nil"/>
              <w:left w:val="nil"/>
              <w:bottom w:val="nil"/>
              <w:right w:val="nil"/>
            </w:tcBorders>
          </w:tcPr>
          <w:p w:rsidR="00BA2880" w:rsidRDefault="00BA2880">
            <w:pPr>
              <w:pStyle w:val="ConsPlusNormal"/>
              <w:jc w:val="center"/>
            </w:pPr>
            <w:r>
              <w:t>6826,4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6826,4</w:t>
            </w:r>
          </w:p>
        </w:tc>
        <w:tc>
          <w:tcPr>
            <w:tcW w:w="1124" w:type="dxa"/>
            <w:tcBorders>
              <w:top w:val="nil"/>
              <w:left w:val="nil"/>
              <w:bottom w:val="nil"/>
              <w:right w:val="nil"/>
            </w:tcBorders>
          </w:tcPr>
          <w:p w:rsidR="00BA2880" w:rsidRDefault="00BA2880">
            <w:pPr>
              <w:pStyle w:val="ConsPlusNormal"/>
              <w:jc w:val="center"/>
            </w:pPr>
            <w:r>
              <w:t>6826,4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127135,5</w:t>
            </w:r>
          </w:p>
        </w:tc>
        <w:tc>
          <w:tcPr>
            <w:tcW w:w="1124" w:type="dxa"/>
            <w:tcBorders>
              <w:top w:val="nil"/>
              <w:left w:val="nil"/>
              <w:bottom w:val="nil"/>
              <w:right w:val="nil"/>
            </w:tcBorders>
          </w:tcPr>
          <w:p w:rsidR="00BA2880" w:rsidRDefault="00BA2880">
            <w:pPr>
              <w:pStyle w:val="ConsPlusNormal"/>
              <w:jc w:val="center"/>
            </w:pPr>
            <w:r>
              <w:t>127135,5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144154,8</w:t>
            </w:r>
          </w:p>
        </w:tc>
        <w:tc>
          <w:tcPr>
            <w:tcW w:w="1124" w:type="dxa"/>
            <w:tcBorders>
              <w:top w:val="nil"/>
              <w:left w:val="nil"/>
              <w:bottom w:val="nil"/>
              <w:right w:val="nil"/>
            </w:tcBorders>
          </w:tcPr>
          <w:p w:rsidR="00BA2880" w:rsidRDefault="00BA2880">
            <w:pPr>
              <w:pStyle w:val="ConsPlusNormal"/>
              <w:jc w:val="center"/>
            </w:pPr>
            <w:r>
              <w:t>144154,8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153633</w:t>
            </w:r>
          </w:p>
        </w:tc>
        <w:tc>
          <w:tcPr>
            <w:tcW w:w="1124" w:type="dxa"/>
            <w:tcBorders>
              <w:top w:val="nil"/>
              <w:left w:val="nil"/>
              <w:bottom w:val="nil"/>
              <w:right w:val="nil"/>
            </w:tcBorders>
          </w:tcPr>
          <w:p w:rsidR="00BA2880" w:rsidRDefault="00BA2880">
            <w:pPr>
              <w:pStyle w:val="ConsPlusNormal"/>
              <w:jc w:val="center"/>
            </w:pPr>
            <w:r>
              <w:t>153633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153633</w:t>
            </w:r>
          </w:p>
        </w:tc>
        <w:tc>
          <w:tcPr>
            <w:tcW w:w="1124" w:type="dxa"/>
            <w:tcBorders>
              <w:top w:val="nil"/>
              <w:left w:val="nil"/>
              <w:bottom w:val="nil"/>
              <w:right w:val="nil"/>
            </w:tcBorders>
          </w:tcPr>
          <w:p w:rsidR="00BA2880" w:rsidRDefault="00BA2880">
            <w:pPr>
              <w:pStyle w:val="ConsPlusNormal"/>
              <w:jc w:val="center"/>
            </w:pPr>
            <w:r>
              <w:t>153633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153633</w:t>
            </w:r>
          </w:p>
        </w:tc>
        <w:tc>
          <w:tcPr>
            <w:tcW w:w="1124" w:type="dxa"/>
            <w:tcBorders>
              <w:top w:val="nil"/>
              <w:left w:val="nil"/>
              <w:bottom w:val="nil"/>
              <w:right w:val="nil"/>
            </w:tcBorders>
          </w:tcPr>
          <w:p w:rsidR="00BA2880" w:rsidRDefault="00BA2880">
            <w:pPr>
              <w:pStyle w:val="ConsPlusNormal"/>
              <w:jc w:val="center"/>
            </w:pPr>
            <w:r>
              <w:t>153633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403225,5</w:t>
            </w:r>
          </w:p>
        </w:tc>
        <w:tc>
          <w:tcPr>
            <w:tcW w:w="1124" w:type="dxa"/>
            <w:tcBorders>
              <w:top w:val="nil"/>
              <w:left w:val="nil"/>
              <w:bottom w:val="nil"/>
              <w:right w:val="nil"/>
            </w:tcBorders>
          </w:tcPr>
          <w:p w:rsidR="00BA2880" w:rsidRDefault="00BA2880">
            <w:pPr>
              <w:pStyle w:val="ConsPlusNormal"/>
              <w:jc w:val="center"/>
            </w:pPr>
            <w:r>
              <w:t>403225,5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415909,5</w:t>
            </w:r>
          </w:p>
        </w:tc>
        <w:tc>
          <w:tcPr>
            <w:tcW w:w="1124" w:type="dxa"/>
            <w:tcBorders>
              <w:top w:val="nil"/>
              <w:left w:val="nil"/>
              <w:bottom w:val="nil"/>
              <w:right w:val="nil"/>
            </w:tcBorders>
          </w:tcPr>
          <w:p w:rsidR="00BA2880" w:rsidRDefault="00BA2880">
            <w:pPr>
              <w:pStyle w:val="ConsPlusNormal"/>
              <w:jc w:val="center"/>
            </w:pPr>
            <w:r>
              <w:t>415909,5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415909,5</w:t>
            </w:r>
          </w:p>
        </w:tc>
        <w:tc>
          <w:tcPr>
            <w:tcW w:w="1124" w:type="dxa"/>
            <w:tcBorders>
              <w:top w:val="nil"/>
              <w:left w:val="nil"/>
              <w:bottom w:val="nil"/>
              <w:right w:val="nil"/>
            </w:tcBorders>
          </w:tcPr>
          <w:p w:rsidR="00BA2880" w:rsidRDefault="00BA2880">
            <w:pPr>
              <w:pStyle w:val="ConsPlusNormal"/>
              <w:jc w:val="center"/>
            </w:pPr>
            <w:r>
              <w:t>415909,5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415909,5</w:t>
            </w:r>
          </w:p>
        </w:tc>
        <w:tc>
          <w:tcPr>
            <w:tcW w:w="1124" w:type="dxa"/>
            <w:tcBorders>
              <w:top w:val="nil"/>
              <w:left w:val="nil"/>
              <w:bottom w:val="nil"/>
              <w:right w:val="nil"/>
            </w:tcBorders>
          </w:tcPr>
          <w:p w:rsidR="00BA2880" w:rsidRDefault="00BA2880">
            <w:pPr>
              <w:pStyle w:val="ConsPlusNormal"/>
              <w:jc w:val="center"/>
            </w:pPr>
            <w:r>
              <w:t>415909,5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15"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79500</w:t>
            </w:r>
          </w:p>
        </w:tc>
        <w:tc>
          <w:tcPr>
            <w:tcW w:w="1124" w:type="dxa"/>
            <w:tcBorders>
              <w:top w:val="nil"/>
              <w:left w:val="nil"/>
              <w:bottom w:val="nil"/>
              <w:right w:val="nil"/>
            </w:tcBorders>
          </w:tcPr>
          <w:p w:rsidR="00BA2880" w:rsidRDefault="00BA2880">
            <w:pPr>
              <w:pStyle w:val="ConsPlusNormal"/>
              <w:jc w:val="center"/>
            </w:pPr>
            <w:r>
              <w:t>79500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256157,6</w:t>
            </w:r>
          </w:p>
        </w:tc>
        <w:tc>
          <w:tcPr>
            <w:tcW w:w="1124" w:type="dxa"/>
            <w:tcBorders>
              <w:top w:val="nil"/>
              <w:left w:val="nil"/>
              <w:bottom w:val="nil"/>
              <w:right w:val="nil"/>
            </w:tcBorders>
          </w:tcPr>
          <w:p w:rsidR="00BA2880" w:rsidRDefault="00BA2880">
            <w:pPr>
              <w:pStyle w:val="ConsPlusNormal"/>
              <w:jc w:val="center"/>
            </w:pPr>
            <w:r>
              <w:t>253000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3157,6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227240</w:t>
            </w:r>
          </w:p>
        </w:tc>
        <w:tc>
          <w:tcPr>
            <w:tcW w:w="1124" w:type="dxa"/>
            <w:tcBorders>
              <w:top w:val="nil"/>
              <w:left w:val="nil"/>
              <w:bottom w:val="nil"/>
              <w:right w:val="nil"/>
            </w:tcBorders>
          </w:tcPr>
          <w:p w:rsidR="00BA2880" w:rsidRDefault="00BA2880">
            <w:pPr>
              <w:pStyle w:val="ConsPlusNormal"/>
              <w:jc w:val="center"/>
            </w:pPr>
            <w:r>
              <w:t>227240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232180</w:t>
            </w:r>
          </w:p>
        </w:tc>
        <w:tc>
          <w:tcPr>
            <w:tcW w:w="1124" w:type="dxa"/>
            <w:tcBorders>
              <w:top w:val="nil"/>
              <w:left w:val="nil"/>
              <w:bottom w:val="nil"/>
              <w:right w:val="nil"/>
            </w:tcBorders>
          </w:tcPr>
          <w:p w:rsidR="00BA2880" w:rsidRDefault="00BA2880">
            <w:pPr>
              <w:pStyle w:val="ConsPlusNormal"/>
              <w:jc w:val="center"/>
            </w:pPr>
            <w:r>
              <w:t>232180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232180</w:t>
            </w:r>
          </w:p>
        </w:tc>
        <w:tc>
          <w:tcPr>
            <w:tcW w:w="1124" w:type="dxa"/>
            <w:tcBorders>
              <w:top w:val="nil"/>
              <w:left w:val="nil"/>
              <w:bottom w:val="nil"/>
              <w:right w:val="nil"/>
            </w:tcBorders>
          </w:tcPr>
          <w:p w:rsidR="00BA2880" w:rsidRDefault="00BA2880">
            <w:pPr>
              <w:pStyle w:val="ConsPlusNormal"/>
              <w:jc w:val="center"/>
            </w:pPr>
            <w:r>
              <w:t>232180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Сахалинская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16"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4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9291,2</w:t>
            </w:r>
          </w:p>
        </w:tc>
        <w:tc>
          <w:tcPr>
            <w:tcW w:w="1124" w:type="dxa"/>
            <w:tcBorders>
              <w:top w:val="nil"/>
              <w:left w:val="nil"/>
              <w:bottom w:val="nil"/>
              <w:right w:val="nil"/>
            </w:tcBorders>
          </w:tcPr>
          <w:p w:rsidR="00BA2880" w:rsidRDefault="00BA2880">
            <w:pPr>
              <w:pStyle w:val="ConsPlusNormal"/>
              <w:jc w:val="center"/>
            </w:pPr>
            <w:r>
              <w:t>9291,2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1845,2</w:t>
            </w:r>
          </w:p>
        </w:tc>
        <w:tc>
          <w:tcPr>
            <w:tcW w:w="1124" w:type="dxa"/>
            <w:tcBorders>
              <w:top w:val="nil"/>
              <w:left w:val="nil"/>
              <w:bottom w:val="nil"/>
              <w:right w:val="nil"/>
            </w:tcBorders>
          </w:tcPr>
          <w:p w:rsidR="00BA2880" w:rsidRDefault="00BA2880">
            <w:pPr>
              <w:pStyle w:val="ConsPlusNormal"/>
              <w:jc w:val="center"/>
            </w:pPr>
            <w:r>
              <w:t>1845,2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8423,4</w:t>
            </w:r>
          </w:p>
        </w:tc>
        <w:tc>
          <w:tcPr>
            <w:tcW w:w="1124" w:type="dxa"/>
            <w:tcBorders>
              <w:top w:val="nil"/>
              <w:left w:val="nil"/>
              <w:bottom w:val="nil"/>
              <w:right w:val="nil"/>
            </w:tcBorders>
          </w:tcPr>
          <w:p w:rsidR="00BA2880" w:rsidRDefault="00BA2880">
            <w:pPr>
              <w:pStyle w:val="ConsPlusNormal"/>
              <w:jc w:val="center"/>
            </w:pPr>
            <w:r>
              <w:t>8423,4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379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100399,7</w:t>
            </w:r>
          </w:p>
        </w:tc>
        <w:tc>
          <w:tcPr>
            <w:tcW w:w="1124" w:type="dxa"/>
            <w:tcBorders>
              <w:top w:val="nil"/>
              <w:left w:val="nil"/>
              <w:bottom w:val="nil"/>
              <w:right w:val="nil"/>
            </w:tcBorders>
          </w:tcPr>
          <w:p w:rsidR="00BA2880" w:rsidRDefault="00BA2880">
            <w:pPr>
              <w:pStyle w:val="ConsPlusNormal"/>
              <w:jc w:val="center"/>
            </w:pPr>
            <w:r>
              <w:t>100399,7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340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299000</w:t>
            </w:r>
          </w:p>
        </w:tc>
        <w:tc>
          <w:tcPr>
            <w:tcW w:w="1124" w:type="dxa"/>
            <w:tcBorders>
              <w:top w:val="nil"/>
              <w:left w:val="nil"/>
              <w:bottom w:val="nil"/>
              <w:right w:val="nil"/>
            </w:tcBorders>
          </w:tcPr>
          <w:p w:rsidR="00BA2880" w:rsidRDefault="00BA2880">
            <w:pPr>
              <w:pStyle w:val="ConsPlusNormal"/>
              <w:jc w:val="center"/>
            </w:pPr>
            <w:r>
              <w:t>154493,9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144506,1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369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299000</w:t>
            </w:r>
          </w:p>
        </w:tc>
        <w:tc>
          <w:tcPr>
            <w:tcW w:w="1124" w:type="dxa"/>
            <w:tcBorders>
              <w:top w:val="nil"/>
              <w:left w:val="nil"/>
              <w:bottom w:val="nil"/>
              <w:right w:val="nil"/>
            </w:tcBorders>
          </w:tcPr>
          <w:p w:rsidR="00BA2880" w:rsidRDefault="00BA2880">
            <w:pPr>
              <w:pStyle w:val="ConsPlusNormal"/>
              <w:jc w:val="center"/>
            </w:pPr>
            <w:r>
              <w:t>132895,9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166104,1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410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320000</w:t>
            </w:r>
          </w:p>
        </w:tc>
        <w:tc>
          <w:tcPr>
            <w:tcW w:w="1124" w:type="dxa"/>
            <w:tcBorders>
              <w:top w:val="nil"/>
              <w:left w:val="nil"/>
              <w:bottom w:val="nil"/>
              <w:right w:val="nil"/>
            </w:tcBorders>
          </w:tcPr>
          <w:p w:rsidR="00BA2880" w:rsidRDefault="00BA2880">
            <w:pPr>
              <w:pStyle w:val="ConsPlusNormal"/>
              <w:jc w:val="center"/>
            </w:pPr>
            <w:r>
              <w:t>127407,9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192592,1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449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320000</w:t>
            </w:r>
          </w:p>
        </w:tc>
        <w:tc>
          <w:tcPr>
            <w:tcW w:w="1124" w:type="dxa"/>
            <w:tcBorders>
              <w:top w:val="nil"/>
              <w:left w:val="nil"/>
              <w:bottom w:val="nil"/>
              <w:right w:val="nil"/>
            </w:tcBorders>
          </w:tcPr>
          <w:p w:rsidR="00BA2880" w:rsidRDefault="00BA2880">
            <w:pPr>
              <w:pStyle w:val="ConsPlusNormal"/>
              <w:jc w:val="center"/>
            </w:pPr>
            <w:r>
              <w:t>115165,6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204834,4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488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17"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14,6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27173,4</w:t>
            </w:r>
          </w:p>
        </w:tc>
        <w:tc>
          <w:tcPr>
            <w:tcW w:w="1124" w:type="dxa"/>
            <w:tcBorders>
              <w:top w:val="nil"/>
              <w:left w:val="nil"/>
              <w:bottom w:val="nil"/>
              <w:right w:val="nil"/>
            </w:tcBorders>
          </w:tcPr>
          <w:p w:rsidR="00BA2880" w:rsidRDefault="00BA2880">
            <w:pPr>
              <w:pStyle w:val="ConsPlusNormal"/>
              <w:jc w:val="center"/>
            </w:pPr>
            <w:r>
              <w:t>27173,4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14,5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24027,8</w:t>
            </w:r>
          </w:p>
        </w:tc>
        <w:tc>
          <w:tcPr>
            <w:tcW w:w="1124" w:type="dxa"/>
            <w:tcBorders>
              <w:top w:val="nil"/>
              <w:left w:val="nil"/>
              <w:bottom w:val="nil"/>
              <w:right w:val="nil"/>
            </w:tcBorders>
          </w:tcPr>
          <w:p w:rsidR="00BA2880" w:rsidRDefault="00BA2880">
            <w:pPr>
              <w:pStyle w:val="ConsPlusNormal"/>
              <w:jc w:val="center"/>
            </w:pPr>
            <w:r>
              <w:t>24027,8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108,6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124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12,9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10722</w:t>
            </w:r>
          </w:p>
        </w:tc>
        <w:tc>
          <w:tcPr>
            <w:tcW w:w="1124" w:type="dxa"/>
            <w:tcBorders>
              <w:top w:val="nil"/>
              <w:left w:val="nil"/>
              <w:bottom w:val="nil"/>
              <w:right w:val="nil"/>
            </w:tcBorders>
          </w:tcPr>
          <w:p w:rsidR="00BA2880" w:rsidRDefault="00BA2880">
            <w:pPr>
              <w:pStyle w:val="ConsPlusNormal"/>
              <w:jc w:val="center"/>
            </w:pPr>
            <w:r>
              <w:t>10722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105,7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119,2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11,3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17266</w:t>
            </w:r>
          </w:p>
        </w:tc>
        <w:tc>
          <w:tcPr>
            <w:tcW w:w="1124" w:type="dxa"/>
            <w:tcBorders>
              <w:top w:val="nil"/>
              <w:left w:val="nil"/>
              <w:bottom w:val="nil"/>
              <w:right w:val="nil"/>
            </w:tcBorders>
          </w:tcPr>
          <w:p w:rsidR="00BA2880" w:rsidRDefault="00BA2880">
            <w:pPr>
              <w:pStyle w:val="ConsPlusNormal"/>
              <w:jc w:val="center"/>
            </w:pPr>
            <w:r>
              <w:t>17266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102,8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114,4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9,7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9377,3</w:t>
            </w:r>
          </w:p>
        </w:tc>
        <w:tc>
          <w:tcPr>
            <w:tcW w:w="1124" w:type="dxa"/>
            <w:tcBorders>
              <w:top w:val="nil"/>
              <w:left w:val="nil"/>
              <w:bottom w:val="nil"/>
              <w:right w:val="nil"/>
            </w:tcBorders>
          </w:tcPr>
          <w:p w:rsidR="00BA2880" w:rsidRDefault="00BA2880">
            <w:pPr>
              <w:pStyle w:val="ConsPlusNormal"/>
              <w:jc w:val="center"/>
            </w:pPr>
            <w:r>
              <w:t>9377,3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99,9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109,6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w:t>
            </w:r>
            <w:r>
              <w:lastRenderedPageBreak/>
              <w:t>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19713,9</w:t>
            </w:r>
          </w:p>
        </w:tc>
        <w:tc>
          <w:tcPr>
            <w:tcW w:w="1124" w:type="dxa"/>
            <w:tcBorders>
              <w:top w:val="nil"/>
              <w:left w:val="nil"/>
              <w:bottom w:val="nil"/>
              <w:right w:val="nil"/>
            </w:tcBorders>
          </w:tcPr>
          <w:p w:rsidR="00BA2880" w:rsidRDefault="00BA2880">
            <w:pPr>
              <w:pStyle w:val="ConsPlusNormal"/>
              <w:jc w:val="center"/>
            </w:pPr>
            <w:r>
              <w:t>19713,9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26868,9</w:t>
            </w:r>
          </w:p>
        </w:tc>
        <w:tc>
          <w:tcPr>
            <w:tcW w:w="1124" w:type="dxa"/>
            <w:tcBorders>
              <w:top w:val="nil"/>
              <w:left w:val="nil"/>
              <w:bottom w:val="nil"/>
              <w:right w:val="nil"/>
            </w:tcBorders>
          </w:tcPr>
          <w:p w:rsidR="00BA2880" w:rsidRDefault="00BA2880">
            <w:pPr>
              <w:pStyle w:val="ConsPlusNormal"/>
              <w:jc w:val="center"/>
            </w:pPr>
            <w:r>
              <w:t>26868,9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26868,9</w:t>
            </w:r>
          </w:p>
        </w:tc>
        <w:tc>
          <w:tcPr>
            <w:tcW w:w="1124" w:type="dxa"/>
            <w:tcBorders>
              <w:top w:val="nil"/>
              <w:left w:val="nil"/>
              <w:bottom w:val="nil"/>
              <w:right w:val="nil"/>
            </w:tcBorders>
          </w:tcPr>
          <w:p w:rsidR="00BA2880" w:rsidRDefault="00BA2880">
            <w:pPr>
              <w:pStyle w:val="ConsPlusNormal"/>
              <w:jc w:val="center"/>
            </w:pPr>
            <w:r>
              <w:t>26868,9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26868,9</w:t>
            </w:r>
          </w:p>
        </w:tc>
        <w:tc>
          <w:tcPr>
            <w:tcW w:w="1124" w:type="dxa"/>
            <w:tcBorders>
              <w:top w:val="nil"/>
              <w:left w:val="nil"/>
              <w:bottom w:val="nil"/>
              <w:right w:val="nil"/>
            </w:tcBorders>
          </w:tcPr>
          <w:p w:rsidR="00BA2880" w:rsidRDefault="00BA2880">
            <w:pPr>
              <w:pStyle w:val="ConsPlusNormal"/>
              <w:jc w:val="center"/>
            </w:pPr>
            <w:r>
              <w:t>26868,9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18"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47,6</w:t>
            </w:r>
          </w:p>
        </w:tc>
        <w:tc>
          <w:tcPr>
            <w:tcW w:w="2767" w:type="dxa"/>
            <w:gridSpan w:val="4"/>
            <w:tcBorders>
              <w:top w:val="nil"/>
              <w:left w:val="nil"/>
              <w:bottom w:val="nil"/>
              <w:right w:val="nil"/>
            </w:tcBorders>
          </w:tcPr>
          <w:p w:rsidR="00BA2880" w:rsidRDefault="00BA2880">
            <w:pPr>
              <w:pStyle w:val="ConsPlusNormal"/>
              <w:jc w:val="center"/>
            </w:pPr>
            <w:r>
              <w:t>26,4</w:t>
            </w:r>
          </w:p>
        </w:tc>
        <w:tc>
          <w:tcPr>
            <w:tcW w:w="2268" w:type="dxa"/>
            <w:tcBorders>
              <w:top w:val="nil"/>
              <w:left w:val="nil"/>
              <w:bottom w:val="nil"/>
              <w:right w:val="nil"/>
            </w:tcBorders>
          </w:tcPr>
          <w:p w:rsidR="00BA2880" w:rsidRDefault="00BA2880">
            <w:pPr>
              <w:pStyle w:val="ConsPlusNormal"/>
              <w:jc w:val="center"/>
            </w:pPr>
            <w:r>
              <w:t>48,1</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54,1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21,6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108847,4</w:t>
            </w:r>
          </w:p>
        </w:tc>
        <w:tc>
          <w:tcPr>
            <w:tcW w:w="1124" w:type="dxa"/>
            <w:tcBorders>
              <w:top w:val="nil"/>
              <w:left w:val="nil"/>
              <w:bottom w:val="nil"/>
              <w:right w:val="nil"/>
            </w:tcBorders>
          </w:tcPr>
          <w:p w:rsidR="00BA2880" w:rsidRDefault="00BA2880">
            <w:pPr>
              <w:pStyle w:val="ConsPlusNormal"/>
              <w:jc w:val="center"/>
            </w:pPr>
            <w:r>
              <w:t>108847,4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54,5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21,3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48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153153,2</w:t>
            </w:r>
          </w:p>
        </w:tc>
        <w:tc>
          <w:tcPr>
            <w:tcW w:w="1124" w:type="dxa"/>
            <w:tcBorders>
              <w:top w:val="nil"/>
              <w:left w:val="nil"/>
              <w:bottom w:val="nil"/>
              <w:right w:val="nil"/>
            </w:tcBorders>
          </w:tcPr>
          <w:p w:rsidR="00BA2880" w:rsidRDefault="00BA2880">
            <w:pPr>
              <w:pStyle w:val="ConsPlusNormal"/>
              <w:jc w:val="center"/>
            </w:pPr>
            <w:r>
              <w:t>153153,2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55,6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51,8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53373,8</w:t>
            </w:r>
          </w:p>
        </w:tc>
        <w:tc>
          <w:tcPr>
            <w:tcW w:w="1124" w:type="dxa"/>
            <w:tcBorders>
              <w:top w:val="nil"/>
              <w:left w:val="nil"/>
              <w:bottom w:val="nil"/>
              <w:right w:val="nil"/>
            </w:tcBorders>
          </w:tcPr>
          <w:p w:rsidR="00BA2880" w:rsidRDefault="00BA2880">
            <w:pPr>
              <w:pStyle w:val="ConsPlusNormal"/>
              <w:jc w:val="center"/>
            </w:pPr>
            <w:r>
              <w:t>53373,8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55,6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63858</w:t>
            </w:r>
          </w:p>
        </w:tc>
        <w:tc>
          <w:tcPr>
            <w:tcW w:w="1124" w:type="dxa"/>
            <w:tcBorders>
              <w:top w:val="nil"/>
              <w:left w:val="nil"/>
              <w:bottom w:val="nil"/>
              <w:right w:val="nil"/>
            </w:tcBorders>
          </w:tcPr>
          <w:p w:rsidR="00BA2880" w:rsidRDefault="00BA2880">
            <w:pPr>
              <w:pStyle w:val="ConsPlusNormal"/>
              <w:jc w:val="center"/>
            </w:pPr>
            <w:r>
              <w:t>63858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58,4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18,2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59,3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16604,6</w:t>
            </w:r>
          </w:p>
        </w:tc>
        <w:tc>
          <w:tcPr>
            <w:tcW w:w="1124" w:type="dxa"/>
            <w:tcBorders>
              <w:top w:val="nil"/>
              <w:left w:val="nil"/>
              <w:bottom w:val="nil"/>
              <w:right w:val="nil"/>
            </w:tcBorders>
          </w:tcPr>
          <w:p w:rsidR="00BA2880" w:rsidRDefault="00BA2880">
            <w:pPr>
              <w:pStyle w:val="ConsPlusNormal"/>
              <w:jc w:val="center"/>
            </w:pPr>
            <w:r>
              <w:t>16604,6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60,3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17,2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63,1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319"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4,5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5,3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24608,9</w:t>
            </w:r>
          </w:p>
        </w:tc>
        <w:tc>
          <w:tcPr>
            <w:tcW w:w="1124" w:type="dxa"/>
            <w:tcBorders>
              <w:top w:val="nil"/>
              <w:left w:val="nil"/>
              <w:bottom w:val="nil"/>
              <w:right w:val="nil"/>
            </w:tcBorders>
          </w:tcPr>
          <w:p w:rsidR="00BA2880" w:rsidRDefault="00BA2880">
            <w:pPr>
              <w:pStyle w:val="ConsPlusNormal"/>
              <w:jc w:val="center"/>
            </w:pPr>
            <w:r>
              <w:t>24608,9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4,3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26004,7</w:t>
            </w:r>
          </w:p>
        </w:tc>
        <w:tc>
          <w:tcPr>
            <w:tcW w:w="1124" w:type="dxa"/>
            <w:tcBorders>
              <w:top w:val="nil"/>
              <w:left w:val="nil"/>
              <w:bottom w:val="nil"/>
              <w:right w:val="nil"/>
            </w:tcBorders>
          </w:tcPr>
          <w:p w:rsidR="00BA2880" w:rsidRDefault="00BA2880">
            <w:pPr>
              <w:pStyle w:val="ConsPlusNormal"/>
              <w:jc w:val="center"/>
            </w:pPr>
            <w:r>
              <w:t>26004,7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4,2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4,7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4,1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4,5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4,2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3,9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4,1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20"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1786,6</w:t>
            </w:r>
          </w:p>
        </w:tc>
        <w:tc>
          <w:tcPr>
            <w:tcW w:w="1124" w:type="dxa"/>
            <w:tcBorders>
              <w:top w:val="nil"/>
              <w:left w:val="nil"/>
              <w:bottom w:val="nil"/>
              <w:right w:val="nil"/>
            </w:tcBorders>
          </w:tcPr>
          <w:p w:rsidR="00BA2880" w:rsidRDefault="00BA2880">
            <w:pPr>
              <w:pStyle w:val="ConsPlusNormal"/>
              <w:jc w:val="center"/>
            </w:pPr>
            <w:r>
              <w:t>1786,6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215,9</w:t>
            </w:r>
          </w:p>
        </w:tc>
        <w:tc>
          <w:tcPr>
            <w:tcW w:w="1124" w:type="dxa"/>
            <w:tcBorders>
              <w:top w:val="nil"/>
              <w:left w:val="nil"/>
              <w:bottom w:val="nil"/>
              <w:right w:val="nil"/>
            </w:tcBorders>
          </w:tcPr>
          <w:p w:rsidR="00BA2880" w:rsidRDefault="00BA2880">
            <w:pPr>
              <w:pStyle w:val="ConsPlusNormal"/>
              <w:jc w:val="center"/>
            </w:pPr>
            <w:r>
              <w:t>215,9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278,6</w:t>
            </w:r>
          </w:p>
        </w:tc>
        <w:tc>
          <w:tcPr>
            <w:tcW w:w="1124" w:type="dxa"/>
            <w:tcBorders>
              <w:top w:val="nil"/>
              <w:left w:val="nil"/>
              <w:bottom w:val="nil"/>
              <w:right w:val="nil"/>
            </w:tcBorders>
          </w:tcPr>
          <w:p w:rsidR="00BA2880" w:rsidRDefault="00BA2880">
            <w:pPr>
              <w:pStyle w:val="ConsPlusNormal"/>
              <w:jc w:val="center"/>
            </w:pPr>
            <w:r>
              <w:t>278,6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278,7</w:t>
            </w:r>
          </w:p>
        </w:tc>
        <w:tc>
          <w:tcPr>
            <w:tcW w:w="1124" w:type="dxa"/>
            <w:tcBorders>
              <w:top w:val="nil"/>
              <w:left w:val="nil"/>
              <w:bottom w:val="nil"/>
              <w:right w:val="nil"/>
            </w:tcBorders>
          </w:tcPr>
          <w:p w:rsidR="00BA2880" w:rsidRDefault="00BA2880">
            <w:pPr>
              <w:pStyle w:val="ConsPlusNormal"/>
              <w:jc w:val="center"/>
            </w:pPr>
            <w:r>
              <w:t>278,7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278,7</w:t>
            </w:r>
          </w:p>
        </w:tc>
        <w:tc>
          <w:tcPr>
            <w:tcW w:w="1124" w:type="dxa"/>
            <w:tcBorders>
              <w:top w:val="nil"/>
              <w:left w:val="nil"/>
              <w:bottom w:val="nil"/>
              <w:right w:val="nil"/>
            </w:tcBorders>
          </w:tcPr>
          <w:p w:rsidR="00BA2880" w:rsidRDefault="00BA2880">
            <w:pPr>
              <w:pStyle w:val="ConsPlusNormal"/>
              <w:jc w:val="center"/>
            </w:pPr>
            <w:r>
              <w:t>278,7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21"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w:t>
            </w:r>
            <w:r>
              <w:lastRenderedPageBreak/>
              <w:t>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2293</w:t>
            </w:r>
          </w:p>
        </w:tc>
        <w:tc>
          <w:tcPr>
            <w:tcW w:w="1124" w:type="dxa"/>
            <w:tcBorders>
              <w:top w:val="nil"/>
              <w:left w:val="nil"/>
              <w:bottom w:val="nil"/>
              <w:right w:val="nil"/>
            </w:tcBorders>
          </w:tcPr>
          <w:p w:rsidR="00BA2880" w:rsidRDefault="00BA2880">
            <w:pPr>
              <w:pStyle w:val="ConsPlusNormal"/>
              <w:jc w:val="center"/>
            </w:pPr>
            <w:r>
              <w:t>2293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2293</w:t>
            </w:r>
          </w:p>
        </w:tc>
        <w:tc>
          <w:tcPr>
            <w:tcW w:w="1124" w:type="dxa"/>
            <w:tcBorders>
              <w:top w:val="nil"/>
              <w:left w:val="nil"/>
              <w:bottom w:val="nil"/>
              <w:right w:val="nil"/>
            </w:tcBorders>
          </w:tcPr>
          <w:p w:rsidR="00BA2880" w:rsidRDefault="00BA2880">
            <w:pPr>
              <w:pStyle w:val="ConsPlusNormal"/>
              <w:jc w:val="center"/>
            </w:pPr>
            <w:r>
              <w:t>2293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2293</w:t>
            </w:r>
          </w:p>
        </w:tc>
        <w:tc>
          <w:tcPr>
            <w:tcW w:w="1124" w:type="dxa"/>
            <w:tcBorders>
              <w:top w:val="nil"/>
              <w:left w:val="nil"/>
              <w:bottom w:val="nil"/>
              <w:right w:val="nil"/>
            </w:tcBorders>
          </w:tcPr>
          <w:p w:rsidR="00BA2880" w:rsidRDefault="00BA2880">
            <w:pPr>
              <w:pStyle w:val="ConsPlusNormal"/>
              <w:jc w:val="center"/>
            </w:pPr>
            <w:r>
              <w:t>2293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22"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87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29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8317</w:t>
            </w:r>
          </w:p>
        </w:tc>
        <w:tc>
          <w:tcPr>
            <w:tcW w:w="1124" w:type="dxa"/>
            <w:tcBorders>
              <w:top w:val="nil"/>
              <w:left w:val="nil"/>
              <w:bottom w:val="nil"/>
              <w:right w:val="nil"/>
            </w:tcBorders>
          </w:tcPr>
          <w:p w:rsidR="00BA2880" w:rsidRDefault="00BA2880">
            <w:pPr>
              <w:pStyle w:val="ConsPlusNormal"/>
              <w:jc w:val="center"/>
            </w:pPr>
            <w:r>
              <w:t>8317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100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67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22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28081</w:t>
            </w:r>
          </w:p>
        </w:tc>
        <w:tc>
          <w:tcPr>
            <w:tcW w:w="1124" w:type="dxa"/>
            <w:tcBorders>
              <w:top w:val="nil"/>
              <w:left w:val="nil"/>
              <w:bottom w:val="nil"/>
              <w:right w:val="nil"/>
            </w:tcBorders>
          </w:tcPr>
          <w:p w:rsidR="00BA2880" w:rsidRDefault="00BA2880">
            <w:pPr>
              <w:pStyle w:val="ConsPlusNormal"/>
              <w:jc w:val="center"/>
            </w:pPr>
            <w:r>
              <w:t>28081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86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39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7066,8</w:t>
            </w:r>
          </w:p>
        </w:tc>
        <w:tc>
          <w:tcPr>
            <w:tcW w:w="1124" w:type="dxa"/>
            <w:tcBorders>
              <w:top w:val="nil"/>
              <w:left w:val="nil"/>
              <w:bottom w:val="nil"/>
              <w:right w:val="nil"/>
            </w:tcBorders>
          </w:tcPr>
          <w:p w:rsidR="00BA2880" w:rsidRDefault="00BA2880">
            <w:pPr>
              <w:pStyle w:val="ConsPlusNormal"/>
              <w:jc w:val="center"/>
            </w:pPr>
            <w:r>
              <w:t>7066,8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23"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93388,7</w:t>
            </w:r>
          </w:p>
        </w:tc>
        <w:tc>
          <w:tcPr>
            <w:tcW w:w="1124" w:type="dxa"/>
            <w:tcBorders>
              <w:top w:val="nil"/>
              <w:left w:val="nil"/>
              <w:bottom w:val="nil"/>
              <w:right w:val="nil"/>
            </w:tcBorders>
          </w:tcPr>
          <w:p w:rsidR="00BA2880" w:rsidRDefault="00BA2880">
            <w:pPr>
              <w:pStyle w:val="ConsPlusNormal"/>
              <w:jc w:val="center"/>
            </w:pPr>
            <w:r>
              <w:t>93388,7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2097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535976,4</w:t>
            </w:r>
          </w:p>
        </w:tc>
        <w:tc>
          <w:tcPr>
            <w:tcW w:w="1124" w:type="dxa"/>
            <w:tcBorders>
              <w:top w:val="nil"/>
              <w:left w:val="nil"/>
              <w:bottom w:val="nil"/>
              <w:right w:val="nil"/>
            </w:tcBorders>
          </w:tcPr>
          <w:p w:rsidR="00BA2880" w:rsidRDefault="00BA2880">
            <w:pPr>
              <w:pStyle w:val="ConsPlusNormal"/>
              <w:jc w:val="center"/>
            </w:pPr>
            <w:r>
              <w:t>59632,5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476343,9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1869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58509,3</w:t>
            </w:r>
          </w:p>
        </w:tc>
        <w:tc>
          <w:tcPr>
            <w:tcW w:w="1124" w:type="dxa"/>
            <w:tcBorders>
              <w:top w:val="nil"/>
              <w:left w:val="nil"/>
              <w:bottom w:val="nil"/>
              <w:right w:val="nil"/>
            </w:tcBorders>
          </w:tcPr>
          <w:p w:rsidR="00BA2880" w:rsidRDefault="00BA2880">
            <w:pPr>
              <w:pStyle w:val="ConsPlusNormal"/>
              <w:jc w:val="center"/>
            </w:pPr>
            <w:r>
              <w:t>58509,3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1869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30458,8</w:t>
            </w:r>
          </w:p>
        </w:tc>
        <w:tc>
          <w:tcPr>
            <w:tcW w:w="1124" w:type="dxa"/>
            <w:tcBorders>
              <w:top w:val="nil"/>
              <w:left w:val="nil"/>
              <w:bottom w:val="nil"/>
              <w:right w:val="nil"/>
            </w:tcBorders>
          </w:tcPr>
          <w:p w:rsidR="00BA2880" w:rsidRDefault="00BA2880">
            <w:pPr>
              <w:pStyle w:val="ConsPlusNormal"/>
              <w:jc w:val="center"/>
            </w:pPr>
            <w:r>
              <w:t>30458,8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1869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30458,8</w:t>
            </w:r>
          </w:p>
        </w:tc>
        <w:tc>
          <w:tcPr>
            <w:tcW w:w="1124" w:type="dxa"/>
            <w:tcBorders>
              <w:top w:val="nil"/>
              <w:left w:val="nil"/>
              <w:bottom w:val="nil"/>
              <w:right w:val="nil"/>
            </w:tcBorders>
          </w:tcPr>
          <w:p w:rsidR="00BA2880" w:rsidRDefault="00BA2880">
            <w:pPr>
              <w:pStyle w:val="ConsPlusNormal"/>
              <w:jc w:val="center"/>
            </w:pPr>
            <w:r>
              <w:t>30458,8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324"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5299,5</w:t>
            </w:r>
          </w:p>
        </w:tc>
        <w:tc>
          <w:tcPr>
            <w:tcW w:w="1124" w:type="dxa"/>
            <w:tcBorders>
              <w:top w:val="nil"/>
              <w:left w:val="nil"/>
              <w:bottom w:val="nil"/>
              <w:right w:val="nil"/>
            </w:tcBorders>
          </w:tcPr>
          <w:p w:rsidR="00BA2880" w:rsidRDefault="00BA2880">
            <w:pPr>
              <w:pStyle w:val="ConsPlusNormal"/>
              <w:jc w:val="center"/>
            </w:pPr>
            <w:r>
              <w:t>5299,5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77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32,2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13408</w:t>
            </w:r>
          </w:p>
        </w:tc>
        <w:tc>
          <w:tcPr>
            <w:tcW w:w="1124" w:type="dxa"/>
            <w:tcBorders>
              <w:top w:val="nil"/>
              <w:left w:val="nil"/>
              <w:bottom w:val="nil"/>
              <w:right w:val="nil"/>
            </w:tcBorders>
          </w:tcPr>
          <w:p w:rsidR="00BA2880" w:rsidRDefault="00BA2880">
            <w:pPr>
              <w:pStyle w:val="ConsPlusNormal"/>
              <w:jc w:val="center"/>
            </w:pPr>
            <w:r>
              <w:t>5763,5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7644,5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77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32,2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8669,5</w:t>
            </w:r>
          </w:p>
        </w:tc>
        <w:tc>
          <w:tcPr>
            <w:tcW w:w="1124" w:type="dxa"/>
            <w:tcBorders>
              <w:top w:val="nil"/>
              <w:left w:val="nil"/>
              <w:bottom w:val="nil"/>
              <w:right w:val="nil"/>
            </w:tcBorders>
          </w:tcPr>
          <w:p w:rsidR="00BA2880" w:rsidRDefault="00BA2880">
            <w:pPr>
              <w:pStyle w:val="ConsPlusNormal"/>
              <w:jc w:val="center"/>
            </w:pPr>
            <w:r>
              <w:t>8669,5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77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32,2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7728,6</w:t>
            </w:r>
          </w:p>
        </w:tc>
        <w:tc>
          <w:tcPr>
            <w:tcW w:w="1124" w:type="dxa"/>
            <w:tcBorders>
              <w:top w:val="nil"/>
              <w:left w:val="nil"/>
              <w:bottom w:val="nil"/>
              <w:right w:val="nil"/>
            </w:tcBorders>
          </w:tcPr>
          <w:p w:rsidR="00BA2880" w:rsidRDefault="00BA2880">
            <w:pPr>
              <w:pStyle w:val="ConsPlusNormal"/>
              <w:jc w:val="center"/>
            </w:pPr>
            <w:r>
              <w:t>7728,6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8187</w:t>
            </w:r>
          </w:p>
        </w:tc>
        <w:tc>
          <w:tcPr>
            <w:tcW w:w="1124" w:type="dxa"/>
            <w:tcBorders>
              <w:top w:val="nil"/>
              <w:left w:val="nil"/>
              <w:bottom w:val="nil"/>
              <w:right w:val="nil"/>
            </w:tcBorders>
          </w:tcPr>
          <w:p w:rsidR="00BA2880" w:rsidRDefault="00BA2880">
            <w:pPr>
              <w:pStyle w:val="ConsPlusNormal"/>
              <w:jc w:val="center"/>
            </w:pPr>
            <w:r>
              <w:t>8187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25"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1299" w:type="dxa"/>
            <w:tcBorders>
              <w:top w:val="nil"/>
              <w:left w:val="nil"/>
              <w:bottom w:val="nil"/>
              <w:right w:val="nil"/>
            </w:tcBorders>
          </w:tcPr>
          <w:p w:rsidR="00BA2880" w:rsidRDefault="00BA2880">
            <w:pPr>
              <w:pStyle w:val="ConsPlusNormal"/>
              <w:jc w:val="center"/>
            </w:pPr>
            <w:r>
              <w:lastRenderedPageBreak/>
              <w:t>Число амбулаторных посещений с целью получения паллиативн</w:t>
            </w:r>
            <w:r>
              <w:lastRenderedPageBreak/>
              <w:t>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w:t>
            </w:r>
            <w:r>
              <w:lastRenderedPageBreak/>
              <w:t>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w:t>
            </w:r>
            <w:r>
              <w:lastRenderedPageBreak/>
              <w:t>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8045</w:t>
            </w:r>
          </w:p>
        </w:tc>
        <w:tc>
          <w:tcPr>
            <w:tcW w:w="1124" w:type="dxa"/>
            <w:tcBorders>
              <w:top w:val="nil"/>
              <w:left w:val="nil"/>
              <w:bottom w:val="nil"/>
              <w:right w:val="nil"/>
            </w:tcBorders>
          </w:tcPr>
          <w:p w:rsidR="00BA2880" w:rsidRDefault="00BA2880">
            <w:pPr>
              <w:pStyle w:val="ConsPlusNormal"/>
              <w:jc w:val="center"/>
            </w:pPr>
            <w:r>
              <w:t>8045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0,044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5,879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18935,2</w:t>
            </w:r>
          </w:p>
        </w:tc>
        <w:tc>
          <w:tcPr>
            <w:tcW w:w="1124" w:type="dxa"/>
            <w:tcBorders>
              <w:top w:val="nil"/>
              <w:left w:val="nil"/>
              <w:bottom w:val="nil"/>
              <w:right w:val="nil"/>
            </w:tcBorders>
          </w:tcPr>
          <w:p w:rsidR="00BA2880" w:rsidRDefault="00BA2880">
            <w:pPr>
              <w:pStyle w:val="ConsPlusNormal"/>
              <w:jc w:val="center"/>
            </w:pPr>
            <w:r>
              <w:t>8142,1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10793,1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0,045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6,859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7364,1</w:t>
            </w:r>
          </w:p>
        </w:tc>
        <w:tc>
          <w:tcPr>
            <w:tcW w:w="1124" w:type="dxa"/>
            <w:tcBorders>
              <w:top w:val="nil"/>
              <w:left w:val="nil"/>
              <w:bottom w:val="nil"/>
              <w:right w:val="nil"/>
            </w:tcBorders>
          </w:tcPr>
          <w:p w:rsidR="00BA2880" w:rsidRDefault="00BA2880">
            <w:pPr>
              <w:pStyle w:val="ConsPlusNormal"/>
              <w:jc w:val="center"/>
            </w:pPr>
            <w:r>
              <w:t>7364,1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0,047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7,839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3927,1</w:t>
            </w:r>
          </w:p>
        </w:tc>
        <w:tc>
          <w:tcPr>
            <w:tcW w:w="1124" w:type="dxa"/>
            <w:tcBorders>
              <w:top w:val="nil"/>
              <w:left w:val="nil"/>
              <w:bottom w:val="nil"/>
              <w:right w:val="nil"/>
            </w:tcBorders>
          </w:tcPr>
          <w:p w:rsidR="00BA2880" w:rsidRDefault="00BA2880">
            <w:pPr>
              <w:pStyle w:val="ConsPlusNormal"/>
              <w:jc w:val="center"/>
            </w:pPr>
            <w:r>
              <w:t>3927,1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0,048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8,818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3927,1</w:t>
            </w:r>
          </w:p>
        </w:tc>
        <w:tc>
          <w:tcPr>
            <w:tcW w:w="1124" w:type="dxa"/>
            <w:tcBorders>
              <w:top w:val="nil"/>
              <w:left w:val="nil"/>
              <w:bottom w:val="nil"/>
              <w:right w:val="nil"/>
            </w:tcBorders>
          </w:tcPr>
          <w:p w:rsidR="00BA2880" w:rsidRDefault="00BA2880">
            <w:pPr>
              <w:pStyle w:val="ConsPlusNormal"/>
              <w:jc w:val="center"/>
            </w:pPr>
            <w:r>
              <w:t>3927,1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26"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w:t>
            </w:r>
            <w:r>
              <w:lastRenderedPageBreak/>
              <w:t>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1372,5</w:t>
            </w:r>
          </w:p>
        </w:tc>
        <w:tc>
          <w:tcPr>
            <w:tcW w:w="1124" w:type="dxa"/>
            <w:tcBorders>
              <w:top w:val="nil"/>
              <w:left w:val="nil"/>
              <w:bottom w:val="nil"/>
              <w:right w:val="nil"/>
            </w:tcBorders>
          </w:tcPr>
          <w:p w:rsidR="00BA2880" w:rsidRDefault="00BA2880">
            <w:pPr>
              <w:pStyle w:val="ConsPlusNormal"/>
              <w:jc w:val="center"/>
            </w:pPr>
            <w:r>
              <w:t>1372,5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1428,1</w:t>
            </w:r>
          </w:p>
        </w:tc>
        <w:tc>
          <w:tcPr>
            <w:tcW w:w="1124" w:type="dxa"/>
            <w:tcBorders>
              <w:top w:val="nil"/>
              <w:left w:val="nil"/>
              <w:bottom w:val="nil"/>
              <w:right w:val="nil"/>
            </w:tcBorders>
          </w:tcPr>
          <w:p w:rsidR="00BA2880" w:rsidRDefault="00BA2880">
            <w:pPr>
              <w:pStyle w:val="ConsPlusNormal"/>
              <w:jc w:val="center"/>
            </w:pPr>
            <w:r>
              <w:t>1428,1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1424,6</w:t>
            </w:r>
          </w:p>
        </w:tc>
        <w:tc>
          <w:tcPr>
            <w:tcW w:w="1124" w:type="dxa"/>
            <w:tcBorders>
              <w:top w:val="nil"/>
              <w:left w:val="nil"/>
              <w:bottom w:val="nil"/>
              <w:right w:val="nil"/>
            </w:tcBorders>
          </w:tcPr>
          <w:p w:rsidR="00BA2880" w:rsidRDefault="00BA2880">
            <w:pPr>
              <w:pStyle w:val="ConsPlusNormal"/>
              <w:jc w:val="center"/>
            </w:pPr>
            <w:r>
              <w:t>1424,6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1424,6</w:t>
            </w:r>
          </w:p>
        </w:tc>
        <w:tc>
          <w:tcPr>
            <w:tcW w:w="1124" w:type="dxa"/>
            <w:tcBorders>
              <w:top w:val="nil"/>
              <w:left w:val="nil"/>
              <w:bottom w:val="nil"/>
              <w:right w:val="nil"/>
            </w:tcBorders>
          </w:tcPr>
          <w:p w:rsidR="00BA2880" w:rsidRDefault="00BA2880">
            <w:pPr>
              <w:pStyle w:val="ConsPlusNormal"/>
              <w:jc w:val="center"/>
            </w:pPr>
            <w:r>
              <w:t>1424,6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1424,6</w:t>
            </w:r>
          </w:p>
        </w:tc>
        <w:tc>
          <w:tcPr>
            <w:tcW w:w="1124" w:type="dxa"/>
            <w:tcBorders>
              <w:top w:val="nil"/>
              <w:left w:val="nil"/>
              <w:bottom w:val="nil"/>
              <w:right w:val="nil"/>
            </w:tcBorders>
          </w:tcPr>
          <w:p w:rsidR="00BA2880" w:rsidRDefault="00BA2880">
            <w:pPr>
              <w:pStyle w:val="ConsPlusNormal"/>
              <w:jc w:val="center"/>
            </w:pPr>
            <w:r>
              <w:t>1424,6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46760,1</w:t>
            </w:r>
          </w:p>
        </w:tc>
        <w:tc>
          <w:tcPr>
            <w:tcW w:w="1124" w:type="dxa"/>
            <w:tcBorders>
              <w:top w:val="nil"/>
              <w:left w:val="nil"/>
              <w:bottom w:val="nil"/>
              <w:right w:val="nil"/>
            </w:tcBorders>
          </w:tcPr>
          <w:p w:rsidR="00BA2880" w:rsidRDefault="00BA2880">
            <w:pPr>
              <w:pStyle w:val="ConsPlusNormal"/>
              <w:jc w:val="center"/>
            </w:pPr>
            <w:r>
              <w:t>46760,1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51905,4</w:t>
            </w:r>
          </w:p>
        </w:tc>
        <w:tc>
          <w:tcPr>
            <w:tcW w:w="1124" w:type="dxa"/>
            <w:tcBorders>
              <w:top w:val="nil"/>
              <w:left w:val="nil"/>
              <w:bottom w:val="nil"/>
              <w:right w:val="nil"/>
            </w:tcBorders>
          </w:tcPr>
          <w:p w:rsidR="00BA2880" w:rsidRDefault="00BA2880">
            <w:pPr>
              <w:pStyle w:val="ConsPlusNormal"/>
              <w:jc w:val="center"/>
            </w:pPr>
            <w:r>
              <w:t>51905,4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56626,7</w:t>
            </w:r>
          </w:p>
        </w:tc>
        <w:tc>
          <w:tcPr>
            <w:tcW w:w="1124" w:type="dxa"/>
            <w:tcBorders>
              <w:top w:val="nil"/>
              <w:left w:val="nil"/>
              <w:bottom w:val="nil"/>
              <w:right w:val="nil"/>
            </w:tcBorders>
          </w:tcPr>
          <w:p w:rsidR="00BA2880" w:rsidRDefault="00BA2880">
            <w:pPr>
              <w:pStyle w:val="ConsPlusNormal"/>
              <w:jc w:val="center"/>
            </w:pPr>
            <w:r>
              <w:t>56626,7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56626,7</w:t>
            </w:r>
          </w:p>
        </w:tc>
        <w:tc>
          <w:tcPr>
            <w:tcW w:w="1124" w:type="dxa"/>
            <w:tcBorders>
              <w:top w:val="nil"/>
              <w:left w:val="nil"/>
              <w:bottom w:val="nil"/>
              <w:right w:val="nil"/>
            </w:tcBorders>
          </w:tcPr>
          <w:p w:rsidR="00BA2880" w:rsidRDefault="00BA2880">
            <w:pPr>
              <w:pStyle w:val="ConsPlusNormal"/>
              <w:jc w:val="center"/>
            </w:pPr>
            <w:r>
              <w:t>56626,7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56626,7</w:t>
            </w:r>
          </w:p>
        </w:tc>
        <w:tc>
          <w:tcPr>
            <w:tcW w:w="1124" w:type="dxa"/>
            <w:tcBorders>
              <w:top w:val="nil"/>
              <w:left w:val="nil"/>
              <w:bottom w:val="nil"/>
              <w:right w:val="nil"/>
            </w:tcBorders>
          </w:tcPr>
          <w:p w:rsidR="00BA2880" w:rsidRDefault="00BA2880">
            <w:pPr>
              <w:pStyle w:val="ConsPlusNormal"/>
              <w:jc w:val="center"/>
            </w:pPr>
            <w:r>
              <w:t>56626,7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w:t>
            </w:r>
            <w:r>
              <w:lastRenderedPageBreak/>
              <w:t>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147606,7</w:t>
            </w:r>
          </w:p>
        </w:tc>
        <w:tc>
          <w:tcPr>
            <w:tcW w:w="1124" w:type="dxa"/>
            <w:tcBorders>
              <w:top w:val="nil"/>
              <w:left w:val="nil"/>
              <w:bottom w:val="nil"/>
              <w:right w:val="nil"/>
            </w:tcBorders>
          </w:tcPr>
          <w:p w:rsidR="00BA2880" w:rsidRDefault="00BA2880">
            <w:pPr>
              <w:pStyle w:val="ConsPlusNormal"/>
              <w:jc w:val="center"/>
            </w:pPr>
            <w:r>
              <w:t>147606,7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153297,6</w:t>
            </w:r>
          </w:p>
        </w:tc>
        <w:tc>
          <w:tcPr>
            <w:tcW w:w="1124" w:type="dxa"/>
            <w:tcBorders>
              <w:top w:val="nil"/>
              <w:left w:val="nil"/>
              <w:bottom w:val="nil"/>
              <w:right w:val="nil"/>
            </w:tcBorders>
          </w:tcPr>
          <w:p w:rsidR="00BA2880" w:rsidRDefault="00BA2880">
            <w:pPr>
              <w:pStyle w:val="ConsPlusNormal"/>
              <w:jc w:val="center"/>
            </w:pPr>
            <w:r>
              <w:t>153297,6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153297,6</w:t>
            </w:r>
          </w:p>
        </w:tc>
        <w:tc>
          <w:tcPr>
            <w:tcW w:w="1124" w:type="dxa"/>
            <w:tcBorders>
              <w:top w:val="nil"/>
              <w:left w:val="nil"/>
              <w:bottom w:val="nil"/>
              <w:right w:val="nil"/>
            </w:tcBorders>
          </w:tcPr>
          <w:p w:rsidR="00BA2880" w:rsidRDefault="00BA2880">
            <w:pPr>
              <w:pStyle w:val="ConsPlusNormal"/>
              <w:jc w:val="center"/>
            </w:pPr>
            <w:r>
              <w:t>153297,6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153297,6</w:t>
            </w:r>
          </w:p>
        </w:tc>
        <w:tc>
          <w:tcPr>
            <w:tcW w:w="1124" w:type="dxa"/>
            <w:tcBorders>
              <w:top w:val="nil"/>
              <w:left w:val="nil"/>
              <w:bottom w:val="nil"/>
              <w:right w:val="nil"/>
            </w:tcBorders>
          </w:tcPr>
          <w:p w:rsidR="00BA2880" w:rsidRDefault="00BA2880">
            <w:pPr>
              <w:pStyle w:val="ConsPlusNormal"/>
              <w:jc w:val="center"/>
            </w:pPr>
            <w:r>
              <w:t>153297,6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27"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единовременные </w:t>
            </w:r>
            <w:r>
              <w:lastRenderedPageBreak/>
              <w:t>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1720</w:t>
            </w:r>
          </w:p>
        </w:tc>
        <w:tc>
          <w:tcPr>
            <w:tcW w:w="1124" w:type="dxa"/>
            <w:tcBorders>
              <w:top w:val="nil"/>
              <w:left w:val="nil"/>
              <w:bottom w:val="nil"/>
              <w:right w:val="nil"/>
            </w:tcBorders>
          </w:tcPr>
          <w:p w:rsidR="00BA2880" w:rsidRDefault="00BA2880">
            <w:pPr>
              <w:pStyle w:val="ConsPlusNormal"/>
              <w:jc w:val="center"/>
            </w:pPr>
            <w:r>
              <w:t>1720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11327,6</w:t>
            </w:r>
          </w:p>
        </w:tc>
        <w:tc>
          <w:tcPr>
            <w:tcW w:w="1124" w:type="dxa"/>
            <w:tcBorders>
              <w:top w:val="nil"/>
              <w:left w:val="nil"/>
              <w:bottom w:val="nil"/>
              <w:right w:val="nil"/>
            </w:tcBorders>
          </w:tcPr>
          <w:p w:rsidR="00BA2880" w:rsidRDefault="00BA2880">
            <w:pPr>
              <w:pStyle w:val="ConsPlusNormal"/>
              <w:jc w:val="center"/>
            </w:pPr>
            <w:r>
              <w:t>8170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3157,6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7310</w:t>
            </w:r>
          </w:p>
        </w:tc>
        <w:tc>
          <w:tcPr>
            <w:tcW w:w="1124" w:type="dxa"/>
            <w:tcBorders>
              <w:top w:val="nil"/>
              <w:left w:val="nil"/>
              <w:bottom w:val="nil"/>
              <w:right w:val="nil"/>
            </w:tcBorders>
          </w:tcPr>
          <w:p w:rsidR="00BA2880" w:rsidRDefault="00BA2880">
            <w:pPr>
              <w:pStyle w:val="ConsPlusNormal"/>
              <w:jc w:val="center"/>
            </w:pPr>
            <w:r>
              <w:t>7310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3910</w:t>
            </w:r>
          </w:p>
        </w:tc>
        <w:tc>
          <w:tcPr>
            <w:tcW w:w="1124" w:type="dxa"/>
            <w:tcBorders>
              <w:top w:val="nil"/>
              <w:left w:val="nil"/>
              <w:bottom w:val="nil"/>
              <w:right w:val="nil"/>
            </w:tcBorders>
          </w:tcPr>
          <w:p w:rsidR="00BA2880" w:rsidRDefault="00BA2880">
            <w:pPr>
              <w:pStyle w:val="ConsPlusNormal"/>
              <w:jc w:val="center"/>
            </w:pPr>
            <w:r>
              <w:t>3910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3910</w:t>
            </w:r>
          </w:p>
        </w:tc>
        <w:tc>
          <w:tcPr>
            <w:tcW w:w="1124" w:type="dxa"/>
            <w:tcBorders>
              <w:top w:val="nil"/>
              <w:left w:val="nil"/>
              <w:bottom w:val="nil"/>
              <w:right w:val="nil"/>
            </w:tcBorders>
          </w:tcPr>
          <w:p w:rsidR="00BA2880" w:rsidRDefault="00BA2880">
            <w:pPr>
              <w:pStyle w:val="ConsPlusNormal"/>
              <w:jc w:val="center"/>
            </w:pPr>
            <w:r>
              <w:t>3910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Хабаровский край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28"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8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51916,8</w:t>
            </w:r>
          </w:p>
        </w:tc>
        <w:tc>
          <w:tcPr>
            <w:tcW w:w="1124" w:type="dxa"/>
            <w:tcBorders>
              <w:top w:val="nil"/>
              <w:left w:val="nil"/>
              <w:bottom w:val="nil"/>
              <w:right w:val="nil"/>
            </w:tcBorders>
          </w:tcPr>
          <w:p w:rsidR="00BA2880" w:rsidRDefault="00BA2880">
            <w:pPr>
              <w:pStyle w:val="ConsPlusNormal"/>
              <w:jc w:val="center"/>
            </w:pPr>
            <w:r>
              <w:t>51916,8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162</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353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125659,8</w:t>
            </w:r>
          </w:p>
        </w:tc>
        <w:tc>
          <w:tcPr>
            <w:tcW w:w="1124" w:type="dxa"/>
            <w:tcBorders>
              <w:top w:val="nil"/>
              <w:left w:val="nil"/>
              <w:bottom w:val="nil"/>
              <w:right w:val="nil"/>
            </w:tcBorders>
          </w:tcPr>
          <w:p w:rsidR="00BA2880" w:rsidRDefault="00BA2880">
            <w:pPr>
              <w:pStyle w:val="ConsPlusNormal"/>
              <w:jc w:val="center"/>
            </w:pPr>
            <w:r>
              <w:t>125659,8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170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180000</w:t>
            </w:r>
          </w:p>
        </w:tc>
        <w:tc>
          <w:tcPr>
            <w:tcW w:w="1124" w:type="dxa"/>
            <w:tcBorders>
              <w:top w:val="nil"/>
              <w:left w:val="nil"/>
              <w:bottom w:val="nil"/>
              <w:right w:val="nil"/>
            </w:tcBorders>
          </w:tcPr>
          <w:p w:rsidR="00BA2880" w:rsidRDefault="00BA2880">
            <w:pPr>
              <w:pStyle w:val="ConsPlusNormal"/>
              <w:jc w:val="center"/>
            </w:pPr>
            <w:r>
              <w:t>152908,8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27091,2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185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190000</w:t>
            </w:r>
          </w:p>
        </w:tc>
        <w:tc>
          <w:tcPr>
            <w:tcW w:w="1124" w:type="dxa"/>
            <w:tcBorders>
              <w:top w:val="nil"/>
              <w:left w:val="nil"/>
              <w:bottom w:val="nil"/>
              <w:right w:val="nil"/>
            </w:tcBorders>
          </w:tcPr>
          <w:p w:rsidR="00BA2880" w:rsidRDefault="00BA2880">
            <w:pPr>
              <w:pStyle w:val="ConsPlusNormal"/>
              <w:jc w:val="center"/>
            </w:pPr>
            <w:r>
              <w:t>138839,7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51160,3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206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230000</w:t>
            </w:r>
          </w:p>
        </w:tc>
        <w:tc>
          <w:tcPr>
            <w:tcW w:w="1124" w:type="dxa"/>
            <w:tcBorders>
              <w:top w:val="nil"/>
              <w:left w:val="nil"/>
              <w:bottom w:val="nil"/>
              <w:right w:val="nil"/>
            </w:tcBorders>
          </w:tcPr>
          <w:p w:rsidR="00BA2880" w:rsidRDefault="00BA2880">
            <w:pPr>
              <w:pStyle w:val="ConsPlusNormal"/>
              <w:jc w:val="center"/>
            </w:pPr>
            <w:r>
              <w:t>150554,6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79445,4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225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230000</w:t>
            </w:r>
          </w:p>
        </w:tc>
        <w:tc>
          <w:tcPr>
            <w:tcW w:w="1124" w:type="dxa"/>
            <w:tcBorders>
              <w:top w:val="nil"/>
              <w:left w:val="nil"/>
              <w:bottom w:val="nil"/>
              <w:right w:val="nil"/>
            </w:tcBorders>
          </w:tcPr>
          <w:p w:rsidR="00BA2880" w:rsidRDefault="00BA2880">
            <w:pPr>
              <w:pStyle w:val="ConsPlusNormal"/>
              <w:jc w:val="center"/>
            </w:pPr>
            <w:r>
              <w:t>136088,2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93911,8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245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29" w:history="1">
              <w:r>
                <w:rPr>
                  <w:color w:val="0000FF"/>
                </w:rPr>
                <w:t>проект</w:t>
              </w:r>
            </w:hyperlink>
            <w:r>
              <w:t xml:space="preserve"> "Борьба с сердечно-сосудистыми заболеваниями"</w:t>
            </w:r>
          </w:p>
          <w:p w:rsidR="00BA2880" w:rsidRDefault="00BA2880">
            <w:pPr>
              <w:pStyle w:val="ConsPlusNormal"/>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Смертность населения от ишемической болезни сердца, на 100 тыс. населения </w:t>
            </w:r>
            <w:r>
              <w:lastRenderedPageBreak/>
              <w:t>(человек)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Смертность населения от цереброваскулярных болезней, на 100 тыс. населения (человек)</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Больничная летальность от инфаркта миокарда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12,9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139150,6</w:t>
            </w:r>
          </w:p>
        </w:tc>
        <w:tc>
          <w:tcPr>
            <w:tcW w:w="1124" w:type="dxa"/>
            <w:tcBorders>
              <w:top w:val="nil"/>
              <w:left w:val="nil"/>
              <w:bottom w:val="nil"/>
              <w:right w:val="nil"/>
            </w:tcBorders>
          </w:tcPr>
          <w:p w:rsidR="00BA2880" w:rsidRDefault="00BA2880">
            <w:pPr>
              <w:pStyle w:val="ConsPlusNormal"/>
              <w:jc w:val="center"/>
            </w:pPr>
            <w:r>
              <w:t>139150,6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12,8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157841,5</w:t>
            </w:r>
          </w:p>
        </w:tc>
        <w:tc>
          <w:tcPr>
            <w:tcW w:w="1124" w:type="dxa"/>
            <w:tcBorders>
              <w:top w:val="nil"/>
              <w:left w:val="nil"/>
              <w:bottom w:val="nil"/>
              <w:right w:val="nil"/>
            </w:tcBorders>
          </w:tcPr>
          <w:p w:rsidR="00BA2880" w:rsidRDefault="00BA2880">
            <w:pPr>
              <w:pStyle w:val="ConsPlusNormal"/>
              <w:jc w:val="center"/>
            </w:pPr>
            <w:r>
              <w:t>157841,5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351,5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188,5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118397,3</w:t>
            </w:r>
          </w:p>
        </w:tc>
        <w:tc>
          <w:tcPr>
            <w:tcW w:w="1124" w:type="dxa"/>
            <w:tcBorders>
              <w:top w:val="nil"/>
              <w:left w:val="nil"/>
              <w:bottom w:val="nil"/>
              <w:right w:val="nil"/>
            </w:tcBorders>
          </w:tcPr>
          <w:p w:rsidR="00BA2880" w:rsidRDefault="00BA2880">
            <w:pPr>
              <w:pStyle w:val="ConsPlusNormal"/>
              <w:jc w:val="center"/>
            </w:pPr>
            <w:r>
              <w:t>118397,3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330,1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181,6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10,4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190659,4</w:t>
            </w:r>
          </w:p>
        </w:tc>
        <w:tc>
          <w:tcPr>
            <w:tcW w:w="1124" w:type="dxa"/>
            <w:tcBorders>
              <w:top w:val="nil"/>
              <w:left w:val="nil"/>
              <w:bottom w:val="nil"/>
              <w:right w:val="nil"/>
            </w:tcBorders>
          </w:tcPr>
          <w:p w:rsidR="00BA2880" w:rsidRDefault="00BA2880">
            <w:pPr>
              <w:pStyle w:val="ConsPlusNormal"/>
              <w:jc w:val="center"/>
            </w:pPr>
            <w:r>
              <w:t>190659,4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308,7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174,7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9,2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103548,4</w:t>
            </w:r>
          </w:p>
        </w:tc>
        <w:tc>
          <w:tcPr>
            <w:tcW w:w="1124" w:type="dxa"/>
            <w:tcBorders>
              <w:top w:val="nil"/>
              <w:left w:val="nil"/>
              <w:bottom w:val="nil"/>
              <w:right w:val="nil"/>
            </w:tcBorders>
          </w:tcPr>
          <w:p w:rsidR="00BA2880" w:rsidRDefault="00BA2880">
            <w:pPr>
              <w:pStyle w:val="ConsPlusNormal"/>
              <w:jc w:val="center"/>
            </w:pPr>
            <w:r>
              <w:t>103548,4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287,2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167,7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91309</w:t>
            </w:r>
          </w:p>
        </w:tc>
        <w:tc>
          <w:tcPr>
            <w:tcW w:w="1124" w:type="dxa"/>
            <w:tcBorders>
              <w:top w:val="nil"/>
              <w:left w:val="nil"/>
              <w:bottom w:val="nil"/>
              <w:right w:val="nil"/>
            </w:tcBorders>
          </w:tcPr>
          <w:p w:rsidR="00BA2880" w:rsidRDefault="00BA2880">
            <w:pPr>
              <w:pStyle w:val="ConsPlusNormal"/>
              <w:jc w:val="center"/>
            </w:pPr>
            <w:r>
              <w:t>91309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96706,5</w:t>
            </w:r>
          </w:p>
        </w:tc>
        <w:tc>
          <w:tcPr>
            <w:tcW w:w="1124" w:type="dxa"/>
            <w:tcBorders>
              <w:top w:val="nil"/>
              <w:left w:val="nil"/>
              <w:bottom w:val="nil"/>
              <w:right w:val="nil"/>
            </w:tcBorders>
          </w:tcPr>
          <w:p w:rsidR="00BA2880" w:rsidRDefault="00BA2880">
            <w:pPr>
              <w:pStyle w:val="ConsPlusNormal"/>
              <w:jc w:val="center"/>
            </w:pPr>
            <w:r>
              <w:t>96706,5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96706,5</w:t>
            </w:r>
          </w:p>
        </w:tc>
        <w:tc>
          <w:tcPr>
            <w:tcW w:w="1124" w:type="dxa"/>
            <w:tcBorders>
              <w:top w:val="nil"/>
              <w:left w:val="nil"/>
              <w:bottom w:val="nil"/>
              <w:right w:val="nil"/>
            </w:tcBorders>
          </w:tcPr>
          <w:p w:rsidR="00BA2880" w:rsidRDefault="00BA2880">
            <w:pPr>
              <w:pStyle w:val="ConsPlusNormal"/>
              <w:jc w:val="center"/>
            </w:pPr>
            <w:r>
              <w:t>96706,5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96706,5</w:t>
            </w:r>
          </w:p>
        </w:tc>
        <w:tc>
          <w:tcPr>
            <w:tcW w:w="1124" w:type="dxa"/>
            <w:tcBorders>
              <w:top w:val="nil"/>
              <w:left w:val="nil"/>
              <w:bottom w:val="nil"/>
              <w:right w:val="nil"/>
            </w:tcBorders>
          </w:tcPr>
          <w:p w:rsidR="00BA2880" w:rsidRDefault="00BA2880">
            <w:pPr>
              <w:pStyle w:val="ConsPlusNormal"/>
              <w:jc w:val="center"/>
            </w:pPr>
            <w:r>
              <w:t>96706,5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30" w:history="1">
              <w:r>
                <w:rPr>
                  <w:color w:val="0000FF"/>
                </w:rPr>
                <w:t>проект</w:t>
              </w:r>
            </w:hyperlink>
            <w:r>
              <w:t xml:space="preserve"> "Борьба с онкологическими заболеваниями"</w:t>
            </w:r>
          </w:p>
          <w:p w:rsidR="00BA2880" w:rsidRDefault="00BA2880">
            <w:pPr>
              <w:pStyle w:val="ConsPlusNormal"/>
              <w:jc w:val="center"/>
            </w:pPr>
            <w:r>
              <w:lastRenderedPageBreak/>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53,6</w:t>
            </w:r>
          </w:p>
        </w:tc>
        <w:tc>
          <w:tcPr>
            <w:tcW w:w="2767" w:type="dxa"/>
            <w:gridSpan w:val="4"/>
            <w:tcBorders>
              <w:top w:val="nil"/>
              <w:left w:val="nil"/>
              <w:bottom w:val="nil"/>
              <w:right w:val="nil"/>
            </w:tcBorders>
          </w:tcPr>
          <w:p w:rsidR="00BA2880" w:rsidRDefault="00BA2880">
            <w:pPr>
              <w:pStyle w:val="ConsPlusNormal"/>
              <w:jc w:val="center"/>
            </w:pPr>
            <w:r>
              <w:t>20,2</w:t>
            </w:r>
          </w:p>
        </w:tc>
        <w:tc>
          <w:tcPr>
            <w:tcW w:w="2268" w:type="dxa"/>
            <w:tcBorders>
              <w:top w:val="nil"/>
              <w:left w:val="nil"/>
              <w:bottom w:val="nil"/>
              <w:right w:val="nil"/>
            </w:tcBorders>
          </w:tcPr>
          <w:p w:rsidR="00BA2880" w:rsidRDefault="00BA2880">
            <w:pPr>
              <w:pStyle w:val="ConsPlusNormal"/>
              <w:jc w:val="center"/>
            </w:pPr>
            <w:r>
              <w:t>58,9</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54,1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20,1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296793,1</w:t>
            </w:r>
          </w:p>
        </w:tc>
        <w:tc>
          <w:tcPr>
            <w:tcW w:w="1124" w:type="dxa"/>
            <w:tcBorders>
              <w:top w:val="nil"/>
              <w:left w:val="nil"/>
              <w:bottom w:val="nil"/>
              <w:right w:val="nil"/>
            </w:tcBorders>
          </w:tcPr>
          <w:p w:rsidR="00BA2880" w:rsidRDefault="00BA2880">
            <w:pPr>
              <w:pStyle w:val="ConsPlusNormal"/>
              <w:jc w:val="center"/>
            </w:pPr>
            <w:r>
              <w:t>296793,1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54,5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19,7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56,7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518263,3</w:t>
            </w:r>
          </w:p>
        </w:tc>
        <w:tc>
          <w:tcPr>
            <w:tcW w:w="1124" w:type="dxa"/>
            <w:tcBorders>
              <w:top w:val="nil"/>
              <w:left w:val="nil"/>
              <w:bottom w:val="nil"/>
              <w:right w:val="nil"/>
            </w:tcBorders>
          </w:tcPr>
          <w:p w:rsidR="00BA2880" w:rsidRDefault="00BA2880">
            <w:pPr>
              <w:pStyle w:val="ConsPlusNormal"/>
              <w:jc w:val="center"/>
            </w:pPr>
            <w:r>
              <w:t>518263,3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58,4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197928,4</w:t>
            </w:r>
          </w:p>
        </w:tc>
        <w:tc>
          <w:tcPr>
            <w:tcW w:w="1124" w:type="dxa"/>
            <w:tcBorders>
              <w:top w:val="nil"/>
              <w:left w:val="nil"/>
              <w:bottom w:val="nil"/>
              <w:right w:val="nil"/>
            </w:tcBorders>
          </w:tcPr>
          <w:p w:rsidR="00BA2880" w:rsidRDefault="00BA2880">
            <w:pPr>
              <w:pStyle w:val="ConsPlusNormal"/>
              <w:jc w:val="center"/>
            </w:pPr>
            <w:r>
              <w:t>197928,4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57,5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236807,3</w:t>
            </w:r>
          </w:p>
        </w:tc>
        <w:tc>
          <w:tcPr>
            <w:tcW w:w="1124" w:type="dxa"/>
            <w:tcBorders>
              <w:top w:val="nil"/>
              <w:left w:val="nil"/>
              <w:bottom w:val="nil"/>
              <w:right w:val="nil"/>
            </w:tcBorders>
          </w:tcPr>
          <w:p w:rsidR="00BA2880" w:rsidRDefault="00BA2880">
            <w:pPr>
              <w:pStyle w:val="ConsPlusNormal"/>
              <w:jc w:val="center"/>
            </w:pPr>
            <w:r>
              <w:t>236807,3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59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61,7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61575,4</w:t>
            </w:r>
          </w:p>
        </w:tc>
        <w:tc>
          <w:tcPr>
            <w:tcW w:w="1124" w:type="dxa"/>
            <w:tcBorders>
              <w:top w:val="nil"/>
              <w:left w:val="nil"/>
              <w:bottom w:val="nil"/>
              <w:right w:val="nil"/>
            </w:tcBorders>
          </w:tcPr>
          <w:p w:rsidR="00BA2880" w:rsidRDefault="00BA2880">
            <w:pPr>
              <w:pStyle w:val="ConsPlusNormal"/>
              <w:jc w:val="center"/>
            </w:pPr>
            <w:r>
              <w:t>61575,4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16,9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31"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5,5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7,5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112985,1</w:t>
            </w:r>
          </w:p>
        </w:tc>
        <w:tc>
          <w:tcPr>
            <w:tcW w:w="1124" w:type="dxa"/>
            <w:tcBorders>
              <w:top w:val="nil"/>
              <w:left w:val="nil"/>
              <w:bottom w:val="nil"/>
              <w:right w:val="nil"/>
            </w:tcBorders>
          </w:tcPr>
          <w:p w:rsidR="00BA2880" w:rsidRDefault="00BA2880">
            <w:pPr>
              <w:pStyle w:val="ConsPlusNormal"/>
              <w:jc w:val="center"/>
            </w:pPr>
            <w:r>
              <w:t>112985,1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5,4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7,4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117250,4</w:t>
            </w:r>
          </w:p>
        </w:tc>
        <w:tc>
          <w:tcPr>
            <w:tcW w:w="1124" w:type="dxa"/>
            <w:tcBorders>
              <w:top w:val="nil"/>
              <w:left w:val="nil"/>
              <w:bottom w:val="nil"/>
              <w:right w:val="nil"/>
            </w:tcBorders>
          </w:tcPr>
          <w:p w:rsidR="00BA2880" w:rsidRDefault="00BA2880">
            <w:pPr>
              <w:pStyle w:val="ConsPlusNormal"/>
              <w:jc w:val="center"/>
            </w:pPr>
            <w:r>
              <w:t>117250,4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5,2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6,9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4,9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4,7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3,9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5,4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32"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w:t>
            </w:r>
            <w:r>
              <w:lastRenderedPageBreak/>
              <w:t>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2272,1</w:t>
            </w:r>
          </w:p>
        </w:tc>
        <w:tc>
          <w:tcPr>
            <w:tcW w:w="1124" w:type="dxa"/>
            <w:tcBorders>
              <w:top w:val="nil"/>
              <w:left w:val="nil"/>
              <w:bottom w:val="nil"/>
              <w:right w:val="nil"/>
            </w:tcBorders>
          </w:tcPr>
          <w:p w:rsidR="00BA2880" w:rsidRDefault="00BA2880">
            <w:pPr>
              <w:pStyle w:val="ConsPlusNormal"/>
              <w:jc w:val="center"/>
            </w:pPr>
            <w:r>
              <w:t>2272,1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311,7</w:t>
            </w:r>
          </w:p>
        </w:tc>
        <w:tc>
          <w:tcPr>
            <w:tcW w:w="1124" w:type="dxa"/>
            <w:tcBorders>
              <w:top w:val="nil"/>
              <w:left w:val="nil"/>
              <w:bottom w:val="nil"/>
              <w:right w:val="nil"/>
            </w:tcBorders>
          </w:tcPr>
          <w:p w:rsidR="00BA2880" w:rsidRDefault="00BA2880">
            <w:pPr>
              <w:pStyle w:val="ConsPlusNormal"/>
              <w:jc w:val="center"/>
            </w:pPr>
            <w:r>
              <w:t>311,7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380,2</w:t>
            </w:r>
          </w:p>
        </w:tc>
        <w:tc>
          <w:tcPr>
            <w:tcW w:w="1124" w:type="dxa"/>
            <w:tcBorders>
              <w:top w:val="nil"/>
              <w:left w:val="nil"/>
              <w:bottom w:val="nil"/>
              <w:right w:val="nil"/>
            </w:tcBorders>
          </w:tcPr>
          <w:p w:rsidR="00BA2880" w:rsidRDefault="00BA2880">
            <w:pPr>
              <w:pStyle w:val="ConsPlusNormal"/>
              <w:jc w:val="center"/>
            </w:pPr>
            <w:r>
              <w:t>380,2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380,3</w:t>
            </w:r>
          </w:p>
        </w:tc>
        <w:tc>
          <w:tcPr>
            <w:tcW w:w="1124" w:type="dxa"/>
            <w:tcBorders>
              <w:top w:val="nil"/>
              <w:left w:val="nil"/>
              <w:bottom w:val="nil"/>
              <w:right w:val="nil"/>
            </w:tcBorders>
          </w:tcPr>
          <w:p w:rsidR="00BA2880" w:rsidRDefault="00BA2880">
            <w:pPr>
              <w:pStyle w:val="ConsPlusNormal"/>
              <w:jc w:val="center"/>
            </w:pPr>
            <w:r>
              <w:t>380,3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380,3</w:t>
            </w:r>
          </w:p>
        </w:tc>
        <w:tc>
          <w:tcPr>
            <w:tcW w:w="1124" w:type="dxa"/>
            <w:tcBorders>
              <w:top w:val="nil"/>
              <w:left w:val="nil"/>
              <w:bottom w:val="nil"/>
              <w:right w:val="nil"/>
            </w:tcBorders>
          </w:tcPr>
          <w:p w:rsidR="00BA2880" w:rsidRDefault="00BA2880">
            <w:pPr>
              <w:pStyle w:val="ConsPlusNormal"/>
              <w:jc w:val="center"/>
            </w:pPr>
            <w:r>
              <w:t>380,3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33"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10195</w:t>
            </w:r>
          </w:p>
        </w:tc>
        <w:tc>
          <w:tcPr>
            <w:tcW w:w="1124" w:type="dxa"/>
            <w:tcBorders>
              <w:top w:val="nil"/>
              <w:left w:val="nil"/>
              <w:bottom w:val="nil"/>
              <w:right w:val="nil"/>
            </w:tcBorders>
          </w:tcPr>
          <w:p w:rsidR="00BA2880" w:rsidRDefault="00BA2880">
            <w:pPr>
              <w:pStyle w:val="ConsPlusNormal"/>
              <w:jc w:val="center"/>
            </w:pPr>
            <w:r>
              <w:t>10195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10195</w:t>
            </w:r>
          </w:p>
        </w:tc>
        <w:tc>
          <w:tcPr>
            <w:tcW w:w="1124" w:type="dxa"/>
            <w:tcBorders>
              <w:top w:val="nil"/>
              <w:left w:val="nil"/>
              <w:bottom w:val="nil"/>
              <w:right w:val="nil"/>
            </w:tcBorders>
          </w:tcPr>
          <w:p w:rsidR="00BA2880" w:rsidRDefault="00BA2880">
            <w:pPr>
              <w:pStyle w:val="ConsPlusNormal"/>
              <w:jc w:val="center"/>
            </w:pPr>
            <w:r>
              <w:t>10195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10195</w:t>
            </w:r>
          </w:p>
        </w:tc>
        <w:tc>
          <w:tcPr>
            <w:tcW w:w="1124" w:type="dxa"/>
            <w:tcBorders>
              <w:top w:val="nil"/>
              <w:left w:val="nil"/>
              <w:bottom w:val="nil"/>
              <w:right w:val="nil"/>
            </w:tcBorders>
          </w:tcPr>
          <w:p w:rsidR="00BA2880" w:rsidRDefault="00BA2880">
            <w:pPr>
              <w:pStyle w:val="ConsPlusNormal"/>
              <w:jc w:val="center"/>
            </w:pPr>
            <w:r>
              <w:t>10195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34"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lastRenderedPageBreak/>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w:t>
            </w:r>
            <w:r>
              <w:lastRenderedPageBreak/>
              <w:t>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38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127970</w:t>
            </w:r>
          </w:p>
        </w:tc>
        <w:tc>
          <w:tcPr>
            <w:tcW w:w="1124" w:type="dxa"/>
            <w:tcBorders>
              <w:top w:val="nil"/>
              <w:left w:val="nil"/>
              <w:bottom w:val="nil"/>
              <w:right w:val="nil"/>
            </w:tcBorders>
          </w:tcPr>
          <w:p w:rsidR="00BA2880" w:rsidRDefault="00BA2880">
            <w:pPr>
              <w:pStyle w:val="ConsPlusNormal"/>
              <w:jc w:val="center"/>
            </w:pPr>
            <w:r>
              <w:t>127970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50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23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432090</w:t>
            </w:r>
          </w:p>
        </w:tc>
        <w:tc>
          <w:tcPr>
            <w:tcW w:w="1124" w:type="dxa"/>
            <w:tcBorders>
              <w:top w:val="nil"/>
              <w:left w:val="nil"/>
              <w:bottom w:val="nil"/>
              <w:right w:val="nil"/>
            </w:tcBorders>
          </w:tcPr>
          <w:p w:rsidR="00BA2880" w:rsidRDefault="00BA2880">
            <w:pPr>
              <w:pStyle w:val="ConsPlusNormal"/>
              <w:jc w:val="center"/>
            </w:pPr>
            <w:r>
              <w:t>432090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69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81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41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108749,9</w:t>
            </w:r>
          </w:p>
        </w:tc>
        <w:tc>
          <w:tcPr>
            <w:tcW w:w="1124" w:type="dxa"/>
            <w:tcBorders>
              <w:top w:val="nil"/>
              <w:left w:val="nil"/>
              <w:bottom w:val="nil"/>
              <w:right w:val="nil"/>
            </w:tcBorders>
          </w:tcPr>
          <w:p w:rsidR="00BA2880" w:rsidRDefault="00BA2880">
            <w:pPr>
              <w:pStyle w:val="ConsPlusNormal"/>
              <w:jc w:val="center"/>
            </w:pPr>
            <w:r>
              <w:t>108749,9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66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81791,1</w:t>
            </w:r>
          </w:p>
        </w:tc>
        <w:tc>
          <w:tcPr>
            <w:tcW w:w="1124" w:type="dxa"/>
            <w:tcBorders>
              <w:top w:val="nil"/>
              <w:left w:val="nil"/>
              <w:bottom w:val="nil"/>
              <w:right w:val="nil"/>
            </w:tcBorders>
          </w:tcPr>
          <w:p w:rsidR="00BA2880" w:rsidRDefault="00BA2880">
            <w:pPr>
              <w:pStyle w:val="ConsPlusNormal"/>
              <w:jc w:val="center"/>
            </w:pPr>
            <w:r>
              <w:t>81791,1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99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57006</w:t>
            </w:r>
          </w:p>
        </w:tc>
        <w:tc>
          <w:tcPr>
            <w:tcW w:w="1124" w:type="dxa"/>
            <w:tcBorders>
              <w:top w:val="nil"/>
              <w:left w:val="nil"/>
              <w:bottom w:val="nil"/>
              <w:right w:val="nil"/>
            </w:tcBorders>
          </w:tcPr>
          <w:p w:rsidR="00BA2880" w:rsidRDefault="00BA2880">
            <w:pPr>
              <w:pStyle w:val="ConsPlusNormal"/>
              <w:jc w:val="center"/>
            </w:pPr>
            <w:r>
              <w:t>57006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35"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37355,7</w:t>
            </w:r>
          </w:p>
        </w:tc>
        <w:tc>
          <w:tcPr>
            <w:tcW w:w="1124" w:type="dxa"/>
            <w:tcBorders>
              <w:top w:val="nil"/>
              <w:left w:val="nil"/>
              <w:bottom w:val="nil"/>
              <w:right w:val="nil"/>
            </w:tcBorders>
          </w:tcPr>
          <w:p w:rsidR="00BA2880" w:rsidRDefault="00BA2880">
            <w:pPr>
              <w:pStyle w:val="ConsPlusNormal"/>
              <w:jc w:val="center"/>
            </w:pPr>
            <w:r>
              <w:t>37355,7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895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237134,9</w:t>
            </w:r>
          </w:p>
        </w:tc>
        <w:tc>
          <w:tcPr>
            <w:tcW w:w="1124" w:type="dxa"/>
            <w:tcBorders>
              <w:top w:val="nil"/>
              <w:left w:val="nil"/>
              <w:bottom w:val="nil"/>
              <w:right w:val="nil"/>
            </w:tcBorders>
          </w:tcPr>
          <w:p w:rsidR="00BA2880" w:rsidRDefault="00BA2880">
            <w:pPr>
              <w:pStyle w:val="ConsPlusNormal"/>
              <w:jc w:val="center"/>
            </w:pPr>
            <w:r>
              <w:t>46596,7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190538,2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885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45719,1</w:t>
            </w:r>
          </w:p>
        </w:tc>
        <w:tc>
          <w:tcPr>
            <w:tcW w:w="1124" w:type="dxa"/>
            <w:tcBorders>
              <w:top w:val="nil"/>
              <w:left w:val="nil"/>
              <w:bottom w:val="nil"/>
              <w:right w:val="nil"/>
            </w:tcBorders>
          </w:tcPr>
          <w:p w:rsidR="00BA2880" w:rsidRDefault="00BA2880">
            <w:pPr>
              <w:pStyle w:val="ConsPlusNormal"/>
              <w:jc w:val="center"/>
            </w:pPr>
            <w:r>
              <w:t>45719,1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872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42377,6</w:t>
            </w:r>
          </w:p>
        </w:tc>
        <w:tc>
          <w:tcPr>
            <w:tcW w:w="1124" w:type="dxa"/>
            <w:tcBorders>
              <w:top w:val="nil"/>
              <w:left w:val="nil"/>
              <w:bottom w:val="nil"/>
              <w:right w:val="nil"/>
            </w:tcBorders>
          </w:tcPr>
          <w:p w:rsidR="00BA2880" w:rsidRDefault="00BA2880">
            <w:pPr>
              <w:pStyle w:val="ConsPlusNormal"/>
              <w:jc w:val="center"/>
            </w:pPr>
            <w:r>
              <w:t>42377,6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872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42377,6</w:t>
            </w:r>
          </w:p>
        </w:tc>
        <w:tc>
          <w:tcPr>
            <w:tcW w:w="1124" w:type="dxa"/>
            <w:tcBorders>
              <w:top w:val="nil"/>
              <w:left w:val="nil"/>
              <w:bottom w:val="nil"/>
              <w:right w:val="nil"/>
            </w:tcBorders>
          </w:tcPr>
          <w:p w:rsidR="00BA2880" w:rsidRDefault="00BA2880">
            <w:pPr>
              <w:pStyle w:val="ConsPlusNormal"/>
              <w:jc w:val="center"/>
            </w:pPr>
            <w:r>
              <w:t>42377,6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36"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Охват населения профилактическими </w:t>
            </w:r>
            <w:r>
              <w:lastRenderedPageBreak/>
              <w:t>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Охват медицинским освидетельствованием на </w:t>
            </w:r>
            <w:r>
              <w:lastRenderedPageBreak/>
              <w:t>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Уровень информированности </w:t>
            </w:r>
            <w:r>
              <w:lastRenderedPageBreak/>
              <w:t>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25061,7</w:t>
            </w:r>
          </w:p>
        </w:tc>
        <w:tc>
          <w:tcPr>
            <w:tcW w:w="1124" w:type="dxa"/>
            <w:tcBorders>
              <w:top w:val="nil"/>
              <w:left w:val="nil"/>
              <w:bottom w:val="nil"/>
              <w:right w:val="nil"/>
            </w:tcBorders>
          </w:tcPr>
          <w:p w:rsidR="00BA2880" w:rsidRDefault="00BA2880">
            <w:pPr>
              <w:pStyle w:val="ConsPlusNormal"/>
              <w:jc w:val="center"/>
            </w:pPr>
            <w:r>
              <w:t>25061,7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28832,8</w:t>
            </w:r>
          </w:p>
        </w:tc>
        <w:tc>
          <w:tcPr>
            <w:tcW w:w="1124" w:type="dxa"/>
            <w:tcBorders>
              <w:top w:val="nil"/>
              <w:left w:val="nil"/>
              <w:bottom w:val="nil"/>
              <w:right w:val="nil"/>
            </w:tcBorders>
          </w:tcPr>
          <w:p w:rsidR="00BA2880" w:rsidRDefault="00BA2880">
            <w:pPr>
              <w:pStyle w:val="ConsPlusNormal"/>
              <w:jc w:val="center"/>
            </w:pPr>
            <w:r>
              <w:t>24217,6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4615,2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21491,3</w:t>
            </w:r>
          </w:p>
        </w:tc>
        <w:tc>
          <w:tcPr>
            <w:tcW w:w="1124" w:type="dxa"/>
            <w:tcBorders>
              <w:top w:val="nil"/>
              <w:left w:val="nil"/>
              <w:bottom w:val="nil"/>
              <w:right w:val="nil"/>
            </w:tcBorders>
          </w:tcPr>
          <w:p w:rsidR="00BA2880" w:rsidRDefault="00BA2880">
            <w:pPr>
              <w:pStyle w:val="ConsPlusNormal"/>
              <w:jc w:val="center"/>
            </w:pPr>
            <w:r>
              <w:t>21491,3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21172,2</w:t>
            </w:r>
          </w:p>
        </w:tc>
        <w:tc>
          <w:tcPr>
            <w:tcW w:w="1124" w:type="dxa"/>
            <w:tcBorders>
              <w:top w:val="nil"/>
              <w:left w:val="nil"/>
              <w:bottom w:val="nil"/>
              <w:right w:val="nil"/>
            </w:tcBorders>
          </w:tcPr>
          <w:p w:rsidR="00BA2880" w:rsidRDefault="00BA2880">
            <w:pPr>
              <w:pStyle w:val="ConsPlusNormal"/>
              <w:jc w:val="center"/>
            </w:pPr>
            <w:r>
              <w:t>21172,2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21966,5</w:t>
            </w:r>
          </w:p>
        </w:tc>
        <w:tc>
          <w:tcPr>
            <w:tcW w:w="1124" w:type="dxa"/>
            <w:tcBorders>
              <w:top w:val="nil"/>
              <w:left w:val="nil"/>
              <w:bottom w:val="nil"/>
              <w:right w:val="nil"/>
            </w:tcBorders>
          </w:tcPr>
          <w:p w:rsidR="00BA2880" w:rsidRDefault="00BA2880">
            <w:pPr>
              <w:pStyle w:val="ConsPlusNormal"/>
              <w:jc w:val="center"/>
            </w:pPr>
            <w:r>
              <w:t>21966,5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37"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w:t>
            </w:r>
            <w:r>
              <w:lastRenderedPageBreak/>
              <w:t>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w:t>
            </w:r>
            <w:r>
              <w:lastRenderedPageBreak/>
              <w:t>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w:t>
            </w:r>
            <w:r>
              <w:lastRenderedPageBreak/>
              <w:t>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43045,9</w:t>
            </w:r>
          </w:p>
        </w:tc>
        <w:tc>
          <w:tcPr>
            <w:tcW w:w="1124" w:type="dxa"/>
            <w:tcBorders>
              <w:top w:val="nil"/>
              <w:left w:val="nil"/>
              <w:bottom w:val="nil"/>
              <w:right w:val="nil"/>
            </w:tcBorders>
          </w:tcPr>
          <w:p w:rsidR="00BA2880" w:rsidRDefault="00BA2880">
            <w:pPr>
              <w:pStyle w:val="ConsPlusNormal"/>
              <w:jc w:val="center"/>
            </w:pPr>
            <w:r>
              <w:t>43045,9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0,119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15,899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7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51919,9</w:t>
            </w:r>
          </w:p>
        </w:tc>
        <w:tc>
          <w:tcPr>
            <w:tcW w:w="1124" w:type="dxa"/>
            <w:tcBorders>
              <w:top w:val="nil"/>
              <w:left w:val="nil"/>
              <w:bottom w:val="nil"/>
              <w:right w:val="nil"/>
            </w:tcBorders>
          </w:tcPr>
          <w:p w:rsidR="00BA2880" w:rsidRDefault="00BA2880">
            <w:pPr>
              <w:pStyle w:val="ConsPlusNormal"/>
              <w:jc w:val="center"/>
            </w:pPr>
            <w:r>
              <w:t>43612,7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8307,2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0,122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18,548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7,5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92,5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41218,4</w:t>
            </w:r>
          </w:p>
        </w:tc>
        <w:tc>
          <w:tcPr>
            <w:tcW w:w="1124" w:type="dxa"/>
            <w:tcBorders>
              <w:top w:val="nil"/>
              <w:left w:val="nil"/>
              <w:bottom w:val="nil"/>
              <w:right w:val="nil"/>
            </w:tcBorders>
          </w:tcPr>
          <w:p w:rsidR="00BA2880" w:rsidRDefault="00BA2880">
            <w:pPr>
              <w:pStyle w:val="ConsPlusNormal"/>
              <w:jc w:val="center"/>
            </w:pPr>
            <w:r>
              <w:t>41218,4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0,126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21,198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7,5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39138,3</w:t>
            </w:r>
          </w:p>
        </w:tc>
        <w:tc>
          <w:tcPr>
            <w:tcW w:w="1124" w:type="dxa"/>
            <w:tcBorders>
              <w:top w:val="nil"/>
              <w:left w:val="nil"/>
              <w:bottom w:val="nil"/>
              <w:right w:val="nil"/>
            </w:tcBorders>
          </w:tcPr>
          <w:p w:rsidR="00BA2880" w:rsidRDefault="00BA2880">
            <w:pPr>
              <w:pStyle w:val="ConsPlusNormal"/>
              <w:jc w:val="center"/>
            </w:pPr>
            <w:r>
              <w:t>39138,3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0,129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23,848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39138,3</w:t>
            </w:r>
          </w:p>
        </w:tc>
        <w:tc>
          <w:tcPr>
            <w:tcW w:w="1124" w:type="dxa"/>
            <w:tcBorders>
              <w:top w:val="nil"/>
              <w:left w:val="nil"/>
              <w:bottom w:val="nil"/>
              <w:right w:val="nil"/>
            </w:tcBorders>
          </w:tcPr>
          <w:p w:rsidR="00BA2880" w:rsidRDefault="00BA2880">
            <w:pPr>
              <w:pStyle w:val="ConsPlusNormal"/>
              <w:jc w:val="center"/>
            </w:pPr>
            <w:r>
              <w:t>39138,3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38"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w:t>
            </w:r>
            <w:r>
              <w:lastRenderedPageBreak/>
              <w:t>(или)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w:t>
            </w:r>
            <w:r>
              <w:lastRenderedPageBreak/>
              <w:t>(или)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4059,5</w:t>
            </w:r>
          </w:p>
        </w:tc>
        <w:tc>
          <w:tcPr>
            <w:tcW w:w="1124" w:type="dxa"/>
            <w:tcBorders>
              <w:top w:val="nil"/>
              <w:left w:val="nil"/>
              <w:bottom w:val="nil"/>
              <w:right w:val="nil"/>
            </w:tcBorders>
          </w:tcPr>
          <w:p w:rsidR="00BA2880" w:rsidRDefault="00BA2880">
            <w:pPr>
              <w:pStyle w:val="ConsPlusNormal"/>
              <w:jc w:val="center"/>
            </w:pPr>
            <w:r>
              <w:t>4059,5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3675,9</w:t>
            </w:r>
          </w:p>
        </w:tc>
        <w:tc>
          <w:tcPr>
            <w:tcW w:w="1124" w:type="dxa"/>
            <w:tcBorders>
              <w:top w:val="nil"/>
              <w:left w:val="nil"/>
              <w:bottom w:val="nil"/>
              <w:right w:val="nil"/>
            </w:tcBorders>
          </w:tcPr>
          <w:p w:rsidR="00BA2880" w:rsidRDefault="00BA2880">
            <w:pPr>
              <w:pStyle w:val="ConsPlusNormal"/>
              <w:jc w:val="center"/>
            </w:pPr>
            <w:r>
              <w:t>3675,9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3764,2</w:t>
            </w:r>
          </w:p>
        </w:tc>
        <w:tc>
          <w:tcPr>
            <w:tcW w:w="1124" w:type="dxa"/>
            <w:tcBorders>
              <w:top w:val="nil"/>
              <w:left w:val="nil"/>
              <w:bottom w:val="nil"/>
              <w:right w:val="nil"/>
            </w:tcBorders>
          </w:tcPr>
          <w:p w:rsidR="00BA2880" w:rsidRDefault="00BA2880">
            <w:pPr>
              <w:pStyle w:val="ConsPlusNormal"/>
              <w:jc w:val="center"/>
            </w:pPr>
            <w:r>
              <w:t>3764,2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3764,2</w:t>
            </w:r>
          </w:p>
        </w:tc>
        <w:tc>
          <w:tcPr>
            <w:tcW w:w="1124" w:type="dxa"/>
            <w:tcBorders>
              <w:top w:val="nil"/>
              <w:left w:val="nil"/>
              <w:bottom w:val="nil"/>
              <w:right w:val="nil"/>
            </w:tcBorders>
          </w:tcPr>
          <w:p w:rsidR="00BA2880" w:rsidRDefault="00BA2880">
            <w:pPr>
              <w:pStyle w:val="ConsPlusNormal"/>
              <w:jc w:val="center"/>
            </w:pPr>
            <w:r>
              <w:t>3764,2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3764,2</w:t>
            </w:r>
          </w:p>
        </w:tc>
        <w:tc>
          <w:tcPr>
            <w:tcW w:w="1124" w:type="dxa"/>
            <w:tcBorders>
              <w:top w:val="nil"/>
              <w:left w:val="nil"/>
              <w:bottom w:val="nil"/>
              <w:right w:val="nil"/>
            </w:tcBorders>
          </w:tcPr>
          <w:p w:rsidR="00BA2880" w:rsidRDefault="00BA2880">
            <w:pPr>
              <w:pStyle w:val="ConsPlusNormal"/>
              <w:jc w:val="center"/>
            </w:pPr>
            <w:r>
              <w:t>3764,2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98755,8</w:t>
            </w:r>
          </w:p>
        </w:tc>
        <w:tc>
          <w:tcPr>
            <w:tcW w:w="1124" w:type="dxa"/>
            <w:tcBorders>
              <w:top w:val="nil"/>
              <w:left w:val="nil"/>
              <w:bottom w:val="nil"/>
              <w:right w:val="nil"/>
            </w:tcBorders>
          </w:tcPr>
          <w:p w:rsidR="00BA2880" w:rsidRDefault="00BA2880">
            <w:pPr>
              <w:pStyle w:val="ConsPlusNormal"/>
              <w:jc w:val="center"/>
            </w:pPr>
            <w:r>
              <w:t>98755,8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115161,8</w:t>
            </w:r>
          </w:p>
        </w:tc>
        <w:tc>
          <w:tcPr>
            <w:tcW w:w="1124" w:type="dxa"/>
            <w:tcBorders>
              <w:top w:val="nil"/>
              <w:left w:val="nil"/>
              <w:bottom w:val="nil"/>
              <w:right w:val="nil"/>
            </w:tcBorders>
          </w:tcPr>
          <w:p w:rsidR="00BA2880" w:rsidRDefault="00BA2880">
            <w:pPr>
              <w:pStyle w:val="ConsPlusNormal"/>
              <w:jc w:val="center"/>
            </w:pPr>
            <w:r>
              <w:t>115161,8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112514,6</w:t>
            </w:r>
          </w:p>
        </w:tc>
        <w:tc>
          <w:tcPr>
            <w:tcW w:w="1124" w:type="dxa"/>
            <w:tcBorders>
              <w:top w:val="nil"/>
              <w:left w:val="nil"/>
              <w:bottom w:val="nil"/>
              <w:right w:val="nil"/>
            </w:tcBorders>
          </w:tcPr>
          <w:p w:rsidR="00BA2880" w:rsidRDefault="00BA2880">
            <w:pPr>
              <w:pStyle w:val="ConsPlusNormal"/>
              <w:jc w:val="center"/>
            </w:pPr>
            <w:r>
              <w:t>112514,6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112514,6</w:t>
            </w:r>
          </w:p>
        </w:tc>
        <w:tc>
          <w:tcPr>
            <w:tcW w:w="1124" w:type="dxa"/>
            <w:tcBorders>
              <w:top w:val="nil"/>
              <w:left w:val="nil"/>
              <w:bottom w:val="nil"/>
              <w:right w:val="nil"/>
            </w:tcBorders>
          </w:tcPr>
          <w:p w:rsidR="00BA2880" w:rsidRDefault="00BA2880">
            <w:pPr>
              <w:pStyle w:val="ConsPlusNormal"/>
              <w:jc w:val="center"/>
            </w:pPr>
            <w:r>
              <w:t>112514,6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112514,6</w:t>
            </w:r>
          </w:p>
        </w:tc>
        <w:tc>
          <w:tcPr>
            <w:tcW w:w="1124" w:type="dxa"/>
            <w:tcBorders>
              <w:top w:val="nil"/>
              <w:left w:val="nil"/>
              <w:bottom w:val="nil"/>
              <w:right w:val="nil"/>
            </w:tcBorders>
          </w:tcPr>
          <w:p w:rsidR="00BA2880" w:rsidRDefault="00BA2880">
            <w:pPr>
              <w:pStyle w:val="ConsPlusNormal"/>
              <w:jc w:val="center"/>
            </w:pPr>
            <w:r>
              <w:t>112514,6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w:t>
            </w:r>
            <w: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301719,5</w:t>
            </w:r>
          </w:p>
        </w:tc>
        <w:tc>
          <w:tcPr>
            <w:tcW w:w="1124" w:type="dxa"/>
            <w:tcBorders>
              <w:top w:val="nil"/>
              <w:left w:val="nil"/>
              <w:bottom w:val="nil"/>
              <w:right w:val="nil"/>
            </w:tcBorders>
          </w:tcPr>
          <w:p w:rsidR="00BA2880" w:rsidRDefault="00BA2880">
            <w:pPr>
              <w:pStyle w:val="ConsPlusNormal"/>
              <w:jc w:val="center"/>
            </w:pPr>
            <w:r>
              <w:t>301719,5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304595,4</w:t>
            </w:r>
          </w:p>
        </w:tc>
        <w:tc>
          <w:tcPr>
            <w:tcW w:w="1124" w:type="dxa"/>
            <w:tcBorders>
              <w:top w:val="nil"/>
              <w:left w:val="nil"/>
              <w:bottom w:val="nil"/>
              <w:right w:val="nil"/>
            </w:tcBorders>
          </w:tcPr>
          <w:p w:rsidR="00BA2880" w:rsidRDefault="00BA2880">
            <w:pPr>
              <w:pStyle w:val="ConsPlusNormal"/>
              <w:jc w:val="center"/>
            </w:pPr>
            <w:r>
              <w:t>304595,4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304595,4</w:t>
            </w:r>
          </w:p>
        </w:tc>
        <w:tc>
          <w:tcPr>
            <w:tcW w:w="1124" w:type="dxa"/>
            <w:tcBorders>
              <w:top w:val="nil"/>
              <w:left w:val="nil"/>
              <w:bottom w:val="nil"/>
              <w:right w:val="nil"/>
            </w:tcBorders>
          </w:tcPr>
          <w:p w:rsidR="00BA2880" w:rsidRDefault="00BA2880">
            <w:pPr>
              <w:pStyle w:val="ConsPlusNormal"/>
              <w:jc w:val="center"/>
            </w:pPr>
            <w:r>
              <w:t>304595,4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304595,4</w:t>
            </w:r>
          </w:p>
        </w:tc>
        <w:tc>
          <w:tcPr>
            <w:tcW w:w="1124" w:type="dxa"/>
            <w:tcBorders>
              <w:top w:val="nil"/>
              <w:left w:val="nil"/>
              <w:bottom w:val="nil"/>
              <w:right w:val="nil"/>
            </w:tcBorders>
          </w:tcPr>
          <w:p w:rsidR="00BA2880" w:rsidRDefault="00BA2880">
            <w:pPr>
              <w:pStyle w:val="ConsPlusNormal"/>
              <w:jc w:val="center"/>
            </w:pPr>
            <w:r>
              <w:t>304595,4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39"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w:t>
            </w:r>
            <w:r>
              <w:lastRenderedPageBreak/>
              <w:t>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27000</w:t>
            </w:r>
          </w:p>
        </w:tc>
        <w:tc>
          <w:tcPr>
            <w:tcW w:w="1124" w:type="dxa"/>
            <w:tcBorders>
              <w:top w:val="nil"/>
              <w:left w:val="nil"/>
              <w:bottom w:val="nil"/>
              <w:right w:val="nil"/>
            </w:tcBorders>
          </w:tcPr>
          <w:p w:rsidR="00BA2880" w:rsidRDefault="00BA2880">
            <w:pPr>
              <w:pStyle w:val="ConsPlusNormal"/>
              <w:jc w:val="center"/>
            </w:pPr>
            <w:r>
              <w:t>27000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118440</w:t>
            </w:r>
          </w:p>
        </w:tc>
        <w:tc>
          <w:tcPr>
            <w:tcW w:w="1124" w:type="dxa"/>
            <w:tcBorders>
              <w:top w:val="nil"/>
              <w:left w:val="nil"/>
              <w:bottom w:val="nil"/>
              <w:right w:val="nil"/>
            </w:tcBorders>
          </w:tcPr>
          <w:p w:rsidR="00BA2880" w:rsidRDefault="00BA2880">
            <w:pPr>
              <w:pStyle w:val="ConsPlusNormal"/>
              <w:jc w:val="center"/>
            </w:pPr>
            <w:r>
              <w:t>118440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102900</w:t>
            </w:r>
          </w:p>
        </w:tc>
        <w:tc>
          <w:tcPr>
            <w:tcW w:w="1124" w:type="dxa"/>
            <w:tcBorders>
              <w:top w:val="nil"/>
              <w:left w:val="nil"/>
              <w:bottom w:val="nil"/>
              <w:right w:val="nil"/>
            </w:tcBorders>
          </w:tcPr>
          <w:p w:rsidR="00BA2880" w:rsidRDefault="00BA2880">
            <w:pPr>
              <w:pStyle w:val="ConsPlusNormal"/>
              <w:jc w:val="center"/>
            </w:pPr>
            <w:r>
              <w:t>102900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98000</w:t>
            </w:r>
          </w:p>
        </w:tc>
        <w:tc>
          <w:tcPr>
            <w:tcW w:w="1124" w:type="dxa"/>
            <w:tcBorders>
              <w:top w:val="nil"/>
              <w:left w:val="nil"/>
              <w:bottom w:val="nil"/>
              <w:right w:val="nil"/>
            </w:tcBorders>
          </w:tcPr>
          <w:p w:rsidR="00BA2880" w:rsidRDefault="00BA2880">
            <w:pPr>
              <w:pStyle w:val="ConsPlusNormal"/>
              <w:jc w:val="center"/>
            </w:pPr>
            <w:r>
              <w:t>98000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98000</w:t>
            </w:r>
          </w:p>
        </w:tc>
        <w:tc>
          <w:tcPr>
            <w:tcW w:w="1124" w:type="dxa"/>
            <w:tcBorders>
              <w:top w:val="nil"/>
              <w:left w:val="nil"/>
              <w:bottom w:val="nil"/>
              <w:right w:val="nil"/>
            </w:tcBorders>
          </w:tcPr>
          <w:p w:rsidR="00BA2880" w:rsidRDefault="00BA2880">
            <w:pPr>
              <w:pStyle w:val="ConsPlusNormal"/>
              <w:jc w:val="center"/>
            </w:pPr>
            <w:r>
              <w:t>98000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Дальневосточный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Чукотский автономный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40"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12670</w:t>
            </w:r>
          </w:p>
        </w:tc>
        <w:tc>
          <w:tcPr>
            <w:tcW w:w="1124" w:type="dxa"/>
            <w:tcBorders>
              <w:top w:val="nil"/>
              <w:left w:val="nil"/>
              <w:bottom w:val="nil"/>
              <w:right w:val="nil"/>
            </w:tcBorders>
          </w:tcPr>
          <w:p w:rsidR="00BA2880" w:rsidRDefault="00BA2880">
            <w:pPr>
              <w:pStyle w:val="ConsPlusNormal"/>
              <w:jc w:val="center"/>
            </w:pPr>
            <w:r>
              <w:t>12670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156</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212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190433</w:t>
            </w:r>
          </w:p>
        </w:tc>
        <w:tc>
          <w:tcPr>
            <w:tcW w:w="1124" w:type="dxa"/>
            <w:tcBorders>
              <w:top w:val="nil"/>
              <w:left w:val="nil"/>
              <w:bottom w:val="nil"/>
              <w:right w:val="nil"/>
            </w:tcBorders>
          </w:tcPr>
          <w:p w:rsidR="00BA2880" w:rsidRDefault="00BA2880">
            <w:pPr>
              <w:pStyle w:val="ConsPlusNormal"/>
              <w:jc w:val="center"/>
            </w:pPr>
            <w:r>
              <w:t>190433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247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340000</w:t>
            </w:r>
          </w:p>
        </w:tc>
        <w:tc>
          <w:tcPr>
            <w:tcW w:w="1124" w:type="dxa"/>
            <w:tcBorders>
              <w:top w:val="nil"/>
              <w:left w:val="nil"/>
              <w:bottom w:val="nil"/>
              <w:right w:val="nil"/>
            </w:tcBorders>
          </w:tcPr>
          <w:p w:rsidR="00BA2880" w:rsidRDefault="00BA2880">
            <w:pPr>
              <w:pStyle w:val="ConsPlusNormal"/>
              <w:jc w:val="center"/>
            </w:pPr>
            <w:r>
              <w:t>291805,3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48194,7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269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340000</w:t>
            </w:r>
          </w:p>
        </w:tc>
        <w:tc>
          <w:tcPr>
            <w:tcW w:w="1124" w:type="dxa"/>
            <w:tcBorders>
              <w:top w:val="nil"/>
              <w:left w:val="nil"/>
              <w:bottom w:val="nil"/>
              <w:right w:val="nil"/>
            </w:tcBorders>
          </w:tcPr>
          <w:p w:rsidR="00BA2880" w:rsidRDefault="00BA2880">
            <w:pPr>
              <w:pStyle w:val="ConsPlusNormal"/>
              <w:jc w:val="center"/>
            </w:pPr>
            <w:r>
              <w:t>251011,3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88988,7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299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340000</w:t>
            </w:r>
          </w:p>
        </w:tc>
        <w:tc>
          <w:tcPr>
            <w:tcW w:w="1124" w:type="dxa"/>
            <w:tcBorders>
              <w:top w:val="nil"/>
              <w:left w:val="nil"/>
              <w:bottom w:val="nil"/>
              <w:right w:val="nil"/>
            </w:tcBorders>
          </w:tcPr>
          <w:p w:rsidR="00BA2880" w:rsidRDefault="00BA2880">
            <w:pPr>
              <w:pStyle w:val="ConsPlusNormal"/>
              <w:jc w:val="center"/>
            </w:pPr>
            <w:r>
              <w:t>224853,4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115146,6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327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340000</w:t>
            </w:r>
          </w:p>
        </w:tc>
        <w:tc>
          <w:tcPr>
            <w:tcW w:w="1124" w:type="dxa"/>
            <w:tcBorders>
              <w:top w:val="nil"/>
              <w:left w:val="nil"/>
              <w:bottom w:val="nil"/>
              <w:right w:val="nil"/>
            </w:tcBorders>
          </w:tcPr>
          <w:p w:rsidR="00BA2880" w:rsidRDefault="00BA2880">
            <w:pPr>
              <w:pStyle w:val="ConsPlusNormal"/>
              <w:jc w:val="center"/>
            </w:pPr>
            <w:r>
              <w:t>203247,8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136752,2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356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41"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23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5917,6</w:t>
            </w:r>
          </w:p>
        </w:tc>
        <w:tc>
          <w:tcPr>
            <w:tcW w:w="1124" w:type="dxa"/>
            <w:tcBorders>
              <w:top w:val="nil"/>
              <w:left w:val="nil"/>
              <w:bottom w:val="nil"/>
              <w:right w:val="nil"/>
            </w:tcBorders>
          </w:tcPr>
          <w:p w:rsidR="00BA2880" w:rsidRDefault="00BA2880">
            <w:pPr>
              <w:pStyle w:val="ConsPlusNormal"/>
              <w:jc w:val="center"/>
            </w:pPr>
            <w:r>
              <w:t>5917,6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22,8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8001,3</w:t>
            </w:r>
          </w:p>
        </w:tc>
        <w:tc>
          <w:tcPr>
            <w:tcW w:w="1124" w:type="dxa"/>
            <w:tcBorders>
              <w:top w:val="nil"/>
              <w:left w:val="nil"/>
              <w:bottom w:val="nil"/>
              <w:right w:val="nil"/>
            </w:tcBorders>
          </w:tcPr>
          <w:p w:rsidR="00BA2880" w:rsidRDefault="00BA2880">
            <w:pPr>
              <w:pStyle w:val="ConsPlusNormal"/>
              <w:jc w:val="center"/>
            </w:pPr>
            <w:r>
              <w:t>8001,3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155,7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76,8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19,1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3877,7</w:t>
            </w:r>
          </w:p>
        </w:tc>
        <w:tc>
          <w:tcPr>
            <w:tcW w:w="1124" w:type="dxa"/>
            <w:tcBorders>
              <w:top w:val="nil"/>
              <w:left w:val="nil"/>
              <w:bottom w:val="nil"/>
              <w:right w:val="nil"/>
            </w:tcBorders>
          </w:tcPr>
          <w:p w:rsidR="00BA2880" w:rsidRDefault="00BA2880">
            <w:pPr>
              <w:pStyle w:val="ConsPlusNormal"/>
              <w:jc w:val="center"/>
            </w:pPr>
            <w:r>
              <w:t>3877,7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151,5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74,7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15,4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6244,4</w:t>
            </w:r>
          </w:p>
        </w:tc>
        <w:tc>
          <w:tcPr>
            <w:tcW w:w="1124" w:type="dxa"/>
            <w:tcBorders>
              <w:top w:val="nil"/>
              <w:left w:val="nil"/>
              <w:bottom w:val="nil"/>
              <w:right w:val="nil"/>
            </w:tcBorders>
          </w:tcPr>
          <w:p w:rsidR="00BA2880" w:rsidRDefault="00BA2880">
            <w:pPr>
              <w:pStyle w:val="ConsPlusNormal"/>
              <w:jc w:val="center"/>
            </w:pPr>
            <w:r>
              <w:t>6244,4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147,3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72,6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11,7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3391,4</w:t>
            </w:r>
          </w:p>
        </w:tc>
        <w:tc>
          <w:tcPr>
            <w:tcW w:w="1124" w:type="dxa"/>
            <w:tcBorders>
              <w:top w:val="nil"/>
              <w:left w:val="nil"/>
              <w:bottom w:val="nil"/>
              <w:right w:val="nil"/>
            </w:tcBorders>
          </w:tcPr>
          <w:p w:rsidR="00BA2880" w:rsidRDefault="00BA2880">
            <w:pPr>
              <w:pStyle w:val="ConsPlusNormal"/>
              <w:jc w:val="center"/>
            </w:pPr>
            <w:r>
              <w:t>3391,4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143,1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70,5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2235,2</w:t>
            </w:r>
          </w:p>
        </w:tc>
        <w:tc>
          <w:tcPr>
            <w:tcW w:w="1124" w:type="dxa"/>
            <w:tcBorders>
              <w:top w:val="nil"/>
              <w:left w:val="nil"/>
              <w:bottom w:val="nil"/>
              <w:right w:val="nil"/>
            </w:tcBorders>
          </w:tcPr>
          <w:p w:rsidR="00BA2880" w:rsidRDefault="00BA2880">
            <w:pPr>
              <w:pStyle w:val="ConsPlusNormal"/>
              <w:jc w:val="center"/>
            </w:pPr>
            <w:r>
              <w:t>2235,2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2835,4</w:t>
            </w:r>
          </w:p>
        </w:tc>
        <w:tc>
          <w:tcPr>
            <w:tcW w:w="1124" w:type="dxa"/>
            <w:tcBorders>
              <w:top w:val="nil"/>
              <w:left w:val="nil"/>
              <w:bottom w:val="nil"/>
              <w:right w:val="nil"/>
            </w:tcBorders>
          </w:tcPr>
          <w:p w:rsidR="00BA2880" w:rsidRDefault="00BA2880">
            <w:pPr>
              <w:pStyle w:val="ConsPlusNormal"/>
              <w:jc w:val="center"/>
            </w:pPr>
            <w:r>
              <w:t>2835,4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2835,4</w:t>
            </w:r>
          </w:p>
        </w:tc>
        <w:tc>
          <w:tcPr>
            <w:tcW w:w="1124" w:type="dxa"/>
            <w:tcBorders>
              <w:top w:val="nil"/>
              <w:left w:val="nil"/>
              <w:bottom w:val="nil"/>
              <w:right w:val="nil"/>
            </w:tcBorders>
          </w:tcPr>
          <w:p w:rsidR="00BA2880" w:rsidRDefault="00BA2880">
            <w:pPr>
              <w:pStyle w:val="ConsPlusNormal"/>
              <w:jc w:val="center"/>
            </w:pPr>
            <w:r>
              <w:t>2835,4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2835,4</w:t>
            </w:r>
          </w:p>
        </w:tc>
        <w:tc>
          <w:tcPr>
            <w:tcW w:w="1124" w:type="dxa"/>
            <w:tcBorders>
              <w:top w:val="nil"/>
              <w:left w:val="nil"/>
              <w:bottom w:val="nil"/>
              <w:right w:val="nil"/>
            </w:tcBorders>
          </w:tcPr>
          <w:p w:rsidR="00BA2880" w:rsidRDefault="00BA2880">
            <w:pPr>
              <w:pStyle w:val="ConsPlusNormal"/>
              <w:jc w:val="center"/>
            </w:pPr>
            <w:r>
              <w:t>2835,4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42"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Удельный вес больных со злокачественными новообразованиями, </w:t>
            </w:r>
            <w:r>
              <w:lastRenderedPageBreak/>
              <w:t>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Одногодичная летальность больных со злокачественными новообразованиями </w:t>
            </w:r>
            <w:r>
              <w:lastRenderedPageBreak/>
              <w:t>(умерли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злокачественных новообразований, выявленных на ранних стадиях </w:t>
            </w:r>
            <w:r>
              <w:lastRenderedPageBreak/>
              <w:t>(процентов)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42</w:t>
            </w:r>
          </w:p>
        </w:tc>
        <w:tc>
          <w:tcPr>
            <w:tcW w:w="2767" w:type="dxa"/>
            <w:gridSpan w:val="4"/>
            <w:tcBorders>
              <w:top w:val="nil"/>
              <w:left w:val="nil"/>
              <w:bottom w:val="nil"/>
              <w:right w:val="nil"/>
            </w:tcBorders>
          </w:tcPr>
          <w:p w:rsidR="00BA2880" w:rsidRDefault="00BA2880">
            <w:pPr>
              <w:pStyle w:val="ConsPlusNormal"/>
              <w:jc w:val="center"/>
            </w:pPr>
            <w:r>
              <w:t>27,6</w:t>
            </w:r>
          </w:p>
        </w:tc>
        <w:tc>
          <w:tcPr>
            <w:tcW w:w="2268" w:type="dxa"/>
            <w:tcBorders>
              <w:top w:val="nil"/>
              <w:left w:val="nil"/>
              <w:bottom w:val="nil"/>
              <w:right w:val="nil"/>
            </w:tcBorders>
          </w:tcPr>
          <w:p w:rsidR="00BA2880" w:rsidRDefault="00BA2880">
            <w:pPr>
              <w:pStyle w:val="ConsPlusNormal"/>
              <w:jc w:val="center"/>
            </w:pPr>
            <w:r>
              <w:t>40,3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44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35,5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52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18841,5</w:t>
            </w:r>
          </w:p>
        </w:tc>
        <w:tc>
          <w:tcPr>
            <w:tcW w:w="1124" w:type="dxa"/>
            <w:tcBorders>
              <w:top w:val="nil"/>
              <w:left w:val="nil"/>
              <w:bottom w:val="nil"/>
              <w:right w:val="nil"/>
            </w:tcBorders>
          </w:tcPr>
          <w:p w:rsidR="00BA2880" w:rsidRDefault="00BA2880">
            <w:pPr>
              <w:pStyle w:val="ConsPlusNormal"/>
              <w:jc w:val="center"/>
            </w:pPr>
            <w:r>
              <w:t>18841,5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47,3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31,3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31,9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30347,4</w:t>
            </w:r>
          </w:p>
        </w:tc>
        <w:tc>
          <w:tcPr>
            <w:tcW w:w="1124" w:type="dxa"/>
            <w:tcBorders>
              <w:top w:val="nil"/>
              <w:left w:val="nil"/>
              <w:bottom w:val="nil"/>
              <w:right w:val="nil"/>
            </w:tcBorders>
          </w:tcPr>
          <w:p w:rsidR="00BA2880" w:rsidRDefault="00BA2880">
            <w:pPr>
              <w:pStyle w:val="ConsPlusNormal"/>
              <w:jc w:val="center"/>
            </w:pPr>
            <w:r>
              <w:t>30347,4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50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27,8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39,7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6557,2</w:t>
            </w:r>
          </w:p>
        </w:tc>
        <w:tc>
          <w:tcPr>
            <w:tcW w:w="1124" w:type="dxa"/>
            <w:tcBorders>
              <w:top w:val="nil"/>
              <w:left w:val="nil"/>
              <w:bottom w:val="nil"/>
              <w:right w:val="nil"/>
            </w:tcBorders>
          </w:tcPr>
          <w:p w:rsidR="00BA2880" w:rsidRDefault="00BA2880">
            <w:pPr>
              <w:pStyle w:val="ConsPlusNormal"/>
              <w:jc w:val="center"/>
            </w:pPr>
            <w:r>
              <w:t>6557,2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53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47,5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7845,3</w:t>
            </w:r>
          </w:p>
        </w:tc>
        <w:tc>
          <w:tcPr>
            <w:tcW w:w="1124" w:type="dxa"/>
            <w:tcBorders>
              <w:top w:val="nil"/>
              <w:left w:val="nil"/>
              <w:bottom w:val="nil"/>
              <w:right w:val="nil"/>
            </w:tcBorders>
          </w:tcPr>
          <w:p w:rsidR="00BA2880" w:rsidRDefault="00BA2880">
            <w:pPr>
              <w:pStyle w:val="ConsPlusNormal"/>
              <w:jc w:val="center"/>
            </w:pPr>
            <w:r>
              <w:t>7845,3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20,7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55,3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2039,9</w:t>
            </w:r>
          </w:p>
        </w:tc>
        <w:tc>
          <w:tcPr>
            <w:tcW w:w="1124" w:type="dxa"/>
            <w:tcBorders>
              <w:top w:val="nil"/>
              <w:left w:val="nil"/>
              <w:bottom w:val="nil"/>
              <w:right w:val="nil"/>
            </w:tcBorders>
          </w:tcPr>
          <w:p w:rsidR="00BA2880" w:rsidRDefault="00BA2880">
            <w:pPr>
              <w:pStyle w:val="ConsPlusNormal"/>
              <w:jc w:val="center"/>
            </w:pPr>
            <w:r>
              <w:t>2039,9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17,2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63,1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43"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w:t>
            </w:r>
            <w:r>
              <w:lastRenderedPageBreak/>
              <w:t>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9,7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12,9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4773,7</w:t>
            </w:r>
          </w:p>
        </w:tc>
        <w:tc>
          <w:tcPr>
            <w:tcW w:w="1124" w:type="dxa"/>
            <w:tcBorders>
              <w:top w:val="nil"/>
              <w:left w:val="nil"/>
              <w:bottom w:val="nil"/>
              <w:right w:val="nil"/>
            </w:tcBorders>
          </w:tcPr>
          <w:p w:rsidR="00BA2880" w:rsidRDefault="00BA2880">
            <w:pPr>
              <w:pStyle w:val="ConsPlusNormal"/>
              <w:jc w:val="center"/>
            </w:pPr>
            <w:r>
              <w:t>4773,7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8,8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12,8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4852</w:t>
            </w:r>
          </w:p>
        </w:tc>
        <w:tc>
          <w:tcPr>
            <w:tcW w:w="1124" w:type="dxa"/>
            <w:tcBorders>
              <w:top w:val="nil"/>
              <w:left w:val="nil"/>
              <w:bottom w:val="nil"/>
              <w:right w:val="nil"/>
            </w:tcBorders>
          </w:tcPr>
          <w:p w:rsidR="00BA2880" w:rsidRDefault="00BA2880">
            <w:pPr>
              <w:pStyle w:val="ConsPlusNormal"/>
              <w:jc w:val="center"/>
            </w:pPr>
            <w:r>
              <w:t>4852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8,5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11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7,5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9,3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6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44"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32,5</w:t>
            </w:r>
          </w:p>
        </w:tc>
        <w:tc>
          <w:tcPr>
            <w:tcW w:w="1124" w:type="dxa"/>
            <w:tcBorders>
              <w:top w:val="nil"/>
              <w:left w:val="nil"/>
              <w:bottom w:val="nil"/>
              <w:right w:val="nil"/>
            </w:tcBorders>
          </w:tcPr>
          <w:p w:rsidR="00BA2880" w:rsidRDefault="00BA2880">
            <w:pPr>
              <w:pStyle w:val="ConsPlusNormal"/>
              <w:jc w:val="center"/>
            </w:pPr>
            <w:r>
              <w:t>32,5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w:t>
            </w:r>
          </w:p>
        </w:tc>
        <w:tc>
          <w:tcPr>
            <w:tcW w:w="1124" w:type="dxa"/>
            <w:tcBorders>
              <w:top w:val="nil"/>
              <w:left w:val="nil"/>
              <w:bottom w:val="nil"/>
              <w:right w:val="nil"/>
            </w:tcBorders>
          </w:tcPr>
          <w:p w:rsidR="00BA2880" w:rsidRDefault="00BA2880">
            <w:pPr>
              <w:pStyle w:val="ConsPlusNormal"/>
              <w:jc w:val="center"/>
            </w:pPr>
            <w:r>
              <w:t>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w:t>
            </w:r>
          </w:p>
        </w:tc>
        <w:tc>
          <w:tcPr>
            <w:tcW w:w="1124" w:type="dxa"/>
            <w:tcBorders>
              <w:top w:val="nil"/>
              <w:left w:val="nil"/>
              <w:bottom w:val="nil"/>
              <w:right w:val="nil"/>
            </w:tcBorders>
          </w:tcPr>
          <w:p w:rsidR="00BA2880" w:rsidRDefault="00BA2880">
            <w:pPr>
              <w:pStyle w:val="ConsPlusNormal"/>
              <w:jc w:val="center"/>
            </w:pPr>
            <w:r>
              <w:t>10,5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w:t>
            </w:r>
          </w:p>
        </w:tc>
        <w:tc>
          <w:tcPr>
            <w:tcW w:w="1124" w:type="dxa"/>
            <w:tcBorders>
              <w:top w:val="nil"/>
              <w:left w:val="nil"/>
              <w:bottom w:val="nil"/>
              <w:right w:val="nil"/>
            </w:tcBorders>
          </w:tcPr>
          <w:p w:rsidR="00BA2880" w:rsidRDefault="00BA2880">
            <w:pPr>
              <w:pStyle w:val="ConsPlusNormal"/>
              <w:jc w:val="center"/>
            </w:pPr>
            <w:r>
              <w:t>10,5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w:t>
            </w:r>
          </w:p>
        </w:tc>
        <w:tc>
          <w:tcPr>
            <w:tcW w:w="1124" w:type="dxa"/>
            <w:tcBorders>
              <w:top w:val="nil"/>
              <w:left w:val="nil"/>
              <w:bottom w:val="nil"/>
              <w:right w:val="nil"/>
            </w:tcBorders>
          </w:tcPr>
          <w:p w:rsidR="00BA2880" w:rsidRDefault="00BA2880">
            <w:pPr>
              <w:pStyle w:val="ConsPlusNormal"/>
              <w:jc w:val="center"/>
            </w:pPr>
            <w:r>
              <w:t>10,5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345"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384,9</w:t>
            </w:r>
          </w:p>
        </w:tc>
        <w:tc>
          <w:tcPr>
            <w:tcW w:w="1124" w:type="dxa"/>
            <w:tcBorders>
              <w:top w:val="nil"/>
              <w:left w:val="nil"/>
              <w:bottom w:val="nil"/>
              <w:right w:val="nil"/>
            </w:tcBorders>
          </w:tcPr>
          <w:p w:rsidR="00BA2880" w:rsidRDefault="00BA2880">
            <w:pPr>
              <w:pStyle w:val="ConsPlusNormal"/>
              <w:jc w:val="center"/>
            </w:pPr>
            <w:r>
              <w:t>384,9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384,9</w:t>
            </w:r>
          </w:p>
        </w:tc>
        <w:tc>
          <w:tcPr>
            <w:tcW w:w="1124" w:type="dxa"/>
            <w:tcBorders>
              <w:top w:val="nil"/>
              <w:left w:val="nil"/>
              <w:bottom w:val="nil"/>
              <w:right w:val="nil"/>
            </w:tcBorders>
          </w:tcPr>
          <w:p w:rsidR="00BA2880" w:rsidRDefault="00BA2880">
            <w:pPr>
              <w:pStyle w:val="ConsPlusNormal"/>
              <w:jc w:val="center"/>
            </w:pPr>
            <w:r>
              <w:t>384,9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384,9</w:t>
            </w:r>
          </w:p>
        </w:tc>
        <w:tc>
          <w:tcPr>
            <w:tcW w:w="1124" w:type="dxa"/>
            <w:tcBorders>
              <w:top w:val="nil"/>
              <w:left w:val="nil"/>
              <w:bottom w:val="nil"/>
              <w:right w:val="nil"/>
            </w:tcBorders>
          </w:tcPr>
          <w:p w:rsidR="00BA2880" w:rsidRDefault="00BA2880">
            <w:pPr>
              <w:pStyle w:val="ConsPlusNormal"/>
              <w:jc w:val="center"/>
            </w:pPr>
            <w:r>
              <w:t>384,9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46"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w:t>
            </w:r>
            <w:r>
              <w:lastRenderedPageBreak/>
              <w:t>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w:t>
            </w:r>
            <w:r>
              <w:lastRenderedPageBreak/>
              <w:t>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w:t>
            </w:r>
            <w:r>
              <w:lastRenderedPageBreak/>
              <w:t>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25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11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33542</w:t>
            </w:r>
          </w:p>
        </w:tc>
        <w:tc>
          <w:tcPr>
            <w:tcW w:w="1124" w:type="dxa"/>
            <w:tcBorders>
              <w:top w:val="nil"/>
              <w:left w:val="nil"/>
              <w:bottom w:val="nil"/>
              <w:right w:val="nil"/>
            </w:tcBorders>
          </w:tcPr>
          <w:p w:rsidR="00BA2880" w:rsidRDefault="00BA2880">
            <w:pPr>
              <w:pStyle w:val="ConsPlusNormal"/>
              <w:jc w:val="center"/>
            </w:pPr>
            <w:r>
              <w:t>33542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62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64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21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113256</w:t>
            </w:r>
          </w:p>
        </w:tc>
        <w:tc>
          <w:tcPr>
            <w:tcW w:w="1124" w:type="dxa"/>
            <w:tcBorders>
              <w:top w:val="nil"/>
              <w:left w:val="nil"/>
              <w:bottom w:val="nil"/>
              <w:right w:val="nil"/>
            </w:tcBorders>
          </w:tcPr>
          <w:p w:rsidR="00BA2880" w:rsidRDefault="00BA2880">
            <w:pPr>
              <w:pStyle w:val="ConsPlusNormal"/>
              <w:jc w:val="center"/>
            </w:pPr>
            <w:r>
              <w:t>113256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80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38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28504,8</w:t>
            </w:r>
          </w:p>
        </w:tc>
        <w:tc>
          <w:tcPr>
            <w:tcW w:w="1124" w:type="dxa"/>
            <w:tcBorders>
              <w:top w:val="nil"/>
              <w:left w:val="nil"/>
              <w:bottom w:val="nil"/>
              <w:right w:val="nil"/>
            </w:tcBorders>
          </w:tcPr>
          <w:p w:rsidR="00BA2880" w:rsidRDefault="00BA2880">
            <w:pPr>
              <w:pStyle w:val="ConsPlusNormal"/>
              <w:jc w:val="center"/>
            </w:pPr>
            <w:r>
              <w:t>28504,8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34308,9</w:t>
            </w:r>
          </w:p>
        </w:tc>
        <w:tc>
          <w:tcPr>
            <w:tcW w:w="1124" w:type="dxa"/>
            <w:tcBorders>
              <w:top w:val="nil"/>
              <w:left w:val="nil"/>
              <w:bottom w:val="nil"/>
              <w:right w:val="nil"/>
            </w:tcBorders>
          </w:tcPr>
          <w:p w:rsidR="00BA2880" w:rsidRDefault="00BA2880">
            <w:pPr>
              <w:pStyle w:val="ConsPlusNormal"/>
              <w:jc w:val="center"/>
            </w:pPr>
            <w:r>
              <w:t>34308,9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23912,1</w:t>
            </w:r>
          </w:p>
        </w:tc>
        <w:tc>
          <w:tcPr>
            <w:tcW w:w="1124" w:type="dxa"/>
            <w:tcBorders>
              <w:top w:val="nil"/>
              <w:left w:val="nil"/>
              <w:bottom w:val="nil"/>
              <w:right w:val="nil"/>
            </w:tcBorders>
          </w:tcPr>
          <w:p w:rsidR="00BA2880" w:rsidRDefault="00BA2880">
            <w:pPr>
              <w:pStyle w:val="ConsPlusNormal"/>
              <w:jc w:val="center"/>
            </w:pPr>
            <w:r>
              <w:t>23912,1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47"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2412,5</w:t>
            </w:r>
          </w:p>
        </w:tc>
        <w:tc>
          <w:tcPr>
            <w:tcW w:w="1124" w:type="dxa"/>
            <w:tcBorders>
              <w:top w:val="nil"/>
              <w:left w:val="nil"/>
              <w:bottom w:val="nil"/>
              <w:right w:val="nil"/>
            </w:tcBorders>
          </w:tcPr>
          <w:p w:rsidR="00BA2880" w:rsidRDefault="00BA2880">
            <w:pPr>
              <w:pStyle w:val="ConsPlusNormal"/>
              <w:jc w:val="center"/>
            </w:pPr>
            <w:r>
              <w:t>2412,5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3053,3</w:t>
            </w:r>
          </w:p>
        </w:tc>
        <w:tc>
          <w:tcPr>
            <w:tcW w:w="1124" w:type="dxa"/>
            <w:tcBorders>
              <w:top w:val="nil"/>
              <w:left w:val="nil"/>
              <w:bottom w:val="nil"/>
              <w:right w:val="nil"/>
            </w:tcBorders>
          </w:tcPr>
          <w:p w:rsidR="00BA2880" w:rsidRDefault="00BA2880">
            <w:pPr>
              <w:pStyle w:val="ConsPlusNormal"/>
              <w:jc w:val="center"/>
            </w:pPr>
            <w:r>
              <w:t>3053,3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25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3592,4</w:t>
            </w:r>
          </w:p>
        </w:tc>
        <w:tc>
          <w:tcPr>
            <w:tcW w:w="1124" w:type="dxa"/>
            <w:tcBorders>
              <w:top w:val="nil"/>
              <w:left w:val="nil"/>
              <w:bottom w:val="nil"/>
              <w:right w:val="nil"/>
            </w:tcBorders>
          </w:tcPr>
          <w:p w:rsidR="00BA2880" w:rsidRDefault="00BA2880">
            <w:pPr>
              <w:pStyle w:val="ConsPlusNormal"/>
              <w:jc w:val="center"/>
            </w:pPr>
            <w:r>
              <w:t>3592,4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26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3262,5</w:t>
            </w:r>
          </w:p>
        </w:tc>
        <w:tc>
          <w:tcPr>
            <w:tcW w:w="1124" w:type="dxa"/>
            <w:tcBorders>
              <w:top w:val="nil"/>
              <w:left w:val="nil"/>
              <w:bottom w:val="nil"/>
              <w:right w:val="nil"/>
            </w:tcBorders>
          </w:tcPr>
          <w:p w:rsidR="00BA2880" w:rsidRDefault="00BA2880">
            <w:pPr>
              <w:pStyle w:val="ConsPlusNormal"/>
              <w:jc w:val="center"/>
            </w:pPr>
            <w:r>
              <w:t>3262,5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3593,4</w:t>
            </w:r>
          </w:p>
        </w:tc>
        <w:tc>
          <w:tcPr>
            <w:tcW w:w="1124" w:type="dxa"/>
            <w:tcBorders>
              <w:top w:val="nil"/>
              <w:left w:val="nil"/>
              <w:bottom w:val="nil"/>
              <w:right w:val="nil"/>
            </w:tcBorders>
          </w:tcPr>
          <w:p w:rsidR="00BA2880" w:rsidRDefault="00BA2880">
            <w:pPr>
              <w:pStyle w:val="ConsPlusNormal"/>
              <w:jc w:val="center"/>
            </w:pPr>
            <w:r>
              <w:t>3593,4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48"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lastRenderedPageBreak/>
              <w:t xml:space="preserve">Число амбулаторных посещений с целью получения </w:t>
            </w:r>
            <w:r>
              <w:lastRenderedPageBreak/>
              <w:t>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w:t>
            </w:r>
            <w:r>
              <w:lastRenderedPageBreak/>
              <w:t>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w:t>
            </w:r>
            <w:r>
              <w:lastRenderedPageBreak/>
              <w:t>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1338,1</w:t>
            </w:r>
          </w:p>
        </w:tc>
        <w:tc>
          <w:tcPr>
            <w:tcW w:w="1124" w:type="dxa"/>
            <w:tcBorders>
              <w:top w:val="nil"/>
              <w:left w:val="nil"/>
              <w:bottom w:val="nil"/>
              <w:right w:val="nil"/>
            </w:tcBorders>
          </w:tcPr>
          <w:p w:rsidR="00BA2880" w:rsidRDefault="00BA2880">
            <w:pPr>
              <w:pStyle w:val="ConsPlusNormal"/>
              <w:jc w:val="center"/>
            </w:pPr>
            <w:r>
              <w:t>1338,1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0,004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0,594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1667,9</w:t>
            </w:r>
          </w:p>
        </w:tc>
        <w:tc>
          <w:tcPr>
            <w:tcW w:w="1124" w:type="dxa"/>
            <w:tcBorders>
              <w:top w:val="nil"/>
              <w:left w:val="nil"/>
              <w:bottom w:val="nil"/>
              <w:right w:val="nil"/>
            </w:tcBorders>
          </w:tcPr>
          <w:p w:rsidR="00BA2880" w:rsidRDefault="00BA2880">
            <w:pPr>
              <w:pStyle w:val="ConsPlusNormal"/>
              <w:jc w:val="center"/>
            </w:pPr>
            <w:r>
              <w:t>1534,5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133,4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0,005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0,693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1167,1</w:t>
            </w:r>
          </w:p>
        </w:tc>
        <w:tc>
          <w:tcPr>
            <w:tcW w:w="1124" w:type="dxa"/>
            <w:tcBorders>
              <w:top w:val="nil"/>
              <w:left w:val="nil"/>
              <w:bottom w:val="nil"/>
              <w:right w:val="nil"/>
            </w:tcBorders>
          </w:tcPr>
          <w:p w:rsidR="00BA2880" w:rsidRDefault="00BA2880">
            <w:pPr>
              <w:pStyle w:val="ConsPlusNormal"/>
              <w:jc w:val="center"/>
            </w:pPr>
            <w:r>
              <w:t>1167,1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0,005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0,792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1201,5</w:t>
            </w:r>
          </w:p>
        </w:tc>
        <w:tc>
          <w:tcPr>
            <w:tcW w:w="1124" w:type="dxa"/>
            <w:tcBorders>
              <w:top w:val="nil"/>
              <w:left w:val="nil"/>
              <w:bottom w:val="nil"/>
              <w:right w:val="nil"/>
            </w:tcBorders>
          </w:tcPr>
          <w:p w:rsidR="00BA2880" w:rsidRDefault="00BA2880">
            <w:pPr>
              <w:pStyle w:val="ConsPlusNormal"/>
              <w:jc w:val="center"/>
            </w:pPr>
            <w:r>
              <w:t>1201,5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0,005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0,891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1201,5</w:t>
            </w:r>
          </w:p>
        </w:tc>
        <w:tc>
          <w:tcPr>
            <w:tcW w:w="1124" w:type="dxa"/>
            <w:tcBorders>
              <w:top w:val="nil"/>
              <w:left w:val="nil"/>
              <w:bottom w:val="nil"/>
              <w:right w:val="nil"/>
            </w:tcBorders>
          </w:tcPr>
          <w:p w:rsidR="00BA2880" w:rsidRDefault="00BA2880">
            <w:pPr>
              <w:pStyle w:val="ConsPlusNormal"/>
              <w:jc w:val="center"/>
            </w:pPr>
            <w:r>
              <w:t>1201,5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349"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830,4</w:t>
            </w:r>
          </w:p>
        </w:tc>
        <w:tc>
          <w:tcPr>
            <w:tcW w:w="1124" w:type="dxa"/>
            <w:tcBorders>
              <w:top w:val="nil"/>
              <w:left w:val="nil"/>
              <w:bottom w:val="nil"/>
              <w:right w:val="nil"/>
            </w:tcBorders>
          </w:tcPr>
          <w:p w:rsidR="00BA2880" w:rsidRDefault="00BA2880">
            <w:pPr>
              <w:pStyle w:val="ConsPlusNormal"/>
              <w:jc w:val="center"/>
            </w:pPr>
            <w:r>
              <w:t>830,4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792,1</w:t>
            </w:r>
          </w:p>
        </w:tc>
        <w:tc>
          <w:tcPr>
            <w:tcW w:w="1124" w:type="dxa"/>
            <w:tcBorders>
              <w:top w:val="nil"/>
              <w:left w:val="nil"/>
              <w:bottom w:val="nil"/>
              <w:right w:val="nil"/>
            </w:tcBorders>
          </w:tcPr>
          <w:p w:rsidR="00BA2880" w:rsidRDefault="00BA2880">
            <w:pPr>
              <w:pStyle w:val="ConsPlusNormal"/>
              <w:jc w:val="center"/>
            </w:pPr>
            <w:r>
              <w:t>792,1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796,7</w:t>
            </w:r>
          </w:p>
        </w:tc>
        <w:tc>
          <w:tcPr>
            <w:tcW w:w="1124" w:type="dxa"/>
            <w:tcBorders>
              <w:top w:val="nil"/>
              <w:left w:val="nil"/>
              <w:bottom w:val="nil"/>
              <w:right w:val="nil"/>
            </w:tcBorders>
          </w:tcPr>
          <w:p w:rsidR="00BA2880" w:rsidRDefault="00BA2880">
            <w:pPr>
              <w:pStyle w:val="ConsPlusNormal"/>
              <w:jc w:val="center"/>
            </w:pPr>
            <w:r>
              <w:t>796,7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796,7</w:t>
            </w:r>
          </w:p>
        </w:tc>
        <w:tc>
          <w:tcPr>
            <w:tcW w:w="1124" w:type="dxa"/>
            <w:tcBorders>
              <w:top w:val="nil"/>
              <w:left w:val="nil"/>
              <w:bottom w:val="nil"/>
              <w:right w:val="nil"/>
            </w:tcBorders>
          </w:tcPr>
          <w:p w:rsidR="00BA2880" w:rsidRDefault="00BA2880">
            <w:pPr>
              <w:pStyle w:val="ConsPlusNormal"/>
              <w:jc w:val="center"/>
            </w:pPr>
            <w:r>
              <w:t>796,7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796,7</w:t>
            </w:r>
          </w:p>
        </w:tc>
        <w:tc>
          <w:tcPr>
            <w:tcW w:w="1124" w:type="dxa"/>
            <w:tcBorders>
              <w:top w:val="nil"/>
              <w:left w:val="nil"/>
              <w:bottom w:val="nil"/>
              <w:right w:val="nil"/>
            </w:tcBorders>
          </w:tcPr>
          <w:p w:rsidR="00BA2880" w:rsidRDefault="00BA2880">
            <w:pPr>
              <w:pStyle w:val="ConsPlusNormal"/>
              <w:jc w:val="center"/>
            </w:pPr>
            <w:r>
              <w:t>796,7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5419,1</w:t>
            </w:r>
          </w:p>
        </w:tc>
        <w:tc>
          <w:tcPr>
            <w:tcW w:w="1124" w:type="dxa"/>
            <w:tcBorders>
              <w:top w:val="nil"/>
              <w:left w:val="nil"/>
              <w:bottom w:val="nil"/>
              <w:right w:val="nil"/>
            </w:tcBorders>
          </w:tcPr>
          <w:p w:rsidR="00BA2880" w:rsidRDefault="00BA2880">
            <w:pPr>
              <w:pStyle w:val="ConsPlusNormal"/>
              <w:jc w:val="center"/>
            </w:pPr>
            <w:r>
              <w:t>5419,1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5979</w:t>
            </w:r>
          </w:p>
        </w:tc>
        <w:tc>
          <w:tcPr>
            <w:tcW w:w="1124" w:type="dxa"/>
            <w:tcBorders>
              <w:top w:val="nil"/>
              <w:left w:val="nil"/>
              <w:bottom w:val="nil"/>
              <w:right w:val="nil"/>
            </w:tcBorders>
          </w:tcPr>
          <w:p w:rsidR="00BA2880" w:rsidRDefault="00BA2880">
            <w:pPr>
              <w:pStyle w:val="ConsPlusNormal"/>
              <w:jc w:val="center"/>
            </w:pPr>
            <w:r>
              <w:t>5979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6597</w:t>
            </w:r>
          </w:p>
        </w:tc>
        <w:tc>
          <w:tcPr>
            <w:tcW w:w="1124" w:type="dxa"/>
            <w:tcBorders>
              <w:top w:val="nil"/>
              <w:left w:val="nil"/>
              <w:bottom w:val="nil"/>
              <w:right w:val="nil"/>
            </w:tcBorders>
          </w:tcPr>
          <w:p w:rsidR="00BA2880" w:rsidRDefault="00BA2880">
            <w:pPr>
              <w:pStyle w:val="ConsPlusNormal"/>
              <w:jc w:val="center"/>
            </w:pPr>
            <w:r>
              <w:t>6597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6597</w:t>
            </w:r>
          </w:p>
        </w:tc>
        <w:tc>
          <w:tcPr>
            <w:tcW w:w="1124" w:type="dxa"/>
            <w:tcBorders>
              <w:top w:val="nil"/>
              <w:left w:val="nil"/>
              <w:bottom w:val="nil"/>
              <w:right w:val="nil"/>
            </w:tcBorders>
          </w:tcPr>
          <w:p w:rsidR="00BA2880" w:rsidRDefault="00BA2880">
            <w:pPr>
              <w:pStyle w:val="ConsPlusNormal"/>
              <w:jc w:val="center"/>
            </w:pPr>
            <w:r>
              <w:t>6597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6597</w:t>
            </w:r>
          </w:p>
        </w:tc>
        <w:tc>
          <w:tcPr>
            <w:tcW w:w="1124" w:type="dxa"/>
            <w:tcBorders>
              <w:top w:val="nil"/>
              <w:left w:val="nil"/>
              <w:bottom w:val="nil"/>
              <w:right w:val="nil"/>
            </w:tcBorders>
          </w:tcPr>
          <w:p w:rsidR="00BA2880" w:rsidRDefault="00BA2880">
            <w:pPr>
              <w:pStyle w:val="ConsPlusNormal"/>
              <w:jc w:val="center"/>
            </w:pPr>
            <w:r>
              <w:t>6597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17132,8</w:t>
            </w:r>
          </w:p>
        </w:tc>
        <w:tc>
          <w:tcPr>
            <w:tcW w:w="1124" w:type="dxa"/>
            <w:tcBorders>
              <w:top w:val="nil"/>
              <w:left w:val="nil"/>
              <w:bottom w:val="nil"/>
              <w:right w:val="nil"/>
            </w:tcBorders>
          </w:tcPr>
          <w:p w:rsidR="00BA2880" w:rsidRDefault="00BA2880">
            <w:pPr>
              <w:pStyle w:val="ConsPlusNormal"/>
              <w:jc w:val="center"/>
            </w:pPr>
            <w:r>
              <w:t>17132,8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17859,2</w:t>
            </w:r>
          </w:p>
        </w:tc>
        <w:tc>
          <w:tcPr>
            <w:tcW w:w="1124" w:type="dxa"/>
            <w:tcBorders>
              <w:top w:val="nil"/>
              <w:left w:val="nil"/>
              <w:bottom w:val="nil"/>
              <w:right w:val="nil"/>
            </w:tcBorders>
          </w:tcPr>
          <w:p w:rsidR="00BA2880" w:rsidRDefault="00BA2880">
            <w:pPr>
              <w:pStyle w:val="ConsPlusNormal"/>
              <w:jc w:val="center"/>
            </w:pPr>
            <w:r>
              <w:t>17859,2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17859,2</w:t>
            </w:r>
          </w:p>
        </w:tc>
        <w:tc>
          <w:tcPr>
            <w:tcW w:w="1124" w:type="dxa"/>
            <w:tcBorders>
              <w:top w:val="nil"/>
              <w:left w:val="nil"/>
              <w:bottom w:val="nil"/>
              <w:right w:val="nil"/>
            </w:tcBorders>
          </w:tcPr>
          <w:p w:rsidR="00BA2880" w:rsidRDefault="00BA2880">
            <w:pPr>
              <w:pStyle w:val="ConsPlusNormal"/>
              <w:jc w:val="center"/>
            </w:pPr>
            <w:r>
              <w:t>17859,2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17859,2</w:t>
            </w:r>
          </w:p>
        </w:tc>
        <w:tc>
          <w:tcPr>
            <w:tcW w:w="1124" w:type="dxa"/>
            <w:tcBorders>
              <w:top w:val="nil"/>
              <w:left w:val="nil"/>
              <w:bottom w:val="nil"/>
              <w:right w:val="nil"/>
            </w:tcBorders>
          </w:tcPr>
          <w:p w:rsidR="00BA2880" w:rsidRDefault="00BA2880">
            <w:pPr>
              <w:pStyle w:val="ConsPlusNormal"/>
              <w:jc w:val="center"/>
            </w:pPr>
            <w:r>
              <w:t>17859,2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50"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единовременные </w:t>
            </w:r>
            <w:r>
              <w:lastRenderedPageBreak/>
              <w:t>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1500</w:t>
            </w:r>
          </w:p>
        </w:tc>
        <w:tc>
          <w:tcPr>
            <w:tcW w:w="1124" w:type="dxa"/>
            <w:tcBorders>
              <w:top w:val="nil"/>
              <w:left w:val="nil"/>
              <w:bottom w:val="nil"/>
              <w:right w:val="nil"/>
            </w:tcBorders>
          </w:tcPr>
          <w:p w:rsidR="00BA2880" w:rsidRDefault="00BA2880">
            <w:pPr>
              <w:pStyle w:val="ConsPlusNormal"/>
              <w:jc w:val="center"/>
            </w:pPr>
            <w:r>
              <w:t>1500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32200</w:t>
            </w:r>
          </w:p>
        </w:tc>
        <w:tc>
          <w:tcPr>
            <w:tcW w:w="1124" w:type="dxa"/>
            <w:tcBorders>
              <w:top w:val="nil"/>
              <w:left w:val="nil"/>
              <w:bottom w:val="nil"/>
              <w:right w:val="nil"/>
            </w:tcBorders>
          </w:tcPr>
          <w:p w:rsidR="00BA2880" w:rsidRDefault="00BA2880">
            <w:pPr>
              <w:pStyle w:val="ConsPlusNormal"/>
              <w:jc w:val="center"/>
            </w:pPr>
            <w:r>
              <w:t>32200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22080</w:t>
            </w:r>
          </w:p>
        </w:tc>
        <w:tc>
          <w:tcPr>
            <w:tcW w:w="1124" w:type="dxa"/>
            <w:tcBorders>
              <w:top w:val="nil"/>
              <w:left w:val="nil"/>
              <w:bottom w:val="nil"/>
              <w:right w:val="nil"/>
            </w:tcBorders>
          </w:tcPr>
          <w:p w:rsidR="00BA2880" w:rsidRDefault="00BA2880">
            <w:pPr>
              <w:pStyle w:val="ConsPlusNormal"/>
              <w:jc w:val="center"/>
            </w:pPr>
            <w:r>
              <w:t>22080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22800</w:t>
            </w:r>
          </w:p>
        </w:tc>
        <w:tc>
          <w:tcPr>
            <w:tcW w:w="1124" w:type="dxa"/>
            <w:tcBorders>
              <w:top w:val="nil"/>
              <w:left w:val="nil"/>
              <w:bottom w:val="nil"/>
              <w:right w:val="nil"/>
            </w:tcBorders>
          </w:tcPr>
          <w:p w:rsidR="00BA2880" w:rsidRDefault="00BA2880">
            <w:pPr>
              <w:pStyle w:val="ConsPlusNormal"/>
              <w:jc w:val="center"/>
            </w:pPr>
            <w:r>
              <w:t>22800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22800</w:t>
            </w:r>
          </w:p>
        </w:tc>
        <w:tc>
          <w:tcPr>
            <w:tcW w:w="1124" w:type="dxa"/>
            <w:tcBorders>
              <w:top w:val="nil"/>
              <w:left w:val="nil"/>
              <w:bottom w:val="nil"/>
              <w:right w:val="nil"/>
            </w:tcBorders>
          </w:tcPr>
          <w:p w:rsidR="00BA2880" w:rsidRDefault="00BA2880">
            <w:pPr>
              <w:pStyle w:val="ConsPlusNormal"/>
              <w:jc w:val="center"/>
            </w:pPr>
            <w:r>
              <w:t>22800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Кабардино-Балкарская Республика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51"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78355,2</w:t>
            </w:r>
          </w:p>
        </w:tc>
        <w:tc>
          <w:tcPr>
            <w:tcW w:w="1124" w:type="dxa"/>
            <w:tcBorders>
              <w:top w:val="nil"/>
              <w:left w:val="nil"/>
              <w:bottom w:val="nil"/>
              <w:right w:val="nil"/>
            </w:tcBorders>
          </w:tcPr>
          <w:p w:rsidR="00BA2880" w:rsidRDefault="00BA2880">
            <w:pPr>
              <w:pStyle w:val="ConsPlusNormal"/>
              <w:jc w:val="center"/>
            </w:pPr>
            <w:r>
              <w:t>78355,2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15633,55</w:t>
            </w:r>
          </w:p>
        </w:tc>
        <w:tc>
          <w:tcPr>
            <w:tcW w:w="1124" w:type="dxa"/>
            <w:tcBorders>
              <w:top w:val="nil"/>
              <w:left w:val="nil"/>
              <w:bottom w:val="nil"/>
              <w:right w:val="nil"/>
            </w:tcBorders>
          </w:tcPr>
          <w:p w:rsidR="00BA2880" w:rsidRDefault="00BA2880">
            <w:pPr>
              <w:pStyle w:val="ConsPlusNormal"/>
              <w:jc w:val="center"/>
            </w:pPr>
            <w:r>
              <w:t>8195,5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7438,05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61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15633,55</w:t>
            </w:r>
          </w:p>
        </w:tc>
        <w:tc>
          <w:tcPr>
            <w:tcW w:w="1124" w:type="dxa"/>
            <w:tcBorders>
              <w:top w:val="nil"/>
              <w:left w:val="nil"/>
              <w:bottom w:val="nil"/>
              <w:right w:val="nil"/>
            </w:tcBorders>
          </w:tcPr>
          <w:p w:rsidR="00BA2880" w:rsidRDefault="00BA2880">
            <w:pPr>
              <w:pStyle w:val="ConsPlusNormal"/>
              <w:jc w:val="center"/>
            </w:pPr>
            <w:r>
              <w:t>8063,8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7569,75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67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15633,55</w:t>
            </w:r>
          </w:p>
        </w:tc>
        <w:tc>
          <w:tcPr>
            <w:tcW w:w="1124" w:type="dxa"/>
            <w:tcBorders>
              <w:top w:val="nil"/>
              <w:left w:val="nil"/>
              <w:bottom w:val="nil"/>
              <w:right w:val="nil"/>
            </w:tcBorders>
          </w:tcPr>
          <w:p w:rsidR="00BA2880" w:rsidRDefault="00BA2880">
            <w:pPr>
              <w:pStyle w:val="ConsPlusNormal"/>
              <w:jc w:val="center"/>
            </w:pPr>
            <w:r>
              <w:t>7038,1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8595,45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73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52" w:history="1">
              <w:r>
                <w:rPr>
                  <w:color w:val="0000FF"/>
                </w:rPr>
                <w:t>проект</w:t>
              </w:r>
            </w:hyperlink>
            <w:r>
              <w:t xml:space="preserve"> "Борьба с сердечно-сосудистыми заболеваниями"</w:t>
            </w:r>
          </w:p>
          <w:p w:rsidR="00BA2880" w:rsidRDefault="00BA2880">
            <w:pPr>
              <w:pStyle w:val="ConsPlusNormal"/>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Смертность населения от ишемической болезни сердца, на 100 тыс. населения </w:t>
            </w:r>
            <w:r>
              <w:lastRenderedPageBreak/>
              <w:t>(человек)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Смертность населения от цереброваскулярных болезней, на 100 тыс. населения (человек)</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Больничная летальность от инфаркта миокарда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4,5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74874,5</w:t>
            </w:r>
          </w:p>
        </w:tc>
        <w:tc>
          <w:tcPr>
            <w:tcW w:w="1124" w:type="dxa"/>
            <w:tcBorders>
              <w:top w:val="nil"/>
              <w:left w:val="nil"/>
              <w:bottom w:val="nil"/>
              <w:right w:val="nil"/>
            </w:tcBorders>
          </w:tcPr>
          <w:p w:rsidR="00BA2880" w:rsidRDefault="00BA2880">
            <w:pPr>
              <w:pStyle w:val="ConsPlusNormal"/>
              <w:jc w:val="center"/>
            </w:pPr>
            <w:r>
              <w:t>74874,5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4,5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85540,5</w:t>
            </w:r>
          </w:p>
        </w:tc>
        <w:tc>
          <w:tcPr>
            <w:tcW w:w="1124" w:type="dxa"/>
            <w:tcBorders>
              <w:top w:val="nil"/>
              <w:left w:val="nil"/>
              <w:bottom w:val="nil"/>
              <w:right w:val="nil"/>
            </w:tcBorders>
          </w:tcPr>
          <w:p w:rsidR="00BA2880" w:rsidRDefault="00BA2880">
            <w:pPr>
              <w:pStyle w:val="ConsPlusNormal"/>
              <w:jc w:val="center"/>
            </w:pPr>
            <w:r>
              <w:t>85540,5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86,5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136,3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4,4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53131,5</w:t>
            </w:r>
          </w:p>
        </w:tc>
        <w:tc>
          <w:tcPr>
            <w:tcW w:w="1124" w:type="dxa"/>
            <w:tcBorders>
              <w:top w:val="nil"/>
              <w:left w:val="nil"/>
              <w:bottom w:val="nil"/>
              <w:right w:val="nil"/>
            </w:tcBorders>
          </w:tcPr>
          <w:p w:rsidR="00BA2880" w:rsidRDefault="00BA2880">
            <w:pPr>
              <w:pStyle w:val="ConsPlusNormal"/>
              <w:jc w:val="center"/>
            </w:pPr>
            <w:r>
              <w:t>53131,5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84,2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131,5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4,3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85559,5</w:t>
            </w:r>
          </w:p>
        </w:tc>
        <w:tc>
          <w:tcPr>
            <w:tcW w:w="1124" w:type="dxa"/>
            <w:tcBorders>
              <w:top w:val="nil"/>
              <w:left w:val="nil"/>
              <w:bottom w:val="nil"/>
              <w:right w:val="nil"/>
            </w:tcBorders>
          </w:tcPr>
          <w:p w:rsidR="00BA2880" w:rsidRDefault="00BA2880">
            <w:pPr>
              <w:pStyle w:val="ConsPlusNormal"/>
              <w:jc w:val="center"/>
            </w:pPr>
            <w:r>
              <w:t>85559,5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81,9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126,7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4,2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46467,9</w:t>
            </w:r>
          </w:p>
        </w:tc>
        <w:tc>
          <w:tcPr>
            <w:tcW w:w="1124" w:type="dxa"/>
            <w:tcBorders>
              <w:top w:val="nil"/>
              <w:left w:val="nil"/>
              <w:bottom w:val="nil"/>
              <w:right w:val="nil"/>
            </w:tcBorders>
          </w:tcPr>
          <w:p w:rsidR="00BA2880" w:rsidRDefault="00BA2880">
            <w:pPr>
              <w:pStyle w:val="ConsPlusNormal"/>
              <w:jc w:val="center"/>
            </w:pPr>
            <w:r>
              <w:t>46467,9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79,6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121,9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46604,4</w:t>
            </w:r>
          </w:p>
        </w:tc>
        <w:tc>
          <w:tcPr>
            <w:tcW w:w="1124" w:type="dxa"/>
            <w:tcBorders>
              <w:top w:val="nil"/>
              <w:left w:val="nil"/>
              <w:bottom w:val="nil"/>
              <w:right w:val="nil"/>
            </w:tcBorders>
          </w:tcPr>
          <w:p w:rsidR="00BA2880" w:rsidRDefault="00BA2880">
            <w:pPr>
              <w:pStyle w:val="ConsPlusNormal"/>
              <w:jc w:val="center"/>
            </w:pPr>
            <w:r>
              <w:t>46604,4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50038,9</w:t>
            </w:r>
          </w:p>
        </w:tc>
        <w:tc>
          <w:tcPr>
            <w:tcW w:w="1124" w:type="dxa"/>
            <w:tcBorders>
              <w:top w:val="nil"/>
              <w:left w:val="nil"/>
              <w:bottom w:val="nil"/>
              <w:right w:val="nil"/>
            </w:tcBorders>
          </w:tcPr>
          <w:p w:rsidR="00BA2880" w:rsidRDefault="00BA2880">
            <w:pPr>
              <w:pStyle w:val="ConsPlusNormal"/>
              <w:jc w:val="center"/>
            </w:pPr>
            <w:r>
              <w:t>50038,9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50038,9</w:t>
            </w:r>
          </w:p>
        </w:tc>
        <w:tc>
          <w:tcPr>
            <w:tcW w:w="1124" w:type="dxa"/>
            <w:tcBorders>
              <w:top w:val="nil"/>
              <w:left w:val="nil"/>
              <w:bottom w:val="nil"/>
              <w:right w:val="nil"/>
            </w:tcBorders>
          </w:tcPr>
          <w:p w:rsidR="00BA2880" w:rsidRDefault="00BA2880">
            <w:pPr>
              <w:pStyle w:val="ConsPlusNormal"/>
              <w:jc w:val="center"/>
            </w:pPr>
            <w:r>
              <w:t>50038,9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50038,9</w:t>
            </w:r>
          </w:p>
        </w:tc>
        <w:tc>
          <w:tcPr>
            <w:tcW w:w="1124" w:type="dxa"/>
            <w:tcBorders>
              <w:top w:val="nil"/>
              <w:left w:val="nil"/>
              <w:bottom w:val="nil"/>
              <w:right w:val="nil"/>
            </w:tcBorders>
          </w:tcPr>
          <w:p w:rsidR="00BA2880" w:rsidRDefault="00BA2880">
            <w:pPr>
              <w:pStyle w:val="ConsPlusNormal"/>
              <w:jc w:val="center"/>
            </w:pPr>
            <w:r>
              <w:t>50038,9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53" w:history="1">
              <w:r>
                <w:rPr>
                  <w:color w:val="0000FF"/>
                </w:rPr>
                <w:t>проект</w:t>
              </w:r>
            </w:hyperlink>
            <w:r>
              <w:t xml:space="preserve"> "Борьба с онкологическими заболеваниями"</w:t>
            </w:r>
          </w:p>
          <w:p w:rsidR="00BA2880" w:rsidRDefault="00BA2880">
            <w:pPr>
              <w:pStyle w:val="ConsPlusNormal"/>
              <w:jc w:val="center"/>
            </w:pPr>
            <w:r>
              <w:lastRenderedPageBreak/>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56</w:t>
            </w:r>
          </w:p>
        </w:tc>
        <w:tc>
          <w:tcPr>
            <w:tcW w:w="2767" w:type="dxa"/>
            <w:gridSpan w:val="4"/>
            <w:tcBorders>
              <w:top w:val="nil"/>
              <w:left w:val="nil"/>
              <w:bottom w:val="nil"/>
              <w:right w:val="nil"/>
            </w:tcBorders>
          </w:tcPr>
          <w:p w:rsidR="00BA2880" w:rsidRDefault="00BA2880">
            <w:pPr>
              <w:pStyle w:val="ConsPlusNormal"/>
              <w:jc w:val="center"/>
            </w:pPr>
            <w:r>
              <w:t>22,8</w:t>
            </w:r>
          </w:p>
        </w:tc>
        <w:tc>
          <w:tcPr>
            <w:tcW w:w="2268" w:type="dxa"/>
            <w:tcBorders>
              <w:top w:val="nil"/>
              <w:left w:val="nil"/>
              <w:bottom w:val="nil"/>
              <w:right w:val="nil"/>
            </w:tcBorders>
          </w:tcPr>
          <w:p w:rsidR="00BA2880" w:rsidRDefault="00BA2880">
            <w:pPr>
              <w:pStyle w:val="ConsPlusNormal"/>
              <w:jc w:val="center"/>
            </w:pPr>
            <w:r>
              <w:t>48,6</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58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20,1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52,5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149693,5</w:t>
            </w:r>
          </w:p>
        </w:tc>
        <w:tc>
          <w:tcPr>
            <w:tcW w:w="1124" w:type="dxa"/>
            <w:tcBorders>
              <w:top w:val="nil"/>
              <w:left w:val="nil"/>
              <w:bottom w:val="nil"/>
              <w:right w:val="nil"/>
            </w:tcBorders>
          </w:tcPr>
          <w:p w:rsidR="00BA2880" w:rsidRDefault="00BA2880">
            <w:pPr>
              <w:pStyle w:val="ConsPlusNormal"/>
              <w:jc w:val="center"/>
            </w:pPr>
            <w:r>
              <w:t>149693,5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58,1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19,6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53,1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285690,3</w:t>
            </w:r>
          </w:p>
        </w:tc>
        <w:tc>
          <w:tcPr>
            <w:tcW w:w="1124" w:type="dxa"/>
            <w:tcBorders>
              <w:top w:val="nil"/>
              <w:left w:val="nil"/>
              <w:bottom w:val="nil"/>
              <w:right w:val="nil"/>
            </w:tcBorders>
          </w:tcPr>
          <w:p w:rsidR="00BA2880" w:rsidRDefault="00BA2880">
            <w:pPr>
              <w:pStyle w:val="ConsPlusNormal"/>
              <w:jc w:val="center"/>
            </w:pPr>
            <w:r>
              <w:t>285690,3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58,5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20,5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55,1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95781,9</w:t>
            </w:r>
          </w:p>
        </w:tc>
        <w:tc>
          <w:tcPr>
            <w:tcW w:w="1124" w:type="dxa"/>
            <w:tcBorders>
              <w:top w:val="nil"/>
              <w:left w:val="nil"/>
              <w:bottom w:val="nil"/>
              <w:right w:val="nil"/>
            </w:tcBorders>
          </w:tcPr>
          <w:p w:rsidR="00BA2880" w:rsidRDefault="00BA2880">
            <w:pPr>
              <w:pStyle w:val="ConsPlusNormal"/>
              <w:jc w:val="center"/>
            </w:pPr>
            <w:r>
              <w:t>95781,9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59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57,7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114596,2</w:t>
            </w:r>
          </w:p>
        </w:tc>
        <w:tc>
          <w:tcPr>
            <w:tcW w:w="1124" w:type="dxa"/>
            <w:tcBorders>
              <w:top w:val="nil"/>
              <w:left w:val="nil"/>
              <w:bottom w:val="nil"/>
              <w:right w:val="nil"/>
            </w:tcBorders>
          </w:tcPr>
          <w:p w:rsidR="00BA2880" w:rsidRDefault="00BA2880">
            <w:pPr>
              <w:pStyle w:val="ConsPlusNormal"/>
              <w:jc w:val="center"/>
            </w:pPr>
            <w:r>
              <w:t>114596,2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60,1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60,4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29797,7</w:t>
            </w:r>
          </w:p>
        </w:tc>
        <w:tc>
          <w:tcPr>
            <w:tcW w:w="1124" w:type="dxa"/>
            <w:tcBorders>
              <w:top w:val="nil"/>
              <w:left w:val="nil"/>
              <w:bottom w:val="nil"/>
              <w:right w:val="nil"/>
            </w:tcBorders>
          </w:tcPr>
          <w:p w:rsidR="00BA2880" w:rsidRDefault="00BA2880">
            <w:pPr>
              <w:pStyle w:val="ConsPlusNormal"/>
              <w:jc w:val="center"/>
            </w:pPr>
            <w:r>
              <w:t>29797,7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61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54"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4,7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70819,8</w:t>
            </w:r>
          </w:p>
        </w:tc>
        <w:tc>
          <w:tcPr>
            <w:tcW w:w="1124" w:type="dxa"/>
            <w:tcBorders>
              <w:top w:val="nil"/>
              <w:left w:val="nil"/>
              <w:bottom w:val="nil"/>
              <w:right w:val="nil"/>
            </w:tcBorders>
          </w:tcPr>
          <w:p w:rsidR="00BA2880" w:rsidRDefault="00BA2880">
            <w:pPr>
              <w:pStyle w:val="ConsPlusNormal"/>
              <w:jc w:val="center"/>
            </w:pPr>
            <w:r>
              <w:t>70819,8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4,7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5,8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72621,1</w:t>
            </w:r>
          </w:p>
        </w:tc>
        <w:tc>
          <w:tcPr>
            <w:tcW w:w="1124" w:type="dxa"/>
            <w:tcBorders>
              <w:top w:val="nil"/>
              <w:left w:val="nil"/>
              <w:bottom w:val="nil"/>
              <w:right w:val="nil"/>
            </w:tcBorders>
          </w:tcPr>
          <w:p w:rsidR="00BA2880" w:rsidRDefault="00BA2880">
            <w:pPr>
              <w:pStyle w:val="ConsPlusNormal"/>
              <w:jc w:val="center"/>
            </w:pPr>
            <w:r>
              <w:t>72621,1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4,6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5,7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4,5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4,4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4,7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5,4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55"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w:t>
            </w:r>
            <w:r>
              <w:lastRenderedPageBreak/>
              <w:t>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605,2</w:t>
            </w:r>
          </w:p>
        </w:tc>
        <w:tc>
          <w:tcPr>
            <w:tcW w:w="1124" w:type="dxa"/>
            <w:tcBorders>
              <w:top w:val="nil"/>
              <w:left w:val="nil"/>
              <w:bottom w:val="nil"/>
              <w:right w:val="nil"/>
            </w:tcBorders>
          </w:tcPr>
          <w:p w:rsidR="00BA2880" w:rsidRDefault="00BA2880">
            <w:pPr>
              <w:pStyle w:val="ConsPlusNormal"/>
              <w:jc w:val="center"/>
            </w:pPr>
            <w:r>
              <w:t>605,2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50,6</w:t>
            </w:r>
          </w:p>
        </w:tc>
        <w:tc>
          <w:tcPr>
            <w:tcW w:w="1124" w:type="dxa"/>
            <w:tcBorders>
              <w:top w:val="nil"/>
              <w:left w:val="nil"/>
              <w:bottom w:val="nil"/>
              <w:right w:val="nil"/>
            </w:tcBorders>
          </w:tcPr>
          <w:p w:rsidR="00BA2880" w:rsidRDefault="00BA2880">
            <w:pPr>
              <w:pStyle w:val="ConsPlusNormal"/>
              <w:jc w:val="center"/>
            </w:pPr>
            <w:r>
              <w:t>50,6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26,3</w:t>
            </w:r>
          </w:p>
        </w:tc>
        <w:tc>
          <w:tcPr>
            <w:tcW w:w="1124" w:type="dxa"/>
            <w:tcBorders>
              <w:top w:val="nil"/>
              <w:left w:val="nil"/>
              <w:bottom w:val="nil"/>
              <w:right w:val="nil"/>
            </w:tcBorders>
          </w:tcPr>
          <w:p w:rsidR="00BA2880" w:rsidRDefault="00BA2880">
            <w:pPr>
              <w:pStyle w:val="ConsPlusNormal"/>
              <w:jc w:val="center"/>
            </w:pPr>
            <w:r>
              <w:t>26,3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26,3</w:t>
            </w:r>
          </w:p>
        </w:tc>
        <w:tc>
          <w:tcPr>
            <w:tcW w:w="1124" w:type="dxa"/>
            <w:tcBorders>
              <w:top w:val="nil"/>
              <w:left w:val="nil"/>
              <w:bottom w:val="nil"/>
              <w:right w:val="nil"/>
            </w:tcBorders>
          </w:tcPr>
          <w:p w:rsidR="00BA2880" w:rsidRDefault="00BA2880">
            <w:pPr>
              <w:pStyle w:val="ConsPlusNormal"/>
              <w:jc w:val="center"/>
            </w:pPr>
            <w:r>
              <w:t>26,3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26,3</w:t>
            </w:r>
          </w:p>
        </w:tc>
        <w:tc>
          <w:tcPr>
            <w:tcW w:w="1124" w:type="dxa"/>
            <w:tcBorders>
              <w:top w:val="nil"/>
              <w:left w:val="nil"/>
              <w:bottom w:val="nil"/>
              <w:right w:val="nil"/>
            </w:tcBorders>
          </w:tcPr>
          <w:p w:rsidR="00BA2880" w:rsidRDefault="00BA2880">
            <w:pPr>
              <w:pStyle w:val="ConsPlusNormal"/>
              <w:jc w:val="center"/>
            </w:pPr>
            <w:r>
              <w:t>26,3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56"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25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25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134217</w:t>
            </w:r>
          </w:p>
        </w:tc>
        <w:tc>
          <w:tcPr>
            <w:tcW w:w="1124" w:type="dxa"/>
            <w:tcBorders>
              <w:top w:val="nil"/>
              <w:left w:val="nil"/>
              <w:bottom w:val="nil"/>
              <w:right w:val="nil"/>
            </w:tcBorders>
          </w:tcPr>
          <w:p w:rsidR="00BA2880" w:rsidRDefault="00BA2880">
            <w:pPr>
              <w:pStyle w:val="ConsPlusNormal"/>
              <w:jc w:val="center"/>
            </w:pPr>
            <w:r>
              <w:t>134217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59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64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24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453183</w:t>
            </w:r>
          </w:p>
        </w:tc>
        <w:tc>
          <w:tcPr>
            <w:tcW w:w="1124" w:type="dxa"/>
            <w:tcBorders>
              <w:top w:val="nil"/>
              <w:left w:val="nil"/>
              <w:bottom w:val="nil"/>
              <w:right w:val="nil"/>
            </w:tcBorders>
          </w:tcPr>
          <w:p w:rsidR="00BA2880" w:rsidRDefault="00BA2880">
            <w:pPr>
              <w:pStyle w:val="ConsPlusNormal"/>
              <w:jc w:val="center"/>
            </w:pPr>
            <w:r>
              <w:t>453183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89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43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114058,9</w:t>
            </w:r>
          </w:p>
        </w:tc>
        <w:tc>
          <w:tcPr>
            <w:tcW w:w="1124" w:type="dxa"/>
            <w:tcBorders>
              <w:top w:val="nil"/>
              <w:left w:val="nil"/>
              <w:bottom w:val="nil"/>
              <w:right w:val="nil"/>
            </w:tcBorders>
          </w:tcPr>
          <w:p w:rsidR="00BA2880" w:rsidRDefault="00BA2880">
            <w:pPr>
              <w:pStyle w:val="ConsPlusNormal"/>
              <w:jc w:val="center"/>
            </w:pPr>
            <w:r>
              <w:t>114058,9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69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56271,6</w:t>
            </w:r>
          </w:p>
        </w:tc>
        <w:tc>
          <w:tcPr>
            <w:tcW w:w="1124" w:type="dxa"/>
            <w:tcBorders>
              <w:top w:val="nil"/>
              <w:left w:val="nil"/>
              <w:bottom w:val="nil"/>
              <w:right w:val="nil"/>
            </w:tcBorders>
          </w:tcPr>
          <w:p w:rsidR="00BA2880" w:rsidRDefault="00BA2880">
            <w:pPr>
              <w:pStyle w:val="ConsPlusNormal"/>
              <w:jc w:val="center"/>
            </w:pPr>
            <w:r>
              <w:t>56271,6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39220,2</w:t>
            </w:r>
          </w:p>
        </w:tc>
        <w:tc>
          <w:tcPr>
            <w:tcW w:w="1124" w:type="dxa"/>
            <w:tcBorders>
              <w:top w:val="nil"/>
              <w:left w:val="nil"/>
              <w:bottom w:val="nil"/>
              <w:right w:val="nil"/>
            </w:tcBorders>
          </w:tcPr>
          <w:p w:rsidR="00BA2880" w:rsidRDefault="00BA2880">
            <w:pPr>
              <w:pStyle w:val="ConsPlusNormal"/>
              <w:jc w:val="center"/>
            </w:pPr>
            <w:r>
              <w:t>39220,2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57"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реализацию мероприятий по </w:t>
            </w:r>
            <w:r>
              <w:lastRenderedPageBreak/>
              <w:t>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14517,1</w:t>
            </w:r>
          </w:p>
        </w:tc>
        <w:tc>
          <w:tcPr>
            <w:tcW w:w="1124" w:type="dxa"/>
            <w:tcBorders>
              <w:top w:val="nil"/>
              <w:left w:val="nil"/>
              <w:bottom w:val="nil"/>
              <w:right w:val="nil"/>
            </w:tcBorders>
          </w:tcPr>
          <w:p w:rsidR="00BA2880" w:rsidRDefault="00BA2880">
            <w:pPr>
              <w:pStyle w:val="ConsPlusNormal"/>
              <w:jc w:val="center"/>
            </w:pPr>
            <w:r>
              <w:t>14517,1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16889,7</w:t>
            </w:r>
          </w:p>
        </w:tc>
        <w:tc>
          <w:tcPr>
            <w:tcW w:w="1124" w:type="dxa"/>
            <w:tcBorders>
              <w:top w:val="nil"/>
              <w:left w:val="nil"/>
              <w:bottom w:val="nil"/>
              <w:right w:val="nil"/>
            </w:tcBorders>
          </w:tcPr>
          <w:p w:rsidR="00BA2880" w:rsidRDefault="00BA2880">
            <w:pPr>
              <w:pStyle w:val="ConsPlusNormal"/>
              <w:jc w:val="center"/>
            </w:pPr>
            <w:r>
              <w:t>15706,7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1183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14926,8</w:t>
            </w:r>
          </w:p>
        </w:tc>
        <w:tc>
          <w:tcPr>
            <w:tcW w:w="1124" w:type="dxa"/>
            <w:tcBorders>
              <w:top w:val="nil"/>
              <w:left w:val="nil"/>
              <w:bottom w:val="nil"/>
              <w:right w:val="nil"/>
            </w:tcBorders>
          </w:tcPr>
          <w:p w:rsidR="00BA2880" w:rsidRDefault="00BA2880">
            <w:pPr>
              <w:pStyle w:val="ConsPlusNormal"/>
              <w:jc w:val="center"/>
            </w:pPr>
            <w:r>
              <w:t>14926,8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14801,9</w:t>
            </w:r>
          </w:p>
        </w:tc>
        <w:tc>
          <w:tcPr>
            <w:tcW w:w="1124" w:type="dxa"/>
            <w:tcBorders>
              <w:top w:val="nil"/>
              <w:left w:val="nil"/>
              <w:bottom w:val="nil"/>
              <w:right w:val="nil"/>
            </w:tcBorders>
          </w:tcPr>
          <w:p w:rsidR="00BA2880" w:rsidRDefault="00BA2880">
            <w:pPr>
              <w:pStyle w:val="ConsPlusNormal"/>
              <w:jc w:val="center"/>
            </w:pPr>
            <w:r>
              <w:t>14801,9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15185,2</w:t>
            </w:r>
          </w:p>
        </w:tc>
        <w:tc>
          <w:tcPr>
            <w:tcW w:w="1124" w:type="dxa"/>
            <w:tcBorders>
              <w:top w:val="nil"/>
              <w:left w:val="nil"/>
              <w:bottom w:val="nil"/>
              <w:right w:val="nil"/>
            </w:tcBorders>
          </w:tcPr>
          <w:p w:rsidR="00BA2880" w:rsidRDefault="00BA2880">
            <w:pPr>
              <w:pStyle w:val="ConsPlusNormal"/>
              <w:jc w:val="center"/>
            </w:pPr>
            <w:r>
              <w:t>15185,2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58"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20236,7</w:t>
            </w:r>
          </w:p>
        </w:tc>
        <w:tc>
          <w:tcPr>
            <w:tcW w:w="1124" w:type="dxa"/>
            <w:tcBorders>
              <w:top w:val="nil"/>
              <w:left w:val="nil"/>
              <w:bottom w:val="nil"/>
              <w:right w:val="nil"/>
            </w:tcBorders>
          </w:tcPr>
          <w:p w:rsidR="00BA2880" w:rsidRDefault="00BA2880">
            <w:pPr>
              <w:pStyle w:val="ConsPlusNormal"/>
              <w:jc w:val="center"/>
            </w:pPr>
            <w:r>
              <w:t>20236,7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0,078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10,392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60,1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21737,7</w:t>
            </w:r>
          </w:p>
        </w:tc>
        <w:tc>
          <w:tcPr>
            <w:tcW w:w="1124" w:type="dxa"/>
            <w:tcBorders>
              <w:top w:val="nil"/>
              <w:left w:val="nil"/>
              <w:bottom w:val="nil"/>
              <w:right w:val="nil"/>
            </w:tcBorders>
          </w:tcPr>
          <w:p w:rsidR="00BA2880" w:rsidRDefault="00BA2880">
            <w:pPr>
              <w:pStyle w:val="ConsPlusNormal"/>
              <w:jc w:val="center"/>
            </w:pPr>
            <w:r>
              <w:t>20216,1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1521,6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0,080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12,124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60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18802,6</w:t>
            </w:r>
          </w:p>
        </w:tc>
        <w:tc>
          <w:tcPr>
            <w:tcW w:w="1124" w:type="dxa"/>
            <w:tcBorders>
              <w:top w:val="nil"/>
              <w:left w:val="nil"/>
              <w:bottom w:val="nil"/>
              <w:right w:val="nil"/>
            </w:tcBorders>
          </w:tcPr>
          <w:p w:rsidR="00BA2880" w:rsidRDefault="00BA2880">
            <w:pPr>
              <w:pStyle w:val="ConsPlusNormal"/>
              <w:jc w:val="center"/>
            </w:pPr>
            <w:r>
              <w:t>18802,6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0,082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13,856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60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19149,6</w:t>
            </w:r>
          </w:p>
        </w:tc>
        <w:tc>
          <w:tcPr>
            <w:tcW w:w="1124" w:type="dxa"/>
            <w:tcBorders>
              <w:top w:val="nil"/>
              <w:left w:val="nil"/>
              <w:bottom w:val="nil"/>
              <w:right w:val="nil"/>
            </w:tcBorders>
          </w:tcPr>
          <w:p w:rsidR="00BA2880" w:rsidRDefault="00BA2880">
            <w:pPr>
              <w:pStyle w:val="ConsPlusNormal"/>
              <w:jc w:val="center"/>
            </w:pPr>
            <w:r>
              <w:t>19149,6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0,084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15,588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19149,6</w:t>
            </w:r>
          </w:p>
        </w:tc>
        <w:tc>
          <w:tcPr>
            <w:tcW w:w="1124" w:type="dxa"/>
            <w:tcBorders>
              <w:top w:val="nil"/>
              <w:left w:val="nil"/>
              <w:bottom w:val="nil"/>
              <w:right w:val="nil"/>
            </w:tcBorders>
          </w:tcPr>
          <w:p w:rsidR="00BA2880" w:rsidRDefault="00BA2880">
            <w:pPr>
              <w:pStyle w:val="ConsPlusNormal"/>
              <w:jc w:val="center"/>
            </w:pPr>
            <w:r>
              <w:t>19149,6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59"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w:t>
            </w:r>
            <w:r>
              <w:lastRenderedPageBreak/>
              <w:t>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1522,7</w:t>
            </w:r>
          </w:p>
        </w:tc>
        <w:tc>
          <w:tcPr>
            <w:tcW w:w="1124" w:type="dxa"/>
            <w:tcBorders>
              <w:top w:val="nil"/>
              <w:left w:val="nil"/>
              <w:bottom w:val="nil"/>
              <w:right w:val="nil"/>
            </w:tcBorders>
          </w:tcPr>
          <w:p w:rsidR="00BA2880" w:rsidRDefault="00BA2880">
            <w:pPr>
              <w:pStyle w:val="ConsPlusNormal"/>
              <w:jc w:val="center"/>
            </w:pPr>
            <w:r>
              <w:t>1522,7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1560,6</w:t>
            </w:r>
          </w:p>
        </w:tc>
        <w:tc>
          <w:tcPr>
            <w:tcW w:w="1124" w:type="dxa"/>
            <w:tcBorders>
              <w:top w:val="nil"/>
              <w:left w:val="nil"/>
              <w:bottom w:val="nil"/>
              <w:right w:val="nil"/>
            </w:tcBorders>
          </w:tcPr>
          <w:p w:rsidR="00BA2880" w:rsidRDefault="00BA2880">
            <w:pPr>
              <w:pStyle w:val="ConsPlusNormal"/>
              <w:jc w:val="center"/>
            </w:pPr>
            <w:r>
              <w:t>1560,6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1482,4</w:t>
            </w:r>
          </w:p>
        </w:tc>
        <w:tc>
          <w:tcPr>
            <w:tcW w:w="1124" w:type="dxa"/>
            <w:tcBorders>
              <w:top w:val="nil"/>
              <w:left w:val="nil"/>
              <w:bottom w:val="nil"/>
              <w:right w:val="nil"/>
            </w:tcBorders>
          </w:tcPr>
          <w:p w:rsidR="00BA2880" w:rsidRDefault="00BA2880">
            <w:pPr>
              <w:pStyle w:val="ConsPlusNormal"/>
              <w:jc w:val="center"/>
            </w:pPr>
            <w:r>
              <w:t>1482,4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1482,4</w:t>
            </w:r>
          </w:p>
        </w:tc>
        <w:tc>
          <w:tcPr>
            <w:tcW w:w="1124" w:type="dxa"/>
            <w:tcBorders>
              <w:top w:val="nil"/>
              <w:left w:val="nil"/>
              <w:bottom w:val="nil"/>
              <w:right w:val="nil"/>
            </w:tcBorders>
          </w:tcPr>
          <w:p w:rsidR="00BA2880" w:rsidRDefault="00BA2880">
            <w:pPr>
              <w:pStyle w:val="ConsPlusNormal"/>
              <w:jc w:val="center"/>
            </w:pPr>
            <w:r>
              <w:t>1482,4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1482,4</w:t>
            </w:r>
          </w:p>
        </w:tc>
        <w:tc>
          <w:tcPr>
            <w:tcW w:w="1124" w:type="dxa"/>
            <w:tcBorders>
              <w:top w:val="nil"/>
              <w:left w:val="nil"/>
              <w:bottom w:val="nil"/>
              <w:right w:val="nil"/>
            </w:tcBorders>
          </w:tcPr>
          <w:p w:rsidR="00BA2880" w:rsidRDefault="00BA2880">
            <w:pPr>
              <w:pStyle w:val="ConsPlusNormal"/>
              <w:jc w:val="center"/>
            </w:pPr>
            <w:r>
              <w:t>1482,4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w:t>
            </w:r>
            <w:r>
              <w:lastRenderedPageBreak/>
              <w:t>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39050,8</w:t>
            </w:r>
          </w:p>
        </w:tc>
        <w:tc>
          <w:tcPr>
            <w:tcW w:w="1124" w:type="dxa"/>
            <w:tcBorders>
              <w:top w:val="nil"/>
              <w:left w:val="nil"/>
              <w:bottom w:val="nil"/>
              <w:right w:val="nil"/>
            </w:tcBorders>
          </w:tcPr>
          <w:p w:rsidR="00BA2880" w:rsidRDefault="00BA2880">
            <w:pPr>
              <w:pStyle w:val="ConsPlusNormal"/>
              <w:jc w:val="center"/>
            </w:pPr>
            <w:r>
              <w:t>39050,8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52218,6</w:t>
            </w:r>
          </w:p>
        </w:tc>
        <w:tc>
          <w:tcPr>
            <w:tcW w:w="1124" w:type="dxa"/>
            <w:tcBorders>
              <w:top w:val="nil"/>
              <w:left w:val="nil"/>
              <w:bottom w:val="nil"/>
              <w:right w:val="nil"/>
            </w:tcBorders>
          </w:tcPr>
          <w:p w:rsidR="00BA2880" w:rsidRDefault="00BA2880">
            <w:pPr>
              <w:pStyle w:val="ConsPlusNormal"/>
              <w:jc w:val="center"/>
            </w:pPr>
            <w:r>
              <w:t>52218,6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45809,8</w:t>
            </w:r>
          </w:p>
        </w:tc>
        <w:tc>
          <w:tcPr>
            <w:tcW w:w="1124" w:type="dxa"/>
            <w:tcBorders>
              <w:top w:val="nil"/>
              <w:left w:val="nil"/>
              <w:bottom w:val="nil"/>
              <w:right w:val="nil"/>
            </w:tcBorders>
          </w:tcPr>
          <w:p w:rsidR="00BA2880" w:rsidRDefault="00BA2880">
            <w:pPr>
              <w:pStyle w:val="ConsPlusNormal"/>
              <w:jc w:val="center"/>
            </w:pPr>
            <w:r>
              <w:t>45809,8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45809,8</w:t>
            </w:r>
          </w:p>
        </w:tc>
        <w:tc>
          <w:tcPr>
            <w:tcW w:w="1124" w:type="dxa"/>
            <w:tcBorders>
              <w:top w:val="nil"/>
              <w:left w:val="nil"/>
              <w:bottom w:val="nil"/>
              <w:right w:val="nil"/>
            </w:tcBorders>
          </w:tcPr>
          <w:p w:rsidR="00BA2880" w:rsidRDefault="00BA2880">
            <w:pPr>
              <w:pStyle w:val="ConsPlusNormal"/>
              <w:jc w:val="center"/>
            </w:pPr>
            <w:r>
              <w:t>45809,8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45809,8</w:t>
            </w:r>
          </w:p>
        </w:tc>
        <w:tc>
          <w:tcPr>
            <w:tcW w:w="1124" w:type="dxa"/>
            <w:tcBorders>
              <w:top w:val="nil"/>
              <w:left w:val="nil"/>
              <w:bottom w:val="nil"/>
              <w:right w:val="nil"/>
            </w:tcBorders>
          </w:tcPr>
          <w:p w:rsidR="00BA2880" w:rsidRDefault="00BA2880">
            <w:pPr>
              <w:pStyle w:val="ConsPlusNormal"/>
              <w:jc w:val="center"/>
            </w:pPr>
            <w:r>
              <w:t>45809,8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lastRenderedPageBreak/>
              <w:t>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116139,7</w:t>
            </w:r>
          </w:p>
        </w:tc>
        <w:tc>
          <w:tcPr>
            <w:tcW w:w="1124" w:type="dxa"/>
            <w:tcBorders>
              <w:top w:val="nil"/>
              <w:left w:val="nil"/>
              <w:bottom w:val="nil"/>
              <w:right w:val="nil"/>
            </w:tcBorders>
          </w:tcPr>
          <w:p w:rsidR="00BA2880" w:rsidRDefault="00BA2880">
            <w:pPr>
              <w:pStyle w:val="ConsPlusNormal"/>
              <w:jc w:val="center"/>
            </w:pPr>
            <w:r>
              <w:t>116139,7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124014,5</w:t>
            </w:r>
          </w:p>
        </w:tc>
        <w:tc>
          <w:tcPr>
            <w:tcW w:w="1124" w:type="dxa"/>
            <w:tcBorders>
              <w:top w:val="nil"/>
              <w:left w:val="nil"/>
              <w:bottom w:val="nil"/>
              <w:right w:val="nil"/>
            </w:tcBorders>
          </w:tcPr>
          <w:p w:rsidR="00BA2880" w:rsidRDefault="00BA2880">
            <w:pPr>
              <w:pStyle w:val="ConsPlusNormal"/>
              <w:jc w:val="center"/>
            </w:pPr>
            <w:r>
              <w:t>124014,5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124014,5</w:t>
            </w:r>
          </w:p>
        </w:tc>
        <w:tc>
          <w:tcPr>
            <w:tcW w:w="1124" w:type="dxa"/>
            <w:tcBorders>
              <w:top w:val="nil"/>
              <w:left w:val="nil"/>
              <w:bottom w:val="nil"/>
              <w:right w:val="nil"/>
            </w:tcBorders>
          </w:tcPr>
          <w:p w:rsidR="00BA2880" w:rsidRDefault="00BA2880">
            <w:pPr>
              <w:pStyle w:val="ConsPlusNormal"/>
              <w:jc w:val="center"/>
            </w:pPr>
            <w:r>
              <w:t>124014,5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124014,5</w:t>
            </w:r>
          </w:p>
        </w:tc>
        <w:tc>
          <w:tcPr>
            <w:tcW w:w="1124" w:type="dxa"/>
            <w:tcBorders>
              <w:top w:val="nil"/>
              <w:left w:val="nil"/>
              <w:bottom w:val="nil"/>
              <w:right w:val="nil"/>
            </w:tcBorders>
          </w:tcPr>
          <w:p w:rsidR="00BA2880" w:rsidRDefault="00BA2880">
            <w:pPr>
              <w:pStyle w:val="ConsPlusNormal"/>
              <w:jc w:val="center"/>
            </w:pPr>
            <w:r>
              <w:t>124014,5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60"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54600</w:t>
            </w:r>
          </w:p>
        </w:tc>
        <w:tc>
          <w:tcPr>
            <w:tcW w:w="1124" w:type="dxa"/>
            <w:tcBorders>
              <w:top w:val="nil"/>
              <w:left w:val="nil"/>
              <w:bottom w:val="nil"/>
              <w:right w:val="nil"/>
            </w:tcBorders>
          </w:tcPr>
          <w:p w:rsidR="00BA2880" w:rsidRDefault="00BA2880">
            <w:pPr>
              <w:pStyle w:val="ConsPlusNormal"/>
              <w:jc w:val="center"/>
            </w:pPr>
            <w:r>
              <w:t>54600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26970</w:t>
            </w:r>
          </w:p>
        </w:tc>
        <w:tc>
          <w:tcPr>
            <w:tcW w:w="1124" w:type="dxa"/>
            <w:tcBorders>
              <w:top w:val="nil"/>
              <w:left w:val="nil"/>
              <w:bottom w:val="nil"/>
              <w:right w:val="nil"/>
            </w:tcBorders>
          </w:tcPr>
          <w:p w:rsidR="00BA2880" w:rsidRDefault="00BA2880">
            <w:pPr>
              <w:pStyle w:val="ConsPlusNormal"/>
              <w:jc w:val="center"/>
            </w:pPr>
            <w:r>
              <w:t>26970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26970</w:t>
            </w:r>
          </w:p>
        </w:tc>
        <w:tc>
          <w:tcPr>
            <w:tcW w:w="1124" w:type="dxa"/>
            <w:tcBorders>
              <w:top w:val="nil"/>
              <w:left w:val="nil"/>
              <w:bottom w:val="nil"/>
              <w:right w:val="nil"/>
            </w:tcBorders>
          </w:tcPr>
          <w:p w:rsidR="00BA2880" w:rsidRDefault="00BA2880">
            <w:pPr>
              <w:pStyle w:val="ConsPlusNormal"/>
              <w:jc w:val="center"/>
            </w:pPr>
            <w:r>
              <w:t>26970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27550</w:t>
            </w:r>
          </w:p>
        </w:tc>
        <w:tc>
          <w:tcPr>
            <w:tcW w:w="1124" w:type="dxa"/>
            <w:tcBorders>
              <w:top w:val="nil"/>
              <w:left w:val="nil"/>
              <w:bottom w:val="nil"/>
              <w:right w:val="nil"/>
            </w:tcBorders>
          </w:tcPr>
          <w:p w:rsidR="00BA2880" w:rsidRDefault="00BA2880">
            <w:pPr>
              <w:pStyle w:val="ConsPlusNormal"/>
              <w:jc w:val="center"/>
            </w:pPr>
            <w:r>
              <w:t>27550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27550</w:t>
            </w:r>
          </w:p>
        </w:tc>
        <w:tc>
          <w:tcPr>
            <w:tcW w:w="1124" w:type="dxa"/>
            <w:tcBorders>
              <w:top w:val="nil"/>
              <w:left w:val="nil"/>
              <w:bottom w:val="nil"/>
              <w:right w:val="nil"/>
            </w:tcBorders>
          </w:tcPr>
          <w:p w:rsidR="00BA2880" w:rsidRDefault="00BA2880">
            <w:pPr>
              <w:pStyle w:val="ConsPlusNormal"/>
              <w:jc w:val="center"/>
            </w:pPr>
            <w:r>
              <w:t>27550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Карачаево-Черкесская Республика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361"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17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93918,8</w:t>
            </w:r>
          </w:p>
        </w:tc>
        <w:tc>
          <w:tcPr>
            <w:tcW w:w="1124" w:type="dxa"/>
            <w:tcBorders>
              <w:top w:val="nil"/>
              <w:left w:val="nil"/>
              <w:bottom w:val="nil"/>
              <w:right w:val="nil"/>
            </w:tcBorders>
          </w:tcPr>
          <w:p w:rsidR="00BA2880" w:rsidRDefault="00BA2880">
            <w:pPr>
              <w:pStyle w:val="ConsPlusNormal"/>
              <w:jc w:val="center"/>
            </w:pPr>
            <w:r>
              <w:t>93918,8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оснащение медицинских организаций передвижными </w:t>
            </w:r>
            <w:r>
              <w:lastRenderedPageBreak/>
              <w:t>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60266,0</w:t>
            </w:r>
          </w:p>
        </w:tc>
        <w:tc>
          <w:tcPr>
            <w:tcW w:w="1124" w:type="dxa"/>
            <w:tcBorders>
              <w:top w:val="nil"/>
              <w:left w:val="nil"/>
              <w:bottom w:val="nil"/>
              <w:right w:val="nil"/>
            </w:tcBorders>
          </w:tcPr>
          <w:p w:rsidR="00BA2880" w:rsidRDefault="00BA2880">
            <w:pPr>
              <w:pStyle w:val="ConsPlusNormal"/>
              <w:jc w:val="center"/>
            </w:pPr>
            <w:r>
              <w:t>60266,0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45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12000</w:t>
            </w:r>
          </w:p>
        </w:tc>
        <w:tc>
          <w:tcPr>
            <w:tcW w:w="1124" w:type="dxa"/>
            <w:tcBorders>
              <w:top w:val="nil"/>
              <w:left w:val="nil"/>
              <w:bottom w:val="nil"/>
              <w:right w:val="nil"/>
            </w:tcBorders>
          </w:tcPr>
          <w:p w:rsidR="00BA2880" w:rsidRDefault="00BA2880">
            <w:pPr>
              <w:pStyle w:val="ConsPlusNormal"/>
              <w:jc w:val="center"/>
            </w:pPr>
            <w:r>
              <w:t>6290,7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5709,3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12000</w:t>
            </w:r>
          </w:p>
        </w:tc>
        <w:tc>
          <w:tcPr>
            <w:tcW w:w="1124" w:type="dxa"/>
            <w:tcBorders>
              <w:top w:val="nil"/>
              <w:left w:val="nil"/>
              <w:bottom w:val="nil"/>
              <w:right w:val="nil"/>
            </w:tcBorders>
          </w:tcPr>
          <w:p w:rsidR="00BA2880" w:rsidRDefault="00BA2880">
            <w:pPr>
              <w:pStyle w:val="ConsPlusNormal"/>
              <w:jc w:val="center"/>
            </w:pPr>
            <w:r>
              <w:t>6189,6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5810,4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55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12000</w:t>
            </w:r>
          </w:p>
        </w:tc>
        <w:tc>
          <w:tcPr>
            <w:tcW w:w="1124" w:type="dxa"/>
            <w:tcBorders>
              <w:top w:val="nil"/>
              <w:left w:val="nil"/>
              <w:bottom w:val="nil"/>
              <w:right w:val="nil"/>
            </w:tcBorders>
          </w:tcPr>
          <w:p w:rsidR="00BA2880" w:rsidRDefault="00BA2880">
            <w:pPr>
              <w:pStyle w:val="ConsPlusNormal"/>
              <w:jc w:val="center"/>
            </w:pPr>
            <w:r>
              <w:t>5402,3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6597,7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60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62"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48865,6</w:t>
            </w:r>
          </w:p>
        </w:tc>
        <w:tc>
          <w:tcPr>
            <w:tcW w:w="1124" w:type="dxa"/>
            <w:tcBorders>
              <w:top w:val="nil"/>
              <w:left w:val="nil"/>
              <w:bottom w:val="nil"/>
              <w:right w:val="nil"/>
            </w:tcBorders>
          </w:tcPr>
          <w:p w:rsidR="00BA2880" w:rsidRDefault="00BA2880">
            <w:pPr>
              <w:pStyle w:val="ConsPlusNormal"/>
              <w:jc w:val="center"/>
            </w:pPr>
            <w:r>
              <w:t>48865,6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57002,3</w:t>
            </w:r>
          </w:p>
        </w:tc>
        <w:tc>
          <w:tcPr>
            <w:tcW w:w="1124" w:type="dxa"/>
            <w:tcBorders>
              <w:top w:val="nil"/>
              <w:left w:val="nil"/>
              <w:bottom w:val="nil"/>
              <w:right w:val="nil"/>
            </w:tcBorders>
          </w:tcPr>
          <w:p w:rsidR="00BA2880" w:rsidRDefault="00BA2880">
            <w:pPr>
              <w:pStyle w:val="ConsPlusNormal"/>
              <w:jc w:val="center"/>
            </w:pPr>
            <w:r>
              <w:t>57002,3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132,1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54,6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30237,7</w:t>
            </w:r>
          </w:p>
        </w:tc>
        <w:tc>
          <w:tcPr>
            <w:tcW w:w="1124" w:type="dxa"/>
            <w:tcBorders>
              <w:top w:val="nil"/>
              <w:left w:val="nil"/>
              <w:bottom w:val="nil"/>
              <w:right w:val="nil"/>
            </w:tcBorders>
          </w:tcPr>
          <w:p w:rsidR="00BA2880" w:rsidRDefault="00BA2880">
            <w:pPr>
              <w:pStyle w:val="ConsPlusNormal"/>
              <w:jc w:val="center"/>
            </w:pPr>
            <w:r>
              <w:t>30237,7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128,5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53,1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48692,9</w:t>
            </w:r>
          </w:p>
        </w:tc>
        <w:tc>
          <w:tcPr>
            <w:tcW w:w="1124" w:type="dxa"/>
            <w:tcBorders>
              <w:top w:val="nil"/>
              <w:left w:val="nil"/>
              <w:bottom w:val="nil"/>
              <w:right w:val="nil"/>
            </w:tcBorders>
          </w:tcPr>
          <w:p w:rsidR="00BA2880" w:rsidRDefault="00BA2880">
            <w:pPr>
              <w:pStyle w:val="ConsPlusNormal"/>
              <w:jc w:val="center"/>
            </w:pPr>
            <w:r>
              <w:t>48692,9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124,9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51,6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26445,4</w:t>
            </w:r>
          </w:p>
        </w:tc>
        <w:tc>
          <w:tcPr>
            <w:tcW w:w="1124" w:type="dxa"/>
            <w:tcBorders>
              <w:top w:val="nil"/>
              <w:left w:val="nil"/>
              <w:bottom w:val="nil"/>
              <w:right w:val="nil"/>
            </w:tcBorders>
          </w:tcPr>
          <w:p w:rsidR="00BA2880" w:rsidRDefault="00BA2880">
            <w:pPr>
              <w:pStyle w:val="ConsPlusNormal"/>
              <w:jc w:val="center"/>
            </w:pPr>
            <w:r>
              <w:t>26445,4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121,3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50,1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27118,6</w:t>
            </w:r>
          </w:p>
        </w:tc>
        <w:tc>
          <w:tcPr>
            <w:tcW w:w="1124" w:type="dxa"/>
            <w:tcBorders>
              <w:top w:val="nil"/>
              <w:left w:val="nil"/>
              <w:bottom w:val="nil"/>
              <w:right w:val="nil"/>
            </w:tcBorders>
          </w:tcPr>
          <w:p w:rsidR="00BA2880" w:rsidRDefault="00BA2880">
            <w:pPr>
              <w:pStyle w:val="ConsPlusNormal"/>
              <w:jc w:val="center"/>
            </w:pPr>
            <w:r>
              <w:t>27118,6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31608,9</w:t>
            </w:r>
          </w:p>
        </w:tc>
        <w:tc>
          <w:tcPr>
            <w:tcW w:w="1124" w:type="dxa"/>
            <w:tcBorders>
              <w:top w:val="nil"/>
              <w:left w:val="nil"/>
              <w:bottom w:val="nil"/>
              <w:right w:val="nil"/>
            </w:tcBorders>
          </w:tcPr>
          <w:p w:rsidR="00BA2880" w:rsidRDefault="00BA2880">
            <w:pPr>
              <w:pStyle w:val="ConsPlusNormal"/>
              <w:jc w:val="center"/>
            </w:pPr>
            <w:r>
              <w:t>31608,9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31608,9</w:t>
            </w:r>
          </w:p>
        </w:tc>
        <w:tc>
          <w:tcPr>
            <w:tcW w:w="1124" w:type="dxa"/>
            <w:tcBorders>
              <w:top w:val="nil"/>
              <w:left w:val="nil"/>
              <w:bottom w:val="nil"/>
              <w:right w:val="nil"/>
            </w:tcBorders>
          </w:tcPr>
          <w:p w:rsidR="00BA2880" w:rsidRDefault="00BA2880">
            <w:pPr>
              <w:pStyle w:val="ConsPlusNormal"/>
              <w:jc w:val="center"/>
            </w:pPr>
            <w:r>
              <w:t>31608,9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31608,9</w:t>
            </w:r>
          </w:p>
        </w:tc>
        <w:tc>
          <w:tcPr>
            <w:tcW w:w="1124" w:type="dxa"/>
            <w:tcBorders>
              <w:top w:val="nil"/>
              <w:left w:val="nil"/>
              <w:bottom w:val="nil"/>
              <w:right w:val="nil"/>
            </w:tcBorders>
          </w:tcPr>
          <w:p w:rsidR="00BA2880" w:rsidRDefault="00BA2880">
            <w:pPr>
              <w:pStyle w:val="ConsPlusNormal"/>
              <w:jc w:val="center"/>
            </w:pPr>
            <w:r>
              <w:t>31608,9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63"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52,1</w:t>
            </w:r>
          </w:p>
        </w:tc>
        <w:tc>
          <w:tcPr>
            <w:tcW w:w="2767" w:type="dxa"/>
            <w:gridSpan w:val="4"/>
            <w:tcBorders>
              <w:top w:val="nil"/>
              <w:left w:val="nil"/>
              <w:bottom w:val="nil"/>
              <w:right w:val="nil"/>
            </w:tcBorders>
          </w:tcPr>
          <w:p w:rsidR="00BA2880" w:rsidRDefault="00BA2880">
            <w:pPr>
              <w:pStyle w:val="ConsPlusNormal"/>
              <w:jc w:val="center"/>
            </w:pPr>
            <w:r>
              <w:t>19,3</w:t>
            </w:r>
          </w:p>
        </w:tc>
        <w:tc>
          <w:tcPr>
            <w:tcW w:w="2268" w:type="dxa"/>
            <w:tcBorders>
              <w:top w:val="nil"/>
              <w:left w:val="nil"/>
              <w:bottom w:val="nil"/>
              <w:right w:val="nil"/>
            </w:tcBorders>
          </w:tcPr>
          <w:p w:rsidR="00BA2880" w:rsidRDefault="00BA2880">
            <w:pPr>
              <w:pStyle w:val="ConsPlusNormal"/>
              <w:jc w:val="center"/>
            </w:pPr>
            <w:r>
              <w:t>58,9</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53,3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18,2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131405,1</w:t>
            </w:r>
          </w:p>
        </w:tc>
        <w:tc>
          <w:tcPr>
            <w:tcW w:w="1124" w:type="dxa"/>
            <w:tcBorders>
              <w:top w:val="nil"/>
              <w:left w:val="nil"/>
              <w:bottom w:val="nil"/>
              <w:right w:val="nil"/>
            </w:tcBorders>
          </w:tcPr>
          <w:p w:rsidR="00BA2880" w:rsidRDefault="00BA2880">
            <w:pPr>
              <w:pStyle w:val="ConsPlusNormal"/>
              <w:jc w:val="center"/>
            </w:pPr>
            <w:r>
              <w:t>131405,1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53,8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17,5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55,7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219473,7</w:t>
            </w:r>
          </w:p>
        </w:tc>
        <w:tc>
          <w:tcPr>
            <w:tcW w:w="1124" w:type="dxa"/>
            <w:tcBorders>
              <w:top w:val="nil"/>
              <w:left w:val="nil"/>
              <w:bottom w:val="nil"/>
              <w:right w:val="nil"/>
            </w:tcBorders>
          </w:tcPr>
          <w:p w:rsidR="00BA2880" w:rsidRDefault="00BA2880">
            <w:pPr>
              <w:pStyle w:val="ConsPlusNormal"/>
              <w:jc w:val="center"/>
            </w:pPr>
            <w:r>
              <w:t>219473,7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54,3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16,8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61,1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103911,9</w:t>
            </w:r>
          </w:p>
        </w:tc>
        <w:tc>
          <w:tcPr>
            <w:tcW w:w="1124" w:type="dxa"/>
            <w:tcBorders>
              <w:top w:val="nil"/>
              <w:left w:val="nil"/>
              <w:bottom w:val="nil"/>
              <w:right w:val="nil"/>
            </w:tcBorders>
          </w:tcPr>
          <w:p w:rsidR="00BA2880" w:rsidRDefault="00BA2880">
            <w:pPr>
              <w:pStyle w:val="ConsPlusNormal"/>
              <w:jc w:val="center"/>
            </w:pPr>
            <w:r>
              <w:t>103911,9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55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16,1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61,5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124323,2</w:t>
            </w:r>
          </w:p>
        </w:tc>
        <w:tc>
          <w:tcPr>
            <w:tcW w:w="1124" w:type="dxa"/>
            <w:tcBorders>
              <w:top w:val="nil"/>
              <w:left w:val="nil"/>
              <w:bottom w:val="nil"/>
              <w:right w:val="nil"/>
            </w:tcBorders>
          </w:tcPr>
          <w:p w:rsidR="00BA2880" w:rsidRDefault="00BA2880">
            <w:pPr>
              <w:pStyle w:val="ConsPlusNormal"/>
              <w:jc w:val="center"/>
            </w:pPr>
            <w:r>
              <w:t>124323,2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57,5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15,4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32327</w:t>
            </w:r>
          </w:p>
        </w:tc>
        <w:tc>
          <w:tcPr>
            <w:tcW w:w="1124" w:type="dxa"/>
            <w:tcBorders>
              <w:top w:val="nil"/>
              <w:left w:val="nil"/>
              <w:bottom w:val="nil"/>
              <w:right w:val="nil"/>
            </w:tcBorders>
          </w:tcPr>
          <w:p w:rsidR="00BA2880" w:rsidRDefault="00BA2880">
            <w:pPr>
              <w:pStyle w:val="ConsPlusNormal"/>
              <w:jc w:val="center"/>
            </w:pPr>
            <w:r>
              <w:t>32327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14,7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64"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lastRenderedPageBreak/>
              <w:t>Смертность детей в возрасте 0 - 4 года на 1000 родившихся живыми (промилле)</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6,2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42359,5</w:t>
            </w:r>
          </w:p>
        </w:tc>
        <w:tc>
          <w:tcPr>
            <w:tcW w:w="1124" w:type="dxa"/>
            <w:tcBorders>
              <w:top w:val="nil"/>
              <w:left w:val="nil"/>
              <w:bottom w:val="nil"/>
              <w:right w:val="nil"/>
            </w:tcBorders>
          </w:tcPr>
          <w:p w:rsidR="00BA2880" w:rsidRDefault="00BA2880">
            <w:pPr>
              <w:pStyle w:val="ConsPlusNormal"/>
              <w:jc w:val="center"/>
            </w:pPr>
            <w:r>
              <w:t>42359,5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5,5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7,9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41846,6</w:t>
            </w:r>
          </w:p>
        </w:tc>
        <w:tc>
          <w:tcPr>
            <w:tcW w:w="1124" w:type="dxa"/>
            <w:tcBorders>
              <w:top w:val="nil"/>
              <w:left w:val="nil"/>
              <w:bottom w:val="nil"/>
              <w:right w:val="nil"/>
            </w:tcBorders>
          </w:tcPr>
          <w:p w:rsidR="00BA2880" w:rsidRDefault="00BA2880">
            <w:pPr>
              <w:pStyle w:val="ConsPlusNormal"/>
              <w:jc w:val="center"/>
            </w:pPr>
            <w:r>
              <w:t>41846,6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5,3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7,7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5,2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7,5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5,1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7,3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5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65"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w:t>
            </w:r>
            <w:r>
              <w:lastRenderedPageBreak/>
              <w:t>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182,9</w:t>
            </w:r>
          </w:p>
        </w:tc>
        <w:tc>
          <w:tcPr>
            <w:tcW w:w="1124" w:type="dxa"/>
            <w:tcBorders>
              <w:top w:val="nil"/>
              <w:left w:val="nil"/>
              <w:bottom w:val="nil"/>
              <w:right w:val="nil"/>
            </w:tcBorders>
          </w:tcPr>
          <w:p w:rsidR="00BA2880" w:rsidRDefault="00BA2880">
            <w:pPr>
              <w:pStyle w:val="ConsPlusNormal"/>
              <w:jc w:val="center"/>
            </w:pPr>
            <w:r>
              <w:t>182,9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25,5</w:t>
            </w:r>
          </w:p>
        </w:tc>
        <w:tc>
          <w:tcPr>
            <w:tcW w:w="1124" w:type="dxa"/>
            <w:tcBorders>
              <w:top w:val="nil"/>
              <w:left w:val="nil"/>
              <w:bottom w:val="nil"/>
              <w:right w:val="nil"/>
            </w:tcBorders>
          </w:tcPr>
          <w:p w:rsidR="00BA2880" w:rsidRDefault="00BA2880">
            <w:pPr>
              <w:pStyle w:val="ConsPlusNormal"/>
              <w:jc w:val="center"/>
            </w:pPr>
            <w:r>
              <w:t>25,5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w:t>
            </w:r>
          </w:p>
        </w:tc>
        <w:tc>
          <w:tcPr>
            <w:tcW w:w="1124" w:type="dxa"/>
            <w:tcBorders>
              <w:top w:val="nil"/>
              <w:left w:val="nil"/>
              <w:bottom w:val="nil"/>
              <w:right w:val="nil"/>
            </w:tcBorders>
          </w:tcPr>
          <w:p w:rsidR="00BA2880" w:rsidRDefault="00BA2880">
            <w:pPr>
              <w:pStyle w:val="ConsPlusNormal"/>
              <w:jc w:val="center"/>
            </w:pPr>
            <w:r>
              <w:t>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w:t>
            </w:r>
          </w:p>
        </w:tc>
        <w:tc>
          <w:tcPr>
            <w:tcW w:w="1124" w:type="dxa"/>
            <w:tcBorders>
              <w:top w:val="nil"/>
              <w:left w:val="nil"/>
              <w:bottom w:val="nil"/>
              <w:right w:val="nil"/>
            </w:tcBorders>
          </w:tcPr>
          <w:p w:rsidR="00BA2880" w:rsidRDefault="00BA2880">
            <w:pPr>
              <w:pStyle w:val="ConsPlusNormal"/>
              <w:jc w:val="center"/>
            </w:pPr>
            <w:r>
              <w:t>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w:t>
            </w:r>
          </w:p>
        </w:tc>
        <w:tc>
          <w:tcPr>
            <w:tcW w:w="1124" w:type="dxa"/>
            <w:tcBorders>
              <w:top w:val="nil"/>
              <w:left w:val="nil"/>
              <w:bottom w:val="nil"/>
              <w:right w:val="nil"/>
            </w:tcBorders>
          </w:tcPr>
          <w:p w:rsidR="00BA2880" w:rsidRDefault="00BA2880">
            <w:pPr>
              <w:pStyle w:val="ConsPlusNormal"/>
              <w:jc w:val="center"/>
            </w:pPr>
            <w:r>
              <w:t>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66"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51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85562</w:t>
            </w:r>
          </w:p>
        </w:tc>
        <w:tc>
          <w:tcPr>
            <w:tcW w:w="1124" w:type="dxa"/>
            <w:tcBorders>
              <w:top w:val="nil"/>
              <w:left w:val="nil"/>
              <w:bottom w:val="nil"/>
              <w:right w:val="nil"/>
            </w:tcBorders>
          </w:tcPr>
          <w:p w:rsidR="00BA2880" w:rsidRDefault="00BA2880">
            <w:pPr>
              <w:pStyle w:val="ConsPlusNormal"/>
              <w:jc w:val="center"/>
            </w:pPr>
            <w:r>
              <w:t>85562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74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18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288898</w:t>
            </w:r>
          </w:p>
        </w:tc>
        <w:tc>
          <w:tcPr>
            <w:tcW w:w="1124" w:type="dxa"/>
            <w:tcBorders>
              <w:top w:val="nil"/>
              <w:left w:val="nil"/>
              <w:bottom w:val="nil"/>
              <w:right w:val="nil"/>
            </w:tcBorders>
          </w:tcPr>
          <w:p w:rsidR="00BA2880" w:rsidRDefault="00BA2880">
            <w:pPr>
              <w:pStyle w:val="ConsPlusNormal"/>
              <w:jc w:val="center"/>
            </w:pPr>
            <w:r>
              <w:t>288898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81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33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72710,8</w:t>
            </w:r>
          </w:p>
        </w:tc>
        <w:tc>
          <w:tcPr>
            <w:tcW w:w="1124" w:type="dxa"/>
            <w:tcBorders>
              <w:top w:val="nil"/>
              <w:left w:val="nil"/>
              <w:bottom w:val="nil"/>
              <w:right w:val="nil"/>
            </w:tcBorders>
          </w:tcPr>
          <w:p w:rsidR="00BA2880" w:rsidRDefault="00BA2880">
            <w:pPr>
              <w:pStyle w:val="ConsPlusNormal"/>
              <w:jc w:val="center"/>
            </w:pPr>
            <w:r>
              <w:t>72710,8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24072,3</w:t>
            </w:r>
          </w:p>
        </w:tc>
        <w:tc>
          <w:tcPr>
            <w:tcW w:w="1124" w:type="dxa"/>
            <w:tcBorders>
              <w:top w:val="nil"/>
              <w:left w:val="nil"/>
              <w:bottom w:val="nil"/>
              <w:right w:val="nil"/>
            </w:tcBorders>
          </w:tcPr>
          <w:p w:rsidR="00BA2880" w:rsidRDefault="00BA2880">
            <w:pPr>
              <w:pStyle w:val="ConsPlusNormal"/>
              <w:jc w:val="center"/>
            </w:pPr>
            <w:r>
              <w:t>24072,3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16777,8</w:t>
            </w:r>
          </w:p>
        </w:tc>
        <w:tc>
          <w:tcPr>
            <w:tcW w:w="1124" w:type="dxa"/>
            <w:tcBorders>
              <w:top w:val="nil"/>
              <w:left w:val="nil"/>
              <w:bottom w:val="nil"/>
              <w:right w:val="nil"/>
            </w:tcBorders>
          </w:tcPr>
          <w:p w:rsidR="00BA2880" w:rsidRDefault="00BA2880">
            <w:pPr>
              <w:pStyle w:val="ConsPlusNormal"/>
              <w:jc w:val="center"/>
            </w:pPr>
            <w:r>
              <w:t>16777,8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67"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7450</w:t>
            </w:r>
          </w:p>
        </w:tc>
        <w:tc>
          <w:tcPr>
            <w:tcW w:w="1124" w:type="dxa"/>
            <w:tcBorders>
              <w:top w:val="nil"/>
              <w:left w:val="nil"/>
              <w:bottom w:val="nil"/>
              <w:right w:val="nil"/>
            </w:tcBorders>
          </w:tcPr>
          <w:p w:rsidR="00BA2880" w:rsidRDefault="00BA2880">
            <w:pPr>
              <w:pStyle w:val="ConsPlusNormal"/>
              <w:jc w:val="center"/>
            </w:pPr>
            <w:r>
              <w:t>7450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148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48510</w:t>
            </w:r>
          </w:p>
        </w:tc>
        <w:tc>
          <w:tcPr>
            <w:tcW w:w="1124" w:type="dxa"/>
            <w:tcBorders>
              <w:top w:val="nil"/>
              <w:left w:val="nil"/>
              <w:bottom w:val="nil"/>
              <w:right w:val="nil"/>
            </w:tcBorders>
          </w:tcPr>
          <w:p w:rsidR="00BA2880" w:rsidRDefault="00BA2880">
            <w:pPr>
              <w:pStyle w:val="ConsPlusNormal"/>
              <w:jc w:val="center"/>
            </w:pPr>
            <w:r>
              <w:t>10510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38000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149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10312</w:t>
            </w:r>
          </w:p>
        </w:tc>
        <w:tc>
          <w:tcPr>
            <w:tcW w:w="1124" w:type="dxa"/>
            <w:tcBorders>
              <w:top w:val="nil"/>
              <w:left w:val="nil"/>
              <w:bottom w:val="nil"/>
              <w:right w:val="nil"/>
            </w:tcBorders>
          </w:tcPr>
          <w:p w:rsidR="00BA2880" w:rsidRDefault="00BA2880">
            <w:pPr>
              <w:pStyle w:val="ConsPlusNormal"/>
              <w:jc w:val="center"/>
            </w:pPr>
            <w:r>
              <w:t>10312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9930,6</w:t>
            </w:r>
          </w:p>
        </w:tc>
        <w:tc>
          <w:tcPr>
            <w:tcW w:w="1124" w:type="dxa"/>
            <w:tcBorders>
              <w:top w:val="nil"/>
              <w:left w:val="nil"/>
              <w:bottom w:val="nil"/>
              <w:right w:val="nil"/>
            </w:tcBorders>
          </w:tcPr>
          <w:p w:rsidR="00BA2880" w:rsidRDefault="00BA2880">
            <w:pPr>
              <w:pStyle w:val="ConsPlusNormal"/>
              <w:jc w:val="center"/>
            </w:pPr>
            <w:r>
              <w:t>9930,6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9930,6</w:t>
            </w:r>
          </w:p>
        </w:tc>
        <w:tc>
          <w:tcPr>
            <w:tcW w:w="1124" w:type="dxa"/>
            <w:tcBorders>
              <w:top w:val="nil"/>
              <w:left w:val="nil"/>
              <w:bottom w:val="nil"/>
              <w:right w:val="nil"/>
            </w:tcBorders>
          </w:tcPr>
          <w:p w:rsidR="00BA2880" w:rsidRDefault="00BA2880">
            <w:pPr>
              <w:pStyle w:val="ConsPlusNormal"/>
              <w:jc w:val="center"/>
            </w:pPr>
            <w:r>
              <w:t>9930,6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368"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6416,1</w:t>
            </w:r>
          </w:p>
        </w:tc>
        <w:tc>
          <w:tcPr>
            <w:tcW w:w="1124" w:type="dxa"/>
            <w:tcBorders>
              <w:top w:val="nil"/>
              <w:left w:val="nil"/>
              <w:bottom w:val="nil"/>
              <w:right w:val="nil"/>
            </w:tcBorders>
          </w:tcPr>
          <w:p w:rsidR="00BA2880" w:rsidRDefault="00BA2880">
            <w:pPr>
              <w:pStyle w:val="ConsPlusNormal"/>
              <w:jc w:val="center"/>
            </w:pPr>
            <w:r>
              <w:t>6416,1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7659,8</w:t>
            </w:r>
          </w:p>
        </w:tc>
        <w:tc>
          <w:tcPr>
            <w:tcW w:w="1124" w:type="dxa"/>
            <w:tcBorders>
              <w:top w:val="nil"/>
              <w:left w:val="nil"/>
              <w:bottom w:val="nil"/>
              <w:right w:val="nil"/>
            </w:tcBorders>
          </w:tcPr>
          <w:p w:rsidR="00BA2880" w:rsidRDefault="00BA2880">
            <w:pPr>
              <w:pStyle w:val="ConsPlusNormal"/>
              <w:jc w:val="center"/>
            </w:pPr>
            <w:r>
              <w:t>7262,4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397,4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6557,6</w:t>
            </w:r>
          </w:p>
        </w:tc>
        <w:tc>
          <w:tcPr>
            <w:tcW w:w="1124" w:type="dxa"/>
            <w:tcBorders>
              <w:top w:val="nil"/>
              <w:left w:val="nil"/>
              <w:bottom w:val="nil"/>
              <w:right w:val="nil"/>
            </w:tcBorders>
          </w:tcPr>
          <w:p w:rsidR="00BA2880" w:rsidRDefault="00BA2880">
            <w:pPr>
              <w:pStyle w:val="ConsPlusNormal"/>
              <w:jc w:val="center"/>
            </w:pPr>
            <w:r>
              <w:t>6557,6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72,5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6228,6</w:t>
            </w:r>
          </w:p>
        </w:tc>
        <w:tc>
          <w:tcPr>
            <w:tcW w:w="1124" w:type="dxa"/>
            <w:tcBorders>
              <w:top w:val="nil"/>
              <w:left w:val="nil"/>
              <w:bottom w:val="nil"/>
              <w:right w:val="nil"/>
            </w:tcBorders>
          </w:tcPr>
          <w:p w:rsidR="00BA2880" w:rsidRDefault="00BA2880">
            <w:pPr>
              <w:pStyle w:val="ConsPlusNormal"/>
              <w:jc w:val="center"/>
            </w:pPr>
            <w:r>
              <w:t>6228,6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6587,9</w:t>
            </w:r>
          </w:p>
        </w:tc>
        <w:tc>
          <w:tcPr>
            <w:tcW w:w="1124" w:type="dxa"/>
            <w:tcBorders>
              <w:top w:val="nil"/>
              <w:left w:val="nil"/>
              <w:bottom w:val="nil"/>
              <w:right w:val="nil"/>
            </w:tcBorders>
          </w:tcPr>
          <w:p w:rsidR="00BA2880" w:rsidRDefault="00BA2880">
            <w:pPr>
              <w:pStyle w:val="ConsPlusNormal"/>
              <w:jc w:val="center"/>
            </w:pPr>
            <w:r>
              <w:t>6587,9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69"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1299" w:type="dxa"/>
            <w:tcBorders>
              <w:top w:val="nil"/>
              <w:left w:val="nil"/>
              <w:bottom w:val="nil"/>
              <w:right w:val="nil"/>
            </w:tcBorders>
          </w:tcPr>
          <w:p w:rsidR="00BA2880" w:rsidRDefault="00BA2880">
            <w:pPr>
              <w:pStyle w:val="ConsPlusNormal"/>
              <w:jc w:val="center"/>
            </w:pPr>
            <w:r>
              <w:lastRenderedPageBreak/>
              <w:t>Число амбулаторных посещений с целью получения паллиативн</w:t>
            </w:r>
            <w:r>
              <w:lastRenderedPageBreak/>
              <w:t>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w:t>
            </w:r>
            <w:r>
              <w:lastRenderedPageBreak/>
              <w:t>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w:t>
            </w:r>
            <w:r>
              <w:lastRenderedPageBreak/>
              <w:t>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0,042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5,591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22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87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12764,6</w:t>
            </w:r>
          </w:p>
        </w:tc>
        <w:tc>
          <w:tcPr>
            <w:tcW w:w="1124" w:type="dxa"/>
            <w:tcBorders>
              <w:top w:val="nil"/>
              <w:left w:val="nil"/>
              <w:bottom w:val="nil"/>
              <w:right w:val="nil"/>
            </w:tcBorders>
          </w:tcPr>
          <w:p w:rsidR="00BA2880" w:rsidRDefault="00BA2880">
            <w:pPr>
              <w:pStyle w:val="ConsPlusNormal"/>
              <w:jc w:val="center"/>
            </w:pPr>
            <w:r>
              <w:t>12126,4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638,2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0,043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6,523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25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11207</w:t>
            </w:r>
          </w:p>
        </w:tc>
        <w:tc>
          <w:tcPr>
            <w:tcW w:w="1124" w:type="dxa"/>
            <w:tcBorders>
              <w:top w:val="nil"/>
              <w:left w:val="nil"/>
              <w:bottom w:val="nil"/>
              <w:right w:val="nil"/>
            </w:tcBorders>
          </w:tcPr>
          <w:p w:rsidR="00BA2880" w:rsidRDefault="00BA2880">
            <w:pPr>
              <w:pStyle w:val="ConsPlusNormal"/>
              <w:jc w:val="center"/>
            </w:pPr>
            <w:r>
              <w:t>11207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0,044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7,455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27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11055,9</w:t>
            </w:r>
          </w:p>
        </w:tc>
        <w:tc>
          <w:tcPr>
            <w:tcW w:w="1124" w:type="dxa"/>
            <w:tcBorders>
              <w:top w:val="nil"/>
              <w:left w:val="nil"/>
              <w:bottom w:val="nil"/>
              <w:right w:val="nil"/>
            </w:tcBorders>
          </w:tcPr>
          <w:p w:rsidR="00BA2880" w:rsidRDefault="00BA2880">
            <w:pPr>
              <w:pStyle w:val="ConsPlusNormal"/>
              <w:jc w:val="center"/>
            </w:pPr>
            <w:r>
              <w:t>11055,9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0,045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8,387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11055,9</w:t>
            </w:r>
          </w:p>
        </w:tc>
        <w:tc>
          <w:tcPr>
            <w:tcW w:w="1124" w:type="dxa"/>
            <w:tcBorders>
              <w:top w:val="nil"/>
              <w:left w:val="nil"/>
              <w:bottom w:val="nil"/>
              <w:right w:val="nil"/>
            </w:tcBorders>
          </w:tcPr>
          <w:p w:rsidR="00BA2880" w:rsidRDefault="00BA2880">
            <w:pPr>
              <w:pStyle w:val="ConsPlusNormal"/>
              <w:jc w:val="center"/>
            </w:pPr>
            <w:r>
              <w:t>11055,9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70"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w:t>
            </w:r>
            <w:r>
              <w:lastRenderedPageBreak/>
              <w:t>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925,9</w:t>
            </w:r>
          </w:p>
        </w:tc>
        <w:tc>
          <w:tcPr>
            <w:tcW w:w="1124" w:type="dxa"/>
            <w:tcBorders>
              <w:top w:val="nil"/>
              <w:left w:val="nil"/>
              <w:bottom w:val="nil"/>
              <w:right w:val="nil"/>
            </w:tcBorders>
          </w:tcPr>
          <w:p w:rsidR="00BA2880" w:rsidRDefault="00BA2880">
            <w:pPr>
              <w:pStyle w:val="ConsPlusNormal"/>
              <w:jc w:val="center"/>
            </w:pPr>
            <w:r>
              <w:t>925,9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953,5</w:t>
            </w:r>
          </w:p>
        </w:tc>
        <w:tc>
          <w:tcPr>
            <w:tcW w:w="1124" w:type="dxa"/>
            <w:tcBorders>
              <w:top w:val="nil"/>
              <w:left w:val="nil"/>
              <w:bottom w:val="nil"/>
              <w:right w:val="nil"/>
            </w:tcBorders>
          </w:tcPr>
          <w:p w:rsidR="00BA2880" w:rsidRDefault="00BA2880">
            <w:pPr>
              <w:pStyle w:val="ConsPlusNormal"/>
              <w:jc w:val="center"/>
            </w:pPr>
            <w:r>
              <w:t>953,5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953,5</w:t>
            </w:r>
          </w:p>
        </w:tc>
        <w:tc>
          <w:tcPr>
            <w:tcW w:w="1124" w:type="dxa"/>
            <w:tcBorders>
              <w:top w:val="nil"/>
              <w:left w:val="nil"/>
              <w:bottom w:val="nil"/>
              <w:right w:val="nil"/>
            </w:tcBorders>
          </w:tcPr>
          <w:p w:rsidR="00BA2880" w:rsidRDefault="00BA2880">
            <w:pPr>
              <w:pStyle w:val="ConsPlusNormal"/>
              <w:jc w:val="center"/>
            </w:pPr>
            <w:r>
              <w:t>953,5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953,5</w:t>
            </w:r>
          </w:p>
        </w:tc>
        <w:tc>
          <w:tcPr>
            <w:tcW w:w="1124" w:type="dxa"/>
            <w:tcBorders>
              <w:top w:val="nil"/>
              <w:left w:val="nil"/>
              <w:bottom w:val="nil"/>
              <w:right w:val="nil"/>
            </w:tcBorders>
          </w:tcPr>
          <w:p w:rsidR="00BA2880" w:rsidRDefault="00BA2880">
            <w:pPr>
              <w:pStyle w:val="ConsPlusNormal"/>
              <w:jc w:val="center"/>
            </w:pPr>
            <w:r>
              <w:t>953,5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36968,6</w:t>
            </w:r>
          </w:p>
        </w:tc>
        <w:tc>
          <w:tcPr>
            <w:tcW w:w="1124" w:type="dxa"/>
            <w:tcBorders>
              <w:top w:val="nil"/>
              <w:left w:val="nil"/>
              <w:bottom w:val="nil"/>
              <w:right w:val="nil"/>
            </w:tcBorders>
          </w:tcPr>
          <w:p w:rsidR="00BA2880" w:rsidRDefault="00BA2880">
            <w:pPr>
              <w:pStyle w:val="ConsPlusNormal"/>
              <w:jc w:val="center"/>
            </w:pPr>
            <w:r>
              <w:t>36968,6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34827,8</w:t>
            </w:r>
          </w:p>
        </w:tc>
        <w:tc>
          <w:tcPr>
            <w:tcW w:w="1124" w:type="dxa"/>
            <w:tcBorders>
              <w:top w:val="nil"/>
              <w:left w:val="nil"/>
              <w:bottom w:val="nil"/>
              <w:right w:val="nil"/>
            </w:tcBorders>
          </w:tcPr>
          <w:p w:rsidR="00BA2880" w:rsidRDefault="00BA2880">
            <w:pPr>
              <w:pStyle w:val="ConsPlusNormal"/>
              <w:jc w:val="center"/>
            </w:pPr>
            <w:r>
              <w:t>34827,8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34827,8</w:t>
            </w:r>
          </w:p>
        </w:tc>
        <w:tc>
          <w:tcPr>
            <w:tcW w:w="1124" w:type="dxa"/>
            <w:tcBorders>
              <w:top w:val="nil"/>
              <w:left w:val="nil"/>
              <w:bottom w:val="nil"/>
              <w:right w:val="nil"/>
            </w:tcBorders>
          </w:tcPr>
          <w:p w:rsidR="00BA2880" w:rsidRDefault="00BA2880">
            <w:pPr>
              <w:pStyle w:val="ConsPlusNormal"/>
              <w:jc w:val="center"/>
            </w:pPr>
            <w:r>
              <w:t>34827,8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34827,8</w:t>
            </w:r>
          </w:p>
        </w:tc>
        <w:tc>
          <w:tcPr>
            <w:tcW w:w="1124" w:type="dxa"/>
            <w:tcBorders>
              <w:top w:val="nil"/>
              <w:left w:val="nil"/>
              <w:bottom w:val="nil"/>
              <w:right w:val="nil"/>
            </w:tcBorders>
          </w:tcPr>
          <w:p w:rsidR="00BA2880" w:rsidRDefault="00BA2880">
            <w:pPr>
              <w:pStyle w:val="ConsPlusNormal"/>
              <w:jc w:val="center"/>
            </w:pPr>
            <w:r>
              <w:t>34827,8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w:t>
            </w:r>
            <w:r>
              <w:lastRenderedPageBreak/>
              <w:t>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93419,9</w:t>
            </w:r>
          </w:p>
        </w:tc>
        <w:tc>
          <w:tcPr>
            <w:tcW w:w="1124" w:type="dxa"/>
            <w:tcBorders>
              <w:top w:val="nil"/>
              <w:left w:val="nil"/>
              <w:bottom w:val="nil"/>
              <w:right w:val="nil"/>
            </w:tcBorders>
          </w:tcPr>
          <w:p w:rsidR="00BA2880" w:rsidRDefault="00BA2880">
            <w:pPr>
              <w:pStyle w:val="ConsPlusNormal"/>
              <w:jc w:val="center"/>
            </w:pPr>
            <w:r>
              <w:t>93419,9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94284,6</w:t>
            </w:r>
          </w:p>
        </w:tc>
        <w:tc>
          <w:tcPr>
            <w:tcW w:w="1124" w:type="dxa"/>
            <w:tcBorders>
              <w:top w:val="nil"/>
              <w:left w:val="nil"/>
              <w:bottom w:val="nil"/>
              <w:right w:val="nil"/>
            </w:tcBorders>
          </w:tcPr>
          <w:p w:rsidR="00BA2880" w:rsidRDefault="00BA2880">
            <w:pPr>
              <w:pStyle w:val="ConsPlusNormal"/>
              <w:jc w:val="center"/>
            </w:pPr>
            <w:r>
              <w:t>94284,6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94284,6</w:t>
            </w:r>
          </w:p>
        </w:tc>
        <w:tc>
          <w:tcPr>
            <w:tcW w:w="1124" w:type="dxa"/>
            <w:tcBorders>
              <w:top w:val="nil"/>
              <w:left w:val="nil"/>
              <w:bottom w:val="nil"/>
              <w:right w:val="nil"/>
            </w:tcBorders>
          </w:tcPr>
          <w:p w:rsidR="00BA2880" w:rsidRDefault="00BA2880">
            <w:pPr>
              <w:pStyle w:val="ConsPlusNormal"/>
              <w:jc w:val="center"/>
            </w:pPr>
            <w:r>
              <w:t>94284,6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94284,6</w:t>
            </w:r>
          </w:p>
        </w:tc>
        <w:tc>
          <w:tcPr>
            <w:tcW w:w="1124" w:type="dxa"/>
            <w:tcBorders>
              <w:top w:val="nil"/>
              <w:left w:val="nil"/>
              <w:bottom w:val="nil"/>
              <w:right w:val="nil"/>
            </w:tcBorders>
          </w:tcPr>
          <w:p w:rsidR="00BA2880" w:rsidRDefault="00BA2880">
            <w:pPr>
              <w:pStyle w:val="ConsPlusNormal"/>
              <w:jc w:val="center"/>
            </w:pPr>
            <w:r>
              <w:t>94284,6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71"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единовременные </w:t>
            </w:r>
            <w:r>
              <w:lastRenderedPageBreak/>
              <w:t>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6000</w:t>
            </w:r>
          </w:p>
        </w:tc>
        <w:tc>
          <w:tcPr>
            <w:tcW w:w="1124" w:type="dxa"/>
            <w:tcBorders>
              <w:top w:val="nil"/>
              <w:left w:val="nil"/>
              <w:bottom w:val="nil"/>
              <w:right w:val="nil"/>
            </w:tcBorders>
          </w:tcPr>
          <w:p w:rsidR="00BA2880" w:rsidRDefault="00BA2880">
            <w:pPr>
              <w:pStyle w:val="ConsPlusNormal"/>
              <w:jc w:val="center"/>
            </w:pPr>
            <w:r>
              <w:t>6000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34200</w:t>
            </w:r>
          </w:p>
        </w:tc>
        <w:tc>
          <w:tcPr>
            <w:tcW w:w="1124" w:type="dxa"/>
            <w:tcBorders>
              <w:top w:val="nil"/>
              <w:left w:val="nil"/>
              <w:bottom w:val="nil"/>
              <w:right w:val="nil"/>
            </w:tcBorders>
          </w:tcPr>
          <w:p w:rsidR="00BA2880" w:rsidRDefault="00BA2880">
            <w:pPr>
              <w:pStyle w:val="ConsPlusNormal"/>
              <w:jc w:val="center"/>
            </w:pPr>
            <w:r>
              <w:t>34200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28500</w:t>
            </w:r>
          </w:p>
        </w:tc>
        <w:tc>
          <w:tcPr>
            <w:tcW w:w="1124" w:type="dxa"/>
            <w:tcBorders>
              <w:top w:val="nil"/>
              <w:left w:val="nil"/>
              <w:bottom w:val="nil"/>
              <w:right w:val="nil"/>
            </w:tcBorders>
          </w:tcPr>
          <w:p w:rsidR="00BA2880" w:rsidRDefault="00BA2880">
            <w:pPr>
              <w:pStyle w:val="ConsPlusNormal"/>
              <w:jc w:val="center"/>
            </w:pPr>
            <w:r>
              <w:t>28500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28200</w:t>
            </w:r>
          </w:p>
        </w:tc>
        <w:tc>
          <w:tcPr>
            <w:tcW w:w="1124" w:type="dxa"/>
            <w:tcBorders>
              <w:top w:val="nil"/>
              <w:left w:val="nil"/>
              <w:bottom w:val="nil"/>
              <w:right w:val="nil"/>
            </w:tcBorders>
          </w:tcPr>
          <w:p w:rsidR="00BA2880" w:rsidRDefault="00BA2880">
            <w:pPr>
              <w:pStyle w:val="ConsPlusNormal"/>
              <w:jc w:val="center"/>
            </w:pPr>
            <w:r>
              <w:t>28200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28200</w:t>
            </w:r>
          </w:p>
        </w:tc>
        <w:tc>
          <w:tcPr>
            <w:tcW w:w="1124" w:type="dxa"/>
            <w:tcBorders>
              <w:top w:val="nil"/>
              <w:left w:val="nil"/>
              <w:bottom w:val="nil"/>
              <w:right w:val="nil"/>
            </w:tcBorders>
          </w:tcPr>
          <w:p w:rsidR="00BA2880" w:rsidRDefault="00BA2880">
            <w:pPr>
              <w:pStyle w:val="ConsPlusNormal"/>
              <w:jc w:val="center"/>
            </w:pPr>
            <w:r>
              <w:t>28200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Республика Дагестан</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72"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20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83730</w:t>
            </w:r>
          </w:p>
        </w:tc>
        <w:tc>
          <w:tcPr>
            <w:tcW w:w="1124" w:type="dxa"/>
            <w:tcBorders>
              <w:top w:val="nil"/>
              <w:left w:val="nil"/>
              <w:bottom w:val="nil"/>
              <w:right w:val="nil"/>
            </w:tcBorders>
          </w:tcPr>
          <w:p w:rsidR="00BA2880" w:rsidRDefault="00BA2880">
            <w:pPr>
              <w:pStyle w:val="ConsPlusNormal"/>
              <w:jc w:val="center"/>
            </w:pPr>
            <w:r>
              <w:t>83730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40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107371,9</w:t>
            </w:r>
          </w:p>
        </w:tc>
        <w:tc>
          <w:tcPr>
            <w:tcW w:w="1124" w:type="dxa"/>
            <w:tcBorders>
              <w:top w:val="nil"/>
              <w:left w:val="nil"/>
              <w:bottom w:val="nil"/>
              <w:right w:val="nil"/>
            </w:tcBorders>
          </w:tcPr>
          <w:p w:rsidR="00BA2880" w:rsidRDefault="00BA2880">
            <w:pPr>
              <w:pStyle w:val="ConsPlusNormal"/>
              <w:jc w:val="center"/>
            </w:pPr>
            <w:r>
              <w:t>107371,9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55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489207,4</w:t>
            </w:r>
          </w:p>
        </w:tc>
        <w:tc>
          <w:tcPr>
            <w:tcW w:w="1124" w:type="dxa"/>
            <w:tcBorders>
              <w:top w:val="nil"/>
              <w:left w:val="nil"/>
              <w:bottom w:val="nil"/>
              <w:right w:val="nil"/>
            </w:tcBorders>
          </w:tcPr>
          <w:p w:rsidR="00BA2880" w:rsidRDefault="00BA2880">
            <w:pPr>
              <w:pStyle w:val="ConsPlusNormal"/>
              <w:jc w:val="center"/>
            </w:pPr>
            <w:r>
              <w:t>489207,4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w:t>
            </w:r>
            <w:r>
              <w:lastRenderedPageBreak/>
              <w:t>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122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64125,4</w:t>
            </w:r>
          </w:p>
        </w:tc>
        <w:tc>
          <w:tcPr>
            <w:tcW w:w="1124" w:type="dxa"/>
            <w:tcBorders>
              <w:top w:val="nil"/>
              <w:left w:val="nil"/>
              <w:bottom w:val="nil"/>
              <w:right w:val="nil"/>
            </w:tcBorders>
          </w:tcPr>
          <w:p w:rsidR="00BA2880" w:rsidRDefault="00BA2880">
            <w:pPr>
              <w:pStyle w:val="ConsPlusNormal"/>
              <w:jc w:val="center"/>
            </w:pPr>
            <w:r>
              <w:t>64125,4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150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100000</w:t>
            </w:r>
          </w:p>
        </w:tc>
        <w:tc>
          <w:tcPr>
            <w:tcW w:w="1124" w:type="dxa"/>
            <w:tcBorders>
              <w:top w:val="nil"/>
              <w:left w:val="nil"/>
              <w:bottom w:val="nil"/>
              <w:right w:val="nil"/>
            </w:tcBorders>
          </w:tcPr>
          <w:p w:rsidR="00BA2880" w:rsidRDefault="00BA2880">
            <w:pPr>
              <w:pStyle w:val="ConsPlusNormal"/>
              <w:jc w:val="center"/>
            </w:pPr>
            <w:r>
              <w:t>70816,7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29183,3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168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130027,04</w:t>
            </w:r>
          </w:p>
        </w:tc>
        <w:tc>
          <w:tcPr>
            <w:tcW w:w="1124" w:type="dxa"/>
            <w:tcBorders>
              <w:top w:val="nil"/>
              <w:left w:val="nil"/>
              <w:bottom w:val="nil"/>
              <w:right w:val="nil"/>
            </w:tcBorders>
          </w:tcPr>
          <w:p w:rsidR="00BA2880" w:rsidRDefault="00BA2880">
            <w:pPr>
              <w:pStyle w:val="ConsPlusNormal"/>
              <w:jc w:val="center"/>
            </w:pPr>
            <w:r>
              <w:t>68163,6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61863,34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187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130027,04</w:t>
            </w:r>
          </w:p>
        </w:tc>
        <w:tc>
          <w:tcPr>
            <w:tcW w:w="1124" w:type="dxa"/>
            <w:tcBorders>
              <w:top w:val="nil"/>
              <w:left w:val="nil"/>
              <w:bottom w:val="nil"/>
              <w:right w:val="nil"/>
            </w:tcBorders>
          </w:tcPr>
          <w:p w:rsidR="00BA2880" w:rsidRDefault="00BA2880">
            <w:pPr>
              <w:pStyle w:val="ConsPlusNormal"/>
              <w:jc w:val="center"/>
            </w:pPr>
            <w:r>
              <w:t>67067,9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62959,14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205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130027,04</w:t>
            </w:r>
          </w:p>
        </w:tc>
        <w:tc>
          <w:tcPr>
            <w:tcW w:w="1124" w:type="dxa"/>
            <w:tcBorders>
              <w:top w:val="nil"/>
              <w:left w:val="nil"/>
              <w:bottom w:val="nil"/>
              <w:right w:val="nil"/>
            </w:tcBorders>
          </w:tcPr>
          <w:p w:rsidR="00BA2880" w:rsidRDefault="00BA2880">
            <w:pPr>
              <w:pStyle w:val="ConsPlusNormal"/>
              <w:jc w:val="center"/>
            </w:pPr>
            <w:r>
              <w:t>58537,4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71489,64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223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73"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6,1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261644,7</w:t>
            </w:r>
          </w:p>
        </w:tc>
        <w:tc>
          <w:tcPr>
            <w:tcW w:w="1124" w:type="dxa"/>
            <w:tcBorders>
              <w:top w:val="nil"/>
              <w:left w:val="nil"/>
              <w:bottom w:val="nil"/>
              <w:right w:val="nil"/>
            </w:tcBorders>
          </w:tcPr>
          <w:p w:rsidR="00BA2880" w:rsidRDefault="00BA2880">
            <w:pPr>
              <w:pStyle w:val="ConsPlusNormal"/>
              <w:jc w:val="center"/>
            </w:pPr>
            <w:r>
              <w:t>261644,7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6,1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297315,5</w:t>
            </w:r>
          </w:p>
        </w:tc>
        <w:tc>
          <w:tcPr>
            <w:tcW w:w="1124" w:type="dxa"/>
            <w:tcBorders>
              <w:top w:val="nil"/>
              <w:left w:val="nil"/>
              <w:bottom w:val="nil"/>
              <w:right w:val="nil"/>
            </w:tcBorders>
          </w:tcPr>
          <w:p w:rsidR="00BA2880" w:rsidRDefault="00BA2880">
            <w:pPr>
              <w:pStyle w:val="ConsPlusNormal"/>
              <w:jc w:val="center"/>
            </w:pPr>
            <w:r>
              <w:t>297315,5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123,5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52,2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139444,7</w:t>
            </w:r>
          </w:p>
        </w:tc>
        <w:tc>
          <w:tcPr>
            <w:tcW w:w="1124" w:type="dxa"/>
            <w:tcBorders>
              <w:top w:val="nil"/>
              <w:left w:val="nil"/>
              <w:bottom w:val="nil"/>
              <w:right w:val="nil"/>
            </w:tcBorders>
          </w:tcPr>
          <w:p w:rsidR="00BA2880" w:rsidRDefault="00BA2880">
            <w:pPr>
              <w:pStyle w:val="ConsPlusNormal"/>
              <w:jc w:val="center"/>
            </w:pPr>
            <w:r>
              <w:t>139444,7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119,2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50,8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224552,8</w:t>
            </w:r>
          </w:p>
        </w:tc>
        <w:tc>
          <w:tcPr>
            <w:tcW w:w="1124" w:type="dxa"/>
            <w:tcBorders>
              <w:top w:val="nil"/>
              <w:left w:val="nil"/>
              <w:bottom w:val="nil"/>
              <w:right w:val="nil"/>
            </w:tcBorders>
          </w:tcPr>
          <w:p w:rsidR="00BA2880" w:rsidRDefault="00BA2880">
            <w:pPr>
              <w:pStyle w:val="ConsPlusNormal"/>
              <w:jc w:val="center"/>
            </w:pPr>
            <w:r>
              <w:t>224552,8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114,9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49,4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121956,1</w:t>
            </w:r>
          </w:p>
        </w:tc>
        <w:tc>
          <w:tcPr>
            <w:tcW w:w="1124" w:type="dxa"/>
            <w:tcBorders>
              <w:top w:val="nil"/>
              <w:left w:val="nil"/>
              <w:bottom w:val="nil"/>
              <w:right w:val="nil"/>
            </w:tcBorders>
          </w:tcPr>
          <w:p w:rsidR="00BA2880" w:rsidRDefault="00BA2880">
            <w:pPr>
              <w:pStyle w:val="ConsPlusNormal"/>
              <w:jc w:val="center"/>
            </w:pPr>
            <w:r>
              <w:t>121956,1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110,6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48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5,6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55221,1</w:t>
            </w:r>
          </w:p>
        </w:tc>
        <w:tc>
          <w:tcPr>
            <w:tcW w:w="1124" w:type="dxa"/>
            <w:tcBorders>
              <w:top w:val="nil"/>
              <w:left w:val="nil"/>
              <w:bottom w:val="nil"/>
              <w:right w:val="nil"/>
            </w:tcBorders>
          </w:tcPr>
          <w:p w:rsidR="00BA2880" w:rsidRDefault="00BA2880">
            <w:pPr>
              <w:pStyle w:val="ConsPlusNormal"/>
              <w:jc w:val="center"/>
            </w:pPr>
            <w:r>
              <w:t>55221,1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54507,5</w:t>
            </w:r>
          </w:p>
        </w:tc>
        <w:tc>
          <w:tcPr>
            <w:tcW w:w="1124" w:type="dxa"/>
            <w:tcBorders>
              <w:top w:val="nil"/>
              <w:left w:val="nil"/>
              <w:bottom w:val="nil"/>
              <w:right w:val="nil"/>
            </w:tcBorders>
          </w:tcPr>
          <w:p w:rsidR="00BA2880" w:rsidRDefault="00BA2880">
            <w:pPr>
              <w:pStyle w:val="ConsPlusNormal"/>
              <w:jc w:val="center"/>
            </w:pPr>
            <w:r>
              <w:t>54507,5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54507,5</w:t>
            </w:r>
          </w:p>
        </w:tc>
        <w:tc>
          <w:tcPr>
            <w:tcW w:w="1124" w:type="dxa"/>
            <w:tcBorders>
              <w:top w:val="nil"/>
              <w:left w:val="nil"/>
              <w:bottom w:val="nil"/>
              <w:right w:val="nil"/>
            </w:tcBorders>
          </w:tcPr>
          <w:p w:rsidR="00BA2880" w:rsidRDefault="00BA2880">
            <w:pPr>
              <w:pStyle w:val="ConsPlusNormal"/>
              <w:jc w:val="center"/>
            </w:pPr>
            <w:r>
              <w:t>54507,5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54507,5</w:t>
            </w:r>
          </w:p>
        </w:tc>
        <w:tc>
          <w:tcPr>
            <w:tcW w:w="1124" w:type="dxa"/>
            <w:tcBorders>
              <w:top w:val="nil"/>
              <w:left w:val="nil"/>
              <w:bottom w:val="nil"/>
              <w:right w:val="nil"/>
            </w:tcBorders>
          </w:tcPr>
          <w:p w:rsidR="00BA2880" w:rsidRDefault="00BA2880">
            <w:pPr>
              <w:pStyle w:val="ConsPlusNormal"/>
              <w:jc w:val="center"/>
            </w:pPr>
            <w:r>
              <w:t>54507,5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74"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47,3</w:t>
            </w:r>
          </w:p>
        </w:tc>
        <w:tc>
          <w:tcPr>
            <w:tcW w:w="2767" w:type="dxa"/>
            <w:gridSpan w:val="4"/>
            <w:tcBorders>
              <w:top w:val="nil"/>
              <w:left w:val="nil"/>
              <w:bottom w:val="nil"/>
              <w:right w:val="nil"/>
            </w:tcBorders>
          </w:tcPr>
          <w:p w:rsidR="00BA2880" w:rsidRDefault="00BA2880">
            <w:pPr>
              <w:pStyle w:val="ConsPlusNormal"/>
              <w:jc w:val="center"/>
            </w:pPr>
            <w:r>
              <w:t>25,9</w:t>
            </w:r>
          </w:p>
        </w:tc>
        <w:tc>
          <w:tcPr>
            <w:tcW w:w="2268" w:type="dxa"/>
            <w:tcBorders>
              <w:top w:val="nil"/>
              <w:left w:val="nil"/>
              <w:bottom w:val="nil"/>
              <w:right w:val="nil"/>
            </w:tcBorders>
          </w:tcPr>
          <w:p w:rsidR="00BA2880" w:rsidRDefault="00BA2880">
            <w:pPr>
              <w:pStyle w:val="ConsPlusNormal"/>
              <w:jc w:val="center"/>
            </w:pPr>
            <w:r>
              <w:t>47,3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49,1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24,2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48,5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373639,5</w:t>
            </w:r>
          </w:p>
        </w:tc>
        <w:tc>
          <w:tcPr>
            <w:tcW w:w="1124" w:type="dxa"/>
            <w:tcBorders>
              <w:top w:val="nil"/>
              <w:left w:val="nil"/>
              <w:bottom w:val="nil"/>
              <w:right w:val="nil"/>
            </w:tcBorders>
          </w:tcPr>
          <w:p w:rsidR="00BA2880" w:rsidRDefault="00BA2880">
            <w:pPr>
              <w:pStyle w:val="ConsPlusNormal"/>
              <w:jc w:val="center"/>
            </w:pPr>
            <w:r>
              <w:t>373639,5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50,1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22,7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49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653277</w:t>
            </w:r>
          </w:p>
        </w:tc>
        <w:tc>
          <w:tcPr>
            <w:tcW w:w="1124" w:type="dxa"/>
            <w:tcBorders>
              <w:top w:val="nil"/>
              <w:left w:val="nil"/>
              <w:bottom w:val="nil"/>
              <w:right w:val="nil"/>
            </w:tcBorders>
          </w:tcPr>
          <w:p w:rsidR="00BA2880" w:rsidRDefault="00BA2880">
            <w:pPr>
              <w:pStyle w:val="ConsPlusNormal"/>
              <w:jc w:val="center"/>
            </w:pPr>
            <w:r>
              <w:t>653277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52,1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21,2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49,7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249150,5</w:t>
            </w:r>
          </w:p>
        </w:tc>
        <w:tc>
          <w:tcPr>
            <w:tcW w:w="1124" w:type="dxa"/>
            <w:tcBorders>
              <w:top w:val="nil"/>
              <w:left w:val="nil"/>
              <w:bottom w:val="nil"/>
              <w:right w:val="nil"/>
            </w:tcBorders>
          </w:tcPr>
          <w:p w:rsidR="00BA2880" w:rsidRDefault="00BA2880">
            <w:pPr>
              <w:pStyle w:val="ConsPlusNormal"/>
              <w:jc w:val="center"/>
            </w:pPr>
            <w:r>
              <w:t>249150,5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53,3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19,7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53,1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298090,9</w:t>
            </w:r>
          </w:p>
        </w:tc>
        <w:tc>
          <w:tcPr>
            <w:tcW w:w="1124" w:type="dxa"/>
            <w:tcBorders>
              <w:top w:val="nil"/>
              <w:left w:val="nil"/>
              <w:bottom w:val="nil"/>
              <w:right w:val="nil"/>
            </w:tcBorders>
          </w:tcPr>
          <w:p w:rsidR="00BA2880" w:rsidRDefault="00BA2880">
            <w:pPr>
              <w:pStyle w:val="ConsPlusNormal"/>
              <w:jc w:val="center"/>
            </w:pPr>
            <w:r>
              <w:t>298090,9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54,9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18,2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56,6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77510,6</w:t>
            </w:r>
          </w:p>
        </w:tc>
        <w:tc>
          <w:tcPr>
            <w:tcW w:w="1124" w:type="dxa"/>
            <w:tcBorders>
              <w:top w:val="nil"/>
              <w:left w:val="nil"/>
              <w:bottom w:val="nil"/>
              <w:right w:val="nil"/>
            </w:tcBorders>
          </w:tcPr>
          <w:p w:rsidR="00BA2880" w:rsidRDefault="00BA2880">
            <w:pPr>
              <w:pStyle w:val="ConsPlusNormal"/>
              <w:jc w:val="center"/>
            </w:pPr>
            <w:r>
              <w:t>77510,6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55,6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75"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8,3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11,3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296482,4</w:t>
            </w:r>
          </w:p>
        </w:tc>
        <w:tc>
          <w:tcPr>
            <w:tcW w:w="1124" w:type="dxa"/>
            <w:tcBorders>
              <w:top w:val="nil"/>
              <w:left w:val="nil"/>
              <w:bottom w:val="nil"/>
              <w:right w:val="nil"/>
            </w:tcBorders>
          </w:tcPr>
          <w:p w:rsidR="00BA2880" w:rsidRDefault="00BA2880">
            <w:pPr>
              <w:pStyle w:val="ConsPlusNormal"/>
              <w:jc w:val="center"/>
            </w:pPr>
            <w:r>
              <w:t>296482,4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7,9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10,5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312863,4</w:t>
            </w:r>
          </w:p>
        </w:tc>
        <w:tc>
          <w:tcPr>
            <w:tcW w:w="1124" w:type="dxa"/>
            <w:tcBorders>
              <w:top w:val="nil"/>
              <w:left w:val="nil"/>
              <w:bottom w:val="nil"/>
              <w:right w:val="nil"/>
            </w:tcBorders>
          </w:tcPr>
          <w:p w:rsidR="00BA2880" w:rsidRDefault="00BA2880">
            <w:pPr>
              <w:pStyle w:val="ConsPlusNormal"/>
              <w:jc w:val="center"/>
            </w:pPr>
            <w:r>
              <w:t>312863,4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7,5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7,3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7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9,8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6,9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9,5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376"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371</w:t>
            </w:r>
          </w:p>
        </w:tc>
        <w:tc>
          <w:tcPr>
            <w:tcW w:w="1124" w:type="dxa"/>
            <w:tcBorders>
              <w:top w:val="nil"/>
              <w:left w:val="nil"/>
              <w:bottom w:val="nil"/>
              <w:right w:val="nil"/>
            </w:tcBorders>
          </w:tcPr>
          <w:p w:rsidR="00BA2880" w:rsidRDefault="00BA2880">
            <w:pPr>
              <w:pStyle w:val="ConsPlusNormal"/>
              <w:jc w:val="center"/>
            </w:pPr>
            <w:r>
              <w:t>371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w:t>
            </w:r>
          </w:p>
        </w:tc>
        <w:tc>
          <w:tcPr>
            <w:tcW w:w="1124" w:type="dxa"/>
            <w:tcBorders>
              <w:top w:val="nil"/>
              <w:left w:val="nil"/>
              <w:bottom w:val="nil"/>
              <w:right w:val="nil"/>
            </w:tcBorders>
          </w:tcPr>
          <w:p w:rsidR="00BA2880" w:rsidRDefault="00BA2880">
            <w:pPr>
              <w:pStyle w:val="ConsPlusNormal"/>
              <w:jc w:val="center"/>
            </w:pPr>
            <w:r>
              <w:t>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48,3</w:t>
            </w:r>
          </w:p>
        </w:tc>
        <w:tc>
          <w:tcPr>
            <w:tcW w:w="1124" w:type="dxa"/>
            <w:tcBorders>
              <w:top w:val="nil"/>
              <w:left w:val="nil"/>
              <w:bottom w:val="nil"/>
              <w:right w:val="nil"/>
            </w:tcBorders>
          </w:tcPr>
          <w:p w:rsidR="00BA2880" w:rsidRDefault="00BA2880">
            <w:pPr>
              <w:pStyle w:val="ConsPlusNormal"/>
              <w:jc w:val="center"/>
            </w:pPr>
            <w:r>
              <w:t>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48,3</w:t>
            </w:r>
          </w:p>
        </w:tc>
        <w:tc>
          <w:tcPr>
            <w:tcW w:w="1124" w:type="dxa"/>
            <w:tcBorders>
              <w:top w:val="nil"/>
              <w:left w:val="nil"/>
              <w:bottom w:val="nil"/>
              <w:right w:val="nil"/>
            </w:tcBorders>
          </w:tcPr>
          <w:p w:rsidR="00BA2880" w:rsidRDefault="00BA2880">
            <w:pPr>
              <w:pStyle w:val="ConsPlusNormal"/>
              <w:jc w:val="center"/>
            </w:pPr>
            <w:r>
              <w:t>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48,3</w:t>
            </w:r>
          </w:p>
        </w:tc>
        <w:tc>
          <w:tcPr>
            <w:tcW w:w="1124" w:type="dxa"/>
            <w:tcBorders>
              <w:top w:val="nil"/>
              <w:left w:val="nil"/>
              <w:bottom w:val="nil"/>
              <w:right w:val="nil"/>
            </w:tcBorders>
          </w:tcPr>
          <w:p w:rsidR="00BA2880" w:rsidRDefault="00BA2880">
            <w:pPr>
              <w:pStyle w:val="ConsPlusNormal"/>
              <w:jc w:val="center"/>
            </w:pPr>
            <w:r>
              <w:t>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77"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w:t>
            </w:r>
            <w:r>
              <w:lastRenderedPageBreak/>
              <w:t>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427" w:type="dxa"/>
            <w:gridSpan w:val="3"/>
            <w:tcBorders>
              <w:top w:val="nil"/>
              <w:left w:val="nil"/>
              <w:bottom w:val="nil"/>
              <w:right w:val="nil"/>
            </w:tcBorders>
          </w:tcPr>
          <w:p w:rsidR="00BA2880" w:rsidRDefault="00BA2880">
            <w:pPr>
              <w:pStyle w:val="ConsPlusNormal"/>
              <w:jc w:val="center"/>
            </w:pPr>
            <w:r>
              <w:lastRenderedPageBreak/>
              <w:t xml:space="preserve">Доля медицинских организаций </w:t>
            </w:r>
            <w:r>
              <w:lastRenderedPageBreak/>
              <w:t>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608" w:type="dxa"/>
            <w:gridSpan w:val="2"/>
            <w:tcBorders>
              <w:top w:val="nil"/>
              <w:left w:val="nil"/>
              <w:bottom w:val="nil"/>
              <w:right w:val="nil"/>
            </w:tcBorders>
          </w:tcPr>
          <w:p w:rsidR="00BA2880" w:rsidRDefault="00BA2880">
            <w:pPr>
              <w:pStyle w:val="ConsPlusNormal"/>
              <w:jc w:val="center"/>
            </w:pPr>
            <w:r>
              <w:lastRenderedPageBreak/>
              <w:t xml:space="preserve">Доля медицинских организаций </w:t>
            </w:r>
            <w:r>
              <w:lastRenderedPageBreak/>
              <w:t>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427" w:type="dxa"/>
            <w:gridSpan w:val="3"/>
            <w:tcBorders>
              <w:top w:val="nil"/>
              <w:left w:val="nil"/>
              <w:bottom w:val="nil"/>
              <w:right w:val="nil"/>
            </w:tcBorders>
          </w:tcPr>
          <w:p w:rsidR="00BA2880" w:rsidRDefault="00BA2880">
            <w:pPr>
              <w:pStyle w:val="ConsPlusNormal"/>
              <w:jc w:val="center"/>
            </w:pPr>
            <w:r>
              <w:t>-</w:t>
            </w:r>
          </w:p>
        </w:tc>
        <w:tc>
          <w:tcPr>
            <w:tcW w:w="2608" w:type="dxa"/>
            <w:gridSpan w:val="2"/>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34 (63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22 (24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2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366354</w:t>
            </w:r>
          </w:p>
        </w:tc>
        <w:tc>
          <w:tcPr>
            <w:tcW w:w="1124" w:type="dxa"/>
            <w:tcBorders>
              <w:top w:val="nil"/>
              <w:left w:val="nil"/>
              <w:bottom w:val="nil"/>
              <w:right w:val="nil"/>
            </w:tcBorders>
          </w:tcPr>
          <w:p w:rsidR="00BA2880" w:rsidRDefault="00BA2880">
            <w:pPr>
              <w:pStyle w:val="ConsPlusNormal"/>
              <w:jc w:val="center"/>
            </w:pPr>
            <w:r>
              <w:t>366354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69 (82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6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1236991</w:t>
            </w:r>
          </w:p>
        </w:tc>
        <w:tc>
          <w:tcPr>
            <w:tcW w:w="1124" w:type="dxa"/>
            <w:tcBorders>
              <w:top w:val="nil"/>
              <w:left w:val="nil"/>
              <w:bottom w:val="nil"/>
              <w:right w:val="nil"/>
            </w:tcBorders>
          </w:tcPr>
          <w:p w:rsidR="00BA2880" w:rsidRDefault="00BA2880">
            <w:pPr>
              <w:pStyle w:val="ConsPlusNormal"/>
              <w:jc w:val="center"/>
            </w:pPr>
            <w:r>
              <w:t>1236991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80 (94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82 (84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11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311330,3</w:t>
            </w:r>
          </w:p>
        </w:tc>
        <w:tc>
          <w:tcPr>
            <w:tcW w:w="1124" w:type="dxa"/>
            <w:tcBorders>
              <w:top w:val="nil"/>
              <w:left w:val="nil"/>
              <w:bottom w:val="nil"/>
              <w:right w:val="nil"/>
            </w:tcBorders>
          </w:tcPr>
          <w:p w:rsidR="00BA2880" w:rsidRDefault="00BA2880">
            <w:pPr>
              <w:pStyle w:val="ConsPlusNormal"/>
              <w:jc w:val="center"/>
            </w:pPr>
            <w:r>
              <w:t>311330,3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18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89513,1</w:t>
            </w:r>
          </w:p>
        </w:tc>
        <w:tc>
          <w:tcPr>
            <w:tcW w:w="1124" w:type="dxa"/>
            <w:tcBorders>
              <w:top w:val="nil"/>
              <w:left w:val="nil"/>
              <w:bottom w:val="nil"/>
              <w:right w:val="nil"/>
            </w:tcBorders>
          </w:tcPr>
          <w:p w:rsidR="00BA2880" w:rsidRDefault="00BA2880">
            <w:pPr>
              <w:pStyle w:val="ConsPlusNormal"/>
              <w:jc w:val="center"/>
            </w:pPr>
            <w:r>
              <w:t>89513,1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42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62388</w:t>
            </w:r>
          </w:p>
        </w:tc>
        <w:tc>
          <w:tcPr>
            <w:tcW w:w="1124" w:type="dxa"/>
            <w:tcBorders>
              <w:top w:val="nil"/>
              <w:left w:val="nil"/>
              <w:bottom w:val="nil"/>
              <w:right w:val="nil"/>
            </w:tcBorders>
          </w:tcPr>
          <w:p w:rsidR="00BA2880" w:rsidRDefault="00BA2880">
            <w:pPr>
              <w:pStyle w:val="ConsPlusNormal"/>
              <w:jc w:val="center"/>
            </w:pPr>
            <w:r>
              <w:t>62388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427" w:type="dxa"/>
            <w:gridSpan w:val="3"/>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608" w:type="dxa"/>
            <w:gridSpan w:val="2"/>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lastRenderedPageBreak/>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78"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74892,5</w:t>
            </w:r>
          </w:p>
        </w:tc>
        <w:tc>
          <w:tcPr>
            <w:tcW w:w="1124" w:type="dxa"/>
            <w:tcBorders>
              <w:top w:val="nil"/>
              <w:left w:val="nil"/>
              <w:bottom w:val="nil"/>
              <w:right w:val="nil"/>
            </w:tcBorders>
          </w:tcPr>
          <w:p w:rsidR="00BA2880" w:rsidRDefault="00BA2880">
            <w:pPr>
              <w:pStyle w:val="ConsPlusNormal"/>
              <w:jc w:val="center"/>
            </w:pPr>
            <w:r>
              <w:t>74892,5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1100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165955,1</w:t>
            </w:r>
          </w:p>
        </w:tc>
        <w:tc>
          <w:tcPr>
            <w:tcW w:w="1124" w:type="dxa"/>
            <w:tcBorders>
              <w:top w:val="nil"/>
              <w:left w:val="nil"/>
              <w:bottom w:val="nil"/>
              <w:right w:val="nil"/>
            </w:tcBorders>
          </w:tcPr>
          <w:p w:rsidR="00BA2880" w:rsidRDefault="00BA2880">
            <w:pPr>
              <w:pStyle w:val="ConsPlusNormal"/>
              <w:jc w:val="center"/>
            </w:pPr>
            <w:r>
              <w:t>35955,1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130000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1250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48846,4</w:t>
            </w:r>
          </w:p>
        </w:tc>
        <w:tc>
          <w:tcPr>
            <w:tcW w:w="1124" w:type="dxa"/>
            <w:tcBorders>
              <w:top w:val="nil"/>
              <w:left w:val="nil"/>
              <w:bottom w:val="nil"/>
              <w:right w:val="nil"/>
            </w:tcBorders>
          </w:tcPr>
          <w:p w:rsidR="00BA2880" w:rsidRDefault="00BA2880">
            <w:pPr>
              <w:pStyle w:val="ConsPlusNormal"/>
              <w:jc w:val="center"/>
            </w:pPr>
            <w:r>
              <w:t>48846,4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1200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47540,1</w:t>
            </w:r>
          </w:p>
        </w:tc>
        <w:tc>
          <w:tcPr>
            <w:tcW w:w="1124" w:type="dxa"/>
            <w:tcBorders>
              <w:top w:val="nil"/>
              <w:left w:val="nil"/>
              <w:bottom w:val="nil"/>
              <w:right w:val="nil"/>
            </w:tcBorders>
          </w:tcPr>
          <w:p w:rsidR="00BA2880" w:rsidRDefault="00BA2880">
            <w:pPr>
              <w:pStyle w:val="ConsPlusNormal"/>
              <w:jc w:val="center"/>
            </w:pPr>
            <w:r>
              <w:t>47540,1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1200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47540,1</w:t>
            </w:r>
          </w:p>
        </w:tc>
        <w:tc>
          <w:tcPr>
            <w:tcW w:w="1124" w:type="dxa"/>
            <w:tcBorders>
              <w:top w:val="nil"/>
              <w:left w:val="nil"/>
              <w:bottom w:val="nil"/>
              <w:right w:val="nil"/>
            </w:tcBorders>
          </w:tcPr>
          <w:p w:rsidR="00BA2880" w:rsidRDefault="00BA2880">
            <w:pPr>
              <w:pStyle w:val="ConsPlusNormal"/>
              <w:jc w:val="center"/>
            </w:pPr>
            <w:r>
              <w:t>47540,1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79"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w:t>
            </w:r>
            <w:r>
              <w:lastRenderedPageBreak/>
              <w:t>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39533,2</w:t>
            </w:r>
          </w:p>
        </w:tc>
        <w:tc>
          <w:tcPr>
            <w:tcW w:w="1124" w:type="dxa"/>
            <w:tcBorders>
              <w:top w:val="nil"/>
              <w:left w:val="nil"/>
              <w:bottom w:val="nil"/>
              <w:right w:val="nil"/>
            </w:tcBorders>
          </w:tcPr>
          <w:p w:rsidR="00BA2880" w:rsidRDefault="00BA2880">
            <w:pPr>
              <w:pStyle w:val="ConsPlusNormal"/>
              <w:jc w:val="center"/>
            </w:pPr>
            <w:r>
              <w:t>39533,2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41337,3</w:t>
            </w:r>
          </w:p>
        </w:tc>
        <w:tc>
          <w:tcPr>
            <w:tcW w:w="1124" w:type="dxa"/>
            <w:tcBorders>
              <w:top w:val="nil"/>
              <w:left w:val="nil"/>
              <w:bottom w:val="nil"/>
              <w:right w:val="nil"/>
            </w:tcBorders>
          </w:tcPr>
          <w:p w:rsidR="00BA2880" w:rsidRDefault="00BA2880">
            <w:pPr>
              <w:pStyle w:val="ConsPlusNormal"/>
              <w:jc w:val="center"/>
            </w:pPr>
            <w:r>
              <w:t>39269,7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2067,6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74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29567,9</w:t>
            </w:r>
          </w:p>
        </w:tc>
        <w:tc>
          <w:tcPr>
            <w:tcW w:w="1124" w:type="dxa"/>
            <w:tcBorders>
              <w:top w:val="nil"/>
              <w:left w:val="nil"/>
              <w:bottom w:val="nil"/>
              <w:right w:val="nil"/>
            </w:tcBorders>
          </w:tcPr>
          <w:p w:rsidR="00BA2880" w:rsidRDefault="00BA2880">
            <w:pPr>
              <w:pStyle w:val="ConsPlusNormal"/>
              <w:jc w:val="center"/>
            </w:pPr>
            <w:r>
              <w:t>29567,9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75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29565,6</w:t>
            </w:r>
          </w:p>
        </w:tc>
        <w:tc>
          <w:tcPr>
            <w:tcW w:w="1124" w:type="dxa"/>
            <w:tcBorders>
              <w:top w:val="nil"/>
              <w:left w:val="nil"/>
              <w:bottom w:val="nil"/>
              <w:right w:val="nil"/>
            </w:tcBorders>
          </w:tcPr>
          <w:p w:rsidR="00BA2880" w:rsidRDefault="00BA2880">
            <w:pPr>
              <w:pStyle w:val="ConsPlusNormal"/>
              <w:jc w:val="center"/>
            </w:pPr>
            <w:r>
              <w:t>29565,6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29955,2</w:t>
            </w:r>
          </w:p>
        </w:tc>
        <w:tc>
          <w:tcPr>
            <w:tcW w:w="1124" w:type="dxa"/>
            <w:tcBorders>
              <w:top w:val="nil"/>
              <w:left w:val="nil"/>
              <w:bottom w:val="nil"/>
              <w:right w:val="nil"/>
            </w:tcBorders>
          </w:tcPr>
          <w:p w:rsidR="00BA2880" w:rsidRDefault="00BA2880">
            <w:pPr>
              <w:pStyle w:val="ConsPlusNormal"/>
              <w:jc w:val="center"/>
            </w:pPr>
            <w:r>
              <w:t>29955,2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80"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43685,4</w:t>
            </w:r>
          </w:p>
        </w:tc>
        <w:tc>
          <w:tcPr>
            <w:tcW w:w="1124" w:type="dxa"/>
            <w:tcBorders>
              <w:top w:val="nil"/>
              <w:left w:val="nil"/>
              <w:bottom w:val="nil"/>
              <w:right w:val="nil"/>
            </w:tcBorders>
          </w:tcPr>
          <w:p w:rsidR="00BA2880" w:rsidRDefault="00BA2880">
            <w:pPr>
              <w:pStyle w:val="ConsPlusNormal"/>
              <w:jc w:val="center"/>
            </w:pPr>
            <w:r>
              <w:t>43685,4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0,277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36,900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45407,7</w:t>
            </w:r>
          </w:p>
        </w:tc>
        <w:tc>
          <w:tcPr>
            <w:tcW w:w="1124" w:type="dxa"/>
            <w:tcBorders>
              <w:top w:val="nil"/>
              <w:left w:val="nil"/>
              <w:bottom w:val="nil"/>
              <w:right w:val="nil"/>
            </w:tcBorders>
          </w:tcPr>
          <w:p w:rsidR="00BA2880" w:rsidRDefault="00BA2880">
            <w:pPr>
              <w:pStyle w:val="ConsPlusNormal"/>
              <w:jc w:val="center"/>
            </w:pPr>
            <w:r>
              <w:t>43137,3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2270,4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0,283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43,050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39682,5</w:t>
            </w:r>
          </w:p>
        </w:tc>
        <w:tc>
          <w:tcPr>
            <w:tcW w:w="1124" w:type="dxa"/>
            <w:tcBorders>
              <w:top w:val="nil"/>
              <w:left w:val="nil"/>
              <w:bottom w:val="nil"/>
              <w:right w:val="nil"/>
            </w:tcBorders>
          </w:tcPr>
          <w:p w:rsidR="00BA2880" w:rsidRDefault="00BA2880">
            <w:pPr>
              <w:pStyle w:val="ConsPlusNormal"/>
              <w:jc w:val="center"/>
            </w:pPr>
            <w:r>
              <w:t>39682,5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0,292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49,200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39563,9</w:t>
            </w:r>
          </w:p>
        </w:tc>
        <w:tc>
          <w:tcPr>
            <w:tcW w:w="1124" w:type="dxa"/>
            <w:tcBorders>
              <w:top w:val="nil"/>
              <w:left w:val="nil"/>
              <w:bottom w:val="nil"/>
              <w:right w:val="nil"/>
            </w:tcBorders>
          </w:tcPr>
          <w:p w:rsidR="00BA2880" w:rsidRDefault="00BA2880">
            <w:pPr>
              <w:pStyle w:val="ConsPlusNormal"/>
              <w:jc w:val="center"/>
            </w:pPr>
            <w:r>
              <w:t>39563,9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0,298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55,350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39563,9</w:t>
            </w:r>
          </w:p>
        </w:tc>
        <w:tc>
          <w:tcPr>
            <w:tcW w:w="1124" w:type="dxa"/>
            <w:tcBorders>
              <w:top w:val="nil"/>
              <w:left w:val="nil"/>
              <w:bottom w:val="nil"/>
              <w:right w:val="nil"/>
            </w:tcBorders>
          </w:tcPr>
          <w:p w:rsidR="00BA2880" w:rsidRDefault="00BA2880">
            <w:pPr>
              <w:pStyle w:val="ConsPlusNormal"/>
              <w:jc w:val="center"/>
            </w:pPr>
            <w:r>
              <w:t>39563,9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81"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w:t>
            </w:r>
            <w:r>
              <w:lastRenderedPageBreak/>
              <w:t>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3560,5</w:t>
            </w:r>
          </w:p>
        </w:tc>
        <w:tc>
          <w:tcPr>
            <w:tcW w:w="1124" w:type="dxa"/>
            <w:tcBorders>
              <w:top w:val="nil"/>
              <w:left w:val="nil"/>
              <w:bottom w:val="nil"/>
              <w:right w:val="nil"/>
            </w:tcBorders>
          </w:tcPr>
          <w:p w:rsidR="00BA2880" w:rsidRDefault="00BA2880">
            <w:pPr>
              <w:pStyle w:val="ConsPlusNormal"/>
              <w:jc w:val="center"/>
            </w:pPr>
            <w:r>
              <w:t>3560,5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3431,9</w:t>
            </w:r>
          </w:p>
        </w:tc>
        <w:tc>
          <w:tcPr>
            <w:tcW w:w="1124" w:type="dxa"/>
            <w:tcBorders>
              <w:top w:val="nil"/>
              <w:left w:val="nil"/>
              <w:bottom w:val="nil"/>
              <w:right w:val="nil"/>
            </w:tcBorders>
          </w:tcPr>
          <w:p w:rsidR="00BA2880" w:rsidRDefault="00BA2880">
            <w:pPr>
              <w:pStyle w:val="ConsPlusNormal"/>
              <w:jc w:val="center"/>
            </w:pPr>
            <w:r>
              <w:t>3431,9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3043,1</w:t>
            </w:r>
          </w:p>
        </w:tc>
        <w:tc>
          <w:tcPr>
            <w:tcW w:w="1124" w:type="dxa"/>
            <w:tcBorders>
              <w:top w:val="nil"/>
              <w:left w:val="nil"/>
              <w:bottom w:val="nil"/>
              <w:right w:val="nil"/>
            </w:tcBorders>
          </w:tcPr>
          <w:p w:rsidR="00BA2880" w:rsidRDefault="00BA2880">
            <w:pPr>
              <w:pStyle w:val="ConsPlusNormal"/>
              <w:jc w:val="center"/>
            </w:pPr>
            <w:r>
              <w:t>3043,1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3043,1</w:t>
            </w:r>
          </w:p>
        </w:tc>
        <w:tc>
          <w:tcPr>
            <w:tcW w:w="1124" w:type="dxa"/>
            <w:tcBorders>
              <w:top w:val="nil"/>
              <w:left w:val="nil"/>
              <w:bottom w:val="nil"/>
              <w:right w:val="nil"/>
            </w:tcBorders>
          </w:tcPr>
          <w:p w:rsidR="00BA2880" w:rsidRDefault="00BA2880">
            <w:pPr>
              <w:pStyle w:val="ConsPlusNormal"/>
              <w:jc w:val="center"/>
            </w:pPr>
            <w:r>
              <w:t>3043,1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3043,1</w:t>
            </w:r>
          </w:p>
        </w:tc>
        <w:tc>
          <w:tcPr>
            <w:tcW w:w="1124" w:type="dxa"/>
            <w:tcBorders>
              <w:top w:val="nil"/>
              <w:left w:val="nil"/>
              <w:bottom w:val="nil"/>
              <w:right w:val="nil"/>
            </w:tcBorders>
          </w:tcPr>
          <w:p w:rsidR="00BA2880" w:rsidRDefault="00BA2880">
            <w:pPr>
              <w:pStyle w:val="ConsPlusNormal"/>
              <w:jc w:val="center"/>
            </w:pPr>
            <w:r>
              <w:t>3043,1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136646,8</w:t>
            </w:r>
          </w:p>
        </w:tc>
        <w:tc>
          <w:tcPr>
            <w:tcW w:w="1124" w:type="dxa"/>
            <w:tcBorders>
              <w:top w:val="nil"/>
              <w:left w:val="nil"/>
              <w:bottom w:val="nil"/>
              <w:right w:val="nil"/>
            </w:tcBorders>
          </w:tcPr>
          <w:p w:rsidR="00BA2880" w:rsidRDefault="00BA2880">
            <w:pPr>
              <w:pStyle w:val="ConsPlusNormal"/>
              <w:jc w:val="center"/>
            </w:pPr>
            <w:r>
              <w:t>136646,8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124546,2</w:t>
            </w:r>
          </w:p>
        </w:tc>
        <w:tc>
          <w:tcPr>
            <w:tcW w:w="1124" w:type="dxa"/>
            <w:tcBorders>
              <w:top w:val="nil"/>
              <w:left w:val="nil"/>
              <w:bottom w:val="nil"/>
              <w:right w:val="nil"/>
            </w:tcBorders>
          </w:tcPr>
          <w:p w:rsidR="00BA2880" w:rsidRDefault="00BA2880">
            <w:pPr>
              <w:pStyle w:val="ConsPlusNormal"/>
              <w:jc w:val="center"/>
            </w:pPr>
            <w:r>
              <w:t>124546,2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135504</w:t>
            </w:r>
          </w:p>
        </w:tc>
        <w:tc>
          <w:tcPr>
            <w:tcW w:w="1124" w:type="dxa"/>
            <w:tcBorders>
              <w:top w:val="nil"/>
              <w:left w:val="nil"/>
              <w:bottom w:val="nil"/>
              <w:right w:val="nil"/>
            </w:tcBorders>
          </w:tcPr>
          <w:p w:rsidR="00BA2880" w:rsidRDefault="00BA2880">
            <w:pPr>
              <w:pStyle w:val="ConsPlusNormal"/>
              <w:jc w:val="center"/>
            </w:pPr>
            <w:r>
              <w:t>135504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135504</w:t>
            </w:r>
          </w:p>
        </w:tc>
        <w:tc>
          <w:tcPr>
            <w:tcW w:w="1124" w:type="dxa"/>
            <w:tcBorders>
              <w:top w:val="nil"/>
              <w:left w:val="nil"/>
              <w:bottom w:val="nil"/>
              <w:right w:val="nil"/>
            </w:tcBorders>
          </w:tcPr>
          <w:p w:rsidR="00BA2880" w:rsidRDefault="00BA2880">
            <w:pPr>
              <w:pStyle w:val="ConsPlusNormal"/>
              <w:jc w:val="center"/>
            </w:pPr>
            <w:r>
              <w:t>135504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135504</w:t>
            </w:r>
          </w:p>
        </w:tc>
        <w:tc>
          <w:tcPr>
            <w:tcW w:w="1124" w:type="dxa"/>
            <w:tcBorders>
              <w:top w:val="nil"/>
              <w:left w:val="nil"/>
              <w:bottom w:val="nil"/>
              <w:right w:val="nil"/>
            </w:tcBorders>
          </w:tcPr>
          <w:p w:rsidR="00BA2880" w:rsidRDefault="00BA2880">
            <w:pPr>
              <w:pStyle w:val="ConsPlusNormal"/>
              <w:jc w:val="center"/>
            </w:pPr>
            <w:r>
              <w:t>135504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w:t>
            </w:r>
            <w: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357692,9</w:t>
            </w:r>
          </w:p>
        </w:tc>
        <w:tc>
          <w:tcPr>
            <w:tcW w:w="1124" w:type="dxa"/>
            <w:tcBorders>
              <w:top w:val="nil"/>
              <w:left w:val="nil"/>
              <w:bottom w:val="nil"/>
              <w:right w:val="nil"/>
            </w:tcBorders>
          </w:tcPr>
          <w:p w:rsidR="00BA2880" w:rsidRDefault="00BA2880">
            <w:pPr>
              <w:pStyle w:val="ConsPlusNormal"/>
              <w:jc w:val="center"/>
            </w:pPr>
            <w:r>
              <w:t>357692,9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366831,3</w:t>
            </w:r>
          </w:p>
        </w:tc>
        <w:tc>
          <w:tcPr>
            <w:tcW w:w="1124" w:type="dxa"/>
            <w:tcBorders>
              <w:top w:val="nil"/>
              <w:left w:val="nil"/>
              <w:bottom w:val="nil"/>
              <w:right w:val="nil"/>
            </w:tcBorders>
          </w:tcPr>
          <w:p w:rsidR="00BA2880" w:rsidRDefault="00BA2880">
            <w:pPr>
              <w:pStyle w:val="ConsPlusNormal"/>
              <w:jc w:val="center"/>
            </w:pPr>
            <w:r>
              <w:t>366831,3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366831,3</w:t>
            </w:r>
          </w:p>
        </w:tc>
        <w:tc>
          <w:tcPr>
            <w:tcW w:w="1124" w:type="dxa"/>
            <w:tcBorders>
              <w:top w:val="nil"/>
              <w:left w:val="nil"/>
              <w:bottom w:val="nil"/>
              <w:right w:val="nil"/>
            </w:tcBorders>
          </w:tcPr>
          <w:p w:rsidR="00BA2880" w:rsidRDefault="00BA2880">
            <w:pPr>
              <w:pStyle w:val="ConsPlusNormal"/>
              <w:jc w:val="center"/>
            </w:pPr>
            <w:r>
              <w:t>366831,3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366831,3</w:t>
            </w:r>
          </w:p>
        </w:tc>
        <w:tc>
          <w:tcPr>
            <w:tcW w:w="1124" w:type="dxa"/>
            <w:tcBorders>
              <w:top w:val="nil"/>
              <w:left w:val="nil"/>
              <w:bottom w:val="nil"/>
              <w:right w:val="nil"/>
            </w:tcBorders>
          </w:tcPr>
          <w:p w:rsidR="00BA2880" w:rsidRDefault="00BA2880">
            <w:pPr>
              <w:pStyle w:val="ConsPlusNormal"/>
              <w:jc w:val="center"/>
            </w:pPr>
            <w:r>
              <w:t>366831,3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82"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137400</w:t>
            </w:r>
          </w:p>
        </w:tc>
        <w:tc>
          <w:tcPr>
            <w:tcW w:w="1124" w:type="dxa"/>
            <w:tcBorders>
              <w:top w:val="nil"/>
              <w:left w:val="nil"/>
              <w:bottom w:val="nil"/>
              <w:right w:val="nil"/>
            </w:tcBorders>
          </w:tcPr>
          <w:p w:rsidR="00BA2880" w:rsidRDefault="00BA2880">
            <w:pPr>
              <w:pStyle w:val="ConsPlusNormal"/>
              <w:jc w:val="center"/>
            </w:pPr>
            <w:r>
              <w:t>137400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196887,5</w:t>
            </w:r>
          </w:p>
        </w:tc>
        <w:tc>
          <w:tcPr>
            <w:tcW w:w="1124" w:type="dxa"/>
            <w:tcBorders>
              <w:top w:val="nil"/>
              <w:left w:val="nil"/>
              <w:bottom w:val="nil"/>
              <w:right w:val="nil"/>
            </w:tcBorders>
          </w:tcPr>
          <w:p w:rsidR="00BA2880" w:rsidRDefault="00BA2880">
            <w:pPr>
              <w:pStyle w:val="ConsPlusNormal"/>
              <w:jc w:val="center"/>
            </w:pPr>
            <w:r>
              <w:t>196887,5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179075</w:t>
            </w:r>
          </w:p>
        </w:tc>
        <w:tc>
          <w:tcPr>
            <w:tcW w:w="1124" w:type="dxa"/>
            <w:tcBorders>
              <w:top w:val="nil"/>
              <w:left w:val="nil"/>
              <w:bottom w:val="nil"/>
              <w:right w:val="nil"/>
            </w:tcBorders>
          </w:tcPr>
          <w:p w:rsidR="00BA2880" w:rsidRDefault="00BA2880">
            <w:pPr>
              <w:pStyle w:val="ConsPlusNormal"/>
              <w:jc w:val="center"/>
            </w:pPr>
            <w:r>
              <w:t>179075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178125</w:t>
            </w:r>
          </w:p>
        </w:tc>
        <w:tc>
          <w:tcPr>
            <w:tcW w:w="1124" w:type="dxa"/>
            <w:tcBorders>
              <w:top w:val="nil"/>
              <w:left w:val="nil"/>
              <w:bottom w:val="nil"/>
              <w:right w:val="nil"/>
            </w:tcBorders>
          </w:tcPr>
          <w:p w:rsidR="00BA2880" w:rsidRDefault="00BA2880">
            <w:pPr>
              <w:pStyle w:val="ConsPlusNormal"/>
              <w:jc w:val="center"/>
            </w:pPr>
            <w:r>
              <w:t>178125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174325</w:t>
            </w:r>
          </w:p>
        </w:tc>
        <w:tc>
          <w:tcPr>
            <w:tcW w:w="1124" w:type="dxa"/>
            <w:tcBorders>
              <w:top w:val="nil"/>
              <w:left w:val="nil"/>
              <w:bottom w:val="nil"/>
              <w:right w:val="nil"/>
            </w:tcBorders>
          </w:tcPr>
          <w:p w:rsidR="00BA2880" w:rsidRDefault="00BA2880">
            <w:pPr>
              <w:pStyle w:val="ConsPlusNormal"/>
              <w:jc w:val="center"/>
            </w:pPr>
            <w:r>
              <w:t>174325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Республика Ингушетия</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83"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10908,3</w:t>
            </w:r>
          </w:p>
        </w:tc>
        <w:tc>
          <w:tcPr>
            <w:tcW w:w="1124" w:type="dxa"/>
            <w:tcBorders>
              <w:top w:val="nil"/>
              <w:left w:val="nil"/>
              <w:bottom w:val="nil"/>
              <w:right w:val="nil"/>
            </w:tcBorders>
          </w:tcPr>
          <w:p w:rsidR="00BA2880" w:rsidRDefault="00BA2880">
            <w:pPr>
              <w:pStyle w:val="ConsPlusNormal"/>
              <w:jc w:val="center"/>
            </w:pPr>
            <w:r>
              <w:t>10908,3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18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129628,8</w:t>
            </w:r>
          </w:p>
        </w:tc>
        <w:tc>
          <w:tcPr>
            <w:tcW w:w="1124" w:type="dxa"/>
            <w:tcBorders>
              <w:top w:val="nil"/>
              <w:left w:val="nil"/>
              <w:bottom w:val="nil"/>
              <w:right w:val="nil"/>
            </w:tcBorders>
          </w:tcPr>
          <w:p w:rsidR="00BA2880" w:rsidRDefault="00BA2880">
            <w:pPr>
              <w:pStyle w:val="ConsPlusNormal"/>
              <w:jc w:val="center"/>
            </w:pPr>
            <w:r>
              <w:t>129628,8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12780</w:t>
            </w:r>
          </w:p>
        </w:tc>
        <w:tc>
          <w:tcPr>
            <w:tcW w:w="1124" w:type="dxa"/>
            <w:tcBorders>
              <w:top w:val="nil"/>
              <w:left w:val="nil"/>
              <w:bottom w:val="nil"/>
              <w:right w:val="nil"/>
            </w:tcBorders>
          </w:tcPr>
          <w:p w:rsidR="00BA2880" w:rsidRDefault="00BA2880">
            <w:pPr>
              <w:pStyle w:val="ConsPlusNormal"/>
              <w:jc w:val="center"/>
            </w:pPr>
            <w:r>
              <w:t>6699,7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6080,4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17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5780</w:t>
            </w:r>
          </w:p>
        </w:tc>
        <w:tc>
          <w:tcPr>
            <w:tcW w:w="1124" w:type="dxa"/>
            <w:tcBorders>
              <w:top w:val="nil"/>
              <w:left w:val="nil"/>
              <w:bottom w:val="nil"/>
              <w:right w:val="nil"/>
            </w:tcBorders>
          </w:tcPr>
          <w:p w:rsidR="00BA2880" w:rsidRDefault="00BA2880">
            <w:pPr>
              <w:pStyle w:val="ConsPlusNormal"/>
              <w:jc w:val="center"/>
            </w:pPr>
            <w:r>
              <w:t>2981,3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2798,7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19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5780</w:t>
            </w:r>
          </w:p>
        </w:tc>
        <w:tc>
          <w:tcPr>
            <w:tcW w:w="1124" w:type="dxa"/>
            <w:tcBorders>
              <w:top w:val="nil"/>
              <w:left w:val="nil"/>
              <w:bottom w:val="nil"/>
              <w:right w:val="nil"/>
            </w:tcBorders>
          </w:tcPr>
          <w:p w:rsidR="00BA2880" w:rsidRDefault="00BA2880">
            <w:pPr>
              <w:pStyle w:val="ConsPlusNormal"/>
              <w:jc w:val="center"/>
            </w:pPr>
            <w:r>
              <w:t>2602,1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3177,9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21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84"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Смертность населения от ишемической болезни сердца, на 100 тыс. населения </w:t>
            </w:r>
            <w:r>
              <w:lastRenderedPageBreak/>
              <w:t>(человек)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Смертность населения от цереброваскулярных болезней, на 100 тыс. населения (человек)</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Больничная летальность от инфаркта миокарда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13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52939,5</w:t>
            </w:r>
          </w:p>
        </w:tc>
        <w:tc>
          <w:tcPr>
            <w:tcW w:w="1124" w:type="dxa"/>
            <w:tcBorders>
              <w:top w:val="nil"/>
              <w:left w:val="nil"/>
              <w:bottom w:val="nil"/>
              <w:right w:val="nil"/>
            </w:tcBorders>
          </w:tcPr>
          <w:p w:rsidR="00BA2880" w:rsidRDefault="00BA2880">
            <w:pPr>
              <w:pStyle w:val="ConsPlusNormal"/>
              <w:jc w:val="center"/>
            </w:pPr>
            <w:r>
              <w:t>52939,5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12,9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63162</w:t>
            </w:r>
          </w:p>
        </w:tc>
        <w:tc>
          <w:tcPr>
            <w:tcW w:w="1124" w:type="dxa"/>
            <w:tcBorders>
              <w:top w:val="nil"/>
              <w:left w:val="nil"/>
              <w:bottom w:val="nil"/>
              <w:right w:val="nil"/>
            </w:tcBorders>
          </w:tcPr>
          <w:p w:rsidR="00BA2880" w:rsidRDefault="00BA2880">
            <w:pPr>
              <w:pStyle w:val="ConsPlusNormal"/>
              <w:jc w:val="center"/>
            </w:pPr>
            <w:r>
              <w:t>63162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36,7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18,9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23408,1</w:t>
            </w:r>
          </w:p>
        </w:tc>
        <w:tc>
          <w:tcPr>
            <w:tcW w:w="1124" w:type="dxa"/>
            <w:tcBorders>
              <w:top w:val="nil"/>
              <w:left w:val="nil"/>
              <w:bottom w:val="nil"/>
              <w:right w:val="nil"/>
            </w:tcBorders>
          </w:tcPr>
          <w:p w:rsidR="00BA2880" w:rsidRDefault="00BA2880">
            <w:pPr>
              <w:pStyle w:val="ConsPlusNormal"/>
              <w:jc w:val="center"/>
            </w:pPr>
            <w:r>
              <w:t>23408,1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35,7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10,5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37694,9</w:t>
            </w:r>
          </w:p>
        </w:tc>
        <w:tc>
          <w:tcPr>
            <w:tcW w:w="1124" w:type="dxa"/>
            <w:tcBorders>
              <w:top w:val="nil"/>
              <w:left w:val="nil"/>
              <w:bottom w:val="nil"/>
              <w:right w:val="nil"/>
            </w:tcBorders>
          </w:tcPr>
          <w:p w:rsidR="00BA2880" w:rsidRDefault="00BA2880">
            <w:pPr>
              <w:pStyle w:val="ConsPlusNormal"/>
              <w:jc w:val="center"/>
            </w:pPr>
            <w:r>
              <w:t>37694,9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34,7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16,3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20472,4</w:t>
            </w:r>
          </w:p>
        </w:tc>
        <w:tc>
          <w:tcPr>
            <w:tcW w:w="1124" w:type="dxa"/>
            <w:tcBorders>
              <w:top w:val="nil"/>
              <w:left w:val="nil"/>
              <w:bottom w:val="nil"/>
              <w:right w:val="nil"/>
            </w:tcBorders>
          </w:tcPr>
          <w:p w:rsidR="00BA2880" w:rsidRDefault="00BA2880">
            <w:pPr>
              <w:pStyle w:val="ConsPlusNormal"/>
              <w:jc w:val="center"/>
            </w:pPr>
            <w:r>
              <w:t>20472,4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33,7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14,8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35615,9</w:t>
            </w:r>
          </w:p>
        </w:tc>
        <w:tc>
          <w:tcPr>
            <w:tcW w:w="1124" w:type="dxa"/>
            <w:tcBorders>
              <w:top w:val="nil"/>
              <w:left w:val="nil"/>
              <w:bottom w:val="nil"/>
              <w:right w:val="nil"/>
            </w:tcBorders>
          </w:tcPr>
          <w:p w:rsidR="00BA2880" w:rsidRDefault="00BA2880">
            <w:pPr>
              <w:pStyle w:val="ConsPlusNormal"/>
              <w:jc w:val="center"/>
            </w:pPr>
            <w:r>
              <w:t>35615,9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17655,3</w:t>
            </w:r>
          </w:p>
        </w:tc>
        <w:tc>
          <w:tcPr>
            <w:tcW w:w="1124" w:type="dxa"/>
            <w:tcBorders>
              <w:top w:val="nil"/>
              <w:left w:val="nil"/>
              <w:bottom w:val="nil"/>
              <w:right w:val="nil"/>
            </w:tcBorders>
          </w:tcPr>
          <w:p w:rsidR="00BA2880" w:rsidRDefault="00BA2880">
            <w:pPr>
              <w:pStyle w:val="ConsPlusNormal"/>
              <w:jc w:val="center"/>
            </w:pPr>
            <w:r>
              <w:t>17655,3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17655,3</w:t>
            </w:r>
          </w:p>
        </w:tc>
        <w:tc>
          <w:tcPr>
            <w:tcW w:w="1124" w:type="dxa"/>
            <w:tcBorders>
              <w:top w:val="nil"/>
              <w:left w:val="nil"/>
              <w:bottom w:val="nil"/>
              <w:right w:val="nil"/>
            </w:tcBorders>
          </w:tcPr>
          <w:p w:rsidR="00BA2880" w:rsidRDefault="00BA2880">
            <w:pPr>
              <w:pStyle w:val="ConsPlusNormal"/>
              <w:jc w:val="center"/>
            </w:pPr>
            <w:r>
              <w:t>17655,3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17655,3</w:t>
            </w:r>
          </w:p>
        </w:tc>
        <w:tc>
          <w:tcPr>
            <w:tcW w:w="1124" w:type="dxa"/>
            <w:tcBorders>
              <w:top w:val="nil"/>
              <w:left w:val="nil"/>
              <w:bottom w:val="nil"/>
              <w:right w:val="nil"/>
            </w:tcBorders>
          </w:tcPr>
          <w:p w:rsidR="00BA2880" w:rsidRDefault="00BA2880">
            <w:pPr>
              <w:pStyle w:val="ConsPlusNormal"/>
              <w:jc w:val="center"/>
            </w:pPr>
            <w:r>
              <w:t>17655,3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85" w:history="1">
              <w:r>
                <w:rPr>
                  <w:color w:val="0000FF"/>
                </w:rPr>
                <w:t>проект</w:t>
              </w:r>
            </w:hyperlink>
            <w:r>
              <w:t xml:space="preserve"> "Борьба с онкологическими заболеваниями"</w:t>
            </w:r>
          </w:p>
          <w:p w:rsidR="00BA2880" w:rsidRDefault="00BA2880">
            <w:pPr>
              <w:pStyle w:val="ConsPlusNormal"/>
              <w:jc w:val="center"/>
            </w:pPr>
            <w:r>
              <w:lastRenderedPageBreak/>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54,6</w:t>
            </w:r>
          </w:p>
        </w:tc>
        <w:tc>
          <w:tcPr>
            <w:tcW w:w="2767" w:type="dxa"/>
            <w:gridSpan w:val="4"/>
            <w:tcBorders>
              <w:top w:val="nil"/>
              <w:left w:val="nil"/>
              <w:bottom w:val="nil"/>
              <w:right w:val="nil"/>
            </w:tcBorders>
          </w:tcPr>
          <w:p w:rsidR="00BA2880" w:rsidRDefault="00BA2880">
            <w:pPr>
              <w:pStyle w:val="ConsPlusNormal"/>
              <w:jc w:val="center"/>
            </w:pPr>
            <w:r>
              <w:t>18,7</w:t>
            </w:r>
          </w:p>
        </w:tc>
        <w:tc>
          <w:tcPr>
            <w:tcW w:w="2268" w:type="dxa"/>
            <w:tcBorders>
              <w:top w:val="nil"/>
              <w:left w:val="nil"/>
              <w:bottom w:val="nil"/>
              <w:right w:val="nil"/>
            </w:tcBorders>
          </w:tcPr>
          <w:p w:rsidR="00BA2880" w:rsidRDefault="00BA2880">
            <w:pPr>
              <w:pStyle w:val="ConsPlusNormal"/>
              <w:jc w:val="center"/>
            </w:pPr>
            <w:r>
              <w:t>55,1</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55,2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18,4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56,5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98861,2</w:t>
            </w:r>
          </w:p>
        </w:tc>
        <w:tc>
          <w:tcPr>
            <w:tcW w:w="1124" w:type="dxa"/>
            <w:tcBorders>
              <w:top w:val="nil"/>
              <w:left w:val="nil"/>
              <w:bottom w:val="nil"/>
              <w:right w:val="nil"/>
            </w:tcBorders>
          </w:tcPr>
          <w:p w:rsidR="00BA2880" w:rsidRDefault="00BA2880">
            <w:pPr>
              <w:pStyle w:val="ConsPlusNormal"/>
              <w:jc w:val="center"/>
            </w:pPr>
            <w:r>
              <w:t>98861,2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55,6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18,1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181485,2</w:t>
            </w:r>
          </w:p>
        </w:tc>
        <w:tc>
          <w:tcPr>
            <w:tcW w:w="1124" w:type="dxa"/>
            <w:tcBorders>
              <w:top w:val="nil"/>
              <w:left w:val="nil"/>
              <w:bottom w:val="nil"/>
              <w:right w:val="nil"/>
            </w:tcBorders>
          </w:tcPr>
          <w:p w:rsidR="00BA2880" w:rsidRDefault="00BA2880">
            <w:pPr>
              <w:pStyle w:val="ConsPlusNormal"/>
              <w:jc w:val="center"/>
            </w:pPr>
            <w:r>
              <w:t>181485,2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17,9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58,4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41824</w:t>
            </w:r>
          </w:p>
        </w:tc>
        <w:tc>
          <w:tcPr>
            <w:tcW w:w="1124" w:type="dxa"/>
            <w:tcBorders>
              <w:top w:val="nil"/>
              <w:left w:val="nil"/>
              <w:bottom w:val="nil"/>
              <w:right w:val="nil"/>
            </w:tcBorders>
          </w:tcPr>
          <w:p w:rsidR="00BA2880" w:rsidRDefault="00BA2880">
            <w:pPr>
              <w:pStyle w:val="ConsPlusNormal"/>
              <w:jc w:val="center"/>
            </w:pPr>
            <w:r>
              <w:t>41824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59,9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50039,5</w:t>
            </w:r>
          </w:p>
        </w:tc>
        <w:tc>
          <w:tcPr>
            <w:tcW w:w="1124" w:type="dxa"/>
            <w:tcBorders>
              <w:top w:val="nil"/>
              <w:left w:val="nil"/>
              <w:bottom w:val="nil"/>
              <w:right w:val="nil"/>
            </w:tcBorders>
          </w:tcPr>
          <w:p w:rsidR="00BA2880" w:rsidRDefault="00BA2880">
            <w:pPr>
              <w:pStyle w:val="ConsPlusNormal"/>
              <w:jc w:val="center"/>
            </w:pPr>
            <w:r>
              <w:t>50039,5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61,5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13011,4</w:t>
            </w:r>
          </w:p>
        </w:tc>
        <w:tc>
          <w:tcPr>
            <w:tcW w:w="1124" w:type="dxa"/>
            <w:tcBorders>
              <w:top w:val="nil"/>
              <w:left w:val="nil"/>
              <w:bottom w:val="nil"/>
              <w:right w:val="nil"/>
            </w:tcBorders>
          </w:tcPr>
          <w:p w:rsidR="00BA2880" w:rsidRDefault="00BA2880">
            <w:pPr>
              <w:pStyle w:val="ConsPlusNormal"/>
              <w:jc w:val="center"/>
            </w:pPr>
            <w:r>
              <w:t>13011,4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17,2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86"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6,8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8,9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51568,2</w:t>
            </w:r>
          </w:p>
        </w:tc>
        <w:tc>
          <w:tcPr>
            <w:tcW w:w="1124" w:type="dxa"/>
            <w:tcBorders>
              <w:top w:val="nil"/>
              <w:left w:val="nil"/>
              <w:bottom w:val="nil"/>
              <w:right w:val="nil"/>
            </w:tcBorders>
          </w:tcPr>
          <w:p w:rsidR="00BA2880" w:rsidRDefault="00BA2880">
            <w:pPr>
              <w:pStyle w:val="ConsPlusNormal"/>
              <w:jc w:val="center"/>
            </w:pPr>
            <w:r>
              <w:t>51568,2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6,1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8,7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51735</w:t>
            </w:r>
          </w:p>
        </w:tc>
        <w:tc>
          <w:tcPr>
            <w:tcW w:w="1124" w:type="dxa"/>
            <w:tcBorders>
              <w:top w:val="nil"/>
              <w:left w:val="nil"/>
              <w:bottom w:val="nil"/>
              <w:right w:val="nil"/>
            </w:tcBorders>
          </w:tcPr>
          <w:p w:rsidR="00BA2880" w:rsidRDefault="00BA2880">
            <w:pPr>
              <w:pStyle w:val="ConsPlusNormal"/>
              <w:jc w:val="center"/>
            </w:pPr>
            <w:r>
              <w:t>51735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6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6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5,9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7,8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5,8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87" w:history="1">
              <w:r>
                <w:rPr>
                  <w:color w:val="0000FF"/>
                </w:rPr>
                <w:t>проект</w:t>
              </w:r>
            </w:hyperlink>
            <w:r>
              <w:t xml:space="preserve"> "Старшее поколение"</w:t>
            </w:r>
          </w:p>
          <w:p w:rsidR="00BA2880" w:rsidRDefault="00BA2880">
            <w:pPr>
              <w:pStyle w:val="ConsPlusNormal"/>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w:t>
            </w:r>
            <w:r>
              <w:lastRenderedPageBreak/>
              <w:t>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49,9</w:t>
            </w:r>
          </w:p>
        </w:tc>
        <w:tc>
          <w:tcPr>
            <w:tcW w:w="1124" w:type="dxa"/>
            <w:tcBorders>
              <w:top w:val="nil"/>
              <w:left w:val="nil"/>
              <w:bottom w:val="nil"/>
              <w:right w:val="nil"/>
            </w:tcBorders>
          </w:tcPr>
          <w:p w:rsidR="00BA2880" w:rsidRDefault="00BA2880">
            <w:pPr>
              <w:pStyle w:val="ConsPlusNormal"/>
              <w:jc w:val="center"/>
            </w:pPr>
            <w:r>
              <w:t>49,9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142,1</w:t>
            </w:r>
          </w:p>
        </w:tc>
        <w:tc>
          <w:tcPr>
            <w:tcW w:w="1124" w:type="dxa"/>
            <w:tcBorders>
              <w:top w:val="nil"/>
              <w:left w:val="nil"/>
              <w:bottom w:val="nil"/>
              <w:right w:val="nil"/>
            </w:tcBorders>
          </w:tcPr>
          <w:p w:rsidR="00BA2880" w:rsidRDefault="00BA2880">
            <w:pPr>
              <w:pStyle w:val="ConsPlusNormal"/>
              <w:jc w:val="center"/>
            </w:pPr>
            <w:r>
              <w:t>142,1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90,6</w:t>
            </w:r>
          </w:p>
        </w:tc>
        <w:tc>
          <w:tcPr>
            <w:tcW w:w="1124" w:type="dxa"/>
            <w:tcBorders>
              <w:top w:val="nil"/>
              <w:left w:val="nil"/>
              <w:bottom w:val="nil"/>
              <w:right w:val="nil"/>
            </w:tcBorders>
          </w:tcPr>
          <w:p w:rsidR="00BA2880" w:rsidRDefault="00BA2880">
            <w:pPr>
              <w:pStyle w:val="ConsPlusNormal"/>
              <w:jc w:val="center"/>
            </w:pPr>
            <w:r>
              <w:t>90,6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90,6</w:t>
            </w:r>
          </w:p>
        </w:tc>
        <w:tc>
          <w:tcPr>
            <w:tcW w:w="1124" w:type="dxa"/>
            <w:tcBorders>
              <w:top w:val="nil"/>
              <w:left w:val="nil"/>
              <w:bottom w:val="nil"/>
              <w:right w:val="nil"/>
            </w:tcBorders>
          </w:tcPr>
          <w:p w:rsidR="00BA2880" w:rsidRDefault="00BA2880">
            <w:pPr>
              <w:pStyle w:val="ConsPlusNormal"/>
              <w:jc w:val="center"/>
            </w:pPr>
            <w:r>
              <w:t>90,6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90,6</w:t>
            </w:r>
          </w:p>
        </w:tc>
        <w:tc>
          <w:tcPr>
            <w:tcW w:w="1124" w:type="dxa"/>
            <w:tcBorders>
              <w:top w:val="nil"/>
              <w:left w:val="nil"/>
              <w:bottom w:val="nil"/>
              <w:right w:val="nil"/>
            </w:tcBorders>
          </w:tcPr>
          <w:p w:rsidR="00BA2880" w:rsidRDefault="00BA2880">
            <w:pPr>
              <w:pStyle w:val="ConsPlusNormal"/>
              <w:jc w:val="center"/>
            </w:pPr>
            <w:r>
              <w:t>90,6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88"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50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26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86488</w:t>
            </w:r>
          </w:p>
        </w:tc>
        <w:tc>
          <w:tcPr>
            <w:tcW w:w="1124" w:type="dxa"/>
            <w:tcBorders>
              <w:top w:val="nil"/>
              <w:left w:val="nil"/>
              <w:bottom w:val="nil"/>
              <w:right w:val="nil"/>
            </w:tcBorders>
          </w:tcPr>
          <w:p w:rsidR="00BA2880" w:rsidRDefault="00BA2880">
            <w:pPr>
              <w:pStyle w:val="ConsPlusNormal"/>
              <w:jc w:val="center"/>
            </w:pPr>
            <w:r>
              <w:t>86488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78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64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210819</w:t>
            </w:r>
          </w:p>
        </w:tc>
        <w:tc>
          <w:tcPr>
            <w:tcW w:w="1124" w:type="dxa"/>
            <w:tcBorders>
              <w:top w:val="nil"/>
              <w:left w:val="nil"/>
              <w:bottom w:val="nil"/>
              <w:right w:val="nil"/>
            </w:tcBorders>
          </w:tcPr>
          <w:p w:rsidR="00BA2880" w:rsidRDefault="00BA2880">
            <w:pPr>
              <w:pStyle w:val="ConsPlusNormal"/>
              <w:jc w:val="center"/>
            </w:pPr>
            <w:r>
              <w:t>210819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77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20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73498,5</w:t>
            </w:r>
          </w:p>
        </w:tc>
        <w:tc>
          <w:tcPr>
            <w:tcW w:w="1124" w:type="dxa"/>
            <w:tcBorders>
              <w:top w:val="nil"/>
              <w:left w:val="nil"/>
              <w:bottom w:val="nil"/>
              <w:right w:val="nil"/>
            </w:tcBorders>
          </w:tcPr>
          <w:p w:rsidR="00BA2880" w:rsidRDefault="00BA2880">
            <w:pPr>
              <w:pStyle w:val="ConsPlusNormal"/>
              <w:jc w:val="center"/>
            </w:pPr>
            <w:r>
              <w:t>73498,5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31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1861,2</w:t>
            </w:r>
          </w:p>
        </w:tc>
        <w:tc>
          <w:tcPr>
            <w:tcW w:w="1124" w:type="dxa"/>
            <w:tcBorders>
              <w:top w:val="nil"/>
              <w:left w:val="nil"/>
              <w:bottom w:val="nil"/>
              <w:right w:val="nil"/>
            </w:tcBorders>
          </w:tcPr>
          <w:p w:rsidR="00BA2880" w:rsidRDefault="00BA2880">
            <w:pPr>
              <w:pStyle w:val="ConsPlusNormal"/>
              <w:jc w:val="center"/>
            </w:pPr>
            <w:r>
              <w:t>1861,2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47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89"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целях софинансирования расходов, возникающих при оказании гражданам Российской Федерации высокотехнологичной </w:t>
            </w:r>
            <w:r>
              <w:lastRenderedPageBreak/>
              <w:t>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68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13164,1</w:t>
            </w:r>
          </w:p>
        </w:tc>
        <w:tc>
          <w:tcPr>
            <w:tcW w:w="1124" w:type="dxa"/>
            <w:tcBorders>
              <w:top w:val="nil"/>
              <w:left w:val="nil"/>
              <w:bottom w:val="nil"/>
              <w:right w:val="nil"/>
            </w:tcBorders>
          </w:tcPr>
          <w:p w:rsidR="00BA2880" w:rsidRDefault="00BA2880">
            <w:pPr>
              <w:pStyle w:val="ConsPlusNormal"/>
              <w:jc w:val="center"/>
            </w:pPr>
            <w:r>
              <w:t>2852,1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10312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81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4063,3</w:t>
            </w:r>
          </w:p>
        </w:tc>
        <w:tc>
          <w:tcPr>
            <w:tcW w:w="1124" w:type="dxa"/>
            <w:tcBorders>
              <w:top w:val="nil"/>
              <w:left w:val="nil"/>
              <w:bottom w:val="nil"/>
              <w:right w:val="nil"/>
            </w:tcBorders>
          </w:tcPr>
          <w:p w:rsidR="00BA2880" w:rsidRDefault="00BA2880">
            <w:pPr>
              <w:pStyle w:val="ConsPlusNormal"/>
              <w:jc w:val="center"/>
            </w:pPr>
            <w:r>
              <w:t>4063,3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78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3954,7</w:t>
            </w:r>
          </w:p>
        </w:tc>
        <w:tc>
          <w:tcPr>
            <w:tcW w:w="1124" w:type="dxa"/>
            <w:tcBorders>
              <w:top w:val="nil"/>
              <w:left w:val="nil"/>
              <w:bottom w:val="nil"/>
              <w:right w:val="nil"/>
            </w:tcBorders>
          </w:tcPr>
          <w:p w:rsidR="00BA2880" w:rsidRDefault="00BA2880">
            <w:pPr>
              <w:pStyle w:val="ConsPlusNormal"/>
              <w:jc w:val="center"/>
            </w:pPr>
            <w:r>
              <w:t>3954,7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78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3954,7</w:t>
            </w:r>
          </w:p>
        </w:tc>
        <w:tc>
          <w:tcPr>
            <w:tcW w:w="1124" w:type="dxa"/>
            <w:tcBorders>
              <w:top w:val="nil"/>
              <w:left w:val="nil"/>
              <w:bottom w:val="nil"/>
              <w:right w:val="nil"/>
            </w:tcBorders>
          </w:tcPr>
          <w:p w:rsidR="00BA2880" w:rsidRDefault="00BA2880">
            <w:pPr>
              <w:pStyle w:val="ConsPlusNormal"/>
              <w:jc w:val="center"/>
            </w:pPr>
            <w:r>
              <w:t>3954,7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90"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7776,5</w:t>
            </w:r>
          </w:p>
        </w:tc>
        <w:tc>
          <w:tcPr>
            <w:tcW w:w="1124" w:type="dxa"/>
            <w:tcBorders>
              <w:top w:val="nil"/>
              <w:left w:val="nil"/>
              <w:bottom w:val="nil"/>
              <w:right w:val="nil"/>
            </w:tcBorders>
          </w:tcPr>
          <w:p w:rsidR="00BA2880" w:rsidRDefault="00BA2880">
            <w:pPr>
              <w:pStyle w:val="ConsPlusNormal"/>
              <w:jc w:val="center"/>
            </w:pPr>
            <w:r>
              <w:t>7776,5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7191,9</w:t>
            </w:r>
          </w:p>
        </w:tc>
        <w:tc>
          <w:tcPr>
            <w:tcW w:w="1124" w:type="dxa"/>
            <w:tcBorders>
              <w:top w:val="nil"/>
              <w:left w:val="nil"/>
              <w:bottom w:val="nil"/>
              <w:right w:val="nil"/>
            </w:tcBorders>
          </w:tcPr>
          <w:p w:rsidR="00BA2880" w:rsidRDefault="00BA2880">
            <w:pPr>
              <w:pStyle w:val="ConsPlusNormal"/>
              <w:jc w:val="center"/>
            </w:pPr>
            <w:r>
              <w:t>6832,2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359,7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6387,8</w:t>
            </w:r>
          </w:p>
        </w:tc>
        <w:tc>
          <w:tcPr>
            <w:tcW w:w="1124" w:type="dxa"/>
            <w:tcBorders>
              <w:top w:val="nil"/>
              <w:left w:val="nil"/>
              <w:bottom w:val="nil"/>
              <w:right w:val="nil"/>
            </w:tcBorders>
          </w:tcPr>
          <w:p w:rsidR="00BA2880" w:rsidRDefault="00BA2880">
            <w:pPr>
              <w:pStyle w:val="ConsPlusNormal"/>
              <w:jc w:val="center"/>
            </w:pPr>
            <w:r>
              <w:t>6387,8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6044,3</w:t>
            </w:r>
          </w:p>
        </w:tc>
        <w:tc>
          <w:tcPr>
            <w:tcW w:w="1124" w:type="dxa"/>
            <w:tcBorders>
              <w:top w:val="nil"/>
              <w:left w:val="nil"/>
              <w:bottom w:val="nil"/>
              <w:right w:val="nil"/>
            </w:tcBorders>
          </w:tcPr>
          <w:p w:rsidR="00BA2880" w:rsidRDefault="00BA2880">
            <w:pPr>
              <w:pStyle w:val="ConsPlusNormal"/>
              <w:jc w:val="center"/>
            </w:pPr>
            <w:r>
              <w:t>6044,3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6411</w:t>
            </w:r>
          </w:p>
        </w:tc>
        <w:tc>
          <w:tcPr>
            <w:tcW w:w="1124" w:type="dxa"/>
            <w:tcBorders>
              <w:top w:val="nil"/>
              <w:left w:val="nil"/>
              <w:bottom w:val="nil"/>
              <w:right w:val="nil"/>
            </w:tcBorders>
          </w:tcPr>
          <w:p w:rsidR="00BA2880" w:rsidRDefault="00BA2880">
            <w:pPr>
              <w:pStyle w:val="ConsPlusNormal"/>
              <w:jc w:val="center"/>
            </w:pPr>
            <w:r>
              <w:t>6411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91"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Уровень обеспеченности койками для оказания </w:t>
            </w:r>
            <w:r>
              <w:lastRenderedPageBreak/>
              <w:t>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lastRenderedPageBreak/>
              <w:t xml:space="preserve">Число амбулаторных </w:t>
            </w:r>
            <w:r>
              <w:lastRenderedPageBreak/>
              <w:t>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w:t>
            </w:r>
            <w:r>
              <w:lastRenderedPageBreak/>
              <w:t>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w:t>
            </w:r>
            <w:r>
              <w:lastRenderedPageBreak/>
              <w:t>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4324,6</w:t>
            </w:r>
          </w:p>
        </w:tc>
        <w:tc>
          <w:tcPr>
            <w:tcW w:w="1124" w:type="dxa"/>
            <w:tcBorders>
              <w:top w:val="nil"/>
              <w:left w:val="nil"/>
              <w:bottom w:val="nil"/>
              <w:right w:val="nil"/>
            </w:tcBorders>
          </w:tcPr>
          <w:p w:rsidR="00BA2880" w:rsidRDefault="00BA2880">
            <w:pPr>
              <w:pStyle w:val="ConsPlusNormal"/>
              <w:jc w:val="center"/>
            </w:pPr>
            <w:r>
              <w:t>4324,6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0,044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5,913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4725,8</w:t>
            </w:r>
          </w:p>
        </w:tc>
        <w:tc>
          <w:tcPr>
            <w:tcW w:w="1124" w:type="dxa"/>
            <w:tcBorders>
              <w:top w:val="nil"/>
              <w:left w:val="nil"/>
              <w:bottom w:val="nil"/>
              <w:right w:val="nil"/>
            </w:tcBorders>
          </w:tcPr>
          <w:p w:rsidR="00BA2880" w:rsidRDefault="00BA2880">
            <w:pPr>
              <w:pStyle w:val="ConsPlusNormal"/>
              <w:jc w:val="center"/>
            </w:pPr>
            <w:r>
              <w:t>4489,5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236,3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0,045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6,898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4059,4</w:t>
            </w:r>
          </w:p>
        </w:tc>
        <w:tc>
          <w:tcPr>
            <w:tcW w:w="1124" w:type="dxa"/>
            <w:tcBorders>
              <w:top w:val="nil"/>
              <w:left w:val="nil"/>
              <w:bottom w:val="nil"/>
              <w:right w:val="nil"/>
            </w:tcBorders>
          </w:tcPr>
          <w:p w:rsidR="00BA2880" w:rsidRDefault="00BA2880">
            <w:pPr>
              <w:pStyle w:val="ConsPlusNormal"/>
              <w:jc w:val="center"/>
            </w:pPr>
            <w:r>
              <w:t>4059,4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0,047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7,883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4047,3</w:t>
            </w:r>
          </w:p>
        </w:tc>
        <w:tc>
          <w:tcPr>
            <w:tcW w:w="1124" w:type="dxa"/>
            <w:tcBorders>
              <w:top w:val="nil"/>
              <w:left w:val="nil"/>
              <w:bottom w:val="nil"/>
              <w:right w:val="nil"/>
            </w:tcBorders>
          </w:tcPr>
          <w:p w:rsidR="00BA2880" w:rsidRDefault="00BA2880">
            <w:pPr>
              <w:pStyle w:val="ConsPlusNormal"/>
              <w:jc w:val="center"/>
            </w:pPr>
            <w:r>
              <w:t>4047,3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0,048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8,869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4047,3</w:t>
            </w:r>
          </w:p>
        </w:tc>
        <w:tc>
          <w:tcPr>
            <w:tcW w:w="1124" w:type="dxa"/>
            <w:tcBorders>
              <w:top w:val="nil"/>
              <w:left w:val="nil"/>
              <w:bottom w:val="nil"/>
              <w:right w:val="nil"/>
            </w:tcBorders>
          </w:tcPr>
          <w:p w:rsidR="00BA2880" w:rsidRDefault="00BA2880">
            <w:pPr>
              <w:pStyle w:val="ConsPlusNormal"/>
              <w:jc w:val="center"/>
            </w:pPr>
            <w:r>
              <w:t>4047,3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92"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494,4</w:t>
            </w:r>
          </w:p>
        </w:tc>
        <w:tc>
          <w:tcPr>
            <w:tcW w:w="1124" w:type="dxa"/>
            <w:tcBorders>
              <w:top w:val="nil"/>
              <w:left w:val="nil"/>
              <w:bottom w:val="nil"/>
              <w:right w:val="nil"/>
            </w:tcBorders>
          </w:tcPr>
          <w:p w:rsidR="00BA2880" w:rsidRDefault="00BA2880">
            <w:pPr>
              <w:pStyle w:val="ConsPlusNormal"/>
              <w:jc w:val="center"/>
            </w:pPr>
            <w:r>
              <w:t>494,4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527,4</w:t>
            </w:r>
          </w:p>
        </w:tc>
        <w:tc>
          <w:tcPr>
            <w:tcW w:w="1124" w:type="dxa"/>
            <w:tcBorders>
              <w:top w:val="nil"/>
              <w:left w:val="nil"/>
              <w:bottom w:val="nil"/>
              <w:right w:val="nil"/>
            </w:tcBorders>
          </w:tcPr>
          <w:p w:rsidR="00BA2880" w:rsidRDefault="00BA2880">
            <w:pPr>
              <w:pStyle w:val="ConsPlusNormal"/>
              <w:jc w:val="center"/>
            </w:pPr>
            <w:r>
              <w:t>527,4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553</w:t>
            </w:r>
          </w:p>
        </w:tc>
        <w:tc>
          <w:tcPr>
            <w:tcW w:w="1124" w:type="dxa"/>
            <w:tcBorders>
              <w:top w:val="nil"/>
              <w:left w:val="nil"/>
              <w:bottom w:val="nil"/>
              <w:right w:val="nil"/>
            </w:tcBorders>
          </w:tcPr>
          <w:p w:rsidR="00BA2880" w:rsidRDefault="00BA2880">
            <w:pPr>
              <w:pStyle w:val="ConsPlusNormal"/>
              <w:jc w:val="center"/>
            </w:pPr>
            <w:r>
              <w:t>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553</w:t>
            </w:r>
          </w:p>
        </w:tc>
        <w:tc>
          <w:tcPr>
            <w:tcW w:w="1124" w:type="dxa"/>
            <w:tcBorders>
              <w:top w:val="nil"/>
              <w:left w:val="nil"/>
              <w:bottom w:val="nil"/>
              <w:right w:val="nil"/>
            </w:tcBorders>
          </w:tcPr>
          <w:p w:rsidR="00BA2880" w:rsidRDefault="00BA2880">
            <w:pPr>
              <w:pStyle w:val="ConsPlusNormal"/>
              <w:jc w:val="center"/>
            </w:pPr>
            <w:r>
              <w:t>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553</w:t>
            </w:r>
          </w:p>
        </w:tc>
        <w:tc>
          <w:tcPr>
            <w:tcW w:w="1124" w:type="dxa"/>
            <w:tcBorders>
              <w:top w:val="nil"/>
              <w:left w:val="nil"/>
              <w:bottom w:val="nil"/>
              <w:right w:val="nil"/>
            </w:tcBorders>
          </w:tcPr>
          <w:p w:rsidR="00BA2880" w:rsidRDefault="00BA2880">
            <w:pPr>
              <w:pStyle w:val="ConsPlusNormal"/>
              <w:jc w:val="center"/>
            </w:pPr>
            <w:r>
              <w:t>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36400,3</w:t>
            </w:r>
          </w:p>
        </w:tc>
        <w:tc>
          <w:tcPr>
            <w:tcW w:w="1124" w:type="dxa"/>
            <w:tcBorders>
              <w:top w:val="nil"/>
              <w:left w:val="nil"/>
              <w:bottom w:val="nil"/>
              <w:right w:val="nil"/>
            </w:tcBorders>
          </w:tcPr>
          <w:p w:rsidR="00BA2880" w:rsidRDefault="00BA2880">
            <w:pPr>
              <w:pStyle w:val="ConsPlusNormal"/>
              <w:jc w:val="center"/>
            </w:pPr>
            <w:r>
              <w:t>36400,3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40915,7</w:t>
            </w:r>
          </w:p>
        </w:tc>
        <w:tc>
          <w:tcPr>
            <w:tcW w:w="1124" w:type="dxa"/>
            <w:tcBorders>
              <w:top w:val="nil"/>
              <w:left w:val="nil"/>
              <w:bottom w:val="nil"/>
              <w:right w:val="nil"/>
            </w:tcBorders>
          </w:tcPr>
          <w:p w:rsidR="00BA2880" w:rsidRDefault="00BA2880">
            <w:pPr>
              <w:pStyle w:val="ConsPlusNormal"/>
              <w:jc w:val="center"/>
            </w:pPr>
            <w:r>
              <w:t>40915,7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40870,8</w:t>
            </w:r>
          </w:p>
        </w:tc>
        <w:tc>
          <w:tcPr>
            <w:tcW w:w="1124" w:type="dxa"/>
            <w:tcBorders>
              <w:top w:val="nil"/>
              <w:left w:val="nil"/>
              <w:bottom w:val="nil"/>
              <w:right w:val="nil"/>
            </w:tcBorders>
          </w:tcPr>
          <w:p w:rsidR="00BA2880" w:rsidRDefault="00BA2880">
            <w:pPr>
              <w:pStyle w:val="ConsPlusNormal"/>
              <w:jc w:val="center"/>
            </w:pPr>
            <w:r>
              <w:t>40870,8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40870,8</w:t>
            </w:r>
          </w:p>
        </w:tc>
        <w:tc>
          <w:tcPr>
            <w:tcW w:w="1124" w:type="dxa"/>
            <w:tcBorders>
              <w:top w:val="nil"/>
              <w:left w:val="nil"/>
              <w:bottom w:val="nil"/>
              <w:right w:val="nil"/>
            </w:tcBorders>
          </w:tcPr>
          <w:p w:rsidR="00BA2880" w:rsidRDefault="00BA2880">
            <w:pPr>
              <w:pStyle w:val="ConsPlusNormal"/>
              <w:jc w:val="center"/>
            </w:pPr>
            <w:r>
              <w:t>40870,8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40870,8</w:t>
            </w:r>
          </w:p>
        </w:tc>
        <w:tc>
          <w:tcPr>
            <w:tcW w:w="1124" w:type="dxa"/>
            <w:tcBorders>
              <w:top w:val="nil"/>
              <w:left w:val="nil"/>
              <w:bottom w:val="nil"/>
              <w:right w:val="nil"/>
            </w:tcBorders>
          </w:tcPr>
          <w:p w:rsidR="00BA2880" w:rsidRDefault="00BA2880">
            <w:pPr>
              <w:pStyle w:val="ConsPlusNormal"/>
              <w:jc w:val="center"/>
            </w:pPr>
            <w:r>
              <w:t>40870,8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w:t>
            </w:r>
            <w:r>
              <w:lastRenderedPageBreak/>
              <w:t>(процентов)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113578,5</w:t>
            </w:r>
          </w:p>
        </w:tc>
        <w:tc>
          <w:tcPr>
            <w:tcW w:w="1124" w:type="dxa"/>
            <w:tcBorders>
              <w:top w:val="nil"/>
              <w:left w:val="nil"/>
              <w:bottom w:val="nil"/>
              <w:right w:val="nil"/>
            </w:tcBorders>
          </w:tcPr>
          <w:p w:rsidR="00BA2880" w:rsidRDefault="00BA2880">
            <w:pPr>
              <w:pStyle w:val="ConsPlusNormal"/>
              <w:jc w:val="center"/>
            </w:pPr>
            <w:r>
              <w:t>113578,5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110644</w:t>
            </w:r>
          </w:p>
        </w:tc>
        <w:tc>
          <w:tcPr>
            <w:tcW w:w="1124" w:type="dxa"/>
            <w:tcBorders>
              <w:top w:val="nil"/>
              <w:left w:val="nil"/>
              <w:bottom w:val="nil"/>
              <w:right w:val="nil"/>
            </w:tcBorders>
          </w:tcPr>
          <w:p w:rsidR="00BA2880" w:rsidRDefault="00BA2880">
            <w:pPr>
              <w:pStyle w:val="ConsPlusNormal"/>
              <w:jc w:val="center"/>
            </w:pPr>
            <w:r>
              <w:t>110644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110644</w:t>
            </w:r>
          </w:p>
        </w:tc>
        <w:tc>
          <w:tcPr>
            <w:tcW w:w="1124" w:type="dxa"/>
            <w:tcBorders>
              <w:top w:val="nil"/>
              <w:left w:val="nil"/>
              <w:bottom w:val="nil"/>
              <w:right w:val="nil"/>
            </w:tcBorders>
          </w:tcPr>
          <w:p w:rsidR="00BA2880" w:rsidRDefault="00BA2880">
            <w:pPr>
              <w:pStyle w:val="ConsPlusNormal"/>
              <w:jc w:val="center"/>
            </w:pPr>
            <w:r>
              <w:t>110644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110644</w:t>
            </w:r>
          </w:p>
        </w:tc>
        <w:tc>
          <w:tcPr>
            <w:tcW w:w="1124" w:type="dxa"/>
            <w:tcBorders>
              <w:top w:val="nil"/>
              <w:left w:val="nil"/>
              <w:bottom w:val="nil"/>
              <w:right w:val="nil"/>
            </w:tcBorders>
          </w:tcPr>
          <w:p w:rsidR="00BA2880" w:rsidRDefault="00BA2880">
            <w:pPr>
              <w:pStyle w:val="ConsPlusNormal"/>
              <w:jc w:val="center"/>
            </w:pPr>
            <w:r>
              <w:t>110644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393"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w:t>
            </w:r>
            <w:r>
              <w:lastRenderedPageBreak/>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15000</w:t>
            </w:r>
          </w:p>
        </w:tc>
        <w:tc>
          <w:tcPr>
            <w:tcW w:w="1124" w:type="dxa"/>
            <w:tcBorders>
              <w:top w:val="nil"/>
              <w:left w:val="nil"/>
              <w:bottom w:val="nil"/>
              <w:right w:val="nil"/>
            </w:tcBorders>
          </w:tcPr>
          <w:p w:rsidR="00BA2880" w:rsidRDefault="00BA2880">
            <w:pPr>
              <w:pStyle w:val="ConsPlusNormal"/>
              <w:jc w:val="center"/>
            </w:pPr>
            <w:r>
              <w:t>15000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47975</w:t>
            </w:r>
          </w:p>
        </w:tc>
        <w:tc>
          <w:tcPr>
            <w:tcW w:w="1124" w:type="dxa"/>
            <w:tcBorders>
              <w:top w:val="nil"/>
              <w:left w:val="nil"/>
              <w:bottom w:val="nil"/>
              <w:right w:val="nil"/>
            </w:tcBorders>
          </w:tcPr>
          <w:p w:rsidR="00BA2880" w:rsidRDefault="00BA2880">
            <w:pPr>
              <w:pStyle w:val="ConsPlusNormal"/>
              <w:jc w:val="center"/>
            </w:pPr>
            <w:r>
              <w:t>47975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46550</w:t>
            </w:r>
          </w:p>
        </w:tc>
        <w:tc>
          <w:tcPr>
            <w:tcW w:w="1124" w:type="dxa"/>
            <w:tcBorders>
              <w:top w:val="nil"/>
              <w:left w:val="nil"/>
              <w:bottom w:val="nil"/>
              <w:right w:val="nil"/>
            </w:tcBorders>
          </w:tcPr>
          <w:p w:rsidR="00BA2880" w:rsidRDefault="00BA2880">
            <w:pPr>
              <w:pStyle w:val="ConsPlusNormal"/>
              <w:jc w:val="center"/>
            </w:pPr>
            <w:r>
              <w:t>46550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46550</w:t>
            </w:r>
          </w:p>
        </w:tc>
        <w:tc>
          <w:tcPr>
            <w:tcW w:w="1124" w:type="dxa"/>
            <w:tcBorders>
              <w:top w:val="nil"/>
              <w:left w:val="nil"/>
              <w:bottom w:val="nil"/>
              <w:right w:val="nil"/>
            </w:tcBorders>
          </w:tcPr>
          <w:p w:rsidR="00BA2880" w:rsidRDefault="00BA2880">
            <w:pPr>
              <w:pStyle w:val="ConsPlusNormal"/>
              <w:jc w:val="center"/>
            </w:pPr>
            <w:r>
              <w:t>46550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46550</w:t>
            </w:r>
          </w:p>
        </w:tc>
        <w:tc>
          <w:tcPr>
            <w:tcW w:w="1124" w:type="dxa"/>
            <w:tcBorders>
              <w:top w:val="nil"/>
              <w:left w:val="nil"/>
              <w:bottom w:val="nil"/>
              <w:right w:val="nil"/>
            </w:tcBorders>
          </w:tcPr>
          <w:p w:rsidR="00BA2880" w:rsidRDefault="00BA2880">
            <w:pPr>
              <w:pStyle w:val="ConsPlusNormal"/>
              <w:jc w:val="center"/>
            </w:pPr>
            <w:r>
              <w:t>46550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Республика Северная Осетия - Алания</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94"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w:t>
            </w:r>
            <w:r>
              <w:lastRenderedPageBreak/>
              <w:t>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1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5067,3</w:t>
            </w:r>
          </w:p>
        </w:tc>
        <w:tc>
          <w:tcPr>
            <w:tcW w:w="1124" w:type="dxa"/>
            <w:tcBorders>
              <w:top w:val="nil"/>
              <w:left w:val="nil"/>
              <w:bottom w:val="nil"/>
              <w:right w:val="nil"/>
            </w:tcBorders>
          </w:tcPr>
          <w:p w:rsidR="00BA2880" w:rsidRDefault="00BA2880">
            <w:pPr>
              <w:pStyle w:val="ConsPlusNormal"/>
              <w:jc w:val="center"/>
            </w:pPr>
            <w:r>
              <w:t>5067,3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37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197121,6</w:t>
            </w:r>
          </w:p>
        </w:tc>
        <w:tc>
          <w:tcPr>
            <w:tcW w:w="1124" w:type="dxa"/>
            <w:tcBorders>
              <w:top w:val="nil"/>
              <w:left w:val="nil"/>
              <w:bottom w:val="nil"/>
              <w:right w:val="nil"/>
            </w:tcBorders>
          </w:tcPr>
          <w:p w:rsidR="00BA2880" w:rsidRDefault="00BA2880">
            <w:pPr>
              <w:pStyle w:val="ConsPlusNormal"/>
              <w:jc w:val="center"/>
            </w:pPr>
            <w:r>
              <w:t>197121,6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79196,8</w:t>
            </w:r>
          </w:p>
        </w:tc>
        <w:tc>
          <w:tcPr>
            <w:tcW w:w="1124" w:type="dxa"/>
            <w:tcBorders>
              <w:top w:val="nil"/>
              <w:left w:val="nil"/>
              <w:bottom w:val="nil"/>
              <w:right w:val="nil"/>
            </w:tcBorders>
          </w:tcPr>
          <w:p w:rsidR="00BA2880" w:rsidRDefault="00BA2880">
            <w:pPr>
              <w:pStyle w:val="ConsPlusNormal"/>
              <w:jc w:val="center"/>
            </w:pPr>
            <w:r>
              <w:t>79196,8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w:t>
            </w:r>
            <w:r>
              <w:lastRenderedPageBreak/>
              <w:t>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105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47025,3</w:t>
            </w:r>
          </w:p>
        </w:tc>
        <w:tc>
          <w:tcPr>
            <w:tcW w:w="1124" w:type="dxa"/>
            <w:tcBorders>
              <w:top w:val="nil"/>
              <w:left w:val="nil"/>
              <w:bottom w:val="nil"/>
              <w:right w:val="nil"/>
            </w:tcBorders>
          </w:tcPr>
          <w:p w:rsidR="00BA2880" w:rsidRDefault="00BA2880">
            <w:pPr>
              <w:pStyle w:val="ConsPlusNormal"/>
              <w:jc w:val="center"/>
            </w:pPr>
            <w:r>
              <w:t>47025,3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150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75000</w:t>
            </w:r>
          </w:p>
        </w:tc>
        <w:tc>
          <w:tcPr>
            <w:tcW w:w="1124" w:type="dxa"/>
            <w:tcBorders>
              <w:top w:val="nil"/>
              <w:left w:val="nil"/>
              <w:bottom w:val="nil"/>
              <w:right w:val="nil"/>
            </w:tcBorders>
          </w:tcPr>
          <w:p w:rsidR="00BA2880" w:rsidRDefault="00BA2880">
            <w:pPr>
              <w:pStyle w:val="ConsPlusNormal"/>
              <w:jc w:val="center"/>
            </w:pPr>
            <w:r>
              <w:t>53112,5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21887,5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168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75256</w:t>
            </w:r>
          </w:p>
        </w:tc>
        <w:tc>
          <w:tcPr>
            <w:tcW w:w="1124" w:type="dxa"/>
            <w:tcBorders>
              <w:top w:val="nil"/>
              <w:left w:val="nil"/>
              <w:bottom w:val="nil"/>
              <w:right w:val="nil"/>
            </w:tcBorders>
          </w:tcPr>
          <w:p w:rsidR="00BA2880" w:rsidRDefault="00BA2880">
            <w:pPr>
              <w:pStyle w:val="ConsPlusNormal"/>
              <w:jc w:val="center"/>
            </w:pPr>
            <w:r>
              <w:t>39451,2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35804,8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187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75256</w:t>
            </w:r>
          </w:p>
        </w:tc>
        <w:tc>
          <w:tcPr>
            <w:tcW w:w="1124" w:type="dxa"/>
            <w:tcBorders>
              <w:top w:val="nil"/>
              <w:left w:val="nil"/>
              <w:bottom w:val="nil"/>
              <w:right w:val="nil"/>
            </w:tcBorders>
          </w:tcPr>
          <w:p w:rsidR="00BA2880" w:rsidRDefault="00BA2880">
            <w:pPr>
              <w:pStyle w:val="ConsPlusNormal"/>
              <w:jc w:val="center"/>
            </w:pPr>
            <w:r>
              <w:t>38817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36439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205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75256</w:t>
            </w:r>
          </w:p>
        </w:tc>
        <w:tc>
          <w:tcPr>
            <w:tcW w:w="1124" w:type="dxa"/>
            <w:tcBorders>
              <w:top w:val="nil"/>
              <w:left w:val="nil"/>
              <w:bottom w:val="nil"/>
              <w:right w:val="nil"/>
            </w:tcBorders>
          </w:tcPr>
          <w:p w:rsidR="00BA2880" w:rsidRDefault="00BA2880">
            <w:pPr>
              <w:pStyle w:val="ConsPlusNormal"/>
              <w:jc w:val="center"/>
            </w:pPr>
            <w:r>
              <w:t>33879,8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41376,2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223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95"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11,5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68683,7</w:t>
            </w:r>
          </w:p>
        </w:tc>
        <w:tc>
          <w:tcPr>
            <w:tcW w:w="1124" w:type="dxa"/>
            <w:tcBorders>
              <w:top w:val="nil"/>
              <w:left w:val="nil"/>
              <w:bottom w:val="nil"/>
              <w:right w:val="nil"/>
            </w:tcBorders>
          </w:tcPr>
          <w:p w:rsidR="00BA2880" w:rsidRDefault="00BA2880">
            <w:pPr>
              <w:pStyle w:val="ConsPlusNormal"/>
              <w:jc w:val="center"/>
            </w:pPr>
            <w:r>
              <w:t>68683,7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11,4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79959,3</w:t>
            </w:r>
          </w:p>
        </w:tc>
        <w:tc>
          <w:tcPr>
            <w:tcW w:w="1124" w:type="dxa"/>
            <w:tcBorders>
              <w:top w:val="nil"/>
              <w:left w:val="nil"/>
              <w:bottom w:val="nil"/>
              <w:right w:val="nil"/>
            </w:tcBorders>
          </w:tcPr>
          <w:p w:rsidR="00BA2880" w:rsidRDefault="00BA2880">
            <w:pPr>
              <w:pStyle w:val="ConsPlusNormal"/>
              <w:jc w:val="center"/>
            </w:pPr>
            <w:r>
              <w:t>79959,3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274,9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132,1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10,6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58843,1</w:t>
            </w:r>
          </w:p>
        </w:tc>
        <w:tc>
          <w:tcPr>
            <w:tcW w:w="1124" w:type="dxa"/>
            <w:tcBorders>
              <w:top w:val="nil"/>
              <w:left w:val="nil"/>
              <w:bottom w:val="nil"/>
              <w:right w:val="nil"/>
            </w:tcBorders>
          </w:tcPr>
          <w:p w:rsidR="00BA2880" w:rsidRDefault="00BA2880">
            <w:pPr>
              <w:pStyle w:val="ConsPlusNormal"/>
              <w:jc w:val="center"/>
            </w:pPr>
            <w:r>
              <w:t>58843,1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267,5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128,5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94757,1</w:t>
            </w:r>
          </w:p>
        </w:tc>
        <w:tc>
          <w:tcPr>
            <w:tcW w:w="1124" w:type="dxa"/>
            <w:tcBorders>
              <w:top w:val="nil"/>
              <w:left w:val="nil"/>
              <w:bottom w:val="nil"/>
              <w:right w:val="nil"/>
            </w:tcBorders>
          </w:tcPr>
          <w:p w:rsidR="00BA2880" w:rsidRDefault="00BA2880">
            <w:pPr>
              <w:pStyle w:val="ConsPlusNormal"/>
              <w:jc w:val="center"/>
            </w:pPr>
            <w:r>
              <w:t>94757,1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260,1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124,9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51463,2</w:t>
            </w:r>
          </w:p>
        </w:tc>
        <w:tc>
          <w:tcPr>
            <w:tcW w:w="1124" w:type="dxa"/>
            <w:tcBorders>
              <w:top w:val="nil"/>
              <w:left w:val="nil"/>
              <w:bottom w:val="nil"/>
              <w:right w:val="nil"/>
            </w:tcBorders>
          </w:tcPr>
          <w:p w:rsidR="00BA2880" w:rsidRDefault="00BA2880">
            <w:pPr>
              <w:pStyle w:val="ConsPlusNormal"/>
              <w:jc w:val="center"/>
            </w:pPr>
            <w:r>
              <w:t>51463,2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252,7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121,3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43208,8</w:t>
            </w:r>
          </w:p>
        </w:tc>
        <w:tc>
          <w:tcPr>
            <w:tcW w:w="1124" w:type="dxa"/>
            <w:tcBorders>
              <w:top w:val="nil"/>
              <w:left w:val="nil"/>
              <w:bottom w:val="nil"/>
              <w:right w:val="nil"/>
            </w:tcBorders>
          </w:tcPr>
          <w:p w:rsidR="00BA2880" w:rsidRDefault="00BA2880">
            <w:pPr>
              <w:pStyle w:val="ConsPlusNormal"/>
              <w:jc w:val="center"/>
            </w:pPr>
            <w:r>
              <w:t>43208,8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58357,9</w:t>
            </w:r>
          </w:p>
        </w:tc>
        <w:tc>
          <w:tcPr>
            <w:tcW w:w="1124" w:type="dxa"/>
            <w:tcBorders>
              <w:top w:val="nil"/>
              <w:left w:val="nil"/>
              <w:bottom w:val="nil"/>
              <w:right w:val="nil"/>
            </w:tcBorders>
          </w:tcPr>
          <w:p w:rsidR="00BA2880" w:rsidRDefault="00BA2880">
            <w:pPr>
              <w:pStyle w:val="ConsPlusNormal"/>
              <w:jc w:val="center"/>
            </w:pPr>
            <w:r>
              <w:t>58357,9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58357,9</w:t>
            </w:r>
          </w:p>
        </w:tc>
        <w:tc>
          <w:tcPr>
            <w:tcW w:w="1124" w:type="dxa"/>
            <w:tcBorders>
              <w:top w:val="nil"/>
              <w:left w:val="nil"/>
              <w:bottom w:val="nil"/>
              <w:right w:val="nil"/>
            </w:tcBorders>
          </w:tcPr>
          <w:p w:rsidR="00BA2880" w:rsidRDefault="00BA2880">
            <w:pPr>
              <w:pStyle w:val="ConsPlusNormal"/>
              <w:jc w:val="center"/>
            </w:pPr>
            <w:r>
              <w:t>58357,9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58357,9</w:t>
            </w:r>
          </w:p>
        </w:tc>
        <w:tc>
          <w:tcPr>
            <w:tcW w:w="1124" w:type="dxa"/>
            <w:tcBorders>
              <w:top w:val="nil"/>
              <w:left w:val="nil"/>
              <w:bottom w:val="nil"/>
              <w:right w:val="nil"/>
            </w:tcBorders>
          </w:tcPr>
          <w:p w:rsidR="00BA2880" w:rsidRDefault="00BA2880">
            <w:pPr>
              <w:pStyle w:val="ConsPlusNormal"/>
              <w:jc w:val="center"/>
            </w:pPr>
            <w:r>
              <w:t>58357,9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96"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58,2</w:t>
            </w:r>
          </w:p>
        </w:tc>
        <w:tc>
          <w:tcPr>
            <w:tcW w:w="2767" w:type="dxa"/>
            <w:gridSpan w:val="4"/>
            <w:tcBorders>
              <w:top w:val="nil"/>
              <w:left w:val="nil"/>
              <w:bottom w:val="nil"/>
              <w:right w:val="nil"/>
            </w:tcBorders>
          </w:tcPr>
          <w:p w:rsidR="00BA2880" w:rsidRDefault="00BA2880">
            <w:pPr>
              <w:pStyle w:val="ConsPlusNormal"/>
              <w:jc w:val="center"/>
            </w:pPr>
            <w:r>
              <w:t>19,6</w:t>
            </w:r>
          </w:p>
        </w:tc>
        <w:tc>
          <w:tcPr>
            <w:tcW w:w="2268" w:type="dxa"/>
            <w:tcBorders>
              <w:top w:val="nil"/>
              <w:left w:val="nil"/>
              <w:bottom w:val="nil"/>
              <w:right w:val="nil"/>
            </w:tcBorders>
          </w:tcPr>
          <w:p w:rsidR="00BA2880" w:rsidRDefault="00BA2880">
            <w:pPr>
              <w:pStyle w:val="ConsPlusNormal"/>
              <w:jc w:val="center"/>
            </w:pPr>
            <w:r>
              <w:t>54,7</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55,3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22,3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58,6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119642</w:t>
            </w:r>
          </w:p>
        </w:tc>
        <w:tc>
          <w:tcPr>
            <w:tcW w:w="1124" w:type="dxa"/>
            <w:tcBorders>
              <w:top w:val="nil"/>
              <w:left w:val="nil"/>
              <w:bottom w:val="nil"/>
              <w:right w:val="nil"/>
            </w:tcBorders>
          </w:tcPr>
          <w:p w:rsidR="00BA2880" w:rsidRDefault="00BA2880">
            <w:pPr>
              <w:pStyle w:val="ConsPlusNormal"/>
              <w:jc w:val="center"/>
            </w:pPr>
            <w:r>
              <w:t>119642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58,3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21,2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55,1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215131,5</w:t>
            </w:r>
          </w:p>
        </w:tc>
        <w:tc>
          <w:tcPr>
            <w:tcW w:w="1124" w:type="dxa"/>
            <w:tcBorders>
              <w:top w:val="nil"/>
              <w:left w:val="nil"/>
              <w:bottom w:val="nil"/>
              <w:right w:val="nil"/>
            </w:tcBorders>
          </w:tcPr>
          <w:p w:rsidR="00BA2880" w:rsidRDefault="00BA2880">
            <w:pPr>
              <w:pStyle w:val="ConsPlusNormal"/>
              <w:jc w:val="center"/>
            </w:pPr>
            <w:r>
              <w:t>215131,5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58,5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20,1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58,8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81012,3</w:t>
            </w:r>
          </w:p>
        </w:tc>
        <w:tc>
          <w:tcPr>
            <w:tcW w:w="1124" w:type="dxa"/>
            <w:tcBorders>
              <w:top w:val="nil"/>
              <w:left w:val="nil"/>
              <w:bottom w:val="nil"/>
              <w:right w:val="nil"/>
            </w:tcBorders>
          </w:tcPr>
          <w:p w:rsidR="00BA2880" w:rsidRDefault="00BA2880">
            <w:pPr>
              <w:pStyle w:val="ConsPlusNormal"/>
              <w:jc w:val="center"/>
            </w:pPr>
            <w:r>
              <w:t>81012,3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59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18,9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96925,5</w:t>
            </w:r>
          </w:p>
        </w:tc>
        <w:tc>
          <w:tcPr>
            <w:tcW w:w="1124" w:type="dxa"/>
            <w:tcBorders>
              <w:top w:val="nil"/>
              <w:left w:val="nil"/>
              <w:bottom w:val="nil"/>
              <w:right w:val="nil"/>
            </w:tcBorders>
          </w:tcPr>
          <w:p w:rsidR="00BA2880" w:rsidRDefault="00BA2880">
            <w:pPr>
              <w:pStyle w:val="ConsPlusNormal"/>
              <w:jc w:val="center"/>
            </w:pPr>
            <w:r>
              <w:t>96925,5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59,5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17,8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60,6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25202,9</w:t>
            </w:r>
          </w:p>
        </w:tc>
        <w:tc>
          <w:tcPr>
            <w:tcW w:w="1124" w:type="dxa"/>
            <w:tcBorders>
              <w:top w:val="nil"/>
              <w:left w:val="nil"/>
              <w:bottom w:val="nil"/>
              <w:right w:val="nil"/>
            </w:tcBorders>
          </w:tcPr>
          <w:p w:rsidR="00BA2880" w:rsidRDefault="00BA2880">
            <w:pPr>
              <w:pStyle w:val="ConsPlusNormal"/>
              <w:jc w:val="center"/>
            </w:pPr>
            <w:r>
              <w:t>25202,9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97"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5,3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6,7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77320,6</w:t>
            </w:r>
          </w:p>
        </w:tc>
        <w:tc>
          <w:tcPr>
            <w:tcW w:w="1124" w:type="dxa"/>
            <w:tcBorders>
              <w:top w:val="nil"/>
              <w:left w:val="nil"/>
              <w:bottom w:val="nil"/>
              <w:right w:val="nil"/>
            </w:tcBorders>
          </w:tcPr>
          <w:p w:rsidR="00BA2880" w:rsidRDefault="00BA2880">
            <w:pPr>
              <w:pStyle w:val="ConsPlusNormal"/>
              <w:jc w:val="center"/>
            </w:pPr>
            <w:r>
              <w:t>77320,6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5,2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6,6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79614,2</w:t>
            </w:r>
          </w:p>
        </w:tc>
        <w:tc>
          <w:tcPr>
            <w:tcW w:w="1124" w:type="dxa"/>
            <w:tcBorders>
              <w:top w:val="nil"/>
              <w:left w:val="nil"/>
              <w:bottom w:val="nil"/>
              <w:right w:val="nil"/>
            </w:tcBorders>
          </w:tcPr>
          <w:p w:rsidR="00BA2880" w:rsidRDefault="00BA2880">
            <w:pPr>
              <w:pStyle w:val="ConsPlusNormal"/>
              <w:jc w:val="center"/>
            </w:pPr>
            <w:r>
              <w:t>79614,2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6,5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4,8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4,6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6,1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398"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181,2</w:t>
            </w:r>
          </w:p>
        </w:tc>
        <w:tc>
          <w:tcPr>
            <w:tcW w:w="1124" w:type="dxa"/>
            <w:tcBorders>
              <w:top w:val="nil"/>
              <w:left w:val="nil"/>
              <w:bottom w:val="nil"/>
              <w:right w:val="nil"/>
            </w:tcBorders>
          </w:tcPr>
          <w:p w:rsidR="00BA2880" w:rsidRDefault="00BA2880">
            <w:pPr>
              <w:pStyle w:val="ConsPlusNormal"/>
              <w:jc w:val="center"/>
            </w:pPr>
            <w:r>
              <w:t>181,2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w:t>
            </w:r>
          </w:p>
        </w:tc>
        <w:tc>
          <w:tcPr>
            <w:tcW w:w="1124" w:type="dxa"/>
            <w:tcBorders>
              <w:top w:val="nil"/>
              <w:left w:val="nil"/>
              <w:bottom w:val="nil"/>
              <w:right w:val="nil"/>
            </w:tcBorders>
          </w:tcPr>
          <w:p w:rsidR="00BA2880" w:rsidRDefault="00BA2880">
            <w:pPr>
              <w:pStyle w:val="ConsPlusNormal"/>
              <w:jc w:val="center"/>
            </w:pPr>
            <w:r>
              <w:t>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w:t>
            </w:r>
          </w:p>
        </w:tc>
        <w:tc>
          <w:tcPr>
            <w:tcW w:w="1124" w:type="dxa"/>
            <w:tcBorders>
              <w:top w:val="nil"/>
              <w:left w:val="nil"/>
              <w:bottom w:val="nil"/>
              <w:right w:val="nil"/>
            </w:tcBorders>
          </w:tcPr>
          <w:p w:rsidR="00BA2880" w:rsidRDefault="00BA2880">
            <w:pPr>
              <w:pStyle w:val="ConsPlusNormal"/>
              <w:jc w:val="center"/>
            </w:pPr>
            <w:r>
              <w:t>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w:t>
            </w:r>
          </w:p>
        </w:tc>
        <w:tc>
          <w:tcPr>
            <w:tcW w:w="1124" w:type="dxa"/>
            <w:tcBorders>
              <w:top w:val="nil"/>
              <w:left w:val="nil"/>
              <w:bottom w:val="nil"/>
              <w:right w:val="nil"/>
            </w:tcBorders>
          </w:tcPr>
          <w:p w:rsidR="00BA2880" w:rsidRDefault="00BA2880">
            <w:pPr>
              <w:pStyle w:val="ConsPlusNormal"/>
              <w:jc w:val="center"/>
            </w:pPr>
            <w:r>
              <w:t>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w:t>
            </w:r>
          </w:p>
        </w:tc>
        <w:tc>
          <w:tcPr>
            <w:tcW w:w="1124" w:type="dxa"/>
            <w:tcBorders>
              <w:top w:val="nil"/>
              <w:left w:val="nil"/>
              <w:bottom w:val="nil"/>
              <w:right w:val="nil"/>
            </w:tcBorders>
          </w:tcPr>
          <w:p w:rsidR="00BA2880" w:rsidRDefault="00BA2880">
            <w:pPr>
              <w:pStyle w:val="ConsPlusNormal"/>
              <w:jc w:val="center"/>
            </w:pPr>
            <w:r>
              <w:t>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399"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w:t>
            </w:r>
            <w:r>
              <w:lastRenderedPageBreak/>
              <w:t>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w:t>
            </w:r>
            <w:r>
              <w:lastRenderedPageBreak/>
              <w:t>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w:t>
            </w:r>
            <w:r>
              <w:lastRenderedPageBreak/>
              <w:t>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59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4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85562</w:t>
            </w:r>
          </w:p>
        </w:tc>
        <w:tc>
          <w:tcPr>
            <w:tcW w:w="1124" w:type="dxa"/>
            <w:tcBorders>
              <w:top w:val="nil"/>
              <w:left w:val="nil"/>
              <w:bottom w:val="nil"/>
              <w:right w:val="nil"/>
            </w:tcBorders>
          </w:tcPr>
          <w:p w:rsidR="00BA2880" w:rsidRDefault="00BA2880">
            <w:pPr>
              <w:pStyle w:val="ConsPlusNormal"/>
              <w:jc w:val="center"/>
            </w:pPr>
            <w:r>
              <w:t>85562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78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61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373078</w:t>
            </w:r>
          </w:p>
        </w:tc>
        <w:tc>
          <w:tcPr>
            <w:tcW w:w="1124" w:type="dxa"/>
            <w:tcBorders>
              <w:top w:val="nil"/>
              <w:left w:val="nil"/>
              <w:bottom w:val="nil"/>
              <w:right w:val="nil"/>
            </w:tcBorders>
          </w:tcPr>
          <w:p w:rsidR="00BA2880" w:rsidRDefault="00BA2880">
            <w:pPr>
              <w:pStyle w:val="ConsPlusNormal"/>
              <w:jc w:val="center"/>
            </w:pPr>
            <w:r>
              <w:t>373078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83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16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93897</w:t>
            </w:r>
          </w:p>
        </w:tc>
        <w:tc>
          <w:tcPr>
            <w:tcW w:w="1124" w:type="dxa"/>
            <w:tcBorders>
              <w:top w:val="nil"/>
              <w:left w:val="nil"/>
              <w:bottom w:val="nil"/>
              <w:right w:val="nil"/>
            </w:tcBorders>
          </w:tcPr>
          <w:p w:rsidR="00BA2880" w:rsidRDefault="00BA2880">
            <w:pPr>
              <w:pStyle w:val="ConsPlusNormal"/>
              <w:jc w:val="center"/>
            </w:pPr>
            <w:r>
              <w:t>93897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80216,1</w:t>
            </w:r>
          </w:p>
        </w:tc>
        <w:tc>
          <w:tcPr>
            <w:tcW w:w="1124" w:type="dxa"/>
            <w:tcBorders>
              <w:top w:val="nil"/>
              <w:left w:val="nil"/>
              <w:bottom w:val="nil"/>
              <w:right w:val="nil"/>
            </w:tcBorders>
          </w:tcPr>
          <w:p w:rsidR="00BA2880" w:rsidRDefault="00BA2880">
            <w:pPr>
              <w:pStyle w:val="ConsPlusNormal"/>
              <w:jc w:val="center"/>
            </w:pPr>
            <w:r>
              <w:t>80216,1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38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55908</w:t>
            </w:r>
          </w:p>
        </w:tc>
        <w:tc>
          <w:tcPr>
            <w:tcW w:w="1124" w:type="dxa"/>
            <w:tcBorders>
              <w:top w:val="nil"/>
              <w:left w:val="nil"/>
              <w:bottom w:val="nil"/>
              <w:right w:val="nil"/>
            </w:tcBorders>
          </w:tcPr>
          <w:p w:rsidR="00BA2880" w:rsidRDefault="00BA2880">
            <w:pPr>
              <w:pStyle w:val="ConsPlusNormal"/>
              <w:jc w:val="center"/>
            </w:pPr>
            <w:r>
              <w:t>55908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lastRenderedPageBreak/>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00"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7450</w:t>
            </w:r>
          </w:p>
        </w:tc>
        <w:tc>
          <w:tcPr>
            <w:tcW w:w="1124" w:type="dxa"/>
            <w:tcBorders>
              <w:top w:val="nil"/>
              <w:left w:val="nil"/>
              <w:bottom w:val="nil"/>
              <w:right w:val="nil"/>
            </w:tcBorders>
          </w:tcPr>
          <w:p w:rsidR="00BA2880" w:rsidRDefault="00BA2880">
            <w:pPr>
              <w:pStyle w:val="ConsPlusNormal"/>
              <w:jc w:val="center"/>
            </w:pPr>
            <w:r>
              <w:t>7450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164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24908,8</w:t>
            </w:r>
          </w:p>
        </w:tc>
        <w:tc>
          <w:tcPr>
            <w:tcW w:w="1124" w:type="dxa"/>
            <w:tcBorders>
              <w:top w:val="nil"/>
              <w:left w:val="nil"/>
              <w:bottom w:val="nil"/>
              <w:right w:val="nil"/>
            </w:tcBorders>
          </w:tcPr>
          <w:p w:rsidR="00BA2880" w:rsidRDefault="00BA2880">
            <w:pPr>
              <w:pStyle w:val="ConsPlusNormal"/>
              <w:jc w:val="center"/>
            </w:pPr>
            <w:r>
              <w:t>5307,2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19601,6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158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5227,7</w:t>
            </w:r>
          </w:p>
        </w:tc>
        <w:tc>
          <w:tcPr>
            <w:tcW w:w="1124" w:type="dxa"/>
            <w:tcBorders>
              <w:top w:val="nil"/>
              <w:left w:val="nil"/>
              <w:bottom w:val="nil"/>
              <w:right w:val="nil"/>
            </w:tcBorders>
          </w:tcPr>
          <w:p w:rsidR="00BA2880" w:rsidRDefault="00BA2880">
            <w:pPr>
              <w:pStyle w:val="ConsPlusNormal"/>
              <w:jc w:val="center"/>
            </w:pPr>
            <w:r>
              <w:t>5227,7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158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5142,6</w:t>
            </w:r>
          </w:p>
        </w:tc>
        <w:tc>
          <w:tcPr>
            <w:tcW w:w="1124" w:type="dxa"/>
            <w:tcBorders>
              <w:top w:val="nil"/>
              <w:left w:val="nil"/>
              <w:bottom w:val="nil"/>
              <w:right w:val="nil"/>
            </w:tcBorders>
          </w:tcPr>
          <w:p w:rsidR="00BA2880" w:rsidRDefault="00BA2880">
            <w:pPr>
              <w:pStyle w:val="ConsPlusNormal"/>
              <w:jc w:val="center"/>
            </w:pPr>
            <w:r>
              <w:t>5142,6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168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5142,6</w:t>
            </w:r>
          </w:p>
        </w:tc>
        <w:tc>
          <w:tcPr>
            <w:tcW w:w="1124" w:type="dxa"/>
            <w:tcBorders>
              <w:top w:val="nil"/>
              <w:left w:val="nil"/>
              <w:bottom w:val="nil"/>
              <w:right w:val="nil"/>
            </w:tcBorders>
          </w:tcPr>
          <w:p w:rsidR="00BA2880" w:rsidRDefault="00BA2880">
            <w:pPr>
              <w:pStyle w:val="ConsPlusNormal"/>
              <w:jc w:val="center"/>
            </w:pPr>
            <w:r>
              <w:t>5142,6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01"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6416,1</w:t>
            </w:r>
          </w:p>
        </w:tc>
        <w:tc>
          <w:tcPr>
            <w:tcW w:w="1124" w:type="dxa"/>
            <w:tcBorders>
              <w:top w:val="nil"/>
              <w:left w:val="nil"/>
              <w:bottom w:val="nil"/>
              <w:right w:val="nil"/>
            </w:tcBorders>
          </w:tcPr>
          <w:p w:rsidR="00BA2880" w:rsidRDefault="00BA2880">
            <w:pPr>
              <w:pStyle w:val="ConsPlusNormal"/>
              <w:jc w:val="center"/>
            </w:pPr>
            <w:r>
              <w:t>6416,1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10112,4</w:t>
            </w:r>
          </w:p>
        </w:tc>
        <w:tc>
          <w:tcPr>
            <w:tcW w:w="1124" w:type="dxa"/>
            <w:tcBorders>
              <w:top w:val="nil"/>
              <w:left w:val="nil"/>
              <w:bottom w:val="nil"/>
              <w:right w:val="nil"/>
            </w:tcBorders>
          </w:tcPr>
          <w:p w:rsidR="00BA2880" w:rsidRDefault="00BA2880">
            <w:pPr>
              <w:pStyle w:val="ConsPlusNormal"/>
              <w:jc w:val="center"/>
            </w:pPr>
            <w:r>
              <w:t>9404,4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708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25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94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9578,3</w:t>
            </w:r>
          </w:p>
        </w:tc>
        <w:tc>
          <w:tcPr>
            <w:tcW w:w="1124" w:type="dxa"/>
            <w:tcBorders>
              <w:top w:val="nil"/>
              <w:left w:val="nil"/>
              <w:bottom w:val="nil"/>
              <w:right w:val="nil"/>
            </w:tcBorders>
          </w:tcPr>
          <w:p w:rsidR="00BA2880" w:rsidRDefault="00BA2880">
            <w:pPr>
              <w:pStyle w:val="ConsPlusNormal"/>
              <w:jc w:val="center"/>
            </w:pPr>
            <w:r>
              <w:t>9578,3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26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9307,7</w:t>
            </w:r>
          </w:p>
        </w:tc>
        <w:tc>
          <w:tcPr>
            <w:tcW w:w="1124" w:type="dxa"/>
            <w:tcBorders>
              <w:top w:val="nil"/>
              <w:left w:val="nil"/>
              <w:bottom w:val="nil"/>
              <w:right w:val="nil"/>
            </w:tcBorders>
          </w:tcPr>
          <w:p w:rsidR="00BA2880" w:rsidRDefault="00BA2880">
            <w:pPr>
              <w:pStyle w:val="ConsPlusNormal"/>
              <w:jc w:val="center"/>
            </w:pPr>
            <w:r>
              <w:t>9307,7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9686,5</w:t>
            </w:r>
          </w:p>
        </w:tc>
        <w:tc>
          <w:tcPr>
            <w:tcW w:w="1124" w:type="dxa"/>
            <w:tcBorders>
              <w:top w:val="nil"/>
              <w:left w:val="nil"/>
              <w:bottom w:val="nil"/>
              <w:right w:val="nil"/>
            </w:tcBorders>
          </w:tcPr>
          <w:p w:rsidR="00BA2880" w:rsidRDefault="00BA2880">
            <w:pPr>
              <w:pStyle w:val="ConsPlusNormal"/>
              <w:jc w:val="center"/>
            </w:pPr>
            <w:r>
              <w:t>9686,5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02"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lastRenderedPageBreak/>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w:t>
            </w:r>
            <w:r>
              <w:lastRenderedPageBreak/>
              <w:t>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19981,9</w:t>
            </w:r>
          </w:p>
        </w:tc>
        <w:tc>
          <w:tcPr>
            <w:tcW w:w="1124" w:type="dxa"/>
            <w:tcBorders>
              <w:top w:val="nil"/>
              <w:left w:val="nil"/>
              <w:bottom w:val="nil"/>
              <w:right w:val="nil"/>
            </w:tcBorders>
          </w:tcPr>
          <w:p w:rsidR="00BA2880" w:rsidRDefault="00BA2880">
            <w:pPr>
              <w:pStyle w:val="ConsPlusNormal"/>
              <w:jc w:val="center"/>
            </w:pPr>
            <w:r>
              <w:t>19981,9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0,063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8,406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21924,5</w:t>
            </w:r>
          </w:p>
        </w:tc>
        <w:tc>
          <w:tcPr>
            <w:tcW w:w="1124" w:type="dxa"/>
            <w:tcBorders>
              <w:top w:val="nil"/>
              <w:left w:val="nil"/>
              <w:bottom w:val="nil"/>
              <w:right w:val="nil"/>
            </w:tcBorders>
          </w:tcPr>
          <w:p w:rsidR="00BA2880" w:rsidRDefault="00BA2880">
            <w:pPr>
              <w:pStyle w:val="ConsPlusNormal"/>
              <w:jc w:val="center"/>
            </w:pPr>
            <w:r>
              <w:t>20389,8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1534,7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0,064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9,807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18748,3</w:t>
            </w:r>
          </w:p>
        </w:tc>
        <w:tc>
          <w:tcPr>
            <w:tcW w:w="1124" w:type="dxa"/>
            <w:tcBorders>
              <w:top w:val="nil"/>
              <w:left w:val="nil"/>
              <w:bottom w:val="nil"/>
              <w:right w:val="nil"/>
            </w:tcBorders>
          </w:tcPr>
          <w:p w:rsidR="00BA2880" w:rsidRDefault="00BA2880">
            <w:pPr>
              <w:pStyle w:val="ConsPlusNormal"/>
              <w:jc w:val="center"/>
            </w:pPr>
            <w:r>
              <w:t>18748,3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0,067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11,208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18893,2</w:t>
            </w:r>
          </w:p>
        </w:tc>
        <w:tc>
          <w:tcPr>
            <w:tcW w:w="1124" w:type="dxa"/>
            <w:tcBorders>
              <w:top w:val="nil"/>
              <w:left w:val="nil"/>
              <w:bottom w:val="nil"/>
              <w:right w:val="nil"/>
            </w:tcBorders>
          </w:tcPr>
          <w:p w:rsidR="00BA2880" w:rsidRDefault="00BA2880">
            <w:pPr>
              <w:pStyle w:val="ConsPlusNormal"/>
              <w:jc w:val="center"/>
            </w:pPr>
            <w:r>
              <w:t>18893,2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0,068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12,609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18893,2</w:t>
            </w:r>
          </w:p>
        </w:tc>
        <w:tc>
          <w:tcPr>
            <w:tcW w:w="1124" w:type="dxa"/>
            <w:tcBorders>
              <w:top w:val="nil"/>
              <w:left w:val="nil"/>
              <w:bottom w:val="nil"/>
              <w:right w:val="nil"/>
            </w:tcBorders>
          </w:tcPr>
          <w:p w:rsidR="00BA2880" w:rsidRDefault="00BA2880">
            <w:pPr>
              <w:pStyle w:val="ConsPlusNormal"/>
              <w:jc w:val="center"/>
            </w:pPr>
            <w:r>
              <w:t>18893,2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03"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1225,8</w:t>
            </w:r>
          </w:p>
        </w:tc>
        <w:tc>
          <w:tcPr>
            <w:tcW w:w="1124" w:type="dxa"/>
            <w:tcBorders>
              <w:top w:val="nil"/>
              <w:left w:val="nil"/>
              <w:bottom w:val="nil"/>
              <w:right w:val="nil"/>
            </w:tcBorders>
          </w:tcPr>
          <w:p w:rsidR="00BA2880" w:rsidRDefault="00BA2880">
            <w:pPr>
              <w:pStyle w:val="ConsPlusNormal"/>
              <w:jc w:val="center"/>
            </w:pPr>
            <w:r>
              <w:t>1225,8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1154,9</w:t>
            </w:r>
          </w:p>
        </w:tc>
        <w:tc>
          <w:tcPr>
            <w:tcW w:w="1124" w:type="dxa"/>
            <w:tcBorders>
              <w:top w:val="nil"/>
              <w:left w:val="nil"/>
              <w:bottom w:val="nil"/>
              <w:right w:val="nil"/>
            </w:tcBorders>
          </w:tcPr>
          <w:p w:rsidR="00BA2880" w:rsidRDefault="00BA2880">
            <w:pPr>
              <w:pStyle w:val="ConsPlusNormal"/>
              <w:jc w:val="center"/>
            </w:pPr>
            <w:r>
              <w:t>1154,9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1171</w:t>
            </w:r>
          </w:p>
        </w:tc>
        <w:tc>
          <w:tcPr>
            <w:tcW w:w="1124" w:type="dxa"/>
            <w:tcBorders>
              <w:top w:val="nil"/>
              <w:left w:val="nil"/>
              <w:bottom w:val="nil"/>
              <w:right w:val="nil"/>
            </w:tcBorders>
          </w:tcPr>
          <w:p w:rsidR="00BA2880" w:rsidRDefault="00BA2880">
            <w:pPr>
              <w:pStyle w:val="ConsPlusNormal"/>
              <w:jc w:val="center"/>
            </w:pPr>
            <w:r>
              <w:t>1171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1171</w:t>
            </w:r>
          </w:p>
        </w:tc>
        <w:tc>
          <w:tcPr>
            <w:tcW w:w="1124" w:type="dxa"/>
            <w:tcBorders>
              <w:top w:val="nil"/>
              <w:left w:val="nil"/>
              <w:bottom w:val="nil"/>
              <w:right w:val="nil"/>
            </w:tcBorders>
          </w:tcPr>
          <w:p w:rsidR="00BA2880" w:rsidRDefault="00BA2880">
            <w:pPr>
              <w:pStyle w:val="ConsPlusNormal"/>
              <w:jc w:val="center"/>
            </w:pPr>
            <w:r>
              <w:t>1171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1171</w:t>
            </w:r>
          </w:p>
        </w:tc>
        <w:tc>
          <w:tcPr>
            <w:tcW w:w="1124" w:type="dxa"/>
            <w:tcBorders>
              <w:top w:val="nil"/>
              <w:left w:val="nil"/>
              <w:bottom w:val="nil"/>
              <w:right w:val="nil"/>
            </w:tcBorders>
          </w:tcPr>
          <w:p w:rsidR="00BA2880" w:rsidRDefault="00BA2880">
            <w:pPr>
              <w:pStyle w:val="ConsPlusNormal"/>
              <w:jc w:val="center"/>
            </w:pPr>
            <w:r>
              <w:t>1171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лекарственных препаратов, медицинских изделий, специализированных </w:t>
            </w:r>
            <w:r>
              <w:lastRenderedPageBreak/>
              <w:t>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48254,1</w:t>
            </w:r>
          </w:p>
        </w:tc>
        <w:tc>
          <w:tcPr>
            <w:tcW w:w="1124" w:type="dxa"/>
            <w:tcBorders>
              <w:top w:val="nil"/>
              <w:left w:val="nil"/>
              <w:bottom w:val="nil"/>
              <w:right w:val="nil"/>
            </w:tcBorders>
          </w:tcPr>
          <w:p w:rsidR="00BA2880" w:rsidRDefault="00BA2880">
            <w:pPr>
              <w:pStyle w:val="ConsPlusNormal"/>
              <w:jc w:val="center"/>
            </w:pPr>
            <w:r>
              <w:t>48254,1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57116,4</w:t>
            </w:r>
          </w:p>
        </w:tc>
        <w:tc>
          <w:tcPr>
            <w:tcW w:w="1124" w:type="dxa"/>
            <w:tcBorders>
              <w:top w:val="nil"/>
              <w:left w:val="nil"/>
              <w:bottom w:val="nil"/>
              <w:right w:val="nil"/>
            </w:tcBorders>
          </w:tcPr>
          <w:p w:rsidR="00BA2880" w:rsidRDefault="00BA2880">
            <w:pPr>
              <w:pStyle w:val="ConsPlusNormal"/>
              <w:jc w:val="center"/>
            </w:pPr>
            <w:r>
              <w:t>57116,4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55998</w:t>
            </w:r>
          </w:p>
        </w:tc>
        <w:tc>
          <w:tcPr>
            <w:tcW w:w="1124" w:type="dxa"/>
            <w:tcBorders>
              <w:top w:val="nil"/>
              <w:left w:val="nil"/>
              <w:bottom w:val="nil"/>
              <w:right w:val="nil"/>
            </w:tcBorders>
          </w:tcPr>
          <w:p w:rsidR="00BA2880" w:rsidRDefault="00BA2880">
            <w:pPr>
              <w:pStyle w:val="ConsPlusNormal"/>
              <w:jc w:val="center"/>
            </w:pPr>
            <w:r>
              <w:t>55998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55998</w:t>
            </w:r>
          </w:p>
        </w:tc>
        <w:tc>
          <w:tcPr>
            <w:tcW w:w="1124" w:type="dxa"/>
            <w:tcBorders>
              <w:top w:val="nil"/>
              <w:left w:val="nil"/>
              <w:bottom w:val="nil"/>
              <w:right w:val="nil"/>
            </w:tcBorders>
          </w:tcPr>
          <w:p w:rsidR="00BA2880" w:rsidRDefault="00BA2880">
            <w:pPr>
              <w:pStyle w:val="ConsPlusNormal"/>
              <w:jc w:val="center"/>
            </w:pPr>
            <w:r>
              <w:t>55998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55998</w:t>
            </w:r>
          </w:p>
        </w:tc>
        <w:tc>
          <w:tcPr>
            <w:tcW w:w="1124" w:type="dxa"/>
            <w:tcBorders>
              <w:top w:val="nil"/>
              <w:left w:val="nil"/>
              <w:bottom w:val="nil"/>
              <w:right w:val="nil"/>
            </w:tcBorders>
          </w:tcPr>
          <w:p w:rsidR="00BA2880" w:rsidRDefault="00BA2880">
            <w:pPr>
              <w:pStyle w:val="ConsPlusNormal"/>
              <w:jc w:val="center"/>
            </w:pPr>
            <w:r>
              <w:t>55998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w:t>
            </w:r>
            <w:r>
              <w:lastRenderedPageBreak/>
              <w:t>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149248,7</w:t>
            </w:r>
          </w:p>
        </w:tc>
        <w:tc>
          <w:tcPr>
            <w:tcW w:w="1124" w:type="dxa"/>
            <w:tcBorders>
              <w:top w:val="nil"/>
              <w:left w:val="nil"/>
              <w:bottom w:val="nil"/>
              <w:right w:val="nil"/>
            </w:tcBorders>
          </w:tcPr>
          <w:p w:rsidR="00BA2880" w:rsidRDefault="00BA2880">
            <w:pPr>
              <w:pStyle w:val="ConsPlusNormal"/>
              <w:jc w:val="center"/>
            </w:pPr>
            <w:r>
              <w:t>149248,7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151595,7</w:t>
            </w:r>
          </w:p>
        </w:tc>
        <w:tc>
          <w:tcPr>
            <w:tcW w:w="1124" w:type="dxa"/>
            <w:tcBorders>
              <w:top w:val="nil"/>
              <w:left w:val="nil"/>
              <w:bottom w:val="nil"/>
              <w:right w:val="nil"/>
            </w:tcBorders>
          </w:tcPr>
          <w:p w:rsidR="00BA2880" w:rsidRDefault="00BA2880">
            <w:pPr>
              <w:pStyle w:val="ConsPlusNormal"/>
              <w:jc w:val="center"/>
            </w:pPr>
            <w:r>
              <w:t>151595,7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151595,7</w:t>
            </w:r>
          </w:p>
        </w:tc>
        <w:tc>
          <w:tcPr>
            <w:tcW w:w="1124" w:type="dxa"/>
            <w:tcBorders>
              <w:top w:val="nil"/>
              <w:left w:val="nil"/>
              <w:bottom w:val="nil"/>
              <w:right w:val="nil"/>
            </w:tcBorders>
          </w:tcPr>
          <w:p w:rsidR="00BA2880" w:rsidRDefault="00BA2880">
            <w:pPr>
              <w:pStyle w:val="ConsPlusNormal"/>
              <w:jc w:val="center"/>
            </w:pPr>
            <w:r>
              <w:t>151595,7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151595,7</w:t>
            </w:r>
          </w:p>
        </w:tc>
        <w:tc>
          <w:tcPr>
            <w:tcW w:w="1124" w:type="dxa"/>
            <w:tcBorders>
              <w:top w:val="nil"/>
              <w:left w:val="nil"/>
              <w:bottom w:val="nil"/>
              <w:right w:val="nil"/>
            </w:tcBorders>
          </w:tcPr>
          <w:p w:rsidR="00BA2880" w:rsidRDefault="00BA2880">
            <w:pPr>
              <w:pStyle w:val="ConsPlusNormal"/>
              <w:jc w:val="center"/>
            </w:pPr>
            <w:r>
              <w:t>151595,7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04"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6000</w:t>
            </w:r>
          </w:p>
        </w:tc>
        <w:tc>
          <w:tcPr>
            <w:tcW w:w="1124" w:type="dxa"/>
            <w:tcBorders>
              <w:top w:val="nil"/>
              <w:left w:val="nil"/>
              <w:bottom w:val="nil"/>
              <w:right w:val="nil"/>
            </w:tcBorders>
          </w:tcPr>
          <w:p w:rsidR="00BA2880" w:rsidRDefault="00BA2880">
            <w:pPr>
              <w:pStyle w:val="ConsPlusNormal"/>
              <w:jc w:val="center"/>
            </w:pPr>
            <w:r>
              <w:t>6000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21855</w:t>
            </w:r>
          </w:p>
        </w:tc>
        <w:tc>
          <w:tcPr>
            <w:tcW w:w="1124" w:type="dxa"/>
            <w:tcBorders>
              <w:top w:val="nil"/>
              <w:left w:val="nil"/>
              <w:bottom w:val="nil"/>
              <w:right w:val="nil"/>
            </w:tcBorders>
          </w:tcPr>
          <w:p w:rsidR="00BA2880" w:rsidRDefault="00BA2880">
            <w:pPr>
              <w:pStyle w:val="ConsPlusNormal"/>
              <w:jc w:val="center"/>
            </w:pPr>
            <w:r>
              <w:t>21855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22785</w:t>
            </w:r>
          </w:p>
        </w:tc>
        <w:tc>
          <w:tcPr>
            <w:tcW w:w="1124" w:type="dxa"/>
            <w:tcBorders>
              <w:top w:val="nil"/>
              <w:left w:val="nil"/>
              <w:bottom w:val="nil"/>
              <w:right w:val="nil"/>
            </w:tcBorders>
          </w:tcPr>
          <w:p w:rsidR="00BA2880" w:rsidRDefault="00BA2880">
            <w:pPr>
              <w:pStyle w:val="ConsPlusNormal"/>
              <w:jc w:val="center"/>
            </w:pPr>
            <w:r>
              <w:t>22785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23030</w:t>
            </w:r>
          </w:p>
        </w:tc>
        <w:tc>
          <w:tcPr>
            <w:tcW w:w="1124" w:type="dxa"/>
            <w:tcBorders>
              <w:top w:val="nil"/>
              <w:left w:val="nil"/>
              <w:bottom w:val="nil"/>
              <w:right w:val="nil"/>
            </w:tcBorders>
          </w:tcPr>
          <w:p w:rsidR="00BA2880" w:rsidRDefault="00BA2880">
            <w:pPr>
              <w:pStyle w:val="ConsPlusNormal"/>
              <w:jc w:val="center"/>
            </w:pPr>
            <w:r>
              <w:t>23030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22560</w:t>
            </w:r>
          </w:p>
        </w:tc>
        <w:tc>
          <w:tcPr>
            <w:tcW w:w="1124" w:type="dxa"/>
            <w:tcBorders>
              <w:top w:val="nil"/>
              <w:left w:val="nil"/>
              <w:bottom w:val="nil"/>
              <w:right w:val="nil"/>
            </w:tcBorders>
          </w:tcPr>
          <w:p w:rsidR="00BA2880" w:rsidRDefault="00BA2880">
            <w:pPr>
              <w:pStyle w:val="ConsPlusNormal"/>
              <w:jc w:val="center"/>
            </w:pPr>
            <w:r>
              <w:t>22560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lastRenderedPageBreak/>
              <w:t>Ставропольский край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05"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6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31020,1</w:t>
            </w:r>
          </w:p>
        </w:tc>
        <w:tc>
          <w:tcPr>
            <w:tcW w:w="1124" w:type="dxa"/>
            <w:tcBorders>
              <w:top w:val="nil"/>
              <w:left w:val="nil"/>
              <w:bottom w:val="nil"/>
              <w:right w:val="nil"/>
            </w:tcBorders>
          </w:tcPr>
          <w:p w:rsidR="00BA2880" w:rsidRDefault="00BA2880">
            <w:pPr>
              <w:pStyle w:val="ConsPlusNormal"/>
              <w:jc w:val="center"/>
            </w:pPr>
            <w:r>
              <w:t>31020,1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8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11216,7</w:t>
            </w:r>
          </w:p>
        </w:tc>
        <w:tc>
          <w:tcPr>
            <w:tcW w:w="1124" w:type="dxa"/>
            <w:tcBorders>
              <w:top w:val="nil"/>
              <w:left w:val="nil"/>
              <w:bottom w:val="nil"/>
              <w:right w:val="nil"/>
            </w:tcBorders>
          </w:tcPr>
          <w:p w:rsidR="00BA2880" w:rsidRDefault="00BA2880">
            <w:pPr>
              <w:pStyle w:val="ConsPlusNormal"/>
              <w:jc w:val="center"/>
            </w:pPr>
            <w:r>
              <w:t>11216,7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37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279606,3</w:t>
            </w:r>
          </w:p>
        </w:tc>
        <w:tc>
          <w:tcPr>
            <w:tcW w:w="1124" w:type="dxa"/>
            <w:tcBorders>
              <w:top w:val="nil"/>
              <w:left w:val="nil"/>
              <w:bottom w:val="nil"/>
              <w:right w:val="nil"/>
            </w:tcBorders>
          </w:tcPr>
          <w:p w:rsidR="00BA2880" w:rsidRDefault="00BA2880">
            <w:pPr>
              <w:pStyle w:val="ConsPlusNormal"/>
              <w:jc w:val="center"/>
            </w:pPr>
            <w:r>
              <w:t>279606,3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0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110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45000</w:t>
            </w:r>
          </w:p>
        </w:tc>
        <w:tc>
          <w:tcPr>
            <w:tcW w:w="1124" w:type="dxa"/>
            <w:tcBorders>
              <w:top w:val="nil"/>
              <w:left w:val="nil"/>
              <w:bottom w:val="nil"/>
              <w:right w:val="nil"/>
            </w:tcBorders>
          </w:tcPr>
          <w:p w:rsidR="00BA2880" w:rsidRDefault="00BA2880">
            <w:pPr>
              <w:pStyle w:val="ConsPlusNormal"/>
              <w:jc w:val="center"/>
            </w:pPr>
            <w:r>
              <w:t>31867,5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13132,5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123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70934,25</w:t>
            </w:r>
          </w:p>
        </w:tc>
        <w:tc>
          <w:tcPr>
            <w:tcW w:w="1124" w:type="dxa"/>
            <w:tcBorders>
              <w:top w:val="nil"/>
              <w:left w:val="nil"/>
              <w:bottom w:val="nil"/>
              <w:right w:val="nil"/>
            </w:tcBorders>
          </w:tcPr>
          <w:p w:rsidR="00BA2880" w:rsidRDefault="00BA2880">
            <w:pPr>
              <w:pStyle w:val="ConsPlusNormal"/>
              <w:jc w:val="center"/>
            </w:pPr>
            <w:r>
              <w:t>37185,6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33748,65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137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50934,25</w:t>
            </w:r>
          </w:p>
        </w:tc>
        <w:tc>
          <w:tcPr>
            <w:tcW w:w="1124" w:type="dxa"/>
            <w:tcBorders>
              <w:top w:val="nil"/>
              <w:left w:val="nil"/>
              <w:bottom w:val="nil"/>
              <w:right w:val="nil"/>
            </w:tcBorders>
          </w:tcPr>
          <w:p w:rsidR="00BA2880" w:rsidRDefault="00BA2880">
            <w:pPr>
              <w:pStyle w:val="ConsPlusNormal"/>
              <w:jc w:val="center"/>
            </w:pPr>
            <w:r>
              <w:t>26271,9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24662,35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150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50934,25</w:t>
            </w:r>
          </w:p>
        </w:tc>
        <w:tc>
          <w:tcPr>
            <w:tcW w:w="1124" w:type="dxa"/>
            <w:tcBorders>
              <w:top w:val="nil"/>
              <w:left w:val="nil"/>
              <w:bottom w:val="nil"/>
              <w:right w:val="nil"/>
            </w:tcBorders>
          </w:tcPr>
          <w:p w:rsidR="00BA2880" w:rsidRDefault="00BA2880">
            <w:pPr>
              <w:pStyle w:val="ConsPlusNormal"/>
              <w:jc w:val="center"/>
            </w:pPr>
            <w:r>
              <w:t>22930,3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28003,95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163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06"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Смертность населения </w:t>
            </w:r>
            <w:r>
              <w:lastRenderedPageBreak/>
              <w:t>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Смертность населения от </w:t>
            </w:r>
            <w:r>
              <w:lastRenderedPageBreak/>
              <w:t>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Больничная </w:t>
            </w:r>
            <w:r>
              <w:lastRenderedPageBreak/>
              <w:t>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310121,6</w:t>
            </w:r>
          </w:p>
        </w:tc>
        <w:tc>
          <w:tcPr>
            <w:tcW w:w="1124" w:type="dxa"/>
            <w:tcBorders>
              <w:top w:val="nil"/>
              <w:left w:val="nil"/>
              <w:bottom w:val="nil"/>
              <w:right w:val="nil"/>
            </w:tcBorders>
          </w:tcPr>
          <w:p w:rsidR="00BA2880" w:rsidRDefault="00BA2880">
            <w:pPr>
              <w:pStyle w:val="ConsPlusNormal"/>
              <w:jc w:val="center"/>
            </w:pPr>
            <w:r>
              <w:t>310121,6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350768,1</w:t>
            </w:r>
          </w:p>
        </w:tc>
        <w:tc>
          <w:tcPr>
            <w:tcW w:w="1124" w:type="dxa"/>
            <w:tcBorders>
              <w:top w:val="nil"/>
              <w:left w:val="nil"/>
              <w:bottom w:val="nil"/>
              <w:right w:val="nil"/>
            </w:tcBorders>
          </w:tcPr>
          <w:p w:rsidR="00BA2880" w:rsidRDefault="00BA2880">
            <w:pPr>
              <w:pStyle w:val="ConsPlusNormal"/>
              <w:jc w:val="center"/>
            </w:pPr>
            <w:r>
              <w:t>350768,1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318,9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210,1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258428,4</w:t>
            </w:r>
          </w:p>
        </w:tc>
        <w:tc>
          <w:tcPr>
            <w:tcW w:w="1124" w:type="dxa"/>
            <w:tcBorders>
              <w:top w:val="nil"/>
              <w:left w:val="nil"/>
              <w:bottom w:val="nil"/>
              <w:right w:val="nil"/>
            </w:tcBorders>
          </w:tcPr>
          <w:p w:rsidR="00BA2880" w:rsidRDefault="00BA2880">
            <w:pPr>
              <w:pStyle w:val="ConsPlusNormal"/>
              <w:jc w:val="center"/>
            </w:pPr>
            <w:r>
              <w:t>258428,4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310,3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203,4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416156,6</w:t>
            </w:r>
          </w:p>
        </w:tc>
        <w:tc>
          <w:tcPr>
            <w:tcW w:w="1124" w:type="dxa"/>
            <w:tcBorders>
              <w:top w:val="nil"/>
              <w:left w:val="nil"/>
              <w:bottom w:val="nil"/>
              <w:right w:val="nil"/>
            </w:tcBorders>
          </w:tcPr>
          <w:p w:rsidR="00BA2880" w:rsidRDefault="00BA2880">
            <w:pPr>
              <w:pStyle w:val="ConsPlusNormal"/>
              <w:jc w:val="center"/>
            </w:pPr>
            <w:r>
              <w:t>416156,6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301,7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196,7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226017,4</w:t>
            </w:r>
          </w:p>
        </w:tc>
        <w:tc>
          <w:tcPr>
            <w:tcW w:w="1124" w:type="dxa"/>
            <w:tcBorders>
              <w:top w:val="nil"/>
              <w:left w:val="nil"/>
              <w:bottom w:val="nil"/>
              <w:right w:val="nil"/>
            </w:tcBorders>
          </w:tcPr>
          <w:p w:rsidR="00BA2880" w:rsidRDefault="00BA2880">
            <w:pPr>
              <w:pStyle w:val="ConsPlusNormal"/>
              <w:jc w:val="center"/>
            </w:pPr>
            <w:r>
              <w:t>226017,4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293,1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190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w:t>
            </w:r>
            <w:r>
              <w:lastRenderedPageBreak/>
              <w:t>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390847,5</w:t>
            </w:r>
          </w:p>
        </w:tc>
        <w:tc>
          <w:tcPr>
            <w:tcW w:w="1124" w:type="dxa"/>
            <w:tcBorders>
              <w:top w:val="nil"/>
              <w:left w:val="nil"/>
              <w:bottom w:val="nil"/>
              <w:right w:val="nil"/>
            </w:tcBorders>
          </w:tcPr>
          <w:p w:rsidR="00BA2880" w:rsidRDefault="00BA2880">
            <w:pPr>
              <w:pStyle w:val="ConsPlusNormal"/>
              <w:jc w:val="center"/>
            </w:pPr>
            <w:r>
              <w:t>390847,5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271496,8</w:t>
            </w:r>
          </w:p>
        </w:tc>
        <w:tc>
          <w:tcPr>
            <w:tcW w:w="1124" w:type="dxa"/>
            <w:tcBorders>
              <w:top w:val="nil"/>
              <w:left w:val="nil"/>
              <w:bottom w:val="nil"/>
              <w:right w:val="nil"/>
            </w:tcBorders>
          </w:tcPr>
          <w:p w:rsidR="00BA2880" w:rsidRDefault="00BA2880">
            <w:pPr>
              <w:pStyle w:val="ConsPlusNormal"/>
              <w:jc w:val="center"/>
            </w:pPr>
            <w:r>
              <w:t>271496,8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271496,8</w:t>
            </w:r>
          </w:p>
        </w:tc>
        <w:tc>
          <w:tcPr>
            <w:tcW w:w="1124" w:type="dxa"/>
            <w:tcBorders>
              <w:top w:val="nil"/>
              <w:left w:val="nil"/>
              <w:bottom w:val="nil"/>
              <w:right w:val="nil"/>
            </w:tcBorders>
          </w:tcPr>
          <w:p w:rsidR="00BA2880" w:rsidRDefault="00BA2880">
            <w:pPr>
              <w:pStyle w:val="ConsPlusNormal"/>
              <w:jc w:val="center"/>
            </w:pPr>
            <w:r>
              <w:t>271496,8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271496,8</w:t>
            </w:r>
          </w:p>
        </w:tc>
        <w:tc>
          <w:tcPr>
            <w:tcW w:w="1124" w:type="dxa"/>
            <w:tcBorders>
              <w:top w:val="nil"/>
              <w:left w:val="nil"/>
              <w:bottom w:val="nil"/>
              <w:right w:val="nil"/>
            </w:tcBorders>
          </w:tcPr>
          <w:p w:rsidR="00BA2880" w:rsidRDefault="00BA2880">
            <w:pPr>
              <w:pStyle w:val="ConsPlusNormal"/>
              <w:jc w:val="center"/>
            </w:pPr>
            <w:r>
              <w:t>271496,8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407"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50,7</w:t>
            </w:r>
          </w:p>
        </w:tc>
        <w:tc>
          <w:tcPr>
            <w:tcW w:w="2767" w:type="dxa"/>
            <w:gridSpan w:val="4"/>
            <w:tcBorders>
              <w:top w:val="nil"/>
              <w:left w:val="nil"/>
              <w:bottom w:val="nil"/>
              <w:right w:val="nil"/>
            </w:tcBorders>
          </w:tcPr>
          <w:p w:rsidR="00BA2880" w:rsidRDefault="00BA2880">
            <w:pPr>
              <w:pStyle w:val="ConsPlusNormal"/>
              <w:jc w:val="center"/>
            </w:pPr>
            <w:r>
              <w:t>20,3</w:t>
            </w:r>
          </w:p>
        </w:tc>
        <w:tc>
          <w:tcPr>
            <w:tcW w:w="2268" w:type="dxa"/>
            <w:tcBorders>
              <w:top w:val="nil"/>
              <w:left w:val="nil"/>
              <w:bottom w:val="nil"/>
              <w:right w:val="nil"/>
            </w:tcBorders>
          </w:tcPr>
          <w:p w:rsidR="00BA2880" w:rsidRDefault="00BA2880">
            <w:pPr>
              <w:pStyle w:val="ConsPlusNormal"/>
              <w:jc w:val="center"/>
            </w:pPr>
            <w:r>
              <w:t>56,8</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52,2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613686,5</w:t>
            </w:r>
          </w:p>
        </w:tc>
        <w:tc>
          <w:tcPr>
            <w:tcW w:w="1124" w:type="dxa"/>
            <w:tcBorders>
              <w:top w:val="nil"/>
              <w:left w:val="nil"/>
              <w:bottom w:val="nil"/>
              <w:right w:val="nil"/>
            </w:tcBorders>
          </w:tcPr>
          <w:p w:rsidR="00BA2880" w:rsidRDefault="00BA2880">
            <w:pPr>
              <w:pStyle w:val="ConsPlusNormal"/>
              <w:jc w:val="center"/>
            </w:pPr>
            <w:r>
              <w:t>613686,5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53,8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20,2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1127461,9</w:t>
            </w:r>
          </w:p>
        </w:tc>
        <w:tc>
          <w:tcPr>
            <w:tcW w:w="1124" w:type="dxa"/>
            <w:tcBorders>
              <w:top w:val="nil"/>
              <w:left w:val="nil"/>
              <w:bottom w:val="nil"/>
              <w:right w:val="nil"/>
            </w:tcBorders>
          </w:tcPr>
          <w:p w:rsidR="00BA2880" w:rsidRDefault="00BA2880">
            <w:pPr>
              <w:pStyle w:val="ConsPlusNormal"/>
              <w:jc w:val="center"/>
            </w:pPr>
            <w:r>
              <w:t>1127461,9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55,4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19,3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59,5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402742,3</w:t>
            </w:r>
          </w:p>
        </w:tc>
        <w:tc>
          <w:tcPr>
            <w:tcW w:w="1124" w:type="dxa"/>
            <w:tcBorders>
              <w:top w:val="nil"/>
              <w:left w:val="nil"/>
              <w:bottom w:val="nil"/>
              <w:right w:val="nil"/>
            </w:tcBorders>
          </w:tcPr>
          <w:p w:rsidR="00BA2880" w:rsidRDefault="00BA2880">
            <w:pPr>
              <w:pStyle w:val="ConsPlusNormal"/>
              <w:jc w:val="center"/>
            </w:pPr>
            <w:r>
              <w:t>402742,3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18,5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60,7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481852,6</w:t>
            </w:r>
          </w:p>
        </w:tc>
        <w:tc>
          <w:tcPr>
            <w:tcW w:w="1124" w:type="dxa"/>
            <w:tcBorders>
              <w:top w:val="nil"/>
              <w:left w:val="nil"/>
              <w:bottom w:val="nil"/>
              <w:right w:val="nil"/>
            </w:tcBorders>
          </w:tcPr>
          <w:p w:rsidR="00BA2880" w:rsidRDefault="00BA2880">
            <w:pPr>
              <w:pStyle w:val="ConsPlusNormal"/>
              <w:jc w:val="center"/>
            </w:pPr>
            <w:r>
              <w:t>481852,6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61,8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125293</w:t>
            </w:r>
          </w:p>
        </w:tc>
        <w:tc>
          <w:tcPr>
            <w:tcW w:w="1124" w:type="dxa"/>
            <w:tcBorders>
              <w:top w:val="nil"/>
              <w:left w:val="nil"/>
              <w:bottom w:val="nil"/>
              <w:right w:val="nil"/>
            </w:tcBorders>
          </w:tcPr>
          <w:p w:rsidR="00BA2880" w:rsidRDefault="00BA2880">
            <w:pPr>
              <w:pStyle w:val="ConsPlusNormal"/>
              <w:jc w:val="center"/>
            </w:pPr>
            <w:r>
              <w:t>125293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408"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6,9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8,5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213624,7</w:t>
            </w:r>
          </w:p>
        </w:tc>
        <w:tc>
          <w:tcPr>
            <w:tcW w:w="1124" w:type="dxa"/>
            <w:tcBorders>
              <w:top w:val="nil"/>
              <w:left w:val="nil"/>
              <w:bottom w:val="nil"/>
              <w:right w:val="nil"/>
            </w:tcBorders>
          </w:tcPr>
          <w:p w:rsidR="00BA2880" w:rsidRDefault="00BA2880">
            <w:pPr>
              <w:pStyle w:val="ConsPlusNormal"/>
              <w:jc w:val="center"/>
            </w:pPr>
            <w:r>
              <w:t>213624,7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6,5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223963,9</w:t>
            </w:r>
          </w:p>
        </w:tc>
        <w:tc>
          <w:tcPr>
            <w:tcW w:w="1124" w:type="dxa"/>
            <w:tcBorders>
              <w:top w:val="nil"/>
              <w:left w:val="nil"/>
              <w:bottom w:val="nil"/>
              <w:right w:val="nil"/>
            </w:tcBorders>
          </w:tcPr>
          <w:p w:rsidR="00BA2880" w:rsidRDefault="00BA2880">
            <w:pPr>
              <w:pStyle w:val="ConsPlusNormal"/>
              <w:jc w:val="center"/>
            </w:pPr>
            <w:r>
              <w:t>223 963,9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6,3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7,5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6,1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5,5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5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6,5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09"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2627,7</w:t>
            </w:r>
          </w:p>
        </w:tc>
        <w:tc>
          <w:tcPr>
            <w:tcW w:w="1124" w:type="dxa"/>
            <w:tcBorders>
              <w:top w:val="nil"/>
              <w:left w:val="nil"/>
              <w:bottom w:val="nil"/>
              <w:right w:val="nil"/>
            </w:tcBorders>
          </w:tcPr>
          <w:p w:rsidR="00BA2880" w:rsidRDefault="00BA2880">
            <w:pPr>
              <w:pStyle w:val="ConsPlusNormal"/>
              <w:jc w:val="center"/>
            </w:pPr>
            <w:r>
              <w:t>2627,7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406,7</w:t>
            </w:r>
          </w:p>
        </w:tc>
        <w:tc>
          <w:tcPr>
            <w:tcW w:w="1124" w:type="dxa"/>
            <w:tcBorders>
              <w:top w:val="nil"/>
              <w:left w:val="nil"/>
              <w:bottom w:val="nil"/>
              <w:right w:val="nil"/>
            </w:tcBorders>
          </w:tcPr>
          <w:p w:rsidR="00BA2880" w:rsidRDefault="00BA2880">
            <w:pPr>
              <w:pStyle w:val="ConsPlusNormal"/>
              <w:jc w:val="center"/>
            </w:pPr>
            <w:r>
              <w:t>406,7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79,3</w:t>
            </w:r>
          </w:p>
        </w:tc>
        <w:tc>
          <w:tcPr>
            <w:tcW w:w="1124" w:type="dxa"/>
            <w:tcBorders>
              <w:top w:val="nil"/>
              <w:left w:val="nil"/>
              <w:bottom w:val="nil"/>
              <w:right w:val="nil"/>
            </w:tcBorders>
          </w:tcPr>
          <w:p w:rsidR="00BA2880" w:rsidRDefault="00BA2880">
            <w:pPr>
              <w:pStyle w:val="ConsPlusNormal"/>
              <w:jc w:val="center"/>
            </w:pPr>
            <w:r>
              <w:t>79,3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79,4</w:t>
            </w:r>
          </w:p>
        </w:tc>
        <w:tc>
          <w:tcPr>
            <w:tcW w:w="1124" w:type="dxa"/>
            <w:tcBorders>
              <w:top w:val="nil"/>
              <w:left w:val="nil"/>
              <w:bottom w:val="nil"/>
              <w:right w:val="nil"/>
            </w:tcBorders>
          </w:tcPr>
          <w:p w:rsidR="00BA2880" w:rsidRDefault="00BA2880">
            <w:pPr>
              <w:pStyle w:val="ConsPlusNormal"/>
              <w:jc w:val="center"/>
            </w:pPr>
            <w:r>
              <w:t>79,4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79,4</w:t>
            </w:r>
          </w:p>
        </w:tc>
        <w:tc>
          <w:tcPr>
            <w:tcW w:w="1124" w:type="dxa"/>
            <w:tcBorders>
              <w:top w:val="nil"/>
              <w:left w:val="nil"/>
              <w:bottom w:val="nil"/>
              <w:right w:val="nil"/>
            </w:tcBorders>
          </w:tcPr>
          <w:p w:rsidR="00BA2880" w:rsidRDefault="00BA2880">
            <w:pPr>
              <w:pStyle w:val="ConsPlusNormal"/>
              <w:jc w:val="center"/>
            </w:pPr>
            <w:r>
              <w:t>79,4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10"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w:t>
            </w:r>
            <w:r>
              <w:lastRenderedPageBreak/>
              <w:t>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w:t>
            </w:r>
            <w:r>
              <w:lastRenderedPageBreak/>
              <w:t>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w:t>
            </w:r>
            <w:r>
              <w:lastRenderedPageBreak/>
              <w:t>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32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279560</w:t>
            </w:r>
          </w:p>
        </w:tc>
        <w:tc>
          <w:tcPr>
            <w:tcW w:w="1124" w:type="dxa"/>
            <w:tcBorders>
              <w:top w:val="nil"/>
              <w:left w:val="nil"/>
              <w:bottom w:val="nil"/>
              <w:right w:val="nil"/>
            </w:tcBorders>
          </w:tcPr>
          <w:p w:rsidR="00BA2880" w:rsidRDefault="00BA2880">
            <w:pPr>
              <w:pStyle w:val="ConsPlusNormal"/>
              <w:jc w:val="center"/>
            </w:pPr>
            <w:r>
              <w:t>279560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68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62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943933</w:t>
            </w:r>
          </w:p>
        </w:tc>
        <w:tc>
          <w:tcPr>
            <w:tcW w:w="1124" w:type="dxa"/>
            <w:tcBorders>
              <w:top w:val="nil"/>
              <w:left w:val="nil"/>
              <w:bottom w:val="nil"/>
              <w:right w:val="nil"/>
            </w:tcBorders>
          </w:tcPr>
          <w:p w:rsidR="00BA2880" w:rsidRDefault="00BA2880">
            <w:pPr>
              <w:pStyle w:val="ConsPlusNormal"/>
              <w:jc w:val="center"/>
            </w:pPr>
            <w:r>
              <w:t>943933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80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69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19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237571,7</w:t>
            </w:r>
          </w:p>
        </w:tc>
        <w:tc>
          <w:tcPr>
            <w:tcW w:w="1124" w:type="dxa"/>
            <w:tcBorders>
              <w:top w:val="nil"/>
              <w:left w:val="nil"/>
              <w:bottom w:val="nil"/>
              <w:right w:val="nil"/>
            </w:tcBorders>
          </w:tcPr>
          <w:p w:rsidR="00BA2880" w:rsidRDefault="00BA2880">
            <w:pPr>
              <w:pStyle w:val="ConsPlusNormal"/>
              <w:jc w:val="center"/>
            </w:pPr>
            <w:r>
              <w:t>237571,7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30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84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11"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w:t>
            </w:r>
            <w:r>
              <w:lastRenderedPageBreak/>
              <w:t>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13984,5</w:t>
            </w:r>
          </w:p>
        </w:tc>
        <w:tc>
          <w:tcPr>
            <w:tcW w:w="1124" w:type="dxa"/>
            <w:tcBorders>
              <w:top w:val="nil"/>
              <w:left w:val="nil"/>
              <w:bottom w:val="nil"/>
              <w:right w:val="nil"/>
            </w:tcBorders>
          </w:tcPr>
          <w:p w:rsidR="00BA2880" w:rsidRDefault="00BA2880">
            <w:pPr>
              <w:pStyle w:val="ConsPlusNormal"/>
              <w:jc w:val="center"/>
            </w:pPr>
            <w:r>
              <w:t>13984,5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726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99766,3</w:t>
            </w:r>
          </w:p>
        </w:tc>
        <w:tc>
          <w:tcPr>
            <w:tcW w:w="1124" w:type="dxa"/>
            <w:tcBorders>
              <w:top w:val="nil"/>
              <w:left w:val="nil"/>
              <w:bottom w:val="nil"/>
              <w:right w:val="nil"/>
            </w:tcBorders>
          </w:tcPr>
          <w:p w:rsidR="00BA2880" w:rsidRDefault="00BA2880">
            <w:pPr>
              <w:pStyle w:val="ConsPlusNormal"/>
              <w:jc w:val="center"/>
            </w:pPr>
            <w:r>
              <w:t>21436,3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78330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689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21032,6</w:t>
            </w:r>
          </w:p>
        </w:tc>
        <w:tc>
          <w:tcPr>
            <w:tcW w:w="1124" w:type="dxa"/>
            <w:tcBorders>
              <w:top w:val="nil"/>
              <w:left w:val="nil"/>
              <w:bottom w:val="nil"/>
              <w:right w:val="nil"/>
            </w:tcBorders>
          </w:tcPr>
          <w:p w:rsidR="00BA2880" w:rsidRDefault="00BA2880">
            <w:pPr>
              <w:pStyle w:val="ConsPlusNormal"/>
              <w:jc w:val="center"/>
            </w:pPr>
            <w:r>
              <w:t>21032,6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689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20687,9</w:t>
            </w:r>
          </w:p>
        </w:tc>
        <w:tc>
          <w:tcPr>
            <w:tcW w:w="1124" w:type="dxa"/>
            <w:tcBorders>
              <w:top w:val="nil"/>
              <w:left w:val="nil"/>
              <w:bottom w:val="nil"/>
              <w:right w:val="nil"/>
            </w:tcBorders>
          </w:tcPr>
          <w:p w:rsidR="00BA2880" w:rsidRDefault="00BA2880">
            <w:pPr>
              <w:pStyle w:val="ConsPlusNormal"/>
              <w:jc w:val="center"/>
            </w:pPr>
            <w:r>
              <w:t>20687,9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689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20687,9</w:t>
            </w:r>
          </w:p>
        </w:tc>
        <w:tc>
          <w:tcPr>
            <w:tcW w:w="1124" w:type="dxa"/>
            <w:tcBorders>
              <w:top w:val="nil"/>
              <w:left w:val="nil"/>
              <w:bottom w:val="nil"/>
              <w:right w:val="nil"/>
            </w:tcBorders>
          </w:tcPr>
          <w:p w:rsidR="00BA2880" w:rsidRDefault="00BA2880">
            <w:pPr>
              <w:pStyle w:val="ConsPlusNormal"/>
              <w:jc w:val="center"/>
            </w:pPr>
            <w:r>
              <w:t>20687,9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12"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42752,2</w:t>
            </w:r>
          </w:p>
        </w:tc>
        <w:tc>
          <w:tcPr>
            <w:tcW w:w="1124" w:type="dxa"/>
            <w:tcBorders>
              <w:top w:val="nil"/>
              <w:left w:val="nil"/>
              <w:bottom w:val="nil"/>
              <w:right w:val="nil"/>
            </w:tcBorders>
          </w:tcPr>
          <w:p w:rsidR="00BA2880" w:rsidRDefault="00BA2880">
            <w:pPr>
              <w:pStyle w:val="ConsPlusNormal"/>
              <w:jc w:val="center"/>
            </w:pPr>
            <w:r>
              <w:t>42752,2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81,2 (72,3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46280,2</w:t>
            </w:r>
          </w:p>
        </w:tc>
        <w:tc>
          <w:tcPr>
            <w:tcW w:w="1124" w:type="dxa"/>
            <w:tcBorders>
              <w:top w:val="nil"/>
              <w:left w:val="nil"/>
              <w:bottom w:val="nil"/>
              <w:right w:val="nil"/>
            </w:tcBorders>
          </w:tcPr>
          <w:p w:rsidR="00BA2880" w:rsidRDefault="00BA2880">
            <w:pPr>
              <w:pStyle w:val="ConsPlusNormal"/>
              <w:jc w:val="center"/>
            </w:pPr>
            <w:r>
              <w:t>43502,5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2777,7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81,3 (72,5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33701,5</w:t>
            </w:r>
          </w:p>
        </w:tc>
        <w:tc>
          <w:tcPr>
            <w:tcW w:w="1124" w:type="dxa"/>
            <w:tcBorders>
              <w:top w:val="nil"/>
              <w:left w:val="nil"/>
              <w:bottom w:val="nil"/>
              <w:right w:val="nil"/>
            </w:tcBorders>
          </w:tcPr>
          <w:p w:rsidR="00BA2880" w:rsidRDefault="00BA2880">
            <w:pPr>
              <w:pStyle w:val="ConsPlusNormal"/>
              <w:jc w:val="center"/>
            </w:pPr>
            <w:r>
              <w:t>33701,5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81,3 (72,8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33802,1</w:t>
            </w:r>
          </w:p>
        </w:tc>
        <w:tc>
          <w:tcPr>
            <w:tcW w:w="1124" w:type="dxa"/>
            <w:tcBorders>
              <w:top w:val="nil"/>
              <w:left w:val="nil"/>
              <w:bottom w:val="nil"/>
              <w:right w:val="nil"/>
            </w:tcBorders>
          </w:tcPr>
          <w:p w:rsidR="00BA2880" w:rsidRDefault="00BA2880">
            <w:pPr>
              <w:pStyle w:val="ConsPlusNormal"/>
              <w:jc w:val="center"/>
            </w:pPr>
            <w:r>
              <w:t>33802,1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34160,9</w:t>
            </w:r>
          </w:p>
        </w:tc>
        <w:tc>
          <w:tcPr>
            <w:tcW w:w="1124" w:type="dxa"/>
            <w:tcBorders>
              <w:top w:val="nil"/>
              <w:left w:val="nil"/>
              <w:bottom w:val="nil"/>
              <w:right w:val="nil"/>
            </w:tcBorders>
          </w:tcPr>
          <w:p w:rsidR="00BA2880" w:rsidRDefault="00BA2880">
            <w:pPr>
              <w:pStyle w:val="ConsPlusNormal"/>
              <w:jc w:val="center"/>
            </w:pPr>
            <w:r>
              <w:t>34160,9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413" w:history="1">
              <w:r>
                <w:rPr>
                  <w:color w:val="0000FF"/>
                </w:rPr>
                <w:t>программа</w:t>
              </w:r>
            </w:hyperlink>
            <w:r>
              <w:t xml:space="preserve"> "Донорство и трансплантация органов 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трансплантированных органов из числа заготовленных для трансплантации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осуществление медицинской деятельности, связанной с донорством органов человека в целях трансплантации (пересадки)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751,7</w:t>
            </w:r>
          </w:p>
        </w:tc>
        <w:tc>
          <w:tcPr>
            <w:tcW w:w="1124" w:type="dxa"/>
            <w:tcBorders>
              <w:top w:val="nil"/>
              <w:left w:val="nil"/>
              <w:bottom w:val="nil"/>
              <w:right w:val="nil"/>
            </w:tcBorders>
          </w:tcPr>
          <w:p w:rsidR="00BA2880" w:rsidRDefault="00BA2880">
            <w:pPr>
              <w:pStyle w:val="ConsPlusNormal"/>
              <w:jc w:val="center"/>
            </w:pPr>
            <w:r>
              <w:t>751,7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578,5</w:t>
            </w:r>
          </w:p>
        </w:tc>
        <w:tc>
          <w:tcPr>
            <w:tcW w:w="1124" w:type="dxa"/>
            <w:tcBorders>
              <w:top w:val="nil"/>
              <w:left w:val="nil"/>
              <w:bottom w:val="nil"/>
              <w:right w:val="nil"/>
            </w:tcBorders>
          </w:tcPr>
          <w:p w:rsidR="00BA2880" w:rsidRDefault="00BA2880">
            <w:pPr>
              <w:pStyle w:val="ConsPlusNormal"/>
              <w:jc w:val="center"/>
            </w:pPr>
            <w:r>
              <w:t>578,5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578,5</w:t>
            </w:r>
          </w:p>
        </w:tc>
        <w:tc>
          <w:tcPr>
            <w:tcW w:w="1124" w:type="dxa"/>
            <w:tcBorders>
              <w:top w:val="nil"/>
              <w:left w:val="nil"/>
              <w:bottom w:val="nil"/>
              <w:right w:val="nil"/>
            </w:tcBorders>
          </w:tcPr>
          <w:p w:rsidR="00BA2880" w:rsidRDefault="00BA2880">
            <w:pPr>
              <w:pStyle w:val="ConsPlusNormal"/>
              <w:jc w:val="center"/>
            </w:pPr>
            <w:r>
              <w:t>578,5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578,5</w:t>
            </w:r>
          </w:p>
        </w:tc>
        <w:tc>
          <w:tcPr>
            <w:tcW w:w="1124" w:type="dxa"/>
            <w:tcBorders>
              <w:top w:val="nil"/>
              <w:left w:val="nil"/>
              <w:bottom w:val="nil"/>
              <w:right w:val="nil"/>
            </w:tcBorders>
          </w:tcPr>
          <w:p w:rsidR="00BA2880" w:rsidRDefault="00BA2880">
            <w:pPr>
              <w:pStyle w:val="ConsPlusNormal"/>
              <w:jc w:val="center"/>
            </w:pPr>
            <w:r>
              <w:t>578,5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14"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 xml:space="preserve">Число амбулаторных посещений с целью получения паллиативной помощи врачей-специалистов и среднего медицинского персонала </w:t>
            </w:r>
            <w:r>
              <w:lastRenderedPageBreak/>
              <w:t>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w:t>
            </w:r>
            <w:r>
              <w:lastRenderedPageBreak/>
              <w:t>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w:t>
            </w:r>
            <w:r>
              <w:lastRenderedPageBreak/>
              <w:t>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90233,1</w:t>
            </w:r>
          </w:p>
        </w:tc>
        <w:tc>
          <w:tcPr>
            <w:tcW w:w="1124" w:type="dxa"/>
            <w:tcBorders>
              <w:top w:val="nil"/>
              <w:left w:val="nil"/>
              <w:bottom w:val="nil"/>
              <w:right w:val="nil"/>
            </w:tcBorders>
          </w:tcPr>
          <w:p w:rsidR="00BA2880" w:rsidRDefault="00BA2880">
            <w:pPr>
              <w:pStyle w:val="ConsPlusNormal"/>
              <w:jc w:val="center"/>
            </w:pPr>
            <w:r>
              <w:t>90233,1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0,252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33,576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97919,9</w:t>
            </w:r>
          </w:p>
        </w:tc>
        <w:tc>
          <w:tcPr>
            <w:tcW w:w="1124" w:type="dxa"/>
            <w:tcBorders>
              <w:top w:val="nil"/>
              <w:left w:val="nil"/>
              <w:bottom w:val="nil"/>
              <w:right w:val="nil"/>
            </w:tcBorders>
          </w:tcPr>
          <w:p w:rsidR="00BA2880" w:rsidRDefault="00BA2880">
            <w:pPr>
              <w:pStyle w:val="ConsPlusNormal"/>
              <w:jc w:val="center"/>
            </w:pPr>
            <w:r>
              <w:t>92044,7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5875,2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0,257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39,171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83162,2</w:t>
            </w:r>
          </w:p>
        </w:tc>
        <w:tc>
          <w:tcPr>
            <w:tcW w:w="1124" w:type="dxa"/>
            <w:tcBorders>
              <w:top w:val="nil"/>
              <w:left w:val="nil"/>
              <w:bottom w:val="nil"/>
              <w:right w:val="nil"/>
            </w:tcBorders>
          </w:tcPr>
          <w:p w:rsidR="00BA2880" w:rsidRDefault="00BA2880">
            <w:pPr>
              <w:pStyle w:val="ConsPlusNormal"/>
              <w:jc w:val="center"/>
            </w:pPr>
            <w:r>
              <w:t>83162,2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0,266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44,767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83795,7</w:t>
            </w:r>
          </w:p>
        </w:tc>
        <w:tc>
          <w:tcPr>
            <w:tcW w:w="1124" w:type="dxa"/>
            <w:tcBorders>
              <w:top w:val="nil"/>
              <w:left w:val="nil"/>
              <w:bottom w:val="nil"/>
              <w:right w:val="nil"/>
            </w:tcBorders>
          </w:tcPr>
          <w:p w:rsidR="00BA2880" w:rsidRDefault="00BA2880">
            <w:pPr>
              <w:pStyle w:val="ConsPlusNormal"/>
              <w:jc w:val="center"/>
            </w:pPr>
            <w:r>
              <w:t>83795,7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0,271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50,363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83795,7</w:t>
            </w:r>
          </w:p>
        </w:tc>
        <w:tc>
          <w:tcPr>
            <w:tcW w:w="1124" w:type="dxa"/>
            <w:tcBorders>
              <w:top w:val="nil"/>
              <w:left w:val="nil"/>
              <w:bottom w:val="nil"/>
              <w:right w:val="nil"/>
            </w:tcBorders>
          </w:tcPr>
          <w:p w:rsidR="00BA2880" w:rsidRDefault="00BA2880">
            <w:pPr>
              <w:pStyle w:val="ConsPlusNormal"/>
              <w:jc w:val="center"/>
            </w:pPr>
            <w:r>
              <w:t>83795,7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15"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5147,4</w:t>
            </w:r>
          </w:p>
        </w:tc>
        <w:tc>
          <w:tcPr>
            <w:tcW w:w="1124" w:type="dxa"/>
            <w:tcBorders>
              <w:top w:val="nil"/>
              <w:left w:val="nil"/>
              <w:bottom w:val="nil"/>
              <w:right w:val="nil"/>
            </w:tcBorders>
          </w:tcPr>
          <w:p w:rsidR="00BA2880" w:rsidRDefault="00BA2880">
            <w:pPr>
              <w:pStyle w:val="ConsPlusNormal"/>
              <w:jc w:val="center"/>
            </w:pPr>
            <w:r>
              <w:t>5147,4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5279,1</w:t>
            </w:r>
          </w:p>
        </w:tc>
        <w:tc>
          <w:tcPr>
            <w:tcW w:w="1124" w:type="dxa"/>
            <w:tcBorders>
              <w:top w:val="nil"/>
              <w:left w:val="nil"/>
              <w:bottom w:val="nil"/>
              <w:right w:val="nil"/>
            </w:tcBorders>
          </w:tcPr>
          <w:p w:rsidR="00BA2880" w:rsidRDefault="00BA2880">
            <w:pPr>
              <w:pStyle w:val="ConsPlusNormal"/>
              <w:jc w:val="center"/>
            </w:pPr>
            <w:r>
              <w:t>5279,1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5216,5</w:t>
            </w:r>
          </w:p>
        </w:tc>
        <w:tc>
          <w:tcPr>
            <w:tcW w:w="1124" w:type="dxa"/>
            <w:tcBorders>
              <w:top w:val="nil"/>
              <w:left w:val="nil"/>
              <w:bottom w:val="nil"/>
              <w:right w:val="nil"/>
            </w:tcBorders>
          </w:tcPr>
          <w:p w:rsidR="00BA2880" w:rsidRDefault="00BA2880">
            <w:pPr>
              <w:pStyle w:val="ConsPlusNormal"/>
              <w:jc w:val="center"/>
            </w:pPr>
            <w:r>
              <w:t>5216,5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5216,5</w:t>
            </w:r>
          </w:p>
        </w:tc>
        <w:tc>
          <w:tcPr>
            <w:tcW w:w="1124" w:type="dxa"/>
            <w:tcBorders>
              <w:top w:val="nil"/>
              <w:left w:val="nil"/>
              <w:bottom w:val="nil"/>
              <w:right w:val="nil"/>
            </w:tcBorders>
          </w:tcPr>
          <w:p w:rsidR="00BA2880" w:rsidRDefault="00BA2880">
            <w:pPr>
              <w:pStyle w:val="ConsPlusNormal"/>
              <w:jc w:val="center"/>
            </w:pPr>
            <w:r>
              <w:t>5216,5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5216,5</w:t>
            </w:r>
          </w:p>
        </w:tc>
        <w:tc>
          <w:tcPr>
            <w:tcW w:w="1124" w:type="dxa"/>
            <w:tcBorders>
              <w:top w:val="nil"/>
              <w:left w:val="nil"/>
              <w:bottom w:val="nil"/>
              <w:right w:val="nil"/>
            </w:tcBorders>
          </w:tcPr>
          <w:p w:rsidR="00BA2880" w:rsidRDefault="00BA2880">
            <w:pPr>
              <w:pStyle w:val="ConsPlusNormal"/>
              <w:jc w:val="center"/>
            </w:pPr>
            <w:r>
              <w:t>5216,5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144628</w:t>
            </w:r>
          </w:p>
        </w:tc>
        <w:tc>
          <w:tcPr>
            <w:tcW w:w="1124" w:type="dxa"/>
            <w:tcBorders>
              <w:top w:val="nil"/>
              <w:left w:val="nil"/>
              <w:bottom w:val="nil"/>
              <w:right w:val="nil"/>
            </w:tcBorders>
          </w:tcPr>
          <w:p w:rsidR="00BA2880" w:rsidRDefault="00BA2880">
            <w:pPr>
              <w:pStyle w:val="ConsPlusNormal"/>
              <w:jc w:val="center"/>
            </w:pPr>
            <w:r>
              <w:t>144628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163140,5</w:t>
            </w:r>
          </w:p>
        </w:tc>
        <w:tc>
          <w:tcPr>
            <w:tcW w:w="1124" w:type="dxa"/>
            <w:tcBorders>
              <w:top w:val="nil"/>
              <w:left w:val="nil"/>
              <w:bottom w:val="nil"/>
              <w:right w:val="nil"/>
            </w:tcBorders>
          </w:tcPr>
          <w:p w:rsidR="00BA2880" w:rsidRDefault="00BA2880">
            <w:pPr>
              <w:pStyle w:val="ConsPlusNormal"/>
              <w:jc w:val="center"/>
            </w:pPr>
            <w:r>
              <w:t>163140,5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168654,1</w:t>
            </w:r>
          </w:p>
        </w:tc>
        <w:tc>
          <w:tcPr>
            <w:tcW w:w="1124" w:type="dxa"/>
            <w:tcBorders>
              <w:top w:val="nil"/>
              <w:left w:val="nil"/>
              <w:bottom w:val="nil"/>
              <w:right w:val="nil"/>
            </w:tcBorders>
          </w:tcPr>
          <w:p w:rsidR="00BA2880" w:rsidRDefault="00BA2880">
            <w:pPr>
              <w:pStyle w:val="ConsPlusNormal"/>
              <w:jc w:val="center"/>
            </w:pPr>
            <w:r>
              <w:t>168654,1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168654,1</w:t>
            </w:r>
          </w:p>
        </w:tc>
        <w:tc>
          <w:tcPr>
            <w:tcW w:w="1124" w:type="dxa"/>
            <w:tcBorders>
              <w:top w:val="nil"/>
              <w:left w:val="nil"/>
              <w:bottom w:val="nil"/>
              <w:right w:val="nil"/>
            </w:tcBorders>
          </w:tcPr>
          <w:p w:rsidR="00BA2880" w:rsidRDefault="00BA2880">
            <w:pPr>
              <w:pStyle w:val="ConsPlusNormal"/>
              <w:jc w:val="center"/>
            </w:pPr>
            <w:r>
              <w:t>168654,1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168654,1</w:t>
            </w:r>
          </w:p>
        </w:tc>
        <w:tc>
          <w:tcPr>
            <w:tcW w:w="1124" w:type="dxa"/>
            <w:tcBorders>
              <w:top w:val="nil"/>
              <w:left w:val="nil"/>
              <w:bottom w:val="nil"/>
              <w:right w:val="nil"/>
            </w:tcBorders>
          </w:tcPr>
          <w:p w:rsidR="00BA2880" w:rsidRDefault="00BA2880">
            <w:pPr>
              <w:pStyle w:val="ConsPlusNormal"/>
              <w:jc w:val="center"/>
            </w:pPr>
            <w:r>
              <w:t>168654,1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445794,2</w:t>
            </w:r>
          </w:p>
        </w:tc>
        <w:tc>
          <w:tcPr>
            <w:tcW w:w="1124" w:type="dxa"/>
            <w:tcBorders>
              <w:top w:val="nil"/>
              <w:left w:val="nil"/>
              <w:bottom w:val="nil"/>
              <w:right w:val="nil"/>
            </w:tcBorders>
          </w:tcPr>
          <w:p w:rsidR="00BA2880" w:rsidRDefault="00BA2880">
            <w:pPr>
              <w:pStyle w:val="ConsPlusNormal"/>
              <w:jc w:val="center"/>
            </w:pPr>
            <w:r>
              <w:t>445794,2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456574</w:t>
            </w:r>
          </w:p>
        </w:tc>
        <w:tc>
          <w:tcPr>
            <w:tcW w:w="1124" w:type="dxa"/>
            <w:tcBorders>
              <w:top w:val="nil"/>
              <w:left w:val="nil"/>
              <w:bottom w:val="nil"/>
              <w:right w:val="nil"/>
            </w:tcBorders>
          </w:tcPr>
          <w:p w:rsidR="00BA2880" w:rsidRDefault="00BA2880">
            <w:pPr>
              <w:pStyle w:val="ConsPlusNormal"/>
              <w:jc w:val="center"/>
            </w:pPr>
            <w:r>
              <w:t>456574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456574</w:t>
            </w:r>
          </w:p>
        </w:tc>
        <w:tc>
          <w:tcPr>
            <w:tcW w:w="1124" w:type="dxa"/>
            <w:tcBorders>
              <w:top w:val="nil"/>
              <w:left w:val="nil"/>
              <w:bottom w:val="nil"/>
              <w:right w:val="nil"/>
            </w:tcBorders>
          </w:tcPr>
          <w:p w:rsidR="00BA2880" w:rsidRDefault="00BA2880">
            <w:pPr>
              <w:pStyle w:val="ConsPlusNormal"/>
              <w:jc w:val="center"/>
            </w:pPr>
            <w:r>
              <w:t>456574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456574</w:t>
            </w:r>
          </w:p>
        </w:tc>
        <w:tc>
          <w:tcPr>
            <w:tcW w:w="1124" w:type="dxa"/>
            <w:tcBorders>
              <w:top w:val="nil"/>
              <w:left w:val="nil"/>
              <w:bottom w:val="nil"/>
              <w:right w:val="nil"/>
            </w:tcBorders>
          </w:tcPr>
          <w:p w:rsidR="00BA2880" w:rsidRDefault="00BA2880">
            <w:pPr>
              <w:pStyle w:val="ConsPlusNormal"/>
              <w:jc w:val="center"/>
            </w:pPr>
            <w:r>
              <w:t>456574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16"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77400</w:t>
            </w:r>
          </w:p>
        </w:tc>
        <w:tc>
          <w:tcPr>
            <w:tcW w:w="1124" w:type="dxa"/>
            <w:tcBorders>
              <w:top w:val="nil"/>
              <w:left w:val="nil"/>
              <w:bottom w:val="nil"/>
              <w:right w:val="nil"/>
            </w:tcBorders>
          </w:tcPr>
          <w:p w:rsidR="00BA2880" w:rsidRDefault="00BA2880">
            <w:pPr>
              <w:pStyle w:val="ConsPlusNormal"/>
              <w:jc w:val="center"/>
            </w:pPr>
            <w:r>
              <w:t>77400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124080</w:t>
            </w:r>
          </w:p>
        </w:tc>
        <w:tc>
          <w:tcPr>
            <w:tcW w:w="1124" w:type="dxa"/>
            <w:tcBorders>
              <w:top w:val="nil"/>
              <w:left w:val="nil"/>
              <w:bottom w:val="nil"/>
              <w:right w:val="nil"/>
            </w:tcBorders>
          </w:tcPr>
          <w:p w:rsidR="00BA2880" w:rsidRDefault="00BA2880">
            <w:pPr>
              <w:pStyle w:val="ConsPlusNormal"/>
              <w:jc w:val="center"/>
            </w:pPr>
            <w:r>
              <w:t>124080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114680</w:t>
            </w:r>
          </w:p>
        </w:tc>
        <w:tc>
          <w:tcPr>
            <w:tcW w:w="1124" w:type="dxa"/>
            <w:tcBorders>
              <w:top w:val="nil"/>
              <w:left w:val="nil"/>
              <w:bottom w:val="nil"/>
              <w:right w:val="nil"/>
            </w:tcBorders>
          </w:tcPr>
          <w:p w:rsidR="00BA2880" w:rsidRDefault="00BA2880">
            <w:pPr>
              <w:pStyle w:val="ConsPlusNormal"/>
              <w:jc w:val="center"/>
            </w:pPr>
            <w:r>
              <w:t>114680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114475,1</w:t>
            </w:r>
          </w:p>
        </w:tc>
        <w:tc>
          <w:tcPr>
            <w:tcW w:w="1124" w:type="dxa"/>
            <w:tcBorders>
              <w:top w:val="nil"/>
              <w:left w:val="nil"/>
              <w:bottom w:val="nil"/>
              <w:right w:val="nil"/>
            </w:tcBorders>
          </w:tcPr>
          <w:p w:rsidR="00BA2880" w:rsidRDefault="00BA2880">
            <w:pPr>
              <w:pStyle w:val="ConsPlusNormal"/>
              <w:jc w:val="center"/>
            </w:pPr>
            <w:r>
              <w:t>114475,1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114475,1</w:t>
            </w:r>
          </w:p>
        </w:tc>
        <w:tc>
          <w:tcPr>
            <w:tcW w:w="1124" w:type="dxa"/>
            <w:tcBorders>
              <w:top w:val="nil"/>
              <w:left w:val="nil"/>
              <w:bottom w:val="nil"/>
              <w:right w:val="nil"/>
            </w:tcBorders>
          </w:tcPr>
          <w:p w:rsidR="00BA2880" w:rsidRDefault="00BA2880">
            <w:pPr>
              <w:pStyle w:val="ConsPlusNormal"/>
              <w:jc w:val="center"/>
            </w:pPr>
            <w:r>
              <w:t>114475,1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Северо-Кавказский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Чеченская Республика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17"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49465,1</w:t>
            </w:r>
          </w:p>
        </w:tc>
        <w:tc>
          <w:tcPr>
            <w:tcW w:w="1124" w:type="dxa"/>
            <w:tcBorders>
              <w:top w:val="nil"/>
              <w:left w:val="nil"/>
              <w:bottom w:val="nil"/>
              <w:right w:val="nil"/>
            </w:tcBorders>
          </w:tcPr>
          <w:p w:rsidR="00BA2880" w:rsidRDefault="00BA2880">
            <w:pPr>
              <w:pStyle w:val="ConsPlusNormal"/>
              <w:jc w:val="center"/>
            </w:pPr>
            <w:r>
              <w:t>49465,1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15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34379,3</w:t>
            </w:r>
          </w:p>
        </w:tc>
        <w:tc>
          <w:tcPr>
            <w:tcW w:w="1124" w:type="dxa"/>
            <w:tcBorders>
              <w:top w:val="nil"/>
              <w:left w:val="nil"/>
              <w:bottom w:val="nil"/>
              <w:right w:val="nil"/>
            </w:tcBorders>
          </w:tcPr>
          <w:p w:rsidR="00BA2880" w:rsidRDefault="00BA2880">
            <w:pPr>
              <w:pStyle w:val="ConsPlusNormal"/>
              <w:jc w:val="center"/>
            </w:pPr>
            <w:r>
              <w:t>34379,3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39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327678,5</w:t>
            </w:r>
          </w:p>
        </w:tc>
        <w:tc>
          <w:tcPr>
            <w:tcW w:w="1124" w:type="dxa"/>
            <w:tcBorders>
              <w:top w:val="nil"/>
              <w:left w:val="nil"/>
              <w:bottom w:val="nil"/>
              <w:right w:val="nil"/>
            </w:tcBorders>
          </w:tcPr>
          <w:p w:rsidR="00BA2880" w:rsidRDefault="00BA2880">
            <w:pPr>
              <w:pStyle w:val="ConsPlusNormal"/>
              <w:jc w:val="center"/>
            </w:pPr>
            <w:r>
              <w:t>327678,5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37800</w:t>
            </w:r>
          </w:p>
        </w:tc>
        <w:tc>
          <w:tcPr>
            <w:tcW w:w="1124" w:type="dxa"/>
            <w:tcBorders>
              <w:top w:val="nil"/>
              <w:left w:val="nil"/>
              <w:bottom w:val="nil"/>
              <w:right w:val="nil"/>
            </w:tcBorders>
          </w:tcPr>
          <w:p w:rsidR="00BA2880" w:rsidRDefault="00BA2880">
            <w:pPr>
              <w:pStyle w:val="ConsPlusNormal"/>
              <w:jc w:val="center"/>
            </w:pPr>
            <w:r>
              <w:t>26768,7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11031,3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106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55800</w:t>
            </w:r>
          </w:p>
        </w:tc>
        <w:tc>
          <w:tcPr>
            <w:tcW w:w="1124" w:type="dxa"/>
            <w:tcBorders>
              <w:top w:val="nil"/>
              <w:left w:val="nil"/>
              <w:bottom w:val="nil"/>
              <w:right w:val="nil"/>
            </w:tcBorders>
          </w:tcPr>
          <w:p w:rsidR="00BA2880" w:rsidRDefault="00BA2880">
            <w:pPr>
              <w:pStyle w:val="ConsPlusNormal"/>
              <w:jc w:val="center"/>
            </w:pPr>
            <w:r>
              <w:t>29251,8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26548,2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118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43800</w:t>
            </w:r>
          </w:p>
        </w:tc>
        <w:tc>
          <w:tcPr>
            <w:tcW w:w="1124" w:type="dxa"/>
            <w:tcBorders>
              <w:top w:val="nil"/>
              <w:left w:val="nil"/>
              <w:bottom w:val="nil"/>
              <w:right w:val="nil"/>
            </w:tcBorders>
          </w:tcPr>
          <w:p w:rsidR="00BA2880" w:rsidRDefault="00BA2880">
            <w:pPr>
              <w:pStyle w:val="ConsPlusNormal"/>
              <w:jc w:val="center"/>
            </w:pPr>
            <w:r>
              <w:t>22592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21208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129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43800</w:t>
            </w:r>
          </w:p>
        </w:tc>
        <w:tc>
          <w:tcPr>
            <w:tcW w:w="1124" w:type="dxa"/>
            <w:tcBorders>
              <w:top w:val="nil"/>
              <w:left w:val="nil"/>
              <w:bottom w:val="nil"/>
              <w:right w:val="nil"/>
            </w:tcBorders>
          </w:tcPr>
          <w:p w:rsidR="00BA2880" w:rsidRDefault="00BA2880">
            <w:pPr>
              <w:pStyle w:val="ConsPlusNormal"/>
              <w:jc w:val="center"/>
            </w:pPr>
            <w:r>
              <w:t>19718,5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24081,5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140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18"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11,4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120825,1</w:t>
            </w:r>
          </w:p>
        </w:tc>
        <w:tc>
          <w:tcPr>
            <w:tcW w:w="1124" w:type="dxa"/>
            <w:tcBorders>
              <w:top w:val="nil"/>
              <w:left w:val="nil"/>
              <w:bottom w:val="nil"/>
              <w:right w:val="nil"/>
            </w:tcBorders>
          </w:tcPr>
          <w:p w:rsidR="00BA2880" w:rsidRDefault="00BA2880">
            <w:pPr>
              <w:pStyle w:val="ConsPlusNormal"/>
              <w:jc w:val="center"/>
            </w:pPr>
            <w:r>
              <w:t>120825,1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11,3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142317,3</w:t>
            </w:r>
          </w:p>
        </w:tc>
        <w:tc>
          <w:tcPr>
            <w:tcW w:w="1124" w:type="dxa"/>
            <w:tcBorders>
              <w:top w:val="nil"/>
              <w:left w:val="nil"/>
              <w:bottom w:val="nil"/>
              <w:right w:val="nil"/>
            </w:tcBorders>
          </w:tcPr>
          <w:p w:rsidR="00BA2880" w:rsidRDefault="00BA2880">
            <w:pPr>
              <w:pStyle w:val="ConsPlusNormal"/>
              <w:jc w:val="center"/>
            </w:pPr>
            <w:r>
              <w:t>142317,3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70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23,5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10,5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69024</w:t>
            </w:r>
          </w:p>
        </w:tc>
        <w:tc>
          <w:tcPr>
            <w:tcW w:w="1124" w:type="dxa"/>
            <w:tcBorders>
              <w:top w:val="nil"/>
              <w:left w:val="nil"/>
              <w:bottom w:val="nil"/>
              <w:right w:val="nil"/>
            </w:tcBorders>
          </w:tcPr>
          <w:p w:rsidR="00BA2880" w:rsidRDefault="00BA2880">
            <w:pPr>
              <w:pStyle w:val="ConsPlusNormal"/>
              <w:jc w:val="center"/>
            </w:pPr>
            <w:r>
              <w:t>69024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68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22,3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9,7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111151,8</w:t>
            </w:r>
          </w:p>
        </w:tc>
        <w:tc>
          <w:tcPr>
            <w:tcW w:w="1124" w:type="dxa"/>
            <w:tcBorders>
              <w:top w:val="nil"/>
              <w:left w:val="nil"/>
              <w:bottom w:val="nil"/>
              <w:right w:val="nil"/>
            </w:tcBorders>
          </w:tcPr>
          <w:p w:rsidR="00BA2880" w:rsidRDefault="00BA2880">
            <w:pPr>
              <w:pStyle w:val="ConsPlusNormal"/>
              <w:jc w:val="center"/>
            </w:pPr>
            <w:r>
              <w:t>111151,8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54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21,1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60367,3</w:t>
            </w:r>
          </w:p>
        </w:tc>
        <w:tc>
          <w:tcPr>
            <w:tcW w:w="1124" w:type="dxa"/>
            <w:tcBorders>
              <w:top w:val="nil"/>
              <w:left w:val="nil"/>
              <w:bottom w:val="nil"/>
              <w:right w:val="nil"/>
            </w:tcBorders>
          </w:tcPr>
          <w:p w:rsidR="00BA2880" w:rsidRDefault="00BA2880">
            <w:pPr>
              <w:pStyle w:val="ConsPlusNormal"/>
              <w:jc w:val="center"/>
            </w:pPr>
            <w:r>
              <w:t>60367,3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45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w:t>
            </w:r>
            <w:r>
              <w:lastRenderedPageBreak/>
              <w:t>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55192,7</w:t>
            </w:r>
          </w:p>
        </w:tc>
        <w:tc>
          <w:tcPr>
            <w:tcW w:w="1124" w:type="dxa"/>
            <w:tcBorders>
              <w:top w:val="nil"/>
              <w:left w:val="nil"/>
              <w:bottom w:val="nil"/>
              <w:right w:val="nil"/>
            </w:tcBorders>
          </w:tcPr>
          <w:p w:rsidR="00BA2880" w:rsidRDefault="00BA2880">
            <w:pPr>
              <w:pStyle w:val="ConsPlusNormal"/>
              <w:jc w:val="center"/>
            </w:pPr>
            <w:r>
              <w:t>55192,7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21967,4</w:t>
            </w:r>
          </w:p>
        </w:tc>
        <w:tc>
          <w:tcPr>
            <w:tcW w:w="1124" w:type="dxa"/>
            <w:tcBorders>
              <w:top w:val="nil"/>
              <w:left w:val="nil"/>
              <w:bottom w:val="nil"/>
              <w:right w:val="nil"/>
            </w:tcBorders>
          </w:tcPr>
          <w:p w:rsidR="00BA2880" w:rsidRDefault="00BA2880">
            <w:pPr>
              <w:pStyle w:val="ConsPlusNormal"/>
              <w:jc w:val="center"/>
            </w:pPr>
            <w:r>
              <w:t>21967,4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21967,4</w:t>
            </w:r>
          </w:p>
        </w:tc>
        <w:tc>
          <w:tcPr>
            <w:tcW w:w="1124" w:type="dxa"/>
            <w:tcBorders>
              <w:top w:val="nil"/>
              <w:left w:val="nil"/>
              <w:bottom w:val="nil"/>
              <w:right w:val="nil"/>
            </w:tcBorders>
          </w:tcPr>
          <w:p w:rsidR="00BA2880" w:rsidRDefault="00BA2880">
            <w:pPr>
              <w:pStyle w:val="ConsPlusNormal"/>
              <w:jc w:val="center"/>
            </w:pPr>
            <w:r>
              <w:t>21967,4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21967,4</w:t>
            </w:r>
          </w:p>
        </w:tc>
        <w:tc>
          <w:tcPr>
            <w:tcW w:w="1124" w:type="dxa"/>
            <w:tcBorders>
              <w:top w:val="nil"/>
              <w:left w:val="nil"/>
              <w:bottom w:val="nil"/>
              <w:right w:val="nil"/>
            </w:tcBorders>
          </w:tcPr>
          <w:p w:rsidR="00BA2880" w:rsidRDefault="00BA2880">
            <w:pPr>
              <w:pStyle w:val="ConsPlusNormal"/>
              <w:jc w:val="center"/>
            </w:pPr>
            <w:r>
              <w:t>21967,4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19"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44,9</w:t>
            </w:r>
          </w:p>
        </w:tc>
        <w:tc>
          <w:tcPr>
            <w:tcW w:w="2767" w:type="dxa"/>
            <w:gridSpan w:val="4"/>
            <w:tcBorders>
              <w:top w:val="nil"/>
              <w:left w:val="nil"/>
              <w:bottom w:val="nil"/>
              <w:right w:val="nil"/>
            </w:tcBorders>
          </w:tcPr>
          <w:p w:rsidR="00BA2880" w:rsidRDefault="00BA2880">
            <w:pPr>
              <w:pStyle w:val="ConsPlusNormal"/>
              <w:jc w:val="center"/>
            </w:pPr>
            <w:r>
              <w:t>11,5</w:t>
            </w:r>
          </w:p>
        </w:tc>
        <w:tc>
          <w:tcPr>
            <w:tcW w:w="2268" w:type="dxa"/>
            <w:tcBorders>
              <w:top w:val="nil"/>
              <w:left w:val="nil"/>
              <w:bottom w:val="nil"/>
              <w:right w:val="nil"/>
            </w:tcBorders>
          </w:tcPr>
          <w:p w:rsidR="00BA2880" w:rsidRDefault="00BA2880">
            <w:pPr>
              <w:pStyle w:val="ConsPlusNormal"/>
              <w:jc w:val="center"/>
            </w:pPr>
            <w:r>
              <w:t>55,5</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45,9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15,9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55,6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172543,3</w:t>
            </w:r>
          </w:p>
        </w:tc>
        <w:tc>
          <w:tcPr>
            <w:tcW w:w="1124" w:type="dxa"/>
            <w:tcBorders>
              <w:top w:val="nil"/>
              <w:left w:val="nil"/>
              <w:bottom w:val="nil"/>
              <w:right w:val="nil"/>
            </w:tcBorders>
          </w:tcPr>
          <w:p w:rsidR="00BA2880" w:rsidRDefault="00BA2880">
            <w:pPr>
              <w:pStyle w:val="ConsPlusNormal"/>
              <w:jc w:val="center"/>
            </w:pPr>
            <w:r>
              <w:t>172543,3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50,7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15,8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58,3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312706,9</w:t>
            </w:r>
          </w:p>
        </w:tc>
        <w:tc>
          <w:tcPr>
            <w:tcW w:w="1124" w:type="dxa"/>
            <w:tcBorders>
              <w:top w:val="nil"/>
              <w:left w:val="nil"/>
              <w:bottom w:val="nil"/>
              <w:right w:val="nil"/>
            </w:tcBorders>
          </w:tcPr>
          <w:p w:rsidR="00BA2880" w:rsidRDefault="00BA2880">
            <w:pPr>
              <w:pStyle w:val="ConsPlusNormal"/>
              <w:jc w:val="center"/>
            </w:pPr>
            <w:r>
              <w:t>312706,9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52,7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15,7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58,8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123327,5</w:t>
            </w:r>
          </w:p>
        </w:tc>
        <w:tc>
          <w:tcPr>
            <w:tcW w:w="1124" w:type="dxa"/>
            <w:tcBorders>
              <w:top w:val="nil"/>
              <w:left w:val="nil"/>
              <w:bottom w:val="nil"/>
              <w:right w:val="nil"/>
            </w:tcBorders>
          </w:tcPr>
          <w:p w:rsidR="00BA2880" w:rsidRDefault="00BA2880">
            <w:pPr>
              <w:pStyle w:val="ConsPlusNormal"/>
              <w:jc w:val="center"/>
            </w:pPr>
            <w:r>
              <w:t>123327,5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54,9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15,6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59,5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147552,6</w:t>
            </w:r>
          </w:p>
        </w:tc>
        <w:tc>
          <w:tcPr>
            <w:tcW w:w="1124" w:type="dxa"/>
            <w:tcBorders>
              <w:top w:val="nil"/>
              <w:left w:val="nil"/>
              <w:bottom w:val="nil"/>
              <w:right w:val="nil"/>
            </w:tcBorders>
          </w:tcPr>
          <w:p w:rsidR="00BA2880" w:rsidRDefault="00BA2880">
            <w:pPr>
              <w:pStyle w:val="ConsPlusNormal"/>
              <w:jc w:val="center"/>
            </w:pPr>
            <w:r>
              <w:t>147552,6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57,6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15,5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61,2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38367,1</w:t>
            </w:r>
          </w:p>
        </w:tc>
        <w:tc>
          <w:tcPr>
            <w:tcW w:w="1124" w:type="dxa"/>
            <w:tcBorders>
              <w:top w:val="nil"/>
              <w:left w:val="nil"/>
              <w:bottom w:val="nil"/>
              <w:right w:val="nil"/>
            </w:tcBorders>
          </w:tcPr>
          <w:p w:rsidR="00BA2880" w:rsidRDefault="00BA2880">
            <w:pPr>
              <w:pStyle w:val="ConsPlusNormal"/>
              <w:jc w:val="center"/>
            </w:pPr>
            <w:r>
              <w:t>38367,1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15,4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420"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8,6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10,4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185518,5</w:t>
            </w:r>
          </w:p>
        </w:tc>
        <w:tc>
          <w:tcPr>
            <w:tcW w:w="1124" w:type="dxa"/>
            <w:tcBorders>
              <w:top w:val="nil"/>
              <w:left w:val="nil"/>
              <w:bottom w:val="nil"/>
              <w:right w:val="nil"/>
            </w:tcBorders>
          </w:tcPr>
          <w:p w:rsidR="00BA2880" w:rsidRDefault="00BA2880">
            <w:pPr>
              <w:pStyle w:val="ConsPlusNormal"/>
              <w:jc w:val="center"/>
            </w:pPr>
            <w:r>
              <w:t>185518,5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7,5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10,3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186813</w:t>
            </w:r>
          </w:p>
        </w:tc>
        <w:tc>
          <w:tcPr>
            <w:tcW w:w="1124" w:type="dxa"/>
            <w:tcBorders>
              <w:top w:val="nil"/>
              <w:left w:val="nil"/>
              <w:bottom w:val="nil"/>
              <w:right w:val="nil"/>
            </w:tcBorders>
          </w:tcPr>
          <w:p w:rsidR="00BA2880" w:rsidRDefault="00BA2880">
            <w:pPr>
              <w:pStyle w:val="ConsPlusNormal"/>
              <w:jc w:val="center"/>
            </w:pPr>
            <w:r>
              <w:t>186813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7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9,8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6,5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9,3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6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5,5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8,2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21"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145,3</w:t>
            </w:r>
          </w:p>
        </w:tc>
        <w:tc>
          <w:tcPr>
            <w:tcW w:w="1124" w:type="dxa"/>
            <w:tcBorders>
              <w:top w:val="nil"/>
              <w:left w:val="nil"/>
              <w:bottom w:val="nil"/>
              <w:right w:val="nil"/>
            </w:tcBorders>
          </w:tcPr>
          <w:p w:rsidR="00BA2880" w:rsidRDefault="00BA2880">
            <w:pPr>
              <w:pStyle w:val="ConsPlusNormal"/>
              <w:jc w:val="center"/>
            </w:pPr>
            <w:r>
              <w:t>145,3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163,9</w:t>
            </w:r>
          </w:p>
        </w:tc>
        <w:tc>
          <w:tcPr>
            <w:tcW w:w="1124" w:type="dxa"/>
            <w:tcBorders>
              <w:top w:val="nil"/>
              <w:left w:val="nil"/>
              <w:bottom w:val="nil"/>
              <w:right w:val="nil"/>
            </w:tcBorders>
          </w:tcPr>
          <w:p w:rsidR="00BA2880" w:rsidRDefault="00BA2880">
            <w:pPr>
              <w:pStyle w:val="ConsPlusNormal"/>
              <w:jc w:val="center"/>
            </w:pPr>
            <w:r>
              <w:t>163,9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76,3</w:t>
            </w:r>
          </w:p>
        </w:tc>
        <w:tc>
          <w:tcPr>
            <w:tcW w:w="1124" w:type="dxa"/>
            <w:tcBorders>
              <w:top w:val="nil"/>
              <w:left w:val="nil"/>
              <w:bottom w:val="nil"/>
              <w:right w:val="nil"/>
            </w:tcBorders>
          </w:tcPr>
          <w:p w:rsidR="00BA2880" w:rsidRDefault="00BA2880">
            <w:pPr>
              <w:pStyle w:val="ConsPlusNormal"/>
              <w:jc w:val="center"/>
            </w:pPr>
            <w:r>
              <w:t>76,3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76,4</w:t>
            </w:r>
          </w:p>
        </w:tc>
        <w:tc>
          <w:tcPr>
            <w:tcW w:w="1124" w:type="dxa"/>
            <w:tcBorders>
              <w:top w:val="nil"/>
              <w:left w:val="nil"/>
              <w:bottom w:val="nil"/>
              <w:right w:val="nil"/>
            </w:tcBorders>
          </w:tcPr>
          <w:p w:rsidR="00BA2880" w:rsidRDefault="00BA2880">
            <w:pPr>
              <w:pStyle w:val="ConsPlusNormal"/>
              <w:jc w:val="center"/>
            </w:pPr>
            <w:r>
              <w:t>76,4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76,4</w:t>
            </w:r>
          </w:p>
        </w:tc>
        <w:tc>
          <w:tcPr>
            <w:tcW w:w="1124" w:type="dxa"/>
            <w:tcBorders>
              <w:top w:val="nil"/>
              <w:left w:val="nil"/>
              <w:bottom w:val="nil"/>
              <w:right w:val="nil"/>
            </w:tcBorders>
          </w:tcPr>
          <w:p w:rsidR="00BA2880" w:rsidRDefault="00BA2880">
            <w:pPr>
              <w:pStyle w:val="ConsPlusNormal"/>
              <w:jc w:val="center"/>
            </w:pPr>
            <w:r>
              <w:t>76,4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22"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w:t>
            </w:r>
            <w:r>
              <w:lastRenderedPageBreak/>
              <w:t>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w:t>
            </w:r>
            <w:r>
              <w:lastRenderedPageBreak/>
              <w:t>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w:t>
            </w:r>
            <w:r>
              <w:lastRenderedPageBreak/>
              <w:t>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33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141839</w:t>
            </w:r>
          </w:p>
        </w:tc>
        <w:tc>
          <w:tcPr>
            <w:tcW w:w="1124" w:type="dxa"/>
            <w:tcBorders>
              <w:top w:val="nil"/>
              <w:left w:val="nil"/>
              <w:bottom w:val="nil"/>
              <w:right w:val="nil"/>
            </w:tcBorders>
          </w:tcPr>
          <w:p w:rsidR="00BA2880" w:rsidRDefault="00BA2880">
            <w:pPr>
              <w:pStyle w:val="ConsPlusNormal"/>
              <w:jc w:val="center"/>
            </w:pPr>
            <w:r>
              <w:t>141839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68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64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14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478917</w:t>
            </w:r>
          </w:p>
        </w:tc>
        <w:tc>
          <w:tcPr>
            <w:tcW w:w="1124" w:type="dxa"/>
            <w:tcBorders>
              <w:top w:val="nil"/>
              <w:left w:val="nil"/>
              <w:bottom w:val="nil"/>
              <w:right w:val="nil"/>
            </w:tcBorders>
          </w:tcPr>
          <w:p w:rsidR="00BA2880" w:rsidRDefault="00BA2880">
            <w:pPr>
              <w:pStyle w:val="ConsPlusNormal"/>
              <w:jc w:val="center"/>
            </w:pPr>
            <w:r>
              <w:t>478917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83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25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120534,4</w:t>
            </w:r>
          </w:p>
        </w:tc>
        <w:tc>
          <w:tcPr>
            <w:tcW w:w="1124" w:type="dxa"/>
            <w:tcBorders>
              <w:top w:val="nil"/>
              <w:left w:val="nil"/>
              <w:bottom w:val="nil"/>
              <w:right w:val="nil"/>
            </w:tcBorders>
          </w:tcPr>
          <w:p w:rsidR="00BA2880" w:rsidRDefault="00BA2880">
            <w:pPr>
              <w:pStyle w:val="ConsPlusNormal"/>
              <w:jc w:val="center"/>
            </w:pPr>
            <w:r>
              <w:t>120534,4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39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6168,6</w:t>
            </w:r>
          </w:p>
        </w:tc>
        <w:tc>
          <w:tcPr>
            <w:tcW w:w="1124" w:type="dxa"/>
            <w:tcBorders>
              <w:top w:val="nil"/>
              <w:left w:val="nil"/>
              <w:bottom w:val="nil"/>
              <w:right w:val="nil"/>
            </w:tcBorders>
          </w:tcPr>
          <w:p w:rsidR="00BA2880" w:rsidRDefault="00BA2880">
            <w:pPr>
              <w:pStyle w:val="ConsPlusNormal"/>
              <w:jc w:val="center"/>
            </w:pPr>
            <w:r>
              <w:t>6168,6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4299,3</w:t>
            </w:r>
          </w:p>
        </w:tc>
        <w:tc>
          <w:tcPr>
            <w:tcW w:w="1124" w:type="dxa"/>
            <w:tcBorders>
              <w:top w:val="nil"/>
              <w:left w:val="nil"/>
              <w:bottom w:val="nil"/>
              <w:right w:val="nil"/>
            </w:tcBorders>
          </w:tcPr>
          <w:p w:rsidR="00BA2880" w:rsidRDefault="00BA2880">
            <w:pPr>
              <w:pStyle w:val="ConsPlusNormal"/>
              <w:jc w:val="center"/>
            </w:pPr>
            <w:r>
              <w:t>4299,3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23"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в </w:t>
            </w:r>
            <w:r>
              <w:lastRenderedPageBreak/>
              <w:t>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3921,1</w:t>
            </w:r>
          </w:p>
        </w:tc>
        <w:tc>
          <w:tcPr>
            <w:tcW w:w="1124" w:type="dxa"/>
            <w:tcBorders>
              <w:top w:val="nil"/>
              <w:left w:val="nil"/>
              <w:bottom w:val="nil"/>
              <w:right w:val="nil"/>
            </w:tcBorders>
          </w:tcPr>
          <w:p w:rsidR="00BA2880" w:rsidRDefault="00BA2880">
            <w:pPr>
              <w:pStyle w:val="ConsPlusNormal"/>
              <w:jc w:val="center"/>
            </w:pPr>
            <w:r>
              <w:t>3921,1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114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25531,5</w:t>
            </w:r>
          </w:p>
        </w:tc>
        <w:tc>
          <w:tcPr>
            <w:tcW w:w="1124" w:type="dxa"/>
            <w:tcBorders>
              <w:top w:val="nil"/>
              <w:left w:val="nil"/>
              <w:bottom w:val="nil"/>
              <w:right w:val="nil"/>
            </w:tcBorders>
          </w:tcPr>
          <w:p w:rsidR="00BA2880" w:rsidRDefault="00BA2880">
            <w:pPr>
              <w:pStyle w:val="ConsPlusNormal"/>
              <w:jc w:val="center"/>
            </w:pPr>
            <w:r>
              <w:t>5531,5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20000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5427,4</w:t>
            </w:r>
          </w:p>
        </w:tc>
        <w:tc>
          <w:tcPr>
            <w:tcW w:w="1124" w:type="dxa"/>
            <w:tcBorders>
              <w:top w:val="nil"/>
              <w:left w:val="nil"/>
              <w:bottom w:val="nil"/>
              <w:right w:val="nil"/>
            </w:tcBorders>
          </w:tcPr>
          <w:p w:rsidR="00BA2880" w:rsidRDefault="00BA2880">
            <w:pPr>
              <w:pStyle w:val="ConsPlusNormal"/>
              <w:jc w:val="center"/>
            </w:pPr>
            <w:r>
              <w:t>5427,4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5282,2</w:t>
            </w:r>
          </w:p>
        </w:tc>
        <w:tc>
          <w:tcPr>
            <w:tcW w:w="1124" w:type="dxa"/>
            <w:tcBorders>
              <w:top w:val="nil"/>
              <w:left w:val="nil"/>
              <w:bottom w:val="nil"/>
              <w:right w:val="nil"/>
            </w:tcBorders>
          </w:tcPr>
          <w:p w:rsidR="00BA2880" w:rsidRDefault="00BA2880">
            <w:pPr>
              <w:pStyle w:val="ConsPlusNormal"/>
              <w:jc w:val="center"/>
            </w:pPr>
            <w:r>
              <w:t>5282,2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5282,2</w:t>
            </w:r>
          </w:p>
        </w:tc>
        <w:tc>
          <w:tcPr>
            <w:tcW w:w="1124" w:type="dxa"/>
            <w:tcBorders>
              <w:top w:val="nil"/>
              <w:left w:val="nil"/>
              <w:bottom w:val="nil"/>
              <w:right w:val="nil"/>
            </w:tcBorders>
          </w:tcPr>
          <w:p w:rsidR="00BA2880" w:rsidRDefault="00BA2880">
            <w:pPr>
              <w:pStyle w:val="ConsPlusNormal"/>
              <w:jc w:val="center"/>
            </w:pPr>
            <w:r>
              <w:t>5282,2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24"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17331,4</w:t>
            </w:r>
          </w:p>
        </w:tc>
        <w:tc>
          <w:tcPr>
            <w:tcW w:w="1124" w:type="dxa"/>
            <w:tcBorders>
              <w:top w:val="nil"/>
              <w:left w:val="nil"/>
              <w:bottom w:val="nil"/>
              <w:right w:val="nil"/>
            </w:tcBorders>
          </w:tcPr>
          <w:p w:rsidR="00BA2880" w:rsidRDefault="00BA2880">
            <w:pPr>
              <w:pStyle w:val="ConsPlusNormal"/>
              <w:jc w:val="center"/>
            </w:pPr>
            <w:r>
              <w:t>17331,4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18972,7</w:t>
            </w:r>
          </w:p>
        </w:tc>
        <w:tc>
          <w:tcPr>
            <w:tcW w:w="1124" w:type="dxa"/>
            <w:tcBorders>
              <w:top w:val="nil"/>
              <w:left w:val="nil"/>
              <w:bottom w:val="nil"/>
              <w:right w:val="nil"/>
            </w:tcBorders>
          </w:tcPr>
          <w:p w:rsidR="00BA2880" w:rsidRDefault="00BA2880">
            <w:pPr>
              <w:pStyle w:val="ConsPlusNormal"/>
              <w:jc w:val="center"/>
            </w:pPr>
            <w:r>
              <w:t>18023,9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948,8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16117,9</w:t>
            </w:r>
          </w:p>
        </w:tc>
        <w:tc>
          <w:tcPr>
            <w:tcW w:w="1124" w:type="dxa"/>
            <w:tcBorders>
              <w:top w:val="nil"/>
              <w:left w:val="nil"/>
              <w:bottom w:val="nil"/>
              <w:right w:val="nil"/>
            </w:tcBorders>
          </w:tcPr>
          <w:p w:rsidR="00BA2880" w:rsidRDefault="00BA2880">
            <w:pPr>
              <w:pStyle w:val="ConsPlusNormal"/>
              <w:jc w:val="center"/>
            </w:pPr>
            <w:r>
              <w:t>16117,9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15943,3</w:t>
            </w:r>
          </w:p>
        </w:tc>
        <w:tc>
          <w:tcPr>
            <w:tcW w:w="1124" w:type="dxa"/>
            <w:tcBorders>
              <w:top w:val="nil"/>
              <w:left w:val="nil"/>
              <w:bottom w:val="nil"/>
              <w:right w:val="nil"/>
            </w:tcBorders>
          </w:tcPr>
          <w:p w:rsidR="00BA2880" w:rsidRDefault="00BA2880">
            <w:pPr>
              <w:pStyle w:val="ConsPlusNormal"/>
              <w:jc w:val="center"/>
            </w:pPr>
            <w:r>
              <w:t>15943,3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16316,1</w:t>
            </w:r>
          </w:p>
        </w:tc>
        <w:tc>
          <w:tcPr>
            <w:tcW w:w="1124" w:type="dxa"/>
            <w:tcBorders>
              <w:top w:val="nil"/>
              <w:left w:val="nil"/>
              <w:bottom w:val="nil"/>
              <w:right w:val="nil"/>
            </w:tcBorders>
          </w:tcPr>
          <w:p w:rsidR="00BA2880" w:rsidRDefault="00BA2880">
            <w:pPr>
              <w:pStyle w:val="ConsPlusNormal"/>
              <w:jc w:val="center"/>
            </w:pPr>
            <w:r>
              <w:t>16316,1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425"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w:t>
            </w:r>
            <w:r>
              <w:lastRenderedPageBreak/>
              <w:t>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0,130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17,364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19595,8</w:t>
            </w:r>
          </w:p>
        </w:tc>
        <w:tc>
          <w:tcPr>
            <w:tcW w:w="1124" w:type="dxa"/>
            <w:tcBorders>
              <w:top w:val="nil"/>
              <w:left w:val="nil"/>
              <w:bottom w:val="nil"/>
              <w:right w:val="nil"/>
            </w:tcBorders>
          </w:tcPr>
          <w:p w:rsidR="00BA2880" w:rsidRDefault="00BA2880">
            <w:pPr>
              <w:pStyle w:val="ConsPlusNormal"/>
              <w:jc w:val="center"/>
            </w:pPr>
            <w:r>
              <w:t>18616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979,8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0,133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20,258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16955,3</w:t>
            </w:r>
          </w:p>
        </w:tc>
        <w:tc>
          <w:tcPr>
            <w:tcW w:w="1124" w:type="dxa"/>
            <w:tcBorders>
              <w:top w:val="nil"/>
              <w:left w:val="nil"/>
              <w:bottom w:val="nil"/>
              <w:right w:val="nil"/>
            </w:tcBorders>
          </w:tcPr>
          <w:p w:rsidR="00BA2880" w:rsidRDefault="00BA2880">
            <w:pPr>
              <w:pStyle w:val="ConsPlusNormal"/>
              <w:jc w:val="center"/>
            </w:pPr>
            <w:r>
              <w:t>16955,3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0,137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23,151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16904,6</w:t>
            </w:r>
          </w:p>
        </w:tc>
        <w:tc>
          <w:tcPr>
            <w:tcW w:w="1124" w:type="dxa"/>
            <w:tcBorders>
              <w:top w:val="nil"/>
              <w:left w:val="nil"/>
              <w:bottom w:val="nil"/>
              <w:right w:val="nil"/>
            </w:tcBorders>
          </w:tcPr>
          <w:p w:rsidR="00BA2880" w:rsidRDefault="00BA2880">
            <w:pPr>
              <w:pStyle w:val="ConsPlusNormal"/>
              <w:jc w:val="center"/>
            </w:pPr>
            <w:r>
              <w:t>16904,6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0,140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26,045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16904,6</w:t>
            </w:r>
          </w:p>
        </w:tc>
        <w:tc>
          <w:tcPr>
            <w:tcW w:w="1124" w:type="dxa"/>
            <w:tcBorders>
              <w:top w:val="nil"/>
              <w:left w:val="nil"/>
              <w:bottom w:val="nil"/>
              <w:right w:val="nil"/>
            </w:tcBorders>
          </w:tcPr>
          <w:p w:rsidR="00BA2880" w:rsidRDefault="00BA2880">
            <w:pPr>
              <w:pStyle w:val="ConsPlusNormal"/>
              <w:jc w:val="center"/>
            </w:pPr>
            <w:r>
              <w:t>16904,6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26"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1623,3</w:t>
            </w:r>
          </w:p>
        </w:tc>
        <w:tc>
          <w:tcPr>
            <w:tcW w:w="1124" w:type="dxa"/>
            <w:tcBorders>
              <w:top w:val="nil"/>
              <w:left w:val="nil"/>
              <w:bottom w:val="nil"/>
              <w:right w:val="nil"/>
            </w:tcBorders>
          </w:tcPr>
          <w:p w:rsidR="00BA2880" w:rsidRDefault="00BA2880">
            <w:pPr>
              <w:pStyle w:val="ConsPlusNormal"/>
              <w:jc w:val="center"/>
            </w:pPr>
            <w:r>
              <w:t>1623,3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1705,8</w:t>
            </w:r>
          </w:p>
        </w:tc>
        <w:tc>
          <w:tcPr>
            <w:tcW w:w="1124" w:type="dxa"/>
            <w:tcBorders>
              <w:top w:val="nil"/>
              <w:left w:val="nil"/>
              <w:bottom w:val="nil"/>
              <w:right w:val="nil"/>
            </w:tcBorders>
          </w:tcPr>
          <w:p w:rsidR="00BA2880" w:rsidRDefault="00BA2880">
            <w:pPr>
              <w:pStyle w:val="ConsPlusNormal"/>
              <w:jc w:val="center"/>
            </w:pPr>
            <w:r>
              <w:t>1705,8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1705,8</w:t>
            </w:r>
          </w:p>
        </w:tc>
        <w:tc>
          <w:tcPr>
            <w:tcW w:w="1124" w:type="dxa"/>
            <w:tcBorders>
              <w:top w:val="nil"/>
              <w:left w:val="nil"/>
              <w:bottom w:val="nil"/>
              <w:right w:val="nil"/>
            </w:tcBorders>
          </w:tcPr>
          <w:p w:rsidR="00BA2880" w:rsidRDefault="00BA2880">
            <w:pPr>
              <w:pStyle w:val="ConsPlusNormal"/>
              <w:jc w:val="center"/>
            </w:pPr>
            <w:r>
              <w:t>1705,8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1705,8</w:t>
            </w:r>
          </w:p>
        </w:tc>
        <w:tc>
          <w:tcPr>
            <w:tcW w:w="1124" w:type="dxa"/>
            <w:tcBorders>
              <w:top w:val="nil"/>
              <w:left w:val="nil"/>
              <w:bottom w:val="nil"/>
              <w:right w:val="nil"/>
            </w:tcBorders>
          </w:tcPr>
          <w:p w:rsidR="00BA2880" w:rsidRDefault="00BA2880">
            <w:pPr>
              <w:pStyle w:val="ConsPlusNormal"/>
              <w:jc w:val="center"/>
            </w:pPr>
            <w:r>
              <w:t>1705,8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96648,9</w:t>
            </w:r>
          </w:p>
        </w:tc>
        <w:tc>
          <w:tcPr>
            <w:tcW w:w="1124" w:type="dxa"/>
            <w:tcBorders>
              <w:top w:val="nil"/>
              <w:left w:val="nil"/>
              <w:bottom w:val="nil"/>
              <w:right w:val="nil"/>
            </w:tcBorders>
          </w:tcPr>
          <w:p w:rsidR="00BA2880" w:rsidRDefault="00BA2880">
            <w:pPr>
              <w:pStyle w:val="ConsPlusNormal"/>
              <w:jc w:val="center"/>
            </w:pPr>
            <w:r>
              <w:t>96648,9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97701,8</w:t>
            </w:r>
          </w:p>
        </w:tc>
        <w:tc>
          <w:tcPr>
            <w:tcW w:w="1124" w:type="dxa"/>
            <w:tcBorders>
              <w:top w:val="nil"/>
              <w:left w:val="nil"/>
              <w:bottom w:val="nil"/>
              <w:right w:val="nil"/>
            </w:tcBorders>
          </w:tcPr>
          <w:p w:rsidR="00BA2880" w:rsidRDefault="00BA2880">
            <w:pPr>
              <w:pStyle w:val="ConsPlusNormal"/>
              <w:jc w:val="center"/>
            </w:pPr>
            <w:r>
              <w:t>97701,8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97701,8</w:t>
            </w:r>
          </w:p>
        </w:tc>
        <w:tc>
          <w:tcPr>
            <w:tcW w:w="1124" w:type="dxa"/>
            <w:tcBorders>
              <w:top w:val="nil"/>
              <w:left w:val="nil"/>
              <w:bottom w:val="nil"/>
              <w:right w:val="nil"/>
            </w:tcBorders>
          </w:tcPr>
          <w:p w:rsidR="00BA2880" w:rsidRDefault="00BA2880">
            <w:pPr>
              <w:pStyle w:val="ConsPlusNormal"/>
              <w:jc w:val="center"/>
            </w:pPr>
            <w:r>
              <w:t>97701,8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97701,8</w:t>
            </w:r>
          </w:p>
        </w:tc>
        <w:tc>
          <w:tcPr>
            <w:tcW w:w="1124" w:type="dxa"/>
            <w:tcBorders>
              <w:top w:val="nil"/>
              <w:left w:val="nil"/>
              <w:bottom w:val="nil"/>
              <w:right w:val="nil"/>
            </w:tcBorders>
          </w:tcPr>
          <w:p w:rsidR="00BA2880" w:rsidRDefault="00BA2880">
            <w:pPr>
              <w:pStyle w:val="ConsPlusNormal"/>
              <w:jc w:val="center"/>
            </w:pPr>
            <w:r>
              <w:t>97701,8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295812,3</w:t>
            </w:r>
          </w:p>
        </w:tc>
        <w:tc>
          <w:tcPr>
            <w:tcW w:w="1124" w:type="dxa"/>
            <w:tcBorders>
              <w:top w:val="nil"/>
              <w:left w:val="nil"/>
              <w:bottom w:val="nil"/>
              <w:right w:val="nil"/>
            </w:tcBorders>
          </w:tcPr>
          <w:p w:rsidR="00BA2880" w:rsidRDefault="00BA2880">
            <w:pPr>
              <w:pStyle w:val="ConsPlusNormal"/>
              <w:jc w:val="center"/>
            </w:pPr>
            <w:r>
              <w:t>295812,3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264494,7</w:t>
            </w:r>
          </w:p>
        </w:tc>
        <w:tc>
          <w:tcPr>
            <w:tcW w:w="1124" w:type="dxa"/>
            <w:tcBorders>
              <w:top w:val="nil"/>
              <w:left w:val="nil"/>
              <w:bottom w:val="nil"/>
              <w:right w:val="nil"/>
            </w:tcBorders>
          </w:tcPr>
          <w:p w:rsidR="00BA2880" w:rsidRDefault="00BA2880">
            <w:pPr>
              <w:pStyle w:val="ConsPlusNormal"/>
              <w:jc w:val="center"/>
            </w:pPr>
            <w:r>
              <w:t>264494,7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264494,7</w:t>
            </w:r>
          </w:p>
        </w:tc>
        <w:tc>
          <w:tcPr>
            <w:tcW w:w="1124" w:type="dxa"/>
            <w:tcBorders>
              <w:top w:val="nil"/>
              <w:left w:val="nil"/>
              <w:bottom w:val="nil"/>
              <w:right w:val="nil"/>
            </w:tcBorders>
          </w:tcPr>
          <w:p w:rsidR="00BA2880" w:rsidRDefault="00BA2880">
            <w:pPr>
              <w:pStyle w:val="ConsPlusNormal"/>
              <w:jc w:val="center"/>
            </w:pPr>
            <w:r>
              <w:t>264494,7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264494,7</w:t>
            </w:r>
          </w:p>
        </w:tc>
        <w:tc>
          <w:tcPr>
            <w:tcW w:w="1124" w:type="dxa"/>
            <w:tcBorders>
              <w:top w:val="nil"/>
              <w:left w:val="nil"/>
              <w:bottom w:val="nil"/>
              <w:right w:val="nil"/>
            </w:tcBorders>
          </w:tcPr>
          <w:p w:rsidR="00BA2880" w:rsidRDefault="00BA2880">
            <w:pPr>
              <w:pStyle w:val="ConsPlusNormal"/>
              <w:jc w:val="center"/>
            </w:pPr>
            <w:r>
              <w:t>264494,7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27"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77400</w:t>
            </w:r>
          </w:p>
        </w:tc>
        <w:tc>
          <w:tcPr>
            <w:tcW w:w="1124" w:type="dxa"/>
            <w:tcBorders>
              <w:top w:val="nil"/>
              <w:left w:val="nil"/>
              <w:bottom w:val="nil"/>
              <w:right w:val="nil"/>
            </w:tcBorders>
          </w:tcPr>
          <w:p w:rsidR="00BA2880" w:rsidRDefault="00BA2880">
            <w:pPr>
              <w:pStyle w:val="ConsPlusNormal"/>
              <w:jc w:val="center"/>
            </w:pPr>
            <w:r>
              <w:t>77400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120887,5</w:t>
            </w:r>
          </w:p>
        </w:tc>
        <w:tc>
          <w:tcPr>
            <w:tcW w:w="1124" w:type="dxa"/>
            <w:tcBorders>
              <w:top w:val="nil"/>
              <w:left w:val="nil"/>
              <w:bottom w:val="nil"/>
              <w:right w:val="nil"/>
            </w:tcBorders>
          </w:tcPr>
          <w:p w:rsidR="00BA2880" w:rsidRDefault="00BA2880">
            <w:pPr>
              <w:pStyle w:val="ConsPlusNormal"/>
              <w:jc w:val="center"/>
            </w:pPr>
            <w:r>
              <w:t>120887,5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115187,5</w:t>
            </w:r>
          </w:p>
        </w:tc>
        <w:tc>
          <w:tcPr>
            <w:tcW w:w="1124" w:type="dxa"/>
            <w:tcBorders>
              <w:top w:val="nil"/>
              <w:left w:val="nil"/>
              <w:bottom w:val="nil"/>
              <w:right w:val="nil"/>
            </w:tcBorders>
          </w:tcPr>
          <w:p w:rsidR="00BA2880" w:rsidRDefault="00BA2880">
            <w:pPr>
              <w:pStyle w:val="ConsPlusNormal"/>
              <w:jc w:val="center"/>
            </w:pPr>
            <w:r>
              <w:t>115187,5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114712,5</w:t>
            </w:r>
          </w:p>
        </w:tc>
        <w:tc>
          <w:tcPr>
            <w:tcW w:w="1124" w:type="dxa"/>
            <w:tcBorders>
              <w:top w:val="nil"/>
              <w:left w:val="nil"/>
              <w:bottom w:val="nil"/>
              <w:right w:val="nil"/>
            </w:tcBorders>
          </w:tcPr>
          <w:p w:rsidR="00BA2880" w:rsidRDefault="00BA2880">
            <w:pPr>
              <w:pStyle w:val="ConsPlusNormal"/>
              <w:jc w:val="center"/>
            </w:pPr>
            <w:r>
              <w:t>114712,5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113287,5</w:t>
            </w:r>
          </w:p>
        </w:tc>
        <w:tc>
          <w:tcPr>
            <w:tcW w:w="1124" w:type="dxa"/>
            <w:tcBorders>
              <w:top w:val="nil"/>
              <w:left w:val="nil"/>
              <w:bottom w:val="nil"/>
              <w:right w:val="nil"/>
            </w:tcBorders>
          </w:tcPr>
          <w:p w:rsidR="00BA2880" w:rsidRDefault="00BA2880">
            <w:pPr>
              <w:pStyle w:val="ConsPlusNormal"/>
              <w:jc w:val="center"/>
            </w:pPr>
            <w:r>
              <w:t>113287,5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Южный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г. Севастополь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28"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7680</w:t>
            </w:r>
          </w:p>
        </w:tc>
        <w:tc>
          <w:tcPr>
            <w:tcW w:w="1124" w:type="dxa"/>
            <w:tcBorders>
              <w:top w:val="nil"/>
              <w:left w:val="nil"/>
              <w:bottom w:val="nil"/>
              <w:right w:val="nil"/>
            </w:tcBorders>
          </w:tcPr>
          <w:p w:rsidR="00BA2880" w:rsidRDefault="00BA2880">
            <w:pPr>
              <w:pStyle w:val="ConsPlusNormal"/>
              <w:jc w:val="center"/>
            </w:pPr>
            <w:r>
              <w:t>4026,1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3653,9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17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7680</w:t>
            </w:r>
          </w:p>
        </w:tc>
        <w:tc>
          <w:tcPr>
            <w:tcW w:w="1124" w:type="dxa"/>
            <w:tcBorders>
              <w:top w:val="nil"/>
              <w:left w:val="nil"/>
              <w:bottom w:val="nil"/>
              <w:right w:val="nil"/>
            </w:tcBorders>
          </w:tcPr>
          <w:p w:rsidR="00BA2880" w:rsidRDefault="00BA2880">
            <w:pPr>
              <w:pStyle w:val="ConsPlusNormal"/>
              <w:jc w:val="center"/>
            </w:pPr>
            <w:r>
              <w:t>3961,3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3718,7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19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7680</w:t>
            </w:r>
          </w:p>
        </w:tc>
        <w:tc>
          <w:tcPr>
            <w:tcW w:w="1124" w:type="dxa"/>
            <w:tcBorders>
              <w:top w:val="nil"/>
              <w:left w:val="nil"/>
              <w:bottom w:val="nil"/>
              <w:right w:val="nil"/>
            </w:tcBorders>
          </w:tcPr>
          <w:p w:rsidR="00BA2880" w:rsidRDefault="00BA2880">
            <w:pPr>
              <w:pStyle w:val="ConsPlusNormal"/>
              <w:jc w:val="center"/>
            </w:pPr>
            <w:r>
              <w:t>3457,5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4222,5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21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29"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бюджетам субъектов Российской Федерации на </w:t>
            </w:r>
            <w:r>
              <w:lastRenderedPageBreak/>
              <w:t>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13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78274,9</w:t>
            </w:r>
          </w:p>
        </w:tc>
        <w:tc>
          <w:tcPr>
            <w:tcW w:w="1124" w:type="dxa"/>
            <w:tcBorders>
              <w:top w:val="nil"/>
              <w:left w:val="nil"/>
              <w:bottom w:val="nil"/>
              <w:right w:val="nil"/>
            </w:tcBorders>
          </w:tcPr>
          <w:p w:rsidR="00BA2880" w:rsidRDefault="00BA2880">
            <w:pPr>
              <w:pStyle w:val="ConsPlusNormal"/>
              <w:jc w:val="center"/>
            </w:pPr>
            <w:r>
              <w:t>78274,9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12,9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88978,5</w:t>
            </w:r>
          </w:p>
        </w:tc>
        <w:tc>
          <w:tcPr>
            <w:tcW w:w="1124" w:type="dxa"/>
            <w:tcBorders>
              <w:top w:val="nil"/>
              <w:left w:val="nil"/>
              <w:bottom w:val="nil"/>
              <w:right w:val="nil"/>
            </w:tcBorders>
          </w:tcPr>
          <w:p w:rsidR="00BA2880" w:rsidRDefault="00BA2880">
            <w:pPr>
              <w:pStyle w:val="ConsPlusNormal"/>
              <w:jc w:val="center"/>
            </w:pPr>
            <w:r>
              <w:t>88978,5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312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305,9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64881,9</w:t>
            </w:r>
          </w:p>
        </w:tc>
        <w:tc>
          <w:tcPr>
            <w:tcW w:w="1124" w:type="dxa"/>
            <w:tcBorders>
              <w:top w:val="nil"/>
              <w:left w:val="nil"/>
              <w:bottom w:val="nil"/>
              <w:right w:val="nil"/>
            </w:tcBorders>
          </w:tcPr>
          <w:p w:rsidR="00BA2880" w:rsidRDefault="00BA2880">
            <w:pPr>
              <w:pStyle w:val="ConsPlusNormal"/>
              <w:jc w:val="center"/>
            </w:pPr>
            <w:r>
              <w:t>64881,9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303,6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291,4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10,5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104481,7</w:t>
            </w:r>
          </w:p>
        </w:tc>
        <w:tc>
          <w:tcPr>
            <w:tcW w:w="1124" w:type="dxa"/>
            <w:tcBorders>
              <w:top w:val="nil"/>
              <w:left w:val="nil"/>
              <w:bottom w:val="nil"/>
              <w:right w:val="nil"/>
            </w:tcBorders>
          </w:tcPr>
          <w:p w:rsidR="00BA2880" w:rsidRDefault="00BA2880">
            <w:pPr>
              <w:pStyle w:val="ConsPlusNormal"/>
              <w:jc w:val="center"/>
            </w:pPr>
            <w:r>
              <w:t>104481,7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295,2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276,9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56744,7</w:t>
            </w:r>
          </w:p>
        </w:tc>
        <w:tc>
          <w:tcPr>
            <w:tcW w:w="1124" w:type="dxa"/>
            <w:tcBorders>
              <w:top w:val="nil"/>
              <w:left w:val="nil"/>
              <w:bottom w:val="nil"/>
              <w:right w:val="nil"/>
            </w:tcBorders>
          </w:tcPr>
          <w:p w:rsidR="00BA2880" w:rsidRDefault="00BA2880">
            <w:pPr>
              <w:pStyle w:val="ConsPlusNormal"/>
              <w:jc w:val="center"/>
            </w:pPr>
            <w:r>
              <w:t>56744,7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286,8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262,4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37253,9</w:t>
            </w:r>
          </w:p>
        </w:tc>
        <w:tc>
          <w:tcPr>
            <w:tcW w:w="1124" w:type="dxa"/>
            <w:tcBorders>
              <w:top w:val="nil"/>
              <w:left w:val="nil"/>
              <w:bottom w:val="nil"/>
              <w:right w:val="nil"/>
            </w:tcBorders>
          </w:tcPr>
          <w:p w:rsidR="00BA2880" w:rsidRDefault="00BA2880">
            <w:pPr>
              <w:pStyle w:val="ConsPlusNormal"/>
              <w:jc w:val="center"/>
            </w:pPr>
            <w:r>
              <w:t>37253,9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36883,5</w:t>
            </w:r>
          </w:p>
        </w:tc>
        <w:tc>
          <w:tcPr>
            <w:tcW w:w="1124" w:type="dxa"/>
            <w:tcBorders>
              <w:top w:val="nil"/>
              <w:left w:val="nil"/>
              <w:bottom w:val="nil"/>
              <w:right w:val="nil"/>
            </w:tcBorders>
          </w:tcPr>
          <w:p w:rsidR="00BA2880" w:rsidRDefault="00BA2880">
            <w:pPr>
              <w:pStyle w:val="ConsPlusNormal"/>
              <w:jc w:val="center"/>
            </w:pPr>
            <w:r>
              <w:t>36883,5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36883,5</w:t>
            </w:r>
          </w:p>
        </w:tc>
        <w:tc>
          <w:tcPr>
            <w:tcW w:w="1124" w:type="dxa"/>
            <w:tcBorders>
              <w:top w:val="nil"/>
              <w:left w:val="nil"/>
              <w:bottom w:val="nil"/>
              <w:right w:val="nil"/>
            </w:tcBorders>
          </w:tcPr>
          <w:p w:rsidR="00BA2880" w:rsidRDefault="00BA2880">
            <w:pPr>
              <w:pStyle w:val="ConsPlusNormal"/>
              <w:jc w:val="center"/>
            </w:pPr>
            <w:r>
              <w:t>36883,5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36883,5</w:t>
            </w:r>
          </w:p>
        </w:tc>
        <w:tc>
          <w:tcPr>
            <w:tcW w:w="1124" w:type="dxa"/>
            <w:tcBorders>
              <w:top w:val="nil"/>
              <w:left w:val="nil"/>
              <w:bottom w:val="nil"/>
              <w:right w:val="nil"/>
            </w:tcBorders>
          </w:tcPr>
          <w:p w:rsidR="00BA2880" w:rsidRDefault="00BA2880">
            <w:pPr>
              <w:pStyle w:val="ConsPlusNormal"/>
              <w:jc w:val="center"/>
            </w:pPr>
            <w:r>
              <w:t>36883,5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30"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Удельный вес больных со злокачественными новообразованиями, состоящих на учете 5 лет и более </w:t>
            </w:r>
            <w:r>
              <w:lastRenderedPageBreak/>
              <w:t>(процентов)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Одногодичная летальность больных со злокачественными новообразованиями (умерли в течение первого года с момента </w:t>
            </w:r>
            <w:r>
              <w:lastRenderedPageBreak/>
              <w:t>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42,4</w:t>
            </w:r>
          </w:p>
        </w:tc>
        <w:tc>
          <w:tcPr>
            <w:tcW w:w="2767" w:type="dxa"/>
            <w:gridSpan w:val="4"/>
            <w:tcBorders>
              <w:top w:val="nil"/>
              <w:left w:val="nil"/>
              <w:bottom w:val="nil"/>
              <w:right w:val="nil"/>
            </w:tcBorders>
          </w:tcPr>
          <w:p w:rsidR="00BA2880" w:rsidRDefault="00BA2880">
            <w:pPr>
              <w:pStyle w:val="ConsPlusNormal"/>
              <w:jc w:val="center"/>
            </w:pPr>
            <w:r>
              <w:t>21,9</w:t>
            </w:r>
          </w:p>
        </w:tc>
        <w:tc>
          <w:tcPr>
            <w:tcW w:w="2268" w:type="dxa"/>
            <w:tcBorders>
              <w:top w:val="nil"/>
              <w:left w:val="nil"/>
              <w:bottom w:val="nil"/>
              <w:right w:val="nil"/>
            </w:tcBorders>
          </w:tcPr>
          <w:p w:rsidR="00BA2880" w:rsidRDefault="00BA2880">
            <w:pPr>
              <w:pStyle w:val="ConsPlusNormal"/>
              <w:jc w:val="center"/>
            </w:pPr>
            <w:r>
              <w:t>54,1</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45,7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20,6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57,2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203757,1</w:t>
            </w:r>
          </w:p>
        </w:tc>
        <w:tc>
          <w:tcPr>
            <w:tcW w:w="1124" w:type="dxa"/>
            <w:tcBorders>
              <w:top w:val="nil"/>
              <w:left w:val="nil"/>
              <w:bottom w:val="nil"/>
              <w:right w:val="nil"/>
            </w:tcBorders>
          </w:tcPr>
          <w:p w:rsidR="00BA2880" w:rsidRDefault="00BA2880">
            <w:pPr>
              <w:pStyle w:val="ConsPlusNormal"/>
              <w:jc w:val="center"/>
            </w:pPr>
            <w:r>
              <w:t>203757,1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47,9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19,9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57,2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339837,4</w:t>
            </w:r>
          </w:p>
        </w:tc>
        <w:tc>
          <w:tcPr>
            <w:tcW w:w="1124" w:type="dxa"/>
            <w:tcBorders>
              <w:top w:val="nil"/>
              <w:left w:val="nil"/>
              <w:bottom w:val="nil"/>
              <w:right w:val="nil"/>
            </w:tcBorders>
          </w:tcPr>
          <w:p w:rsidR="00BA2880" w:rsidRDefault="00BA2880">
            <w:pPr>
              <w:pStyle w:val="ConsPlusNormal"/>
              <w:jc w:val="center"/>
            </w:pPr>
            <w:r>
              <w:t>339837,4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51,2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19,2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58,7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145968,5</w:t>
            </w:r>
          </w:p>
        </w:tc>
        <w:tc>
          <w:tcPr>
            <w:tcW w:w="1124" w:type="dxa"/>
            <w:tcBorders>
              <w:top w:val="nil"/>
              <w:left w:val="nil"/>
              <w:bottom w:val="nil"/>
              <w:right w:val="nil"/>
            </w:tcBorders>
          </w:tcPr>
          <w:p w:rsidR="00BA2880" w:rsidRDefault="00BA2880">
            <w:pPr>
              <w:pStyle w:val="ConsPlusNormal"/>
              <w:jc w:val="center"/>
            </w:pPr>
            <w:r>
              <w:t>145968,5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53,7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18,5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60,1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174641</w:t>
            </w:r>
          </w:p>
        </w:tc>
        <w:tc>
          <w:tcPr>
            <w:tcW w:w="1124" w:type="dxa"/>
            <w:tcBorders>
              <w:top w:val="nil"/>
              <w:left w:val="nil"/>
              <w:bottom w:val="nil"/>
              <w:right w:val="nil"/>
            </w:tcBorders>
          </w:tcPr>
          <w:p w:rsidR="00BA2880" w:rsidRDefault="00BA2880">
            <w:pPr>
              <w:pStyle w:val="ConsPlusNormal"/>
              <w:jc w:val="center"/>
            </w:pPr>
            <w:r>
              <w:t>174641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55,9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17,8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61,6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45410,8</w:t>
            </w:r>
          </w:p>
        </w:tc>
        <w:tc>
          <w:tcPr>
            <w:tcW w:w="1124" w:type="dxa"/>
            <w:tcBorders>
              <w:top w:val="nil"/>
              <w:left w:val="nil"/>
              <w:bottom w:val="nil"/>
              <w:right w:val="nil"/>
            </w:tcBorders>
          </w:tcPr>
          <w:p w:rsidR="00BA2880" w:rsidRDefault="00BA2880">
            <w:pPr>
              <w:pStyle w:val="ConsPlusNormal"/>
              <w:jc w:val="center"/>
            </w:pPr>
            <w:r>
              <w:t>45410,8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31"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w:t>
            </w:r>
            <w:r>
              <w:lastRenderedPageBreak/>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3,8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4,5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34606,6</w:t>
            </w:r>
          </w:p>
        </w:tc>
        <w:tc>
          <w:tcPr>
            <w:tcW w:w="1124" w:type="dxa"/>
            <w:tcBorders>
              <w:top w:val="nil"/>
              <w:left w:val="nil"/>
              <w:bottom w:val="nil"/>
              <w:right w:val="nil"/>
            </w:tcBorders>
          </w:tcPr>
          <w:p w:rsidR="00BA2880" w:rsidRDefault="00BA2880">
            <w:pPr>
              <w:pStyle w:val="ConsPlusNormal"/>
              <w:jc w:val="center"/>
            </w:pPr>
            <w:r>
              <w:t>34606,6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3,7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4,5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36632,1</w:t>
            </w:r>
          </w:p>
        </w:tc>
        <w:tc>
          <w:tcPr>
            <w:tcW w:w="1124" w:type="dxa"/>
            <w:tcBorders>
              <w:top w:val="nil"/>
              <w:left w:val="nil"/>
              <w:bottom w:val="nil"/>
              <w:right w:val="nil"/>
            </w:tcBorders>
          </w:tcPr>
          <w:p w:rsidR="00BA2880" w:rsidRDefault="00BA2880">
            <w:pPr>
              <w:pStyle w:val="ConsPlusNormal"/>
              <w:jc w:val="center"/>
            </w:pPr>
            <w:r>
              <w:t>36632,1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3,4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4,4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3,3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4,3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3,2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4,2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3,1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4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32"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227,4</w:t>
            </w:r>
          </w:p>
        </w:tc>
        <w:tc>
          <w:tcPr>
            <w:tcW w:w="1124" w:type="dxa"/>
            <w:tcBorders>
              <w:top w:val="nil"/>
              <w:left w:val="nil"/>
              <w:bottom w:val="nil"/>
              <w:right w:val="nil"/>
            </w:tcBorders>
          </w:tcPr>
          <w:p w:rsidR="00BA2880" w:rsidRDefault="00BA2880">
            <w:pPr>
              <w:pStyle w:val="ConsPlusNormal"/>
              <w:jc w:val="center"/>
            </w:pPr>
            <w:r>
              <w:t>227,4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31,4</w:t>
            </w:r>
          </w:p>
        </w:tc>
        <w:tc>
          <w:tcPr>
            <w:tcW w:w="1124" w:type="dxa"/>
            <w:tcBorders>
              <w:top w:val="nil"/>
              <w:left w:val="nil"/>
              <w:bottom w:val="nil"/>
              <w:right w:val="nil"/>
            </w:tcBorders>
          </w:tcPr>
          <w:p w:rsidR="00BA2880" w:rsidRDefault="00BA2880">
            <w:pPr>
              <w:pStyle w:val="ConsPlusNormal"/>
              <w:jc w:val="center"/>
            </w:pPr>
            <w:r>
              <w:t>31,4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46,8</w:t>
            </w:r>
          </w:p>
        </w:tc>
        <w:tc>
          <w:tcPr>
            <w:tcW w:w="1124" w:type="dxa"/>
            <w:tcBorders>
              <w:top w:val="nil"/>
              <w:left w:val="nil"/>
              <w:bottom w:val="nil"/>
              <w:right w:val="nil"/>
            </w:tcBorders>
          </w:tcPr>
          <w:p w:rsidR="00BA2880" w:rsidRDefault="00BA2880">
            <w:pPr>
              <w:pStyle w:val="ConsPlusNormal"/>
              <w:jc w:val="center"/>
            </w:pPr>
            <w:r>
              <w:t>46,8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46,8</w:t>
            </w:r>
          </w:p>
        </w:tc>
        <w:tc>
          <w:tcPr>
            <w:tcW w:w="1124" w:type="dxa"/>
            <w:tcBorders>
              <w:top w:val="nil"/>
              <w:left w:val="nil"/>
              <w:bottom w:val="nil"/>
              <w:right w:val="nil"/>
            </w:tcBorders>
          </w:tcPr>
          <w:p w:rsidR="00BA2880" w:rsidRDefault="00BA2880">
            <w:pPr>
              <w:pStyle w:val="ConsPlusNormal"/>
              <w:jc w:val="center"/>
            </w:pPr>
            <w:r>
              <w:t>46,8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46,8</w:t>
            </w:r>
          </w:p>
        </w:tc>
        <w:tc>
          <w:tcPr>
            <w:tcW w:w="1124" w:type="dxa"/>
            <w:tcBorders>
              <w:top w:val="nil"/>
              <w:left w:val="nil"/>
              <w:bottom w:val="nil"/>
              <w:right w:val="nil"/>
            </w:tcBorders>
          </w:tcPr>
          <w:p w:rsidR="00BA2880" w:rsidRDefault="00BA2880">
            <w:pPr>
              <w:pStyle w:val="ConsPlusNormal"/>
              <w:jc w:val="center"/>
            </w:pPr>
            <w:r>
              <w:t>46,8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433"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w:t>
            </w:r>
            <w:r>
              <w:lastRenderedPageBreak/>
              <w:t>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90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33668</w:t>
            </w:r>
          </w:p>
        </w:tc>
        <w:tc>
          <w:tcPr>
            <w:tcW w:w="1124" w:type="dxa"/>
            <w:tcBorders>
              <w:top w:val="nil"/>
              <w:left w:val="nil"/>
              <w:bottom w:val="nil"/>
              <w:right w:val="nil"/>
            </w:tcBorders>
          </w:tcPr>
          <w:p w:rsidR="00BA2880" w:rsidRDefault="00BA2880">
            <w:pPr>
              <w:pStyle w:val="ConsPlusNormal"/>
              <w:jc w:val="center"/>
            </w:pPr>
            <w:r>
              <w:t>33668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100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67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18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113681</w:t>
            </w:r>
          </w:p>
        </w:tc>
        <w:tc>
          <w:tcPr>
            <w:tcW w:w="1124" w:type="dxa"/>
            <w:tcBorders>
              <w:top w:val="nil"/>
              <w:left w:val="nil"/>
              <w:bottom w:val="nil"/>
              <w:right w:val="nil"/>
            </w:tcBorders>
          </w:tcPr>
          <w:p w:rsidR="00BA2880" w:rsidRDefault="00BA2880">
            <w:pPr>
              <w:pStyle w:val="ConsPlusNormal"/>
              <w:jc w:val="center"/>
            </w:pPr>
            <w:r>
              <w:t>113681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95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33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28611,9</w:t>
            </w:r>
          </w:p>
        </w:tc>
        <w:tc>
          <w:tcPr>
            <w:tcW w:w="1124" w:type="dxa"/>
            <w:tcBorders>
              <w:top w:val="nil"/>
              <w:left w:val="nil"/>
              <w:bottom w:val="nil"/>
              <w:right w:val="nil"/>
            </w:tcBorders>
          </w:tcPr>
          <w:p w:rsidR="00BA2880" w:rsidRDefault="00BA2880">
            <w:pPr>
              <w:pStyle w:val="ConsPlusNormal"/>
              <w:jc w:val="center"/>
            </w:pPr>
            <w:r>
              <w:t>28611,9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52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17857,8</w:t>
            </w:r>
          </w:p>
        </w:tc>
        <w:tc>
          <w:tcPr>
            <w:tcW w:w="1124" w:type="dxa"/>
            <w:tcBorders>
              <w:top w:val="nil"/>
              <w:left w:val="nil"/>
              <w:bottom w:val="nil"/>
              <w:right w:val="nil"/>
            </w:tcBorders>
          </w:tcPr>
          <w:p w:rsidR="00BA2880" w:rsidRDefault="00BA2880">
            <w:pPr>
              <w:pStyle w:val="ConsPlusNormal"/>
              <w:jc w:val="center"/>
            </w:pPr>
            <w:r>
              <w:t>17857,8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79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12446,1</w:t>
            </w:r>
          </w:p>
        </w:tc>
        <w:tc>
          <w:tcPr>
            <w:tcW w:w="1124" w:type="dxa"/>
            <w:tcBorders>
              <w:top w:val="nil"/>
              <w:left w:val="nil"/>
              <w:bottom w:val="nil"/>
              <w:right w:val="nil"/>
            </w:tcBorders>
          </w:tcPr>
          <w:p w:rsidR="00BA2880" w:rsidRDefault="00BA2880">
            <w:pPr>
              <w:pStyle w:val="ConsPlusNormal"/>
              <w:jc w:val="center"/>
            </w:pPr>
            <w:r>
              <w:t>12446,1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34"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17655,1</w:t>
            </w:r>
          </w:p>
        </w:tc>
        <w:tc>
          <w:tcPr>
            <w:tcW w:w="1124" w:type="dxa"/>
            <w:tcBorders>
              <w:top w:val="nil"/>
              <w:left w:val="nil"/>
              <w:bottom w:val="nil"/>
              <w:right w:val="nil"/>
            </w:tcBorders>
          </w:tcPr>
          <w:p w:rsidR="00BA2880" w:rsidRDefault="00BA2880">
            <w:pPr>
              <w:pStyle w:val="ConsPlusNormal"/>
              <w:jc w:val="center"/>
            </w:pPr>
            <w:r>
              <w:t>17655,1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889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182437,8</w:t>
            </w:r>
          </w:p>
        </w:tc>
        <w:tc>
          <w:tcPr>
            <w:tcW w:w="1124" w:type="dxa"/>
            <w:tcBorders>
              <w:top w:val="nil"/>
              <w:left w:val="nil"/>
              <w:bottom w:val="nil"/>
              <w:right w:val="nil"/>
            </w:tcBorders>
          </w:tcPr>
          <w:p w:rsidR="00BA2880" w:rsidRDefault="00BA2880">
            <w:pPr>
              <w:pStyle w:val="ConsPlusNormal"/>
              <w:jc w:val="center"/>
            </w:pPr>
            <w:r>
              <w:t>39526,2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142911,6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752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38781,7</w:t>
            </w:r>
          </w:p>
        </w:tc>
        <w:tc>
          <w:tcPr>
            <w:tcW w:w="1124" w:type="dxa"/>
            <w:tcBorders>
              <w:top w:val="nil"/>
              <w:left w:val="nil"/>
              <w:bottom w:val="nil"/>
              <w:right w:val="nil"/>
            </w:tcBorders>
          </w:tcPr>
          <w:p w:rsidR="00BA2880" w:rsidRDefault="00BA2880">
            <w:pPr>
              <w:pStyle w:val="ConsPlusNormal"/>
              <w:jc w:val="center"/>
            </w:pPr>
            <w:r>
              <w:t>38781,7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750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37744,6</w:t>
            </w:r>
          </w:p>
        </w:tc>
        <w:tc>
          <w:tcPr>
            <w:tcW w:w="1124" w:type="dxa"/>
            <w:tcBorders>
              <w:top w:val="nil"/>
              <w:left w:val="nil"/>
              <w:bottom w:val="nil"/>
              <w:right w:val="nil"/>
            </w:tcBorders>
          </w:tcPr>
          <w:p w:rsidR="00BA2880" w:rsidRDefault="00BA2880">
            <w:pPr>
              <w:pStyle w:val="ConsPlusNormal"/>
              <w:jc w:val="center"/>
            </w:pPr>
            <w:r>
              <w:t>37744,6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750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37744,6</w:t>
            </w:r>
          </w:p>
        </w:tc>
        <w:tc>
          <w:tcPr>
            <w:tcW w:w="1124" w:type="dxa"/>
            <w:tcBorders>
              <w:top w:val="nil"/>
              <w:left w:val="nil"/>
              <w:bottom w:val="nil"/>
              <w:right w:val="nil"/>
            </w:tcBorders>
          </w:tcPr>
          <w:p w:rsidR="00BA2880" w:rsidRDefault="00BA2880">
            <w:pPr>
              <w:pStyle w:val="ConsPlusNormal"/>
              <w:jc w:val="center"/>
            </w:pPr>
            <w:r>
              <w:t>37744,6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35"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Охват населения профилактическими </w:t>
            </w:r>
            <w:r>
              <w:lastRenderedPageBreak/>
              <w:t>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Охват медицинским освидетельствованием на </w:t>
            </w:r>
            <w:r>
              <w:lastRenderedPageBreak/>
              <w:t>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Уровень информированности </w:t>
            </w:r>
            <w:r>
              <w:lastRenderedPageBreak/>
              <w:t>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12544,2</w:t>
            </w:r>
          </w:p>
        </w:tc>
        <w:tc>
          <w:tcPr>
            <w:tcW w:w="1124" w:type="dxa"/>
            <w:tcBorders>
              <w:top w:val="nil"/>
              <w:left w:val="nil"/>
              <w:bottom w:val="nil"/>
              <w:right w:val="nil"/>
            </w:tcBorders>
          </w:tcPr>
          <w:p w:rsidR="00BA2880" w:rsidRDefault="00BA2880">
            <w:pPr>
              <w:pStyle w:val="ConsPlusNormal"/>
              <w:jc w:val="center"/>
            </w:pPr>
            <w:r>
              <w:t>12544,2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11429</w:t>
            </w:r>
          </w:p>
        </w:tc>
        <w:tc>
          <w:tcPr>
            <w:tcW w:w="1124" w:type="dxa"/>
            <w:tcBorders>
              <w:top w:val="nil"/>
              <w:left w:val="nil"/>
              <w:bottom w:val="nil"/>
              <w:right w:val="nil"/>
            </w:tcBorders>
          </w:tcPr>
          <w:p w:rsidR="00BA2880" w:rsidRDefault="00BA2880">
            <w:pPr>
              <w:pStyle w:val="ConsPlusNormal"/>
              <w:jc w:val="center"/>
            </w:pPr>
            <w:r>
              <w:t>10857,7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571,3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10099,8</w:t>
            </w:r>
          </w:p>
        </w:tc>
        <w:tc>
          <w:tcPr>
            <w:tcW w:w="1124" w:type="dxa"/>
            <w:tcBorders>
              <w:top w:val="nil"/>
              <w:left w:val="nil"/>
              <w:bottom w:val="nil"/>
              <w:right w:val="nil"/>
            </w:tcBorders>
          </w:tcPr>
          <w:p w:rsidR="00BA2880" w:rsidRDefault="00BA2880">
            <w:pPr>
              <w:pStyle w:val="ConsPlusNormal"/>
              <w:jc w:val="center"/>
            </w:pPr>
            <w:r>
              <w:t>10099,8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9761</w:t>
            </w:r>
          </w:p>
        </w:tc>
        <w:tc>
          <w:tcPr>
            <w:tcW w:w="1124" w:type="dxa"/>
            <w:tcBorders>
              <w:top w:val="nil"/>
              <w:left w:val="nil"/>
              <w:bottom w:val="nil"/>
              <w:right w:val="nil"/>
            </w:tcBorders>
          </w:tcPr>
          <w:p w:rsidR="00BA2880" w:rsidRDefault="00BA2880">
            <w:pPr>
              <w:pStyle w:val="ConsPlusNormal"/>
              <w:jc w:val="center"/>
            </w:pPr>
            <w:r>
              <w:t>9761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10167,7</w:t>
            </w:r>
          </w:p>
        </w:tc>
        <w:tc>
          <w:tcPr>
            <w:tcW w:w="1124" w:type="dxa"/>
            <w:tcBorders>
              <w:top w:val="nil"/>
              <w:left w:val="nil"/>
              <w:bottom w:val="nil"/>
              <w:right w:val="nil"/>
            </w:tcBorders>
          </w:tcPr>
          <w:p w:rsidR="00BA2880" w:rsidRDefault="00BA2880">
            <w:pPr>
              <w:pStyle w:val="ConsPlusNormal"/>
              <w:jc w:val="center"/>
            </w:pPr>
            <w:r>
              <w:t>10167,7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36"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w:t>
            </w:r>
            <w:r>
              <w:lastRenderedPageBreak/>
              <w:t>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w:t>
            </w:r>
            <w:r>
              <w:lastRenderedPageBreak/>
              <w:t>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w:t>
            </w:r>
            <w:r>
              <w:lastRenderedPageBreak/>
              <w:t>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16347,3</w:t>
            </w:r>
          </w:p>
        </w:tc>
        <w:tc>
          <w:tcPr>
            <w:tcW w:w="1124" w:type="dxa"/>
            <w:tcBorders>
              <w:top w:val="nil"/>
              <w:left w:val="nil"/>
              <w:bottom w:val="nil"/>
              <w:right w:val="nil"/>
            </w:tcBorders>
          </w:tcPr>
          <w:p w:rsidR="00BA2880" w:rsidRDefault="00BA2880">
            <w:pPr>
              <w:pStyle w:val="ConsPlusNormal"/>
              <w:jc w:val="center"/>
            </w:pPr>
            <w:r>
              <w:t>16347,3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0,040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5,279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17253,5</w:t>
            </w:r>
          </w:p>
        </w:tc>
        <w:tc>
          <w:tcPr>
            <w:tcW w:w="1124" w:type="dxa"/>
            <w:tcBorders>
              <w:top w:val="nil"/>
              <w:left w:val="nil"/>
              <w:bottom w:val="nil"/>
              <w:right w:val="nil"/>
            </w:tcBorders>
          </w:tcPr>
          <w:p w:rsidR="00BA2880" w:rsidRDefault="00BA2880">
            <w:pPr>
              <w:pStyle w:val="ConsPlusNormal"/>
              <w:jc w:val="center"/>
            </w:pPr>
            <w:r>
              <w:t>16390,8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862,7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0,040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6,159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15349,7</w:t>
            </w:r>
          </w:p>
        </w:tc>
        <w:tc>
          <w:tcPr>
            <w:tcW w:w="1124" w:type="dxa"/>
            <w:tcBorders>
              <w:top w:val="nil"/>
              <w:left w:val="nil"/>
              <w:bottom w:val="nil"/>
              <w:right w:val="nil"/>
            </w:tcBorders>
          </w:tcPr>
          <w:p w:rsidR="00BA2880" w:rsidRDefault="00BA2880">
            <w:pPr>
              <w:pStyle w:val="ConsPlusNormal"/>
              <w:jc w:val="center"/>
            </w:pPr>
            <w:r>
              <w:t>15349,7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0,042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7,039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15303,8</w:t>
            </w:r>
          </w:p>
        </w:tc>
        <w:tc>
          <w:tcPr>
            <w:tcW w:w="1124" w:type="dxa"/>
            <w:tcBorders>
              <w:top w:val="nil"/>
              <w:left w:val="nil"/>
              <w:bottom w:val="nil"/>
              <w:right w:val="nil"/>
            </w:tcBorders>
          </w:tcPr>
          <w:p w:rsidR="00BA2880" w:rsidRDefault="00BA2880">
            <w:pPr>
              <w:pStyle w:val="ConsPlusNormal"/>
              <w:jc w:val="center"/>
            </w:pPr>
            <w:r>
              <w:t>15303,8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0,043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7,919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15303,8</w:t>
            </w:r>
          </w:p>
        </w:tc>
        <w:tc>
          <w:tcPr>
            <w:tcW w:w="1124" w:type="dxa"/>
            <w:tcBorders>
              <w:top w:val="nil"/>
              <w:left w:val="nil"/>
              <w:bottom w:val="nil"/>
              <w:right w:val="nil"/>
            </w:tcBorders>
          </w:tcPr>
          <w:p w:rsidR="00BA2880" w:rsidRDefault="00BA2880">
            <w:pPr>
              <w:pStyle w:val="ConsPlusNormal"/>
              <w:jc w:val="center"/>
            </w:pPr>
            <w:r>
              <w:t>15303,8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37"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w:t>
            </w:r>
            <w:r>
              <w:lastRenderedPageBreak/>
              <w:t>(или)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w:t>
            </w:r>
            <w:r>
              <w:lastRenderedPageBreak/>
              <w:t>(или)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723,4</w:t>
            </w:r>
          </w:p>
        </w:tc>
        <w:tc>
          <w:tcPr>
            <w:tcW w:w="1124" w:type="dxa"/>
            <w:tcBorders>
              <w:top w:val="nil"/>
              <w:left w:val="nil"/>
              <w:bottom w:val="nil"/>
              <w:right w:val="nil"/>
            </w:tcBorders>
          </w:tcPr>
          <w:p w:rsidR="00BA2880" w:rsidRDefault="00BA2880">
            <w:pPr>
              <w:pStyle w:val="ConsPlusNormal"/>
              <w:jc w:val="center"/>
            </w:pPr>
            <w:r>
              <w:t>723,4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785,5</w:t>
            </w:r>
          </w:p>
        </w:tc>
        <w:tc>
          <w:tcPr>
            <w:tcW w:w="1124" w:type="dxa"/>
            <w:tcBorders>
              <w:top w:val="nil"/>
              <w:left w:val="nil"/>
              <w:bottom w:val="nil"/>
              <w:right w:val="nil"/>
            </w:tcBorders>
          </w:tcPr>
          <w:p w:rsidR="00BA2880" w:rsidRDefault="00BA2880">
            <w:pPr>
              <w:pStyle w:val="ConsPlusNormal"/>
              <w:jc w:val="center"/>
            </w:pPr>
            <w:r>
              <w:t>785,5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875,1</w:t>
            </w:r>
          </w:p>
        </w:tc>
        <w:tc>
          <w:tcPr>
            <w:tcW w:w="1124" w:type="dxa"/>
            <w:tcBorders>
              <w:top w:val="nil"/>
              <w:left w:val="nil"/>
              <w:bottom w:val="nil"/>
              <w:right w:val="nil"/>
            </w:tcBorders>
          </w:tcPr>
          <w:p w:rsidR="00BA2880" w:rsidRDefault="00BA2880">
            <w:pPr>
              <w:pStyle w:val="ConsPlusNormal"/>
              <w:jc w:val="center"/>
            </w:pPr>
            <w:r>
              <w:t>875,1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875,1</w:t>
            </w:r>
          </w:p>
        </w:tc>
        <w:tc>
          <w:tcPr>
            <w:tcW w:w="1124" w:type="dxa"/>
            <w:tcBorders>
              <w:top w:val="nil"/>
              <w:left w:val="nil"/>
              <w:bottom w:val="nil"/>
              <w:right w:val="nil"/>
            </w:tcBorders>
          </w:tcPr>
          <w:p w:rsidR="00BA2880" w:rsidRDefault="00BA2880">
            <w:pPr>
              <w:pStyle w:val="ConsPlusNormal"/>
              <w:jc w:val="center"/>
            </w:pPr>
            <w:r>
              <w:t>875,1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875,1</w:t>
            </w:r>
          </w:p>
        </w:tc>
        <w:tc>
          <w:tcPr>
            <w:tcW w:w="1124" w:type="dxa"/>
            <w:tcBorders>
              <w:top w:val="nil"/>
              <w:left w:val="nil"/>
              <w:bottom w:val="nil"/>
              <w:right w:val="nil"/>
            </w:tcBorders>
          </w:tcPr>
          <w:p w:rsidR="00BA2880" w:rsidRDefault="00BA2880">
            <w:pPr>
              <w:pStyle w:val="ConsPlusNormal"/>
              <w:jc w:val="center"/>
            </w:pPr>
            <w:r>
              <w:t>875,1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38143,3</w:t>
            </w:r>
          </w:p>
        </w:tc>
        <w:tc>
          <w:tcPr>
            <w:tcW w:w="1124" w:type="dxa"/>
            <w:tcBorders>
              <w:top w:val="nil"/>
              <w:left w:val="nil"/>
              <w:bottom w:val="nil"/>
              <w:right w:val="nil"/>
            </w:tcBorders>
          </w:tcPr>
          <w:p w:rsidR="00BA2880" w:rsidRDefault="00BA2880">
            <w:pPr>
              <w:pStyle w:val="ConsPlusNormal"/>
              <w:jc w:val="center"/>
            </w:pPr>
            <w:r>
              <w:t>38143,3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40221,2</w:t>
            </w:r>
          </w:p>
        </w:tc>
        <w:tc>
          <w:tcPr>
            <w:tcW w:w="1124" w:type="dxa"/>
            <w:tcBorders>
              <w:top w:val="nil"/>
              <w:left w:val="nil"/>
              <w:bottom w:val="nil"/>
              <w:right w:val="nil"/>
            </w:tcBorders>
          </w:tcPr>
          <w:p w:rsidR="00BA2880" w:rsidRDefault="00BA2880">
            <w:pPr>
              <w:pStyle w:val="ConsPlusNormal"/>
              <w:jc w:val="center"/>
            </w:pPr>
            <w:r>
              <w:t>40221,2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42725,4</w:t>
            </w:r>
          </w:p>
        </w:tc>
        <w:tc>
          <w:tcPr>
            <w:tcW w:w="1124" w:type="dxa"/>
            <w:tcBorders>
              <w:top w:val="nil"/>
              <w:left w:val="nil"/>
              <w:bottom w:val="nil"/>
              <w:right w:val="nil"/>
            </w:tcBorders>
          </w:tcPr>
          <w:p w:rsidR="00BA2880" w:rsidRDefault="00BA2880">
            <w:pPr>
              <w:pStyle w:val="ConsPlusNormal"/>
              <w:jc w:val="center"/>
            </w:pPr>
            <w:r>
              <w:t>42725,4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42725,4</w:t>
            </w:r>
          </w:p>
        </w:tc>
        <w:tc>
          <w:tcPr>
            <w:tcW w:w="1124" w:type="dxa"/>
            <w:tcBorders>
              <w:top w:val="nil"/>
              <w:left w:val="nil"/>
              <w:bottom w:val="nil"/>
              <w:right w:val="nil"/>
            </w:tcBorders>
          </w:tcPr>
          <w:p w:rsidR="00BA2880" w:rsidRDefault="00BA2880">
            <w:pPr>
              <w:pStyle w:val="ConsPlusNormal"/>
              <w:jc w:val="center"/>
            </w:pPr>
            <w:r>
              <w:t>42725,4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42725,4</w:t>
            </w:r>
          </w:p>
        </w:tc>
        <w:tc>
          <w:tcPr>
            <w:tcW w:w="1124" w:type="dxa"/>
            <w:tcBorders>
              <w:top w:val="nil"/>
              <w:left w:val="nil"/>
              <w:bottom w:val="nil"/>
              <w:right w:val="nil"/>
            </w:tcBorders>
          </w:tcPr>
          <w:p w:rsidR="00BA2880" w:rsidRDefault="00BA2880">
            <w:pPr>
              <w:pStyle w:val="ConsPlusNormal"/>
              <w:jc w:val="center"/>
            </w:pPr>
            <w:r>
              <w:t>42725,4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w:t>
            </w:r>
            <w: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112463,2</w:t>
            </w:r>
          </w:p>
        </w:tc>
        <w:tc>
          <w:tcPr>
            <w:tcW w:w="1124" w:type="dxa"/>
            <w:tcBorders>
              <w:top w:val="nil"/>
              <w:left w:val="nil"/>
              <w:bottom w:val="nil"/>
              <w:right w:val="nil"/>
            </w:tcBorders>
          </w:tcPr>
          <w:p w:rsidR="00BA2880" w:rsidRDefault="00BA2880">
            <w:pPr>
              <w:pStyle w:val="ConsPlusNormal"/>
              <w:jc w:val="center"/>
            </w:pPr>
            <w:r>
              <w:t>112463,2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115664,6</w:t>
            </w:r>
          </w:p>
        </w:tc>
        <w:tc>
          <w:tcPr>
            <w:tcW w:w="1124" w:type="dxa"/>
            <w:tcBorders>
              <w:top w:val="nil"/>
              <w:left w:val="nil"/>
              <w:bottom w:val="nil"/>
              <w:right w:val="nil"/>
            </w:tcBorders>
          </w:tcPr>
          <w:p w:rsidR="00BA2880" w:rsidRDefault="00BA2880">
            <w:pPr>
              <w:pStyle w:val="ConsPlusNormal"/>
              <w:jc w:val="center"/>
            </w:pPr>
            <w:r>
              <w:t>115664,6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115664,6</w:t>
            </w:r>
          </w:p>
        </w:tc>
        <w:tc>
          <w:tcPr>
            <w:tcW w:w="1124" w:type="dxa"/>
            <w:tcBorders>
              <w:top w:val="nil"/>
              <w:left w:val="nil"/>
              <w:bottom w:val="nil"/>
              <w:right w:val="nil"/>
            </w:tcBorders>
          </w:tcPr>
          <w:p w:rsidR="00BA2880" w:rsidRDefault="00BA2880">
            <w:pPr>
              <w:pStyle w:val="ConsPlusNormal"/>
              <w:jc w:val="center"/>
            </w:pPr>
            <w:r>
              <w:t>115664,6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115664,6</w:t>
            </w:r>
          </w:p>
        </w:tc>
        <w:tc>
          <w:tcPr>
            <w:tcW w:w="1124" w:type="dxa"/>
            <w:tcBorders>
              <w:top w:val="nil"/>
              <w:left w:val="nil"/>
              <w:bottom w:val="nil"/>
              <w:right w:val="nil"/>
            </w:tcBorders>
          </w:tcPr>
          <w:p w:rsidR="00BA2880" w:rsidRDefault="00BA2880">
            <w:pPr>
              <w:pStyle w:val="ConsPlusNormal"/>
              <w:jc w:val="center"/>
            </w:pPr>
            <w:r>
              <w:t>115664,6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Южный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Республика Крым</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38"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w:t>
            </w:r>
            <w:r>
              <w:lastRenderedPageBreak/>
              <w:t>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4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23803,9</w:t>
            </w:r>
          </w:p>
        </w:tc>
        <w:tc>
          <w:tcPr>
            <w:tcW w:w="1124" w:type="dxa"/>
            <w:tcBorders>
              <w:top w:val="nil"/>
              <w:left w:val="nil"/>
              <w:bottom w:val="nil"/>
              <w:right w:val="nil"/>
            </w:tcBorders>
          </w:tcPr>
          <w:p w:rsidR="00BA2880" w:rsidRDefault="00BA2880">
            <w:pPr>
              <w:pStyle w:val="ConsPlusNormal"/>
              <w:jc w:val="center"/>
            </w:pPr>
            <w:r>
              <w:t>23803,9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97059,5</w:t>
            </w:r>
          </w:p>
        </w:tc>
        <w:tc>
          <w:tcPr>
            <w:tcW w:w="1124" w:type="dxa"/>
            <w:tcBorders>
              <w:top w:val="nil"/>
              <w:left w:val="nil"/>
              <w:bottom w:val="nil"/>
              <w:right w:val="nil"/>
            </w:tcBorders>
          </w:tcPr>
          <w:p w:rsidR="00BA2880" w:rsidRDefault="00BA2880">
            <w:pPr>
              <w:pStyle w:val="ConsPlusNormal"/>
              <w:jc w:val="center"/>
            </w:pPr>
            <w:r>
              <w:t>97059,5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67</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85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55575,3</w:t>
            </w:r>
          </w:p>
        </w:tc>
        <w:tc>
          <w:tcPr>
            <w:tcW w:w="1124" w:type="dxa"/>
            <w:tcBorders>
              <w:top w:val="nil"/>
              <w:left w:val="nil"/>
              <w:bottom w:val="nil"/>
              <w:right w:val="nil"/>
            </w:tcBorders>
          </w:tcPr>
          <w:p w:rsidR="00BA2880" w:rsidRDefault="00BA2880">
            <w:pPr>
              <w:pStyle w:val="ConsPlusNormal"/>
              <w:jc w:val="center"/>
            </w:pPr>
            <w:r>
              <w:t>55575,3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200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85000</w:t>
            </w:r>
          </w:p>
        </w:tc>
        <w:tc>
          <w:tcPr>
            <w:tcW w:w="1124" w:type="dxa"/>
            <w:tcBorders>
              <w:top w:val="nil"/>
              <w:left w:val="nil"/>
              <w:bottom w:val="nil"/>
              <w:right w:val="nil"/>
            </w:tcBorders>
          </w:tcPr>
          <w:p w:rsidR="00BA2880" w:rsidRDefault="00BA2880">
            <w:pPr>
              <w:pStyle w:val="ConsPlusNormal"/>
              <w:jc w:val="center"/>
            </w:pPr>
            <w:r>
              <w:t>60194,2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24805,8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223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92316,5</w:t>
            </w:r>
          </w:p>
        </w:tc>
        <w:tc>
          <w:tcPr>
            <w:tcW w:w="1124" w:type="dxa"/>
            <w:tcBorders>
              <w:top w:val="nil"/>
              <w:left w:val="nil"/>
              <w:bottom w:val="nil"/>
              <w:right w:val="nil"/>
            </w:tcBorders>
          </w:tcPr>
          <w:p w:rsidR="00BA2880" w:rsidRDefault="00BA2880">
            <w:pPr>
              <w:pStyle w:val="ConsPlusNormal"/>
              <w:jc w:val="center"/>
            </w:pPr>
            <w:r>
              <w:t>48394,8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43921,7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248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102316,5</w:t>
            </w:r>
          </w:p>
        </w:tc>
        <w:tc>
          <w:tcPr>
            <w:tcW w:w="1124" w:type="dxa"/>
            <w:tcBorders>
              <w:top w:val="nil"/>
              <w:left w:val="nil"/>
              <w:bottom w:val="nil"/>
              <w:right w:val="nil"/>
            </w:tcBorders>
          </w:tcPr>
          <w:p w:rsidR="00BA2880" w:rsidRDefault="00BA2880">
            <w:pPr>
              <w:pStyle w:val="ConsPlusNormal"/>
              <w:jc w:val="center"/>
            </w:pPr>
            <w:r>
              <w:t>52774,8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49541,7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272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102316,5</w:t>
            </w:r>
          </w:p>
        </w:tc>
        <w:tc>
          <w:tcPr>
            <w:tcW w:w="1124" w:type="dxa"/>
            <w:tcBorders>
              <w:top w:val="nil"/>
              <w:left w:val="nil"/>
              <w:bottom w:val="nil"/>
              <w:right w:val="nil"/>
            </w:tcBorders>
          </w:tcPr>
          <w:p w:rsidR="00BA2880" w:rsidRDefault="00BA2880">
            <w:pPr>
              <w:pStyle w:val="ConsPlusNormal"/>
              <w:jc w:val="center"/>
            </w:pPr>
            <w:r>
              <w:t>46062,3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56254,2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296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39"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283488,8</w:t>
            </w:r>
          </w:p>
        </w:tc>
        <w:tc>
          <w:tcPr>
            <w:tcW w:w="1124" w:type="dxa"/>
            <w:tcBorders>
              <w:top w:val="nil"/>
              <w:left w:val="nil"/>
              <w:bottom w:val="nil"/>
              <w:right w:val="nil"/>
            </w:tcBorders>
          </w:tcPr>
          <w:p w:rsidR="00BA2880" w:rsidRDefault="00BA2880">
            <w:pPr>
              <w:pStyle w:val="ConsPlusNormal"/>
              <w:jc w:val="center"/>
            </w:pPr>
            <w:r>
              <w:t>283488,8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312752,7</w:t>
            </w:r>
          </w:p>
        </w:tc>
        <w:tc>
          <w:tcPr>
            <w:tcW w:w="1124" w:type="dxa"/>
            <w:tcBorders>
              <w:top w:val="nil"/>
              <w:left w:val="nil"/>
              <w:bottom w:val="nil"/>
              <w:right w:val="nil"/>
            </w:tcBorders>
          </w:tcPr>
          <w:p w:rsidR="00BA2880" w:rsidRDefault="00BA2880">
            <w:pPr>
              <w:pStyle w:val="ConsPlusNormal"/>
              <w:jc w:val="center"/>
            </w:pPr>
            <w:r>
              <w:t>312752,7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534,7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159,7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211954,2</w:t>
            </w:r>
          </w:p>
        </w:tc>
        <w:tc>
          <w:tcPr>
            <w:tcW w:w="1124" w:type="dxa"/>
            <w:tcBorders>
              <w:top w:val="nil"/>
              <w:left w:val="nil"/>
              <w:bottom w:val="nil"/>
              <w:right w:val="nil"/>
            </w:tcBorders>
          </w:tcPr>
          <w:p w:rsidR="00BA2880" w:rsidRDefault="00BA2880">
            <w:pPr>
              <w:pStyle w:val="ConsPlusNormal"/>
              <w:jc w:val="center"/>
            </w:pPr>
            <w:r>
              <w:t>211954,2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508,7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154,5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341317,4</w:t>
            </w:r>
          </w:p>
        </w:tc>
        <w:tc>
          <w:tcPr>
            <w:tcW w:w="1124" w:type="dxa"/>
            <w:tcBorders>
              <w:top w:val="nil"/>
              <w:left w:val="nil"/>
              <w:bottom w:val="nil"/>
              <w:right w:val="nil"/>
            </w:tcBorders>
          </w:tcPr>
          <w:p w:rsidR="00BA2880" w:rsidRDefault="00BA2880">
            <w:pPr>
              <w:pStyle w:val="ConsPlusNormal"/>
              <w:jc w:val="center"/>
            </w:pPr>
            <w:r>
              <w:t>341317,4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482,7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149,3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185371,8</w:t>
            </w:r>
          </w:p>
        </w:tc>
        <w:tc>
          <w:tcPr>
            <w:tcW w:w="1124" w:type="dxa"/>
            <w:tcBorders>
              <w:top w:val="nil"/>
              <w:left w:val="nil"/>
              <w:bottom w:val="nil"/>
              <w:right w:val="nil"/>
            </w:tcBorders>
          </w:tcPr>
          <w:p w:rsidR="00BA2880" w:rsidRDefault="00BA2880">
            <w:pPr>
              <w:pStyle w:val="ConsPlusNormal"/>
              <w:jc w:val="center"/>
            </w:pPr>
            <w:r>
              <w:t>185371,8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456,7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144,1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179592,3</w:t>
            </w:r>
          </w:p>
        </w:tc>
        <w:tc>
          <w:tcPr>
            <w:tcW w:w="1124" w:type="dxa"/>
            <w:tcBorders>
              <w:top w:val="nil"/>
              <w:left w:val="nil"/>
              <w:bottom w:val="nil"/>
              <w:right w:val="nil"/>
            </w:tcBorders>
          </w:tcPr>
          <w:p w:rsidR="00BA2880" w:rsidRDefault="00BA2880">
            <w:pPr>
              <w:pStyle w:val="ConsPlusNormal"/>
              <w:jc w:val="center"/>
            </w:pPr>
            <w:r>
              <w:t>179592,3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179448,3</w:t>
            </w:r>
          </w:p>
        </w:tc>
        <w:tc>
          <w:tcPr>
            <w:tcW w:w="1124" w:type="dxa"/>
            <w:tcBorders>
              <w:top w:val="nil"/>
              <w:left w:val="nil"/>
              <w:bottom w:val="nil"/>
              <w:right w:val="nil"/>
            </w:tcBorders>
          </w:tcPr>
          <w:p w:rsidR="00BA2880" w:rsidRDefault="00BA2880">
            <w:pPr>
              <w:pStyle w:val="ConsPlusNormal"/>
              <w:jc w:val="center"/>
            </w:pPr>
            <w:r>
              <w:t>179448,3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179448,3</w:t>
            </w:r>
          </w:p>
        </w:tc>
        <w:tc>
          <w:tcPr>
            <w:tcW w:w="1124" w:type="dxa"/>
            <w:tcBorders>
              <w:top w:val="nil"/>
              <w:left w:val="nil"/>
              <w:bottom w:val="nil"/>
              <w:right w:val="nil"/>
            </w:tcBorders>
          </w:tcPr>
          <w:p w:rsidR="00BA2880" w:rsidRDefault="00BA2880">
            <w:pPr>
              <w:pStyle w:val="ConsPlusNormal"/>
              <w:jc w:val="center"/>
            </w:pPr>
            <w:r>
              <w:t>179448,3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179448,3</w:t>
            </w:r>
          </w:p>
        </w:tc>
        <w:tc>
          <w:tcPr>
            <w:tcW w:w="1124" w:type="dxa"/>
            <w:tcBorders>
              <w:top w:val="nil"/>
              <w:left w:val="nil"/>
              <w:bottom w:val="nil"/>
              <w:right w:val="nil"/>
            </w:tcBorders>
          </w:tcPr>
          <w:p w:rsidR="00BA2880" w:rsidRDefault="00BA2880">
            <w:pPr>
              <w:pStyle w:val="ConsPlusNormal"/>
              <w:jc w:val="center"/>
            </w:pPr>
            <w:r>
              <w:t>179448,3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40"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w:t>
            </w:r>
            <w:r>
              <w:lastRenderedPageBreak/>
              <w:t>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59,1</w:t>
            </w:r>
          </w:p>
        </w:tc>
        <w:tc>
          <w:tcPr>
            <w:tcW w:w="2767" w:type="dxa"/>
            <w:gridSpan w:val="4"/>
            <w:tcBorders>
              <w:top w:val="nil"/>
              <w:left w:val="nil"/>
              <w:bottom w:val="nil"/>
              <w:right w:val="nil"/>
            </w:tcBorders>
          </w:tcPr>
          <w:p w:rsidR="00BA2880" w:rsidRDefault="00BA2880">
            <w:pPr>
              <w:pStyle w:val="ConsPlusNormal"/>
              <w:jc w:val="center"/>
            </w:pPr>
            <w:r>
              <w:t>21,6</w:t>
            </w:r>
          </w:p>
        </w:tc>
        <w:tc>
          <w:tcPr>
            <w:tcW w:w="2268" w:type="dxa"/>
            <w:tcBorders>
              <w:top w:val="nil"/>
              <w:left w:val="nil"/>
              <w:bottom w:val="nil"/>
              <w:right w:val="nil"/>
            </w:tcBorders>
          </w:tcPr>
          <w:p w:rsidR="00BA2880" w:rsidRDefault="00BA2880">
            <w:pPr>
              <w:pStyle w:val="ConsPlusNormal"/>
              <w:jc w:val="center"/>
            </w:pPr>
            <w:r>
              <w:t>56,5</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58,6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23,4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60,7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455970,7</w:t>
            </w:r>
          </w:p>
        </w:tc>
        <w:tc>
          <w:tcPr>
            <w:tcW w:w="1124" w:type="dxa"/>
            <w:tcBorders>
              <w:top w:val="nil"/>
              <w:left w:val="nil"/>
              <w:bottom w:val="nil"/>
              <w:right w:val="nil"/>
            </w:tcBorders>
          </w:tcPr>
          <w:p w:rsidR="00BA2880" w:rsidRDefault="00BA2880">
            <w:pPr>
              <w:pStyle w:val="ConsPlusNormal"/>
              <w:jc w:val="center"/>
            </w:pPr>
            <w:r>
              <w:t>455970,7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60,1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58,2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903476,9</w:t>
            </w:r>
          </w:p>
        </w:tc>
        <w:tc>
          <w:tcPr>
            <w:tcW w:w="1124" w:type="dxa"/>
            <w:tcBorders>
              <w:top w:val="nil"/>
              <w:left w:val="nil"/>
              <w:bottom w:val="nil"/>
              <w:right w:val="nil"/>
            </w:tcBorders>
          </w:tcPr>
          <w:p w:rsidR="00BA2880" w:rsidRDefault="00BA2880">
            <w:pPr>
              <w:pStyle w:val="ConsPlusNormal"/>
              <w:jc w:val="center"/>
            </w:pPr>
            <w:r>
              <w:t>903476,9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60,3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20,7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60,9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287341,5</w:t>
            </w:r>
          </w:p>
        </w:tc>
        <w:tc>
          <w:tcPr>
            <w:tcW w:w="1124" w:type="dxa"/>
            <w:tcBorders>
              <w:top w:val="nil"/>
              <w:left w:val="nil"/>
              <w:bottom w:val="nil"/>
              <w:right w:val="nil"/>
            </w:tcBorders>
          </w:tcPr>
          <w:p w:rsidR="00BA2880" w:rsidRDefault="00BA2880">
            <w:pPr>
              <w:pStyle w:val="ConsPlusNormal"/>
              <w:jc w:val="center"/>
            </w:pPr>
            <w:r>
              <w:t>287341,5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60,5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61,7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343783,7</w:t>
            </w:r>
          </w:p>
        </w:tc>
        <w:tc>
          <w:tcPr>
            <w:tcW w:w="1124" w:type="dxa"/>
            <w:tcBorders>
              <w:top w:val="nil"/>
              <w:left w:val="nil"/>
              <w:bottom w:val="nil"/>
              <w:right w:val="nil"/>
            </w:tcBorders>
          </w:tcPr>
          <w:p w:rsidR="00BA2880" w:rsidRDefault="00BA2880">
            <w:pPr>
              <w:pStyle w:val="ConsPlusNormal"/>
              <w:jc w:val="center"/>
            </w:pPr>
            <w:r>
              <w:t>343783,7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60,9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17,9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89391,8</w:t>
            </w:r>
          </w:p>
        </w:tc>
        <w:tc>
          <w:tcPr>
            <w:tcW w:w="1124" w:type="dxa"/>
            <w:tcBorders>
              <w:top w:val="nil"/>
              <w:left w:val="nil"/>
              <w:bottom w:val="nil"/>
              <w:right w:val="nil"/>
            </w:tcBorders>
          </w:tcPr>
          <w:p w:rsidR="00BA2880" w:rsidRDefault="00BA2880">
            <w:pPr>
              <w:pStyle w:val="ConsPlusNormal"/>
              <w:jc w:val="center"/>
            </w:pPr>
            <w:r>
              <w:t>89391,8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61,6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64,2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41"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развитие материально-технической базы детских </w:t>
            </w:r>
            <w:r>
              <w:lastRenderedPageBreak/>
              <w:t>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5,1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6,2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134380</w:t>
            </w:r>
          </w:p>
        </w:tc>
        <w:tc>
          <w:tcPr>
            <w:tcW w:w="1124" w:type="dxa"/>
            <w:tcBorders>
              <w:top w:val="nil"/>
              <w:left w:val="nil"/>
              <w:bottom w:val="nil"/>
              <w:right w:val="nil"/>
            </w:tcBorders>
          </w:tcPr>
          <w:p w:rsidR="00BA2880" w:rsidRDefault="00BA2880">
            <w:pPr>
              <w:pStyle w:val="ConsPlusNormal"/>
              <w:jc w:val="center"/>
            </w:pPr>
            <w:r>
              <w:t>134380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4,8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6,1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153217,3</w:t>
            </w:r>
          </w:p>
        </w:tc>
        <w:tc>
          <w:tcPr>
            <w:tcW w:w="1124" w:type="dxa"/>
            <w:tcBorders>
              <w:top w:val="nil"/>
              <w:left w:val="nil"/>
              <w:bottom w:val="nil"/>
              <w:right w:val="nil"/>
            </w:tcBorders>
          </w:tcPr>
          <w:p w:rsidR="00BA2880" w:rsidRDefault="00BA2880">
            <w:pPr>
              <w:pStyle w:val="ConsPlusNormal"/>
              <w:jc w:val="center"/>
            </w:pPr>
            <w:r>
              <w:t>153217,3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4,4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4,3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5,7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4,2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5,6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42"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1297,6</w:t>
            </w:r>
          </w:p>
        </w:tc>
        <w:tc>
          <w:tcPr>
            <w:tcW w:w="1124" w:type="dxa"/>
            <w:tcBorders>
              <w:top w:val="nil"/>
              <w:left w:val="nil"/>
              <w:bottom w:val="nil"/>
              <w:right w:val="nil"/>
            </w:tcBorders>
          </w:tcPr>
          <w:p w:rsidR="00BA2880" w:rsidRDefault="00BA2880">
            <w:pPr>
              <w:pStyle w:val="ConsPlusNormal"/>
              <w:jc w:val="center"/>
            </w:pPr>
            <w:r>
              <w:t>1297,6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164,7</w:t>
            </w:r>
          </w:p>
        </w:tc>
        <w:tc>
          <w:tcPr>
            <w:tcW w:w="1124" w:type="dxa"/>
            <w:tcBorders>
              <w:top w:val="nil"/>
              <w:left w:val="nil"/>
              <w:bottom w:val="nil"/>
              <w:right w:val="nil"/>
            </w:tcBorders>
          </w:tcPr>
          <w:p w:rsidR="00BA2880" w:rsidRDefault="00BA2880">
            <w:pPr>
              <w:pStyle w:val="ConsPlusNormal"/>
              <w:jc w:val="center"/>
            </w:pPr>
            <w:r>
              <w:t>164,7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194,7</w:t>
            </w:r>
          </w:p>
        </w:tc>
        <w:tc>
          <w:tcPr>
            <w:tcW w:w="1124" w:type="dxa"/>
            <w:tcBorders>
              <w:top w:val="nil"/>
              <w:left w:val="nil"/>
              <w:bottom w:val="nil"/>
              <w:right w:val="nil"/>
            </w:tcBorders>
          </w:tcPr>
          <w:p w:rsidR="00BA2880" w:rsidRDefault="00BA2880">
            <w:pPr>
              <w:pStyle w:val="ConsPlusNormal"/>
              <w:jc w:val="center"/>
            </w:pPr>
            <w:r>
              <w:t>194,7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194,8</w:t>
            </w:r>
          </w:p>
        </w:tc>
        <w:tc>
          <w:tcPr>
            <w:tcW w:w="1124" w:type="dxa"/>
            <w:tcBorders>
              <w:top w:val="nil"/>
              <w:left w:val="nil"/>
              <w:bottom w:val="nil"/>
              <w:right w:val="nil"/>
            </w:tcBorders>
          </w:tcPr>
          <w:p w:rsidR="00BA2880" w:rsidRDefault="00BA2880">
            <w:pPr>
              <w:pStyle w:val="ConsPlusNormal"/>
              <w:jc w:val="center"/>
            </w:pPr>
            <w:r>
              <w:t>194,8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194,8</w:t>
            </w:r>
          </w:p>
        </w:tc>
        <w:tc>
          <w:tcPr>
            <w:tcW w:w="1124" w:type="dxa"/>
            <w:tcBorders>
              <w:top w:val="nil"/>
              <w:left w:val="nil"/>
              <w:bottom w:val="nil"/>
              <w:right w:val="nil"/>
            </w:tcBorders>
          </w:tcPr>
          <w:p w:rsidR="00BA2880" w:rsidRDefault="00BA2880">
            <w:pPr>
              <w:pStyle w:val="ConsPlusNormal"/>
              <w:jc w:val="center"/>
            </w:pPr>
            <w:r>
              <w:t>194,8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43"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 xml:space="preserve">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w:t>
            </w:r>
            <w:r>
              <w:lastRenderedPageBreak/>
              <w:t>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w:t>
            </w:r>
            <w:r>
              <w:lastRenderedPageBreak/>
              <w:t>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48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211232</w:t>
            </w:r>
          </w:p>
        </w:tc>
        <w:tc>
          <w:tcPr>
            <w:tcW w:w="1124" w:type="dxa"/>
            <w:tcBorders>
              <w:top w:val="nil"/>
              <w:left w:val="nil"/>
              <w:bottom w:val="nil"/>
              <w:right w:val="nil"/>
            </w:tcBorders>
          </w:tcPr>
          <w:p w:rsidR="00BA2880" w:rsidRDefault="00BA2880">
            <w:pPr>
              <w:pStyle w:val="ConsPlusNormal"/>
              <w:jc w:val="center"/>
            </w:pPr>
            <w:r>
              <w:t>211232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75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63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12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713222</w:t>
            </w:r>
          </w:p>
        </w:tc>
        <w:tc>
          <w:tcPr>
            <w:tcW w:w="1124" w:type="dxa"/>
            <w:tcBorders>
              <w:top w:val="nil"/>
              <w:left w:val="nil"/>
              <w:bottom w:val="nil"/>
              <w:right w:val="nil"/>
            </w:tcBorders>
          </w:tcPr>
          <w:p w:rsidR="00BA2880" w:rsidRDefault="00BA2880">
            <w:pPr>
              <w:pStyle w:val="ConsPlusNormal"/>
              <w:jc w:val="center"/>
            </w:pPr>
            <w:r>
              <w:t>713222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86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89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22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179505,1</w:t>
            </w:r>
          </w:p>
        </w:tc>
        <w:tc>
          <w:tcPr>
            <w:tcW w:w="1124" w:type="dxa"/>
            <w:tcBorders>
              <w:top w:val="nil"/>
              <w:left w:val="nil"/>
              <w:bottom w:val="nil"/>
              <w:right w:val="nil"/>
            </w:tcBorders>
          </w:tcPr>
          <w:p w:rsidR="00BA2880" w:rsidRDefault="00BA2880">
            <w:pPr>
              <w:pStyle w:val="ConsPlusNormal"/>
              <w:jc w:val="center"/>
            </w:pPr>
            <w:r>
              <w:t>179505,1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208946,7</w:t>
            </w:r>
          </w:p>
        </w:tc>
        <w:tc>
          <w:tcPr>
            <w:tcW w:w="1124" w:type="dxa"/>
            <w:tcBorders>
              <w:top w:val="nil"/>
              <w:left w:val="nil"/>
              <w:bottom w:val="nil"/>
              <w:right w:val="nil"/>
            </w:tcBorders>
          </w:tcPr>
          <w:p w:rsidR="00BA2880" w:rsidRDefault="00BA2880">
            <w:pPr>
              <w:pStyle w:val="ConsPlusNormal"/>
              <w:jc w:val="center"/>
            </w:pPr>
            <w:r>
              <w:t>208946,7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86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145629,9</w:t>
            </w:r>
          </w:p>
        </w:tc>
        <w:tc>
          <w:tcPr>
            <w:tcW w:w="1124" w:type="dxa"/>
            <w:tcBorders>
              <w:top w:val="nil"/>
              <w:left w:val="nil"/>
              <w:bottom w:val="nil"/>
              <w:right w:val="nil"/>
            </w:tcBorders>
          </w:tcPr>
          <w:p w:rsidR="00BA2880" w:rsidRDefault="00BA2880">
            <w:pPr>
              <w:pStyle w:val="ConsPlusNormal"/>
              <w:jc w:val="center"/>
            </w:pPr>
            <w:r>
              <w:t>145629,9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44"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50201,6</w:t>
            </w:r>
          </w:p>
        </w:tc>
        <w:tc>
          <w:tcPr>
            <w:tcW w:w="1124" w:type="dxa"/>
            <w:tcBorders>
              <w:top w:val="nil"/>
              <w:left w:val="nil"/>
              <w:bottom w:val="nil"/>
              <w:right w:val="nil"/>
            </w:tcBorders>
          </w:tcPr>
          <w:p w:rsidR="00BA2880" w:rsidRDefault="00BA2880">
            <w:pPr>
              <w:pStyle w:val="ConsPlusNormal"/>
              <w:jc w:val="center"/>
            </w:pPr>
            <w:r>
              <w:t>50201,6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1460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331828,7</w:t>
            </w:r>
          </w:p>
        </w:tc>
        <w:tc>
          <w:tcPr>
            <w:tcW w:w="1124" w:type="dxa"/>
            <w:tcBorders>
              <w:top w:val="nil"/>
              <w:left w:val="nil"/>
              <w:bottom w:val="nil"/>
              <w:right w:val="nil"/>
            </w:tcBorders>
          </w:tcPr>
          <w:p w:rsidR="00BA2880" w:rsidRDefault="00BA2880">
            <w:pPr>
              <w:pStyle w:val="ConsPlusNormal"/>
              <w:jc w:val="center"/>
            </w:pPr>
            <w:r>
              <w:t>70959,6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260869,1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1577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70791,7</w:t>
            </w:r>
          </w:p>
        </w:tc>
        <w:tc>
          <w:tcPr>
            <w:tcW w:w="1124" w:type="dxa"/>
            <w:tcBorders>
              <w:top w:val="nil"/>
              <w:left w:val="nil"/>
              <w:bottom w:val="nil"/>
              <w:right w:val="nil"/>
            </w:tcBorders>
          </w:tcPr>
          <w:p w:rsidR="00BA2880" w:rsidRDefault="00BA2880">
            <w:pPr>
              <w:pStyle w:val="ConsPlusNormal"/>
              <w:jc w:val="center"/>
            </w:pPr>
            <w:r>
              <w:t>70791,7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1800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68898,6</w:t>
            </w:r>
          </w:p>
        </w:tc>
        <w:tc>
          <w:tcPr>
            <w:tcW w:w="1124" w:type="dxa"/>
            <w:tcBorders>
              <w:top w:val="nil"/>
              <w:left w:val="nil"/>
              <w:bottom w:val="nil"/>
              <w:right w:val="nil"/>
            </w:tcBorders>
          </w:tcPr>
          <w:p w:rsidR="00BA2880" w:rsidRDefault="00BA2880">
            <w:pPr>
              <w:pStyle w:val="ConsPlusNormal"/>
              <w:jc w:val="center"/>
            </w:pPr>
            <w:r>
              <w:t>68898,6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1900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68898,6</w:t>
            </w:r>
          </w:p>
        </w:tc>
        <w:tc>
          <w:tcPr>
            <w:tcW w:w="1124" w:type="dxa"/>
            <w:tcBorders>
              <w:top w:val="nil"/>
              <w:left w:val="nil"/>
              <w:bottom w:val="nil"/>
              <w:right w:val="nil"/>
            </w:tcBorders>
          </w:tcPr>
          <w:p w:rsidR="00BA2880" w:rsidRDefault="00BA2880">
            <w:pPr>
              <w:pStyle w:val="ConsPlusNormal"/>
              <w:jc w:val="center"/>
            </w:pPr>
            <w:r>
              <w:t>68898,6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45"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Охват населения профилактическими осмотрами на туберкулез </w:t>
            </w:r>
            <w:r>
              <w:lastRenderedPageBreak/>
              <w:t>(процентов)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Охват медицинским освидетельствованием на ВИЧ-инфекцию населения субъекта Российской </w:t>
            </w:r>
            <w:r>
              <w:lastRenderedPageBreak/>
              <w:t>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Уровень информированности населения в возрасте 18 - 49 лет по </w:t>
            </w:r>
            <w:r>
              <w:lastRenderedPageBreak/>
              <w:t>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52747,7</w:t>
            </w:r>
          </w:p>
        </w:tc>
        <w:tc>
          <w:tcPr>
            <w:tcW w:w="1124" w:type="dxa"/>
            <w:tcBorders>
              <w:top w:val="nil"/>
              <w:left w:val="nil"/>
              <w:bottom w:val="nil"/>
              <w:right w:val="nil"/>
            </w:tcBorders>
          </w:tcPr>
          <w:p w:rsidR="00BA2880" w:rsidRDefault="00BA2880">
            <w:pPr>
              <w:pStyle w:val="ConsPlusNormal"/>
              <w:jc w:val="center"/>
            </w:pPr>
            <w:r>
              <w:t>52747,7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51960</w:t>
            </w:r>
          </w:p>
        </w:tc>
        <w:tc>
          <w:tcPr>
            <w:tcW w:w="1124" w:type="dxa"/>
            <w:tcBorders>
              <w:top w:val="nil"/>
              <w:left w:val="nil"/>
              <w:bottom w:val="nil"/>
              <w:right w:val="nil"/>
            </w:tcBorders>
          </w:tcPr>
          <w:p w:rsidR="00BA2880" w:rsidRDefault="00BA2880">
            <w:pPr>
              <w:pStyle w:val="ConsPlusNormal"/>
              <w:jc w:val="center"/>
            </w:pPr>
            <w:r>
              <w:t>49370,6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2598,4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42489,9</w:t>
            </w:r>
          </w:p>
        </w:tc>
        <w:tc>
          <w:tcPr>
            <w:tcW w:w="1124" w:type="dxa"/>
            <w:tcBorders>
              <w:top w:val="nil"/>
              <w:left w:val="nil"/>
              <w:bottom w:val="nil"/>
              <w:right w:val="nil"/>
            </w:tcBorders>
          </w:tcPr>
          <w:p w:rsidR="00BA2880" w:rsidRDefault="00BA2880">
            <w:pPr>
              <w:pStyle w:val="ConsPlusNormal"/>
              <w:jc w:val="center"/>
            </w:pPr>
            <w:r>
              <w:t>42489,9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72,5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42400,7</w:t>
            </w:r>
          </w:p>
        </w:tc>
        <w:tc>
          <w:tcPr>
            <w:tcW w:w="1124" w:type="dxa"/>
            <w:tcBorders>
              <w:top w:val="nil"/>
              <w:left w:val="nil"/>
              <w:bottom w:val="nil"/>
              <w:right w:val="nil"/>
            </w:tcBorders>
          </w:tcPr>
          <w:p w:rsidR="00BA2880" w:rsidRDefault="00BA2880">
            <w:pPr>
              <w:pStyle w:val="ConsPlusNormal"/>
              <w:jc w:val="center"/>
            </w:pPr>
            <w:r>
              <w:t>42400,7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42317,2</w:t>
            </w:r>
          </w:p>
        </w:tc>
        <w:tc>
          <w:tcPr>
            <w:tcW w:w="1124" w:type="dxa"/>
            <w:tcBorders>
              <w:top w:val="nil"/>
              <w:left w:val="nil"/>
              <w:bottom w:val="nil"/>
              <w:right w:val="nil"/>
            </w:tcBorders>
          </w:tcPr>
          <w:p w:rsidR="00BA2880" w:rsidRDefault="00BA2880">
            <w:pPr>
              <w:pStyle w:val="ConsPlusNormal"/>
              <w:jc w:val="center"/>
            </w:pPr>
            <w:r>
              <w:t>42317,2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46"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 xml:space="preserve">Число амбулаторных посещений с целью получения паллиативной помощи врачей-специалистов и среднего медицинского персонала </w:t>
            </w:r>
            <w:r>
              <w:lastRenderedPageBreak/>
              <w:t>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w:t>
            </w:r>
            <w:r>
              <w:lastRenderedPageBreak/>
              <w:t>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w:t>
            </w:r>
            <w:r>
              <w:lastRenderedPageBreak/>
              <w:t>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80516,1</w:t>
            </w:r>
          </w:p>
        </w:tc>
        <w:tc>
          <w:tcPr>
            <w:tcW w:w="1124" w:type="dxa"/>
            <w:tcBorders>
              <w:top w:val="nil"/>
              <w:left w:val="nil"/>
              <w:bottom w:val="nil"/>
              <w:right w:val="nil"/>
            </w:tcBorders>
          </w:tcPr>
          <w:p w:rsidR="00BA2880" w:rsidRDefault="00BA2880">
            <w:pPr>
              <w:pStyle w:val="ConsPlusNormal"/>
              <w:jc w:val="center"/>
            </w:pPr>
            <w:r>
              <w:t>80516,1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0,172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22,953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30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82516,7</w:t>
            </w:r>
          </w:p>
        </w:tc>
        <w:tc>
          <w:tcPr>
            <w:tcW w:w="1124" w:type="dxa"/>
            <w:tcBorders>
              <w:top w:val="nil"/>
              <w:left w:val="nil"/>
              <w:bottom w:val="nil"/>
              <w:right w:val="nil"/>
            </w:tcBorders>
          </w:tcPr>
          <w:p w:rsidR="00BA2880" w:rsidRDefault="00BA2880">
            <w:pPr>
              <w:pStyle w:val="ConsPlusNormal"/>
              <w:jc w:val="center"/>
            </w:pPr>
            <w:r>
              <w:t>78390,9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4125,8</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0,176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26,779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35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71166,9</w:t>
            </w:r>
          </w:p>
        </w:tc>
        <w:tc>
          <w:tcPr>
            <w:tcW w:w="1124" w:type="dxa"/>
            <w:tcBorders>
              <w:top w:val="nil"/>
              <w:left w:val="nil"/>
              <w:bottom w:val="nil"/>
              <w:right w:val="nil"/>
            </w:tcBorders>
          </w:tcPr>
          <w:p w:rsidR="00BA2880" w:rsidRDefault="00BA2880">
            <w:pPr>
              <w:pStyle w:val="ConsPlusNormal"/>
              <w:jc w:val="center"/>
            </w:pPr>
            <w:r>
              <w:t>71166,9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0,182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30,604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38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70954,2</w:t>
            </w:r>
          </w:p>
        </w:tc>
        <w:tc>
          <w:tcPr>
            <w:tcW w:w="1124" w:type="dxa"/>
            <w:tcBorders>
              <w:top w:val="nil"/>
              <w:left w:val="nil"/>
              <w:bottom w:val="nil"/>
              <w:right w:val="nil"/>
            </w:tcBorders>
          </w:tcPr>
          <w:p w:rsidR="00BA2880" w:rsidRDefault="00BA2880">
            <w:pPr>
              <w:pStyle w:val="ConsPlusNormal"/>
              <w:jc w:val="center"/>
            </w:pPr>
            <w:r>
              <w:t>70954,2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0,186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34,430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70954,2</w:t>
            </w:r>
          </w:p>
        </w:tc>
        <w:tc>
          <w:tcPr>
            <w:tcW w:w="1124" w:type="dxa"/>
            <w:tcBorders>
              <w:top w:val="nil"/>
              <w:left w:val="nil"/>
              <w:bottom w:val="nil"/>
              <w:right w:val="nil"/>
            </w:tcBorders>
          </w:tcPr>
          <w:p w:rsidR="00BA2880" w:rsidRDefault="00BA2880">
            <w:pPr>
              <w:pStyle w:val="ConsPlusNormal"/>
              <w:jc w:val="center"/>
            </w:pPr>
            <w:r>
              <w:t>70954,2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47"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2247,4</w:t>
            </w:r>
          </w:p>
        </w:tc>
        <w:tc>
          <w:tcPr>
            <w:tcW w:w="1124" w:type="dxa"/>
            <w:tcBorders>
              <w:top w:val="nil"/>
              <w:left w:val="nil"/>
              <w:bottom w:val="nil"/>
              <w:right w:val="nil"/>
            </w:tcBorders>
          </w:tcPr>
          <w:p w:rsidR="00BA2880" w:rsidRDefault="00BA2880">
            <w:pPr>
              <w:pStyle w:val="ConsPlusNormal"/>
              <w:jc w:val="center"/>
            </w:pPr>
            <w:r>
              <w:t>2247,4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2511,4</w:t>
            </w:r>
          </w:p>
        </w:tc>
        <w:tc>
          <w:tcPr>
            <w:tcW w:w="1124" w:type="dxa"/>
            <w:tcBorders>
              <w:top w:val="nil"/>
              <w:left w:val="nil"/>
              <w:bottom w:val="nil"/>
              <w:right w:val="nil"/>
            </w:tcBorders>
          </w:tcPr>
          <w:p w:rsidR="00BA2880" w:rsidRDefault="00BA2880">
            <w:pPr>
              <w:pStyle w:val="ConsPlusNormal"/>
              <w:jc w:val="center"/>
            </w:pPr>
            <w:r>
              <w:t>2511,4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2650</w:t>
            </w:r>
          </w:p>
        </w:tc>
        <w:tc>
          <w:tcPr>
            <w:tcW w:w="1124" w:type="dxa"/>
            <w:tcBorders>
              <w:top w:val="nil"/>
              <w:left w:val="nil"/>
              <w:bottom w:val="nil"/>
              <w:right w:val="nil"/>
            </w:tcBorders>
          </w:tcPr>
          <w:p w:rsidR="00BA2880" w:rsidRDefault="00BA2880">
            <w:pPr>
              <w:pStyle w:val="ConsPlusNormal"/>
              <w:jc w:val="center"/>
            </w:pPr>
            <w:r>
              <w:t>2650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2650</w:t>
            </w:r>
          </w:p>
        </w:tc>
        <w:tc>
          <w:tcPr>
            <w:tcW w:w="1124" w:type="dxa"/>
            <w:tcBorders>
              <w:top w:val="nil"/>
              <w:left w:val="nil"/>
              <w:bottom w:val="nil"/>
              <w:right w:val="nil"/>
            </w:tcBorders>
          </w:tcPr>
          <w:p w:rsidR="00BA2880" w:rsidRDefault="00BA2880">
            <w:pPr>
              <w:pStyle w:val="ConsPlusNormal"/>
              <w:jc w:val="center"/>
            </w:pPr>
            <w:r>
              <w:t>2650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2650</w:t>
            </w:r>
          </w:p>
        </w:tc>
        <w:tc>
          <w:tcPr>
            <w:tcW w:w="1124" w:type="dxa"/>
            <w:tcBorders>
              <w:top w:val="nil"/>
              <w:left w:val="nil"/>
              <w:bottom w:val="nil"/>
              <w:right w:val="nil"/>
            </w:tcBorders>
          </w:tcPr>
          <w:p w:rsidR="00BA2880" w:rsidRDefault="00BA2880">
            <w:pPr>
              <w:pStyle w:val="ConsPlusNormal"/>
              <w:jc w:val="center"/>
            </w:pPr>
            <w:r>
              <w:t>2650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175543,6</w:t>
            </w:r>
          </w:p>
        </w:tc>
        <w:tc>
          <w:tcPr>
            <w:tcW w:w="1124" w:type="dxa"/>
            <w:tcBorders>
              <w:top w:val="nil"/>
              <w:left w:val="nil"/>
              <w:bottom w:val="nil"/>
              <w:right w:val="nil"/>
            </w:tcBorders>
          </w:tcPr>
          <w:p w:rsidR="00BA2880" w:rsidRDefault="00BA2880">
            <w:pPr>
              <w:pStyle w:val="ConsPlusNormal"/>
              <w:jc w:val="center"/>
            </w:pPr>
            <w:r>
              <w:t>175543,6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182529,9</w:t>
            </w:r>
          </w:p>
        </w:tc>
        <w:tc>
          <w:tcPr>
            <w:tcW w:w="1124" w:type="dxa"/>
            <w:tcBorders>
              <w:top w:val="nil"/>
              <w:left w:val="nil"/>
              <w:bottom w:val="nil"/>
              <w:right w:val="nil"/>
            </w:tcBorders>
          </w:tcPr>
          <w:p w:rsidR="00BA2880" w:rsidRDefault="00BA2880">
            <w:pPr>
              <w:pStyle w:val="ConsPlusNormal"/>
              <w:jc w:val="center"/>
            </w:pPr>
            <w:r>
              <w:t>182529,9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188075,8</w:t>
            </w:r>
          </w:p>
        </w:tc>
        <w:tc>
          <w:tcPr>
            <w:tcW w:w="1124" w:type="dxa"/>
            <w:tcBorders>
              <w:top w:val="nil"/>
              <w:left w:val="nil"/>
              <w:bottom w:val="nil"/>
              <w:right w:val="nil"/>
            </w:tcBorders>
          </w:tcPr>
          <w:p w:rsidR="00BA2880" w:rsidRDefault="00BA2880">
            <w:pPr>
              <w:pStyle w:val="ConsPlusNormal"/>
              <w:jc w:val="center"/>
            </w:pPr>
            <w:r>
              <w:t>188075,8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188075,8</w:t>
            </w:r>
          </w:p>
        </w:tc>
        <w:tc>
          <w:tcPr>
            <w:tcW w:w="1124" w:type="dxa"/>
            <w:tcBorders>
              <w:top w:val="nil"/>
              <w:left w:val="nil"/>
              <w:bottom w:val="nil"/>
              <w:right w:val="nil"/>
            </w:tcBorders>
          </w:tcPr>
          <w:p w:rsidR="00BA2880" w:rsidRDefault="00BA2880">
            <w:pPr>
              <w:pStyle w:val="ConsPlusNormal"/>
              <w:jc w:val="center"/>
            </w:pPr>
            <w:r>
              <w:t>188075,8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188075,8</w:t>
            </w:r>
          </w:p>
        </w:tc>
        <w:tc>
          <w:tcPr>
            <w:tcW w:w="1124" w:type="dxa"/>
            <w:tcBorders>
              <w:top w:val="nil"/>
              <w:left w:val="nil"/>
              <w:bottom w:val="nil"/>
              <w:right w:val="nil"/>
            </w:tcBorders>
          </w:tcPr>
          <w:p w:rsidR="00BA2880" w:rsidRDefault="00BA2880">
            <w:pPr>
              <w:pStyle w:val="ConsPlusNormal"/>
              <w:jc w:val="center"/>
            </w:pPr>
            <w:r>
              <w:t>188075,8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517909,1</w:t>
            </w:r>
          </w:p>
        </w:tc>
        <w:tc>
          <w:tcPr>
            <w:tcW w:w="1124" w:type="dxa"/>
            <w:tcBorders>
              <w:top w:val="nil"/>
              <w:left w:val="nil"/>
              <w:bottom w:val="nil"/>
              <w:right w:val="nil"/>
            </w:tcBorders>
          </w:tcPr>
          <w:p w:rsidR="00BA2880" w:rsidRDefault="00BA2880">
            <w:pPr>
              <w:pStyle w:val="ConsPlusNormal"/>
              <w:jc w:val="center"/>
            </w:pPr>
            <w:r>
              <w:t>517909,1</w:t>
            </w: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509151,7</w:t>
            </w:r>
          </w:p>
        </w:tc>
        <w:tc>
          <w:tcPr>
            <w:tcW w:w="1124" w:type="dxa"/>
            <w:tcBorders>
              <w:top w:val="nil"/>
              <w:left w:val="nil"/>
              <w:bottom w:val="nil"/>
              <w:right w:val="nil"/>
            </w:tcBorders>
          </w:tcPr>
          <w:p w:rsidR="00BA2880" w:rsidRDefault="00BA2880">
            <w:pPr>
              <w:pStyle w:val="ConsPlusNormal"/>
              <w:jc w:val="center"/>
            </w:pPr>
            <w:r>
              <w:t>509151,7</w:t>
            </w: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509151,7</w:t>
            </w:r>
          </w:p>
        </w:tc>
        <w:tc>
          <w:tcPr>
            <w:tcW w:w="1124" w:type="dxa"/>
            <w:tcBorders>
              <w:top w:val="nil"/>
              <w:left w:val="nil"/>
              <w:bottom w:val="nil"/>
              <w:right w:val="nil"/>
            </w:tcBorders>
          </w:tcPr>
          <w:p w:rsidR="00BA2880" w:rsidRDefault="00BA2880">
            <w:pPr>
              <w:pStyle w:val="ConsPlusNormal"/>
              <w:jc w:val="center"/>
            </w:pPr>
            <w:r>
              <w:t>509151,7</w:t>
            </w: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509151,7</w:t>
            </w:r>
          </w:p>
        </w:tc>
        <w:tc>
          <w:tcPr>
            <w:tcW w:w="1124" w:type="dxa"/>
            <w:tcBorders>
              <w:top w:val="nil"/>
              <w:left w:val="nil"/>
              <w:bottom w:val="nil"/>
              <w:right w:val="nil"/>
            </w:tcBorders>
          </w:tcPr>
          <w:p w:rsidR="00BA2880" w:rsidRDefault="00BA2880">
            <w:pPr>
              <w:pStyle w:val="ConsPlusNormal"/>
              <w:jc w:val="center"/>
            </w:pPr>
            <w:r>
              <w:t>509151,7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48"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45000</w:t>
            </w:r>
          </w:p>
        </w:tc>
        <w:tc>
          <w:tcPr>
            <w:tcW w:w="1124" w:type="dxa"/>
            <w:tcBorders>
              <w:top w:val="nil"/>
              <w:left w:val="nil"/>
              <w:bottom w:val="nil"/>
              <w:right w:val="nil"/>
            </w:tcBorders>
          </w:tcPr>
          <w:p w:rsidR="00BA2880" w:rsidRDefault="00BA2880">
            <w:pPr>
              <w:pStyle w:val="ConsPlusNormal"/>
              <w:jc w:val="center"/>
            </w:pPr>
            <w:r>
              <w:t>45000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97137,5</w:t>
            </w:r>
          </w:p>
        </w:tc>
        <w:tc>
          <w:tcPr>
            <w:tcW w:w="1124" w:type="dxa"/>
            <w:tcBorders>
              <w:top w:val="nil"/>
              <w:left w:val="nil"/>
              <w:bottom w:val="nil"/>
              <w:right w:val="nil"/>
            </w:tcBorders>
          </w:tcPr>
          <w:p w:rsidR="00BA2880" w:rsidRDefault="00BA2880">
            <w:pPr>
              <w:pStyle w:val="ConsPlusNormal"/>
              <w:jc w:val="center"/>
            </w:pPr>
            <w:r>
              <w:t>97137,5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72912,5</w:t>
            </w:r>
          </w:p>
        </w:tc>
        <w:tc>
          <w:tcPr>
            <w:tcW w:w="1124" w:type="dxa"/>
            <w:tcBorders>
              <w:top w:val="nil"/>
              <w:left w:val="nil"/>
              <w:bottom w:val="nil"/>
              <w:right w:val="nil"/>
            </w:tcBorders>
          </w:tcPr>
          <w:p w:rsidR="00BA2880" w:rsidRDefault="00BA2880">
            <w:pPr>
              <w:pStyle w:val="ConsPlusNormal"/>
              <w:jc w:val="center"/>
            </w:pPr>
            <w:r>
              <w:t>72912,5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72912,6</w:t>
            </w:r>
          </w:p>
        </w:tc>
        <w:tc>
          <w:tcPr>
            <w:tcW w:w="1124" w:type="dxa"/>
            <w:tcBorders>
              <w:top w:val="nil"/>
              <w:left w:val="nil"/>
              <w:bottom w:val="nil"/>
              <w:right w:val="nil"/>
            </w:tcBorders>
          </w:tcPr>
          <w:p w:rsidR="00BA2880" w:rsidRDefault="00BA2880">
            <w:pPr>
              <w:pStyle w:val="ConsPlusNormal"/>
              <w:jc w:val="center"/>
            </w:pPr>
            <w:r>
              <w:t>72912,6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72912,6</w:t>
            </w:r>
          </w:p>
        </w:tc>
        <w:tc>
          <w:tcPr>
            <w:tcW w:w="1124" w:type="dxa"/>
            <w:tcBorders>
              <w:top w:val="nil"/>
              <w:left w:val="nil"/>
              <w:bottom w:val="nil"/>
              <w:right w:val="nil"/>
            </w:tcBorders>
          </w:tcPr>
          <w:p w:rsidR="00BA2880" w:rsidRDefault="00BA2880">
            <w:pPr>
              <w:pStyle w:val="ConsPlusNormal"/>
              <w:jc w:val="center"/>
            </w:pPr>
            <w:r>
              <w:t>72912,6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Северо-Западный федеральный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Калининградская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49"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8734,7</w:t>
            </w:r>
          </w:p>
        </w:tc>
        <w:tc>
          <w:tcPr>
            <w:tcW w:w="1124" w:type="dxa"/>
            <w:tcBorders>
              <w:top w:val="nil"/>
              <w:left w:val="nil"/>
              <w:bottom w:val="nil"/>
              <w:right w:val="nil"/>
            </w:tcBorders>
          </w:tcPr>
          <w:p w:rsidR="00BA2880" w:rsidRDefault="00BA2880">
            <w:pPr>
              <w:pStyle w:val="ConsPlusNormal"/>
              <w:jc w:val="center"/>
            </w:pPr>
            <w:r>
              <w:t>8734,7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6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18861,2</w:t>
            </w:r>
          </w:p>
        </w:tc>
        <w:tc>
          <w:tcPr>
            <w:tcW w:w="1124" w:type="dxa"/>
            <w:tcBorders>
              <w:top w:val="nil"/>
              <w:left w:val="nil"/>
              <w:bottom w:val="nil"/>
              <w:right w:val="nil"/>
            </w:tcBorders>
          </w:tcPr>
          <w:p w:rsidR="00BA2880" w:rsidRDefault="00BA2880">
            <w:pPr>
              <w:pStyle w:val="ConsPlusNormal"/>
              <w:jc w:val="center"/>
            </w:pPr>
            <w:r>
              <w:t>18861,2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4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29579,2</w:t>
            </w:r>
          </w:p>
        </w:tc>
        <w:tc>
          <w:tcPr>
            <w:tcW w:w="1124" w:type="dxa"/>
            <w:tcBorders>
              <w:top w:val="nil"/>
              <w:left w:val="nil"/>
              <w:bottom w:val="nil"/>
              <w:right w:val="nil"/>
            </w:tcBorders>
          </w:tcPr>
          <w:p w:rsidR="00BA2880" w:rsidRDefault="00BA2880">
            <w:pPr>
              <w:pStyle w:val="ConsPlusNormal"/>
              <w:jc w:val="center"/>
            </w:pPr>
            <w:r>
              <w:t>29579,2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50"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бюджетам субъектов Российской Федерации на оснащение оборудованием региональных сосудистых </w:t>
            </w:r>
            <w:r>
              <w:lastRenderedPageBreak/>
              <w:t>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78912,9</w:t>
            </w:r>
          </w:p>
        </w:tc>
        <w:tc>
          <w:tcPr>
            <w:tcW w:w="1124" w:type="dxa"/>
            <w:tcBorders>
              <w:top w:val="nil"/>
              <w:left w:val="nil"/>
              <w:bottom w:val="nil"/>
              <w:right w:val="nil"/>
            </w:tcBorders>
          </w:tcPr>
          <w:p w:rsidR="00BA2880" w:rsidRDefault="00BA2880">
            <w:pPr>
              <w:pStyle w:val="ConsPlusNormal"/>
              <w:jc w:val="center"/>
            </w:pPr>
            <w:r>
              <w:t>78912,9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90631</w:t>
            </w:r>
          </w:p>
        </w:tc>
        <w:tc>
          <w:tcPr>
            <w:tcW w:w="1124" w:type="dxa"/>
            <w:tcBorders>
              <w:top w:val="nil"/>
              <w:left w:val="nil"/>
              <w:bottom w:val="nil"/>
              <w:right w:val="nil"/>
            </w:tcBorders>
          </w:tcPr>
          <w:p w:rsidR="00BA2880" w:rsidRDefault="00BA2880">
            <w:pPr>
              <w:pStyle w:val="ConsPlusNormal"/>
              <w:jc w:val="center"/>
            </w:pPr>
            <w:r>
              <w:t>90631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290,8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172,9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67444,4</w:t>
            </w:r>
          </w:p>
        </w:tc>
        <w:tc>
          <w:tcPr>
            <w:tcW w:w="1124" w:type="dxa"/>
            <w:tcBorders>
              <w:top w:val="nil"/>
              <w:left w:val="nil"/>
              <w:bottom w:val="nil"/>
              <w:right w:val="nil"/>
            </w:tcBorders>
          </w:tcPr>
          <w:p w:rsidR="00BA2880" w:rsidRDefault="00BA2880">
            <w:pPr>
              <w:pStyle w:val="ConsPlusNormal"/>
              <w:jc w:val="center"/>
            </w:pPr>
            <w:r>
              <w:t>67444,4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283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168,3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108608,1</w:t>
            </w:r>
          </w:p>
        </w:tc>
        <w:tc>
          <w:tcPr>
            <w:tcW w:w="1124" w:type="dxa"/>
            <w:tcBorders>
              <w:top w:val="nil"/>
              <w:left w:val="nil"/>
              <w:bottom w:val="nil"/>
              <w:right w:val="nil"/>
            </w:tcBorders>
          </w:tcPr>
          <w:p w:rsidR="00BA2880" w:rsidRDefault="00BA2880">
            <w:pPr>
              <w:pStyle w:val="ConsPlusNormal"/>
              <w:jc w:val="center"/>
            </w:pPr>
            <w:r>
              <w:t>108608,1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275,2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163,7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58985,8</w:t>
            </w:r>
          </w:p>
        </w:tc>
        <w:tc>
          <w:tcPr>
            <w:tcW w:w="1124" w:type="dxa"/>
            <w:tcBorders>
              <w:top w:val="nil"/>
              <w:left w:val="nil"/>
              <w:bottom w:val="nil"/>
              <w:right w:val="nil"/>
            </w:tcBorders>
          </w:tcPr>
          <w:p w:rsidR="00BA2880" w:rsidRDefault="00BA2880">
            <w:pPr>
              <w:pStyle w:val="ConsPlusNormal"/>
              <w:jc w:val="center"/>
            </w:pPr>
            <w:r>
              <w:t>58985,8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267,4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159,1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46509,9</w:t>
            </w:r>
          </w:p>
        </w:tc>
        <w:tc>
          <w:tcPr>
            <w:tcW w:w="1124" w:type="dxa"/>
            <w:tcBorders>
              <w:top w:val="nil"/>
              <w:left w:val="nil"/>
              <w:bottom w:val="nil"/>
              <w:right w:val="nil"/>
            </w:tcBorders>
          </w:tcPr>
          <w:p w:rsidR="00BA2880" w:rsidRDefault="00BA2880">
            <w:pPr>
              <w:pStyle w:val="ConsPlusNormal"/>
              <w:jc w:val="center"/>
            </w:pPr>
            <w:r>
              <w:t>46509,9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42495,1</w:t>
            </w:r>
          </w:p>
        </w:tc>
        <w:tc>
          <w:tcPr>
            <w:tcW w:w="1124" w:type="dxa"/>
            <w:tcBorders>
              <w:top w:val="nil"/>
              <w:left w:val="nil"/>
              <w:bottom w:val="nil"/>
              <w:right w:val="nil"/>
            </w:tcBorders>
          </w:tcPr>
          <w:p w:rsidR="00BA2880" w:rsidRDefault="00BA2880">
            <w:pPr>
              <w:pStyle w:val="ConsPlusNormal"/>
              <w:jc w:val="center"/>
            </w:pPr>
            <w:r>
              <w:t>42495,1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42495,1</w:t>
            </w:r>
          </w:p>
        </w:tc>
        <w:tc>
          <w:tcPr>
            <w:tcW w:w="1124" w:type="dxa"/>
            <w:tcBorders>
              <w:top w:val="nil"/>
              <w:left w:val="nil"/>
              <w:bottom w:val="nil"/>
              <w:right w:val="nil"/>
            </w:tcBorders>
          </w:tcPr>
          <w:p w:rsidR="00BA2880" w:rsidRDefault="00BA2880">
            <w:pPr>
              <w:pStyle w:val="ConsPlusNormal"/>
              <w:jc w:val="center"/>
            </w:pPr>
            <w:r>
              <w:t>42495,1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42495,1</w:t>
            </w:r>
          </w:p>
        </w:tc>
        <w:tc>
          <w:tcPr>
            <w:tcW w:w="1124" w:type="dxa"/>
            <w:tcBorders>
              <w:top w:val="nil"/>
              <w:left w:val="nil"/>
              <w:bottom w:val="nil"/>
              <w:right w:val="nil"/>
            </w:tcBorders>
          </w:tcPr>
          <w:p w:rsidR="00BA2880" w:rsidRDefault="00BA2880">
            <w:pPr>
              <w:pStyle w:val="ConsPlusNormal"/>
              <w:jc w:val="center"/>
            </w:pPr>
            <w:r>
              <w:t>42495,1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51"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w:t>
            </w:r>
            <w:r>
              <w:lastRenderedPageBreak/>
              <w:t>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w:t>
            </w:r>
            <w:r>
              <w:lastRenderedPageBreak/>
              <w:t>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56,8</w:t>
            </w:r>
          </w:p>
        </w:tc>
        <w:tc>
          <w:tcPr>
            <w:tcW w:w="2767" w:type="dxa"/>
            <w:gridSpan w:val="4"/>
            <w:tcBorders>
              <w:top w:val="nil"/>
              <w:left w:val="nil"/>
              <w:bottom w:val="nil"/>
              <w:right w:val="nil"/>
            </w:tcBorders>
          </w:tcPr>
          <w:p w:rsidR="00BA2880" w:rsidRDefault="00BA2880">
            <w:pPr>
              <w:pStyle w:val="ConsPlusNormal"/>
              <w:jc w:val="center"/>
            </w:pPr>
            <w:r>
              <w:t>20,7</w:t>
            </w:r>
          </w:p>
        </w:tc>
        <w:tc>
          <w:tcPr>
            <w:tcW w:w="2268" w:type="dxa"/>
            <w:tcBorders>
              <w:top w:val="nil"/>
              <w:left w:val="nil"/>
              <w:bottom w:val="nil"/>
              <w:right w:val="nil"/>
            </w:tcBorders>
          </w:tcPr>
          <w:p w:rsidR="00BA2880" w:rsidRDefault="00BA2880">
            <w:pPr>
              <w:pStyle w:val="ConsPlusNormal"/>
              <w:jc w:val="center"/>
            </w:pPr>
            <w:r>
              <w:t>52</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57,6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24,5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54,5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182203,3</w:t>
            </w:r>
          </w:p>
        </w:tc>
        <w:tc>
          <w:tcPr>
            <w:tcW w:w="1124" w:type="dxa"/>
            <w:tcBorders>
              <w:top w:val="nil"/>
              <w:left w:val="nil"/>
              <w:bottom w:val="nil"/>
              <w:right w:val="nil"/>
            </w:tcBorders>
          </w:tcPr>
          <w:p w:rsidR="00BA2880" w:rsidRDefault="00BA2880">
            <w:pPr>
              <w:pStyle w:val="ConsPlusNormal"/>
              <w:jc w:val="center"/>
            </w:pPr>
            <w:r>
              <w:t>182203,3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57,8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22,8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52,8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357565,4</w:t>
            </w:r>
          </w:p>
        </w:tc>
        <w:tc>
          <w:tcPr>
            <w:tcW w:w="1124" w:type="dxa"/>
            <w:tcBorders>
              <w:top w:val="nil"/>
              <w:left w:val="nil"/>
              <w:bottom w:val="nil"/>
              <w:right w:val="nil"/>
            </w:tcBorders>
          </w:tcPr>
          <w:p w:rsidR="00BA2880" w:rsidRDefault="00BA2880">
            <w:pPr>
              <w:pStyle w:val="ConsPlusNormal"/>
              <w:jc w:val="center"/>
            </w:pPr>
            <w:r>
              <w:t>357565,4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58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21,1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54,7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129978,8</w:t>
            </w:r>
          </w:p>
        </w:tc>
        <w:tc>
          <w:tcPr>
            <w:tcW w:w="1124" w:type="dxa"/>
            <w:tcBorders>
              <w:top w:val="nil"/>
              <w:left w:val="nil"/>
              <w:bottom w:val="nil"/>
              <w:right w:val="nil"/>
            </w:tcBorders>
          </w:tcPr>
          <w:p w:rsidR="00BA2880" w:rsidRDefault="00BA2880">
            <w:pPr>
              <w:pStyle w:val="ConsPlusNormal"/>
              <w:jc w:val="center"/>
            </w:pPr>
            <w:r>
              <w:t>129978,8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58,5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155510,4</w:t>
            </w:r>
          </w:p>
        </w:tc>
        <w:tc>
          <w:tcPr>
            <w:tcW w:w="1124" w:type="dxa"/>
            <w:tcBorders>
              <w:top w:val="nil"/>
              <w:left w:val="nil"/>
              <w:bottom w:val="nil"/>
              <w:right w:val="nil"/>
            </w:tcBorders>
          </w:tcPr>
          <w:p w:rsidR="00BA2880" w:rsidRDefault="00BA2880">
            <w:pPr>
              <w:pStyle w:val="ConsPlusNormal"/>
              <w:jc w:val="center"/>
            </w:pPr>
            <w:r>
              <w:t>155510,4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59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40436,3</w:t>
            </w:r>
          </w:p>
        </w:tc>
        <w:tc>
          <w:tcPr>
            <w:tcW w:w="1124" w:type="dxa"/>
            <w:tcBorders>
              <w:top w:val="nil"/>
              <w:left w:val="nil"/>
              <w:bottom w:val="nil"/>
              <w:right w:val="nil"/>
            </w:tcBorders>
          </w:tcPr>
          <w:p w:rsidR="00BA2880" w:rsidRDefault="00BA2880">
            <w:pPr>
              <w:pStyle w:val="ConsPlusNormal"/>
              <w:jc w:val="center"/>
            </w:pPr>
            <w:r>
              <w:t>40436,3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52"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развитие материально-технической базы детских </w:t>
            </w:r>
            <w:r>
              <w:lastRenderedPageBreak/>
              <w:t>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4,4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5,4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63724,7</w:t>
            </w:r>
          </w:p>
        </w:tc>
        <w:tc>
          <w:tcPr>
            <w:tcW w:w="1124" w:type="dxa"/>
            <w:tcBorders>
              <w:top w:val="nil"/>
              <w:left w:val="nil"/>
              <w:bottom w:val="nil"/>
              <w:right w:val="nil"/>
            </w:tcBorders>
          </w:tcPr>
          <w:p w:rsidR="00BA2880" w:rsidRDefault="00BA2880">
            <w:pPr>
              <w:pStyle w:val="ConsPlusNormal"/>
              <w:jc w:val="center"/>
            </w:pPr>
            <w:r>
              <w:t>63 724,7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4,3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5,2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71023,7</w:t>
            </w:r>
          </w:p>
        </w:tc>
        <w:tc>
          <w:tcPr>
            <w:tcW w:w="1124" w:type="dxa"/>
            <w:tcBorders>
              <w:top w:val="nil"/>
              <w:left w:val="nil"/>
              <w:bottom w:val="nil"/>
              <w:right w:val="nil"/>
            </w:tcBorders>
          </w:tcPr>
          <w:p w:rsidR="00BA2880" w:rsidRDefault="00BA2880">
            <w:pPr>
              <w:pStyle w:val="ConsPlusNormal"/>
              <w:jc w:val="center"/>
            </w:pPr>
            <w:r>
              <w:t>71 023,7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4,2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6,5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4,1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3,9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53"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2220,8</w:t>
            </w:r>
          </w:p>
        </w:tc>
        <w:tc>
          <w:tcPr>
            <w:tcW w:w="1124" w:type="dxa"/>
            <w:tcBorders>
              <w:top w:val="nil"/>
              <w:left w:val="nil"/>
              <w:bottom w:val="nil"/>
              <w:right w:val="nil"/>
            </w:tcBorders>
          </w:tcPr>
          <w:p w:rsidR="00BA2880" w:rsidRDefault="00BA2880">
            <w:pPr>
              <w:pStyle w:val="ConsPlusNormal"/>
              <w:jc w:val="center"/>
            </w:pPr>
            <w:r>
              <w:t>2220,8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144,5</w:t>
            </w:r>
          </w:p>
        </w:tc>
        <w:tc>
          <w:tcPr>
            <w:tcW w:w="1124" w:type="dxa"/>
            <w:tcBorders>
              <w:top w:val="nil"/>
              <w:left w:val="nil"/>
              <w:bottom w:val="nil"/>
              <w:right w:val="nil"/>
            </w:tcBorders>
          </w:tcPr>
          <w:p w:rsidR="00BA2880" w:rsidRDefault="00BA2880">
            <w:pPr>
              <w:pStyle w:val="ConsPlusNormal"/>
              <w:jc w:val="center"/>
            </w:pPr>
            <w:r>
              <w:t>144,5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190,2</w:t>
            </w:r>
          </w:p>
        </w:tc>
        <w:tc>
          <w:tcPr>
            <w:tcW w:w="1124" w:type="dxa"/>
            <w:tcBorders>
              <w:top w:val="nil"/>
              <w:left w:val="nil"/>
              <w:bottom w:val="nil"/>
              <w:right w:val="nil"/>
            </w:tcBorders>
          </w:tcPr>
          <w:p w:rsidR="00BA2880" w:rsidRDefault="00BA2880">
            <w:pPr>
              <w:pStyle w:val="ConsPlusNormal"/>
              <w:jc w:val="center"/>
            </w:pPr>
            <w:r>
              <w:t>190,2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190,3</w:t>
            </w:r>
          </w:p>
        </w:tc>
        <w:tc>
          <w:tcPr>
            <w:tcW w:w="1124" w:type="dxa"/>
            <w:tcBorders>
              <w:top w:val="nil"/>
              <w:left w:val="nil"/>
              <w:bottom w:val="nil"/>
              <w:right w:val="nil"/>
            </w:tcBorders>
          </w:tcPr>
          <w:p w:rsidR="00BA2880" w:rsidRDefault="00BA2880">
            <w:pPr>
              <w:pStyle w:val="ConsPlusNormal"/>
              <w:jc w:val="center"/>
            </w:pPr>
            <w:r>
              <w:t>190,3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190,3</w:t>
            </w:r>
          </w:p>
        </w:tc>
        <w:tc>
          <w:tcPr>
            <w:tcW w:w="1124" w:type="dxa"/>
            <w:tcBorders>
              <w:top w:val="nil"/>
              <w:left w:val="nil"/>
              <w:bottom w:val="nil"/>
              <w:right w:val="nil"/>
            </w:tcBorders>
          </w:tcPr>
          <w:p w:rsidR="00BA2880" w:rsidRDefault="00BA2880">
            <w:pPr>
              <w:pStyle w:val="ConsPlusNormal"/>
              <w:jc w:val="center"/>
            </w:pPr>
            <w:r>
              <w:t>190,3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 xml:space="preserve">Федеральный </w:t>
            </w:r>
            <w:hyperlink r:id="rId454"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 xml:space="preserve">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w:t>
            </w:r>
            <w:r>
              <w:lastRenderedPageBreak/>
              <w:t>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w:t>
            </w:r>
            <w:r>
              <w:lastRenderedPageBreak/>
              <w:t>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71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25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88461</w:t>
            </w:r>
          </w:p>
        </w:tc>
        <w:tc>
          <w:tcPr>
            <w:tcW w:w="1124" w:type="dxa"/>
            <w:tcBorders>
              <w:top w:val="nil"/>
              <w:left w:val="nil"/>
              <w:bottom w:val="nil"/>
              <w:right w:val="nil"/>
            </w:tcBorders>
          </w:tcPr>
          <w:p w:rsidR="00BA2880" w:rsidRDefault="00BA2880">
            <w:pPr>
              <w:pStyle w:val="ConsPlusNormal"/>
              <w:jc w:val="center"/>
            </w:pPr>
            <w:r>
              <w:t>88461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90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64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32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298686</w:t>
            </w:r>
          </w:p>
        </w:tc>
        <w:tc>
          <w:tcPr>
            <w:tcW w:w="1124" w:type="dxa"/>
            <w:tcBorders>
              <w:top w:val="nil"/>
              <w:left w:val="nil"/>
              <w:bottom w:val="nil"/>
              <w:right w:val="nil"/>
            </w:tcBorders>
          </w:tcPr>
          <w:p w:rsidR="00BA2880" w:rsidRDefault="00BA2880">
            <w:pPr>
              <w:pStyle w:val="ConsPlusNormal"/>
              <w:jc w:val="center"/>
            </w:pPr>
            <w:r>
              <w:t>298686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82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75173,7</w:t>
            </w:r>
          </w:p>
        </w:tc>
        <w:tc>
          <w:tcPr>
            <w:tcW w:w="1124" w:type="dxa"/>
            <w:tcBorders>
              <w:top w:val="nil"/>
              <w:left w:val="nil"/>
              <w:bottom w:val="nil"/>
              <w:right w:val="nil"/>
            </w:tcBorders>
          </w:tcPr>
          <w:p w:rsidR="00BA2880" w:rsidRDefault="00BA2880">
            <w:pPr>
              <w:pStyle w:val="ConsPlusNormal"/>
              <w:jc w:val="center"/>
            </w:pPr>
            <w:r>
              <w:t>75173,7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27586,8</w:t>
            </w:r>
          </w:p>
        </w:tc>
        <w:tc>
          <w:tcPr>
            <w:tcW w:w="1124" w:type="dxa"/>
            <w:tcBorders>
              <w:top w:val="nil"/>
              <w:left w:val="nil"/>
              <w:bottom w:val="nil"/>
              <w:right w:val="nil"/>
            </w:tcBorders>
          </w:tcPr>
          <w:p w:rsidR="00BA2880" w:rsidRDefault="00BA2880">
            <w:pPr>
              <w:pStyle w:val="ConsPlusNormal"/>
              <w:jc w:val="center"/>
            </w:pPr>
            <w:r>
              <w:t>27586,8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19227,6</w:t>
            </w:r>
          </w:p>
        </w:tc>
        <w:tc>
          <w:tcPr>
            <w:tcW w:w="1124" w:type="dxa"/>
            <w:tcBorders>
              <w:top w:val="nil"/>
              <w:left w:val="nil"/>
              <w:bottom w:val="nil"/>
              <w:right w:val="nil"/>
            </w:tcBorders>
          </w:tcPr>
          <w:p w:rsidR="00BA2880" w:rsidRDefault="00BA2880">
            <w:pPr>
              <w:pStyle w:val="ConsPlusNormal"/>
              <w:jc w:val="center"/>
            </w:pPr>
            <w:r>
              <w:t>19227,6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55"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3412,9</w:t>
            </w:r>
          </w:p>
        </w:tc>
        <w:tc>
          <w:tcPr>
            <w:tcW w:w="1124" w:type="dxa"/>
            <w:tcBorders>
              <w:top w:val="nil"/>
              <w:left w:val="nil"/>
              <w:bottom w:val="nil"/>
              <w:right w:val="nil"/>
            </w:tcBorders>
          </w:tcPr>
          <w:p w:rsidR="00BA2880" w:rsidRDefault="00BA2880">
            <w:pPr>
              <w:pStyle w:val="ConsPlusNormal"/>
              <w:jc w:val="center"/>
            </w:pPr>
            <w:r>
              <w:t>3412,9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133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21313,2</w:t>
            </w:r>
          </w:p>
        </w:tc>
        <w:tc>
          <w:tcPr>
            <w:tcW w:w="1124" w:type="dxa"/>
            <w:tcBorders>
              <w:top w:val="nil"/>
              <w:left w:val="nil"/>
              <w:bottom w:val="nil"/>
              <w:right w:val="nil"/>
            </w:tcBorders>
          </w:tcPr>
          <w:p w:rsidR="00BA2880" w:rsidRDefault="00BA2880">
            <w:pPr>
              <w:pStyle w:val="ConsPlusNormal"/>
              <w:jc w:val="center"/>
            </w:pPr>
            <w:r>
              <w:t>3902,9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17410,3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129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3829,4</w:t>
            </w:r>
          </w:p>
        </w:tc>
        <w:tc>
          <w:tcPr>
            <w:tcW w:w="1124" w:type="dxa"/>
            <w:tcBorders>
              <w:top w:val="nil"/>
              <w:left w:val="nil"/>
              <w:bottom w:val="nil"/>
              <w:right w:val="nil"/>
            </w:tcBorders>
          </w:tcPr>
          <w:p w:rsidR="00BA2880" w:rsidRDefault="00BA2880">
            <w:pPr>
              <w:pStyle w:val="ConsPlusNormal"/>
              <w:jc w:val="center"/>
            </w:pPr>
            <w:r>
              <w:t>3829,4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90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4065,8</w:t>
            </w:r>
          </w:p>
        </w:tc>
        <w:tc>
          <w:tcPr>
            <w:tcW w:w="1124" w:type="dxa"/>
            <w:tcBorders>
              <w:top w:val="nil"/>
              <w:left w:val="nil"/>
              <w:bottom w:val="nil"/>
              <w:right w:val="nil"/>
            </w:tcBorders>
          </w:tcPr>
          <w:p w:rsidR="00BA2880" w:rsidRDefault="00BA2880">
            <w:pPr>
              <w:pStyle w:val="ConsPlusNormal"/>
              <w:jc w:val="center"/>
            </w:pPr>
            <w:r>
              <w:t>4065,8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85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4065,8</w:t>
            </w:r>
          </w:p>
        </w:tc>
        <w:tc>
          <w:tcPr>
            <w:tcW w:w="1124" w:type="dxa"/>
            <w:tcBorders>
              <w:top w:val="nil"/>
              <w:left w:val="nil"/>
              <w:bottom w:val="nil"/>
              <w:right w:val="nil"/>
            </w:tcBorders>
          </w:tcPr>
          <w:p w:rsidR="00BA2880" w:rsidRDefault="00BA2880">
            <w:pPr>
              <w:pStyle w:val="ConsPlusNormal"/>
              <w:jc w:val="center"/>
            </w:pPr>
            <w:r>
              <w:t>4065,8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56"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Охват населения профилактическими осмотрами на туберкулез </w:t>
            </w:r>
            <w:r>
              <w:lastRenderedPageBreak/>
              <w:t>(процентов)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Охват медицинским освидетельствованием на ВИЧ-инфекцию населения субъекта Российской </w:t>
            </w:r>
            <w:r>
              <w:lastRenderedPageBreak/>
              <w:t>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Уровень информированности населения в возрасте 18 - 49 лет по </w:t>
            </w:r>
            <w:r>
              <w:lastRenderedPageBreak/>
              <w:t>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18404,1</w:t>
            </w:r>
          </w:p>
        </w:tc>
        <w:tc>
          <w:tcPr>
            <w:tcW w:w="1124" w:type="dxa"/>
            <w:tcBorders>
              <w:top w:val="nil"/>
              <w:left w:val="nil"/>
              <w:bottom w:val="nil"/>
              <w:right w:val="nil"/>
            </w:tcBorders>
          </w:tcPr>
          <w:p w:rsidR="00BA2880" w:rsidRDefault="00BA2880">
            <w:pPr>
              <w:pStyle w:val="ConsPlusNormal"/>
              <w:jc w:val="center"/>
            </w:pPr>
            <w:r>
              <w:t>18404,1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45405,5</w:t>
            </w:r>
          </w:p>
        </w:tc>
        <w:tc>
          <w:tcPr>
            <w:tcW w:w="1124" w:type="dxa"/>
            <w:tcBorders>
              <w:top w:val="nil"/>
              <w:left w:val="nil"/>
              <w:bottom w:val="nil"/>
              <w:right w:val="nil"/>
            </w:tcBorders>
          </w:tcPr>
          <w:p w:rsidR="00BA2880" w:rsidRDefault="00BA2880">
            <w:pPr>
              <w:pStyle w:val="ConsPlusNormal"/>
              <w:jc w:val="center"/>
            </w:pPr>
            <w:r>
              <w:t>15975,9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29429,6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16348,6</w:t>
            </w:r>
          </w:p>
        </w:tc>
        <w:tc>
          <w:tcPr>
            <w:tcW w:w="1124" w:type="dxa"/>
            <w:tcBorders>
              <w:top w:val="nil"/>
              <w:left w:val="nil"/>
              <w:bottom w:val="nil"/>
              <w:right w:val="nil"/>
            </w:tcBorders>
          </w:tcPr>
          <w:p w:rsidR="00BA2880" w:rsidRDefault="00BA2880">
            <w:pPr>
              <w:pStyle w:val="ConsPlusNormal"/>
              <w:jc w:val="center"/>
            </w:pPr>
            <w:r>
              <w:t>16348,6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16971,1</w:t>
            </w:r>
          </w:p>
        </w:tc>
        <w:tc>
          <w:tcPr>
            <w:tcW w:w="1124" w:type="dxa"/>
            <w:tcBorders>
              <w:top w:val="nil"/>
              <w:left w:val="nil"/>
              <w:bottom w:val="nil"/>
              <w:right w:val="nil"/>
            </w:tcBorders>
          </w:tcPr>
          <w:p w:rsidR="00BA2880" w:rsidRDefault="00BA2880">
            <w:pPr>
              <w:pStyle w:val="ConsPlusNormal"/>
              <w:jc w:val="center"/>
            </w:pPr>
            <w:r>
              <w:t>16971,1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17030,9</w:t>
            </w:r>
          </w:p>
        </w:tc>
        <w:tc>
          <w:tcPr>
            <w:tcW w:w="1124" w:type="dxa"/>
            <w:tcBorders>
              <w:top w:val="nil"/>
              <w:left w:val="nil"/>
              <w:bottom w:val="nil"/>
              <w:right w:val="nil"/>
            </w:tcBorders>
          </w:tcPr>
          <w:p w:rsidR="00BA2880" w:rsidRDefault="00BA2880">
            <w:pPr>
              <w:pStyle w:val="ConsPlusNormal"/>
              <w:jc w:val="center"/>
            </w:pPr>
            <w:r>
              <w:t>17030,9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57"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 xml:space="preserve">Число амбулаторных посещений с целью получения паллиативной помощи врачей-специалистов и среднего медицинского персонала </w:t>
            </w:r>
            <w:r>
              <w:lastRenderedPageBreak/>
              <w:t>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w:t>
            </w:r>
            <w:r>
              <w:lastRenderedPageBreak/>
              <w:t>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w:t>
            </w:r>
            <w:r>
              <w:lastRenderedPageBreak/>
              <w:t>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27692,4</w:t>
            </w:r>
          </w:p>
        </w:tc>
        <w:tc>
          <w:tcPr>
            <w:tcW w:w="1124" w:type="dxa"/>
            <w:tcBorders>
              <w:top w:val="nil"/>
              <w:left w:val="nil"/>
              <w:bottom w:val="nil"/>
              <w:right w:val="nil"/>
            </w:tcBorders>
          </w:tcPr>
          <w:p w:rsidR="00BA2880" w:rsidRDefault="00BA2880">
            <w:pPr>
              <w:pStyle w:val="ConsPlusNormal"/>
              <w:jc w:val="center"/>
            </w:pPr>
            <w:r>
              <w:t>27692,4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0,090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11,981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16,7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37264</w:t>
            </w:r>
          </w:p>
        </w:tc>
        <w:tc>
          <w:tcPr>
            <w:tcW w:w="1124" w:type="dxa"/>
            <w:tcBorders>
              <w:top w:val="nil"/>
              <w:left w:val="nil"/>
              <w:bottom w:val="nil"/>
              <w:right w:val="nil"/>
            </w:tcBorders>
          </w:tcPr>
          <w:p w:rsidR="00BA2880" w:rsidRDefault="00BA2880">
            <w:pPr>
              <w:pStyle w:val="ConsPlusNormal"/>
              <w:jc w:val="center"/>
            </w:pPr>
            <w:r>
              <w:t>28693,3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8570,7</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0,092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13,978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22,2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87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25698,9</w:t>
            </w:r>
          </w:p>
        </w:tc>
        <w:tc>
          <w:tcPr>
            <w:tcW w:w="1124" w:type="dxa"/>
            <w:tcBorders>
              <w:top w:val="nil"/>
              <w:left w:val="nil"/>
              <w:bottom w:val="nil"/>
              <w:right w:val="nil"/>
            </w:tcBorders>
          </w:tcPr>
          <w:p w:rsidR="00BA2880" w:rsidRDefault="00BA2880">
            <w:pPr>
              <w:pStyle w:val="ConsPlusNormal"/>
              <w:jc w:val="center"/>
            </w:pPr>
            <w:r>
              <w:t>25698,9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0,095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15,974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22,2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27951,3</w:t>
            </w:r>
          </w:p>
        </w:tc>
        <w:tc>
          <w:tcPr>
            <w:tcW w:w="1124" w:type="dxa"/>
            <w:tcBorders>
              <w:top w:val="nil"/>
              <w:left w:val="nil"/>
              <w:bottom w:val="nil"/>
              <w:right w:val="nil"/>
            </w:tcBorders>
          </w:tcPr>
          <w:p w:rsidR="00BA2880" w:rsidRDefault="00BA2880">
            <w:pPr>
              <w:pStyle w:val="ConsPlusNormal"/>
              <w:jc w:val="center"/>
            </w:pPr>
            <w:r>
              <w:t>27951,3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0,097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17,971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27951,3</w:t>
            </w:r>
          </w:p>
        </w:tc>
        <w:tc>
          <w:tcPr>
            <w:tcW w:w="1124" w:type="dxa"/>
            <w:tcBorders>
              <w:top w:val="nil"/>
              <w:left w:val="nil"/>
              <w:bottom w:val="nil"/>
              <w:right w:val="nil"/>
            </w:tcBorders>
          </w:tcPr>
          <w:p w:rsidR="00BA2880" w:rsidRDefault="00BA2880">
            <w:pPr>
              <w:pStyle w:val="ConsPlusNormal"/>
              <w:jc w:val="center"/>
            </w:pPr>
            <w:r>
              <w:t>27951,3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58"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2746,6</w:t>
            </w:r>
          </w:p>
        </w:tc>
        <w:tc>
          <w:tcPr>
            <w:tcW w:w="1124" w:type="dxa"/>
            <w:tcBorders>
              <w:top w:val="nil"/>
              <w:left w:val="nil"/>
              <w:bottom w:val="nil"/>
              <w:right w:val="nil"/>
            </w:tcBorders>
          </w:tcPr>
          <w:p w:rsidR="00BA2880" w:rsidRDefault="00BA2880">
            <w:pPr>
              <w:pStyle w:val="ConsPlusNormal"/>
              <w:jc w:val="center"/>
            </w:pPr>
            <w:r>
              <w:t>2746,6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2835,7</w:t>
            </w:r>
          </w:p>
        </w:tc>
        <w:tc>
          <w:tcPr>
            <w:tcW w:w="1124" w:type="dxa"/>
            <w:tcBorders>
              <w:top w:val="nil"/>
              <w:left w:val="nil"/>
              <w:bottom w:val="nil"/>
              <w:right w:val="nil"/>
            </w:tcBorders>
          </w:tcPr>
          <w:p w:rsidR="00BA2880" w:rsidRDefault="00BA2880">
            <w:pPr>
              <w:pStyle w:val="ConsPlusNormal"/>
              <w:jc w:val="center"/>
            </w:pPr>
            <w:r>
              <w:t>2835,7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2753,3</w:t>
            </w:r>
          </w:p>
        </w:tc>
        <w:tc>
          <w:tcPr>
            <w:tcW w:w="1124" w:type="dxa"/>
            <w:tcBorders>
              <w:top w:val="nil"/>
              <w:left w:val="nil"/>
              <w:bottom w:val="nil"/>
              <w:right w:val="nil"/>
            </w:tcBorders>
          </w:tcPr>
          <w:p w:rsidR="00BA2880" w:rsidRDefault="00BA2880">
            <w:pPr>
              <w:pStyle w:val="ConsPlusNormal"/>
              <w:jc w:val="center"/>
            </w:pPr>
            <w:r>
              <w:t>2753,3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2753,3</w:t>
            </w:r>
          </w:p>
        </w:tc>
        <w:tc>
          <w:tcPr>
            <w:tcW w:w="1124" w:type="dxa"/>
            <w:tcBorders>
              <w:top w:val="nil"/>
              <w:left w:val="nil"/>
              <w:bottom w:val="nil"/>
              <w:right w:val="nil"/>
            </w:tcBorders>
          </w:tcPr>
          <w:p w:rsidR="00BA2880" w:rsidRDefault="00BA2880">
            <w:pPr>
              <w:pStyle w:val="ConsPlusNormal"/>
              <w:jc w:val="center"/>
            </w:pPr>
            <w:r>
              <w:t>2753,3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2753,3</w:t>
            </w:r>
          </w:p>
        </w:tc>
        <w:tc>
          <w:tcPr>
            <w:tcW w:w="1124" w:type="dxa"/>
            <w:tcBorders>
              <w:top w:val="nil"/>
              <w:left w:val="nil"/>
              <w:bottom w:val="nil"/>
              <w:right w:val="nil"/>
            </w:tcBorders>
          </w:tcPr>
          <w:p w:rsidR="00BA2880" w:rsidRDefault="00BA2880">
            <w:pPr>
              <w:pStyle w:val="ConsPlusNormal"/>
              <w:jc w:val="center"/>
            </w:pPr>
            <w:r>
              <w:t>2753,3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72810,3</w:t>
            </w:r>
          </w:p>
        </w:tc>
        <w:tc>
          <w:tcPr>
            <w:tcW w:w="1124" w:type="dxa"/>
            <w:tcBorders>
              <w:top w:val="nil"/>
              <w:left w:val="nil"/>
              <w:bottom w:val="nil"/>
              <w:right w:val="nil"/>
            </w:tcBorders>
          </w:tcPr>
          <w:p w:rsidR="00BA2880" w:rsidRDefault="00BA2880">
            <w:pPr>
              <w:pStyle w:val="ConsPlusNormal"/>
              <w:jc w:val="center"/>
            </w:pPr>
            <w:r>
              <w:t>72810,3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105794,5</w:t>
            </w:r>
          </w:p>
        </w:tc>
        <w:tc>
          <w:tcPr>
            <w:tcW w:w="1124" w:type="dxa"/>
            <w:tcBorders>
              <w:top w:val="nil"/>
              <w:left w:val="nil"/>
              <w:bottom w:val="nil"/>
              <w:right w:val="nil"/>
            </w:tcBorders>
          </w:tcPr>
          <w:p w:rsidR="00BA2880" w:rsidRDefault="00BA2880">
            <w:pPr>
              <w:pStyle w:val="ConsPlusNormal"/>
              <w:jc w:val="center"/>
            </w:pPr>
            <w:r>
              <w:t>105794,5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83281,9</w:t>
            </w:r>
          </w:p>
        </w:tc>
        <w:tc>
          <w:tcPr>
            <w:tcW w:w="1124" w:type="dxa"/>
            <w:tcBorders>
              <w:top w:val="nil"/>
              <w:left w:val="nil"/>
              <w:bottom w:val="nil"/>
              <w:right w:val="nil"/>
            </w:tcBorders>
          </w:tcPr>
          <w:p w:rsidR="00BA2880" w:rsidRDefault="00BA2880">
            <w:pPr>
              <w:pStyle w:val="ConsPlusNormal"/>
              <w:jc w:val="center"/>
            </w:pPr>
            <w:r>
              <w:t>83281,9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83281,9</w:t>
            </w:r>
          </w:p>
        </w:tc>
        <w:tc>
          <w:tcPr>
            <w:tcW w:w="1124" w:type="dxa"/>
            <w:tcBorders>
              <w:top w:val="nil"/>
              <w:left w:val="nil"/>
              <w:bottom w:val="nil"/>
              <w:right w:val="nil"/>
            </w:tcBorders>
          </w:tcPr>
          <w:p w:rsidR="00BA2880" w:rsidRDefault="00BA2880">
            <w:pPr>
              <w:pStyle w:val="ConsPlusNormal"/>
              <w:jc w:val="center"/>
            </w:pPr>
            <w:r>
              <w:t>83281,9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83281,9</w:t>
            </w:r>
          </w:p>
        </w:tc>
        <w:tc>
          <w:tcPr>
            <w:tcW w:w="1124" w:type="dxa"/>
            <w:tcBorders>
              <w:top w:val="nil"/>
              <w:left w:val="nil"/>
              <w:bottom w:val="nil"/>
              <w:right w:val="nil"/>
            </w:tcBorders>
          </w:tcPr>
          <w:p w:rsidR="00BA2880" w:rsidRDefault="00BA2880">
            <w:pPr>
              <w:pStyle w:val="ConsPlusNormal"/>
              <w:jc w:val="center"/>
            </w:pPr>
            <w:r>
              <w:t>83281,9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222334,3</w:t>
            </w:r>
          </w:p>
        </w:tc>
        <w:tc>
          <w:tcPr>
            <w:tcW w:w="1124" w:type="dxa"/>
            <w:tcBorders>
              <w:top w:val="nil"/>
              <w:left w:val="nil"/>
              <w:bottom w:val="nil"/>
              <w:right w:val="nil"/>
            </w:tcBorders>
          </w:tcPr>
          <w:p w:rsidR="00BA2880" w:rsidRDefault="00BA2880">
            <w:pPr>
              <w:pStyle w:val="ConsPlusNormal"/>
              <w:jc w:val="center"/>
            </w:pPr>
            <w:r>
              <w:t>222334,3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225457,6</w:t>
            </w:r>
          </w:p>
        </w:tc>
        <w:tc>
          <w:tcPr>
            <w:tcW w:w="1124" w:type="dxa"/>
            <w:tcBorders>
              <w:top w:val="nil"/>
              <w:left w:val="nil"/>
              <w:bottom w:val="nil"/>
              <w:right w:val="nil"/>
            </w:tcBorders>
          </w:tcPr>
          <w:p w:rsidR="00BA2880" w:rsidRDefault="00BA2880">
            <w:pPr>
              <w:pStyle w:val="ConsPlusNormal"/>
              <w:jc w:val="center"/>
            </w:pPr>
            <w:r>
              <w:t>225457,6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225457,6</w:t>
            </w:r>
          </w:p>
        </w:tc>
        <w:tc>
          <w:tcPr>
            <w:tcW w:w="1124" w:type="dxa"/>
            <w:tcBorders>
              <w:top w:val="nil"/>
              <w:left w:val="nil"/>
              <w:bottom w:val="nil"/>
              <w:right w:val="nil"/>
            </w:tcBorders>
          </w:tcPr>
          <w:p w:rsidR="00BA2880" w:rsidRDefault="00BA2880">
            <w:pPr>
              <w:pStyle w:val="ConsPlusNormal"/>
              <w:jc w:val="center"/>
            </w:pPr>
            <w:r>
              <w:t>225457,6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225457,6</w:t>
            </w:r>
          </w:p>
        </w:tc>
        <w:tc>
          <w:tcPr>
            <w:tcW w:w="1124" w:type="dxa"/>
            <w:tcBorders>
              <w:top w:val="nil"/>
              <w:left w:val="nil"/>
              <w:bottom w:val="nil"/>
              <w:right w:val="nil"/>
            </w:tcBorders>
          </w:tcPr>
          <w:p w:rsidR="00BA2880" w:rsidRDefault="00BA2880">
            <w:pPr>
              <w:pStyle w:val="ConsPlusNormal"/>
              <w:jc w:val="center"/>
            </w:pPr>
            <w:r>
              <w:t>225457,6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59"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6600</w:t>
            </w:r>
          </w:p>
        </w:tc>
        <w:tc>
          <w:tcPr>
            <w:tcW w:w="1124" w:type="dxa"/>
            <w:tcBorders>
              <w:top w:val="nil"/>
              <w:left w:val="nil"/>
              <w:bottom w:val="nil"/>
              <w:right w:val="nil"/>
            </w:tcBorders>
          </w:tcPr>
          <w:p w:rsidR="00BA2880" w:rsidRDefault="00BA2880">
            <w:pPr>
              <w:pStyle w:val="ConsPlusNormal"/>
              <w:jc w:val="center"/>
            </w:pPr>
            <w:r>
              <w:t>6600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25410</w:t>
            </w:r>
          </w:p>
        </w:tc>
        <w:tc>
          <w:tcPr>
            <w:tcW w:w="1124" w:type="dxa"/>
            <w:tcBorders>
              <w:top w:val="nil"/>
              <w:left w:val="nil"/>
              <w:bottom w:val="nil"/>
              <w:right w:val="nil"/>
            </w:tcBorders>
          </w:tcPr>
          <w:p w:rsidR="00BA2880" w:rsidRDefault="00BA2880">
            <w:pPr>
              <w:pStyle w:val="ConsPlusNormal"/>
              <w:jc w:val="center"/>
            </w:pPr>
            <w:r>
              <w:t>25410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25987,5</w:t>
            </w:r>
          </w:p>
        </w:tc>
        <w:tc>
          <w:tcPr>
            <w:tcW w:w="1124" w:type="dxa"/>
            <w:tcBorders>
              <w:top w:val="nil"/>
              <w:left w:val="nil"/>
              <w:bottom w:val="nil"/>
              <w:right w:val="nil"/>
            </w:tcBorders>
          </w:tcPr>
          <w:p w:rsidR="00BA2880" w:rsidRDefault="00BA2880">
            <w:pPr>
              <w:pStyle w:val="ConsPlusNormal"/>
              <w:jc w:val="center"/>
            </w:pPr>
            <w:r>
              <w:t>25987,5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28350</w:t>
            </w:r>
          </w:p>
        </w:tc>
        <w:tc>
          <w:tcPr>
            <w:tcW w:w="1124" w:type="dxa"/>
            <w:tcBorders>
              <w:top w:val="nil"/>
              <w:left w:val="nil"/>
              <w:bottom w:val="nil"/>
              <w:right w:val="nil"/>
            </w:tcBorders>
          </w:tcPr>
          <w:p w:rsidR="00BA2880" w:rsidRDefault="00BA2880">
            <w:pPr>
              <w:pStyle w:val="ConsPlusNormal"/>
              <w:jc w:val="center"/>
            </w:pPr>
            <w:r>
              <w:t>28350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28770</w:t>
            </w:r>
          </w:p>
        </w:tc>
        <w:tc>
          <w:tcPr>
            <w:tcW w:w="1124" w:type="dxa"/>
            <w:tcBorders>
              <w:top w:val="nil"/>
              <w:left w:val="nil"/>
              <w:bottom w:val="nil"/>
              <w:right w:val="nil"/>
            </w:tcBorders>
          </w:tcPr>
          <w:p w:rsidR="00BA2880" w:rsidRDefault="00BA2880">
            <w:pPr>
              <w:pStyle w:val="ConsPlusNormal"/>
              <w:jc w:val="center"/>
            </w:pPr>
            <w:r>
              <w:t>28770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Арктическая зона Российской Федерации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Муниципальные образования: (Беломорский муниципальный район (Республика Карелия); Лоухский муниципальный район (Республика Карелия); Кемский муниципальный район (Республика Карелия); территория муниципального образования городского округа "Воркута" (Республика Коми); территория Аллаиховского улуса (района) (Республика Саха (Якутия); территория Анабарского национального (Долгано-Эвенкийского) улуса (района) (Республика Саха (Якутия); территория Булунского улуса (района) (Республика Саха (Якутия); территория Нижнеколымского района (Республика Саха (Якутия); территория Усть-Янского улуса (Республика Саха (Якутия); территория городского округа города Норильска (Красноярский край); территория Таймырского Долгано-Ненецкого муниципального района (Красноярский край); территория Туруханского района (Красноярский край); территория муниципального образования "Город Архангельск" (Архангельская область); территория Мезенского муниципального района (Архангельская область); территория Новой Земли (Архангельская область); территория города Новодвинска (Архангельская область); территория Онежского муниципального района (Архангельская область); территория Приморского муниципального района (Архангельская область); территория Северодвинска (Архангельская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60"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создания и замены </w:t>
            </w:r>
            <w:r>
              <w:lastRenderedPageBreak/>
              <w:t>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w:t>
            </w:r>
            <w:r>
              <w:lastRenderedPageBreak/>
              <w:t>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61"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на обеспечение профилактики </w:t>
            </w:r>
            <w:r>
              <w:lastRenderedPageBreak/>
              <w:t>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62"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w:t>
            </w:r>
            <w:r>
              <w:lastRenderedPageBreak/>
              <w:t>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463"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64"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w:t>
            </w:r>
            <w:r>
              <w:lastRenderedPageBreak/>
              <w:t>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65"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w:t>
            </w:r>
            <w:r>
              <w:lastRenderedPageBreak/>
              <w:t>гражданам, обеспечивающих информационное взаимодействие с ЕГИСЗ (процентов)</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w:t>
            </w:r>
            <w:r>
              <w:lastRenderedPageBreak/>
              <w:t>подсистемами государственных информационных систем в сфере здравоохранения субъектов Российской Федерации (процентов)</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w:t>
            </w:r>
            <w:r>
              <w:lastRenderedPageBreak/>
              <w:t>Едином портале государственных и муниципальных услуг (функций)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66"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Ведомственная целевая </w:t>
            </w:r>
            <w:hyperlink r:id="rId467"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tc>
        <w:tc>
          <w:tcPr>
            <w:tcW w:w="1299" w:type="dxa"/>
            <w:tcBorders>
              <w:top w:val="nil"/>
              <w:left w:val="nil"/>
              <w:bottom w:val="nil"/>
              <w:right w:val="nil"/>
            </w:tcBorders>
          </w:tcPr>
          <w:p w:rsidR="00BA2880" w:rsidRDefault="00BA2880">
            <w:pPr>
              <w:pStyle w:val="ConsPlusNormal"/>
              <w:jc w:val="center"/>
            </w:pPr>
            <w:r>
              <w:t xml:space="preserve">Число амбулаторных посещений с целью получения паллиативной помощи врачей-специалистов и среднего медицинского персонала любых специальностей (тысяч </w:t>
            </w:r>
            <w:r>
              <w:lastRenderedPageBreak/>
              <w:t>посещений)</w:t>
            </w:r>
          </w:p>
        </w:tc>
        <w:tc>
          <w:tcPr>
            <w:tcW w:w="1468" w:type="dxa"/>
            <w:gridSpan w:val="3"/>
            <w:tcBorders>
              <w:top w:val="nil"/>
              <w:left w:val="nil"/>
              <w:bottom w:val="nil"/>
              <w:right w:val="nil"/>
            </w:tcBorders>
          </w:tcPr>
          <w:p w:rsidR="00BA2880" w:rsidRDefault="00BA2880">
            <w:pPr>
              <w:pStyle w:val="ConsPlusNormal"/>
              <w:jc w:val="center"/>
            </w:pPr>
            <w:r>
              <w:lastRenderedPageBreak/>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68"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w:t>
            </w:r>
            <w:r>
              <w:lastRenderedPageBreak/>
              <w:t>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lastRenderedPageBreak/>
              <w:t>Арктическая зона Российской Федерации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Мурманская область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69"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w:t>
            </w:r>
            <w:r>
              <w:lastRenderedPageBreak/>
              <w:t>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3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10706,7</w:t>
            </w:r>
          </w:p>
        </w:tc>
        <w:tc>
          <w:tcPr>
            <w:tcW w:w="1124" w:type="dxa"/>
            <w:tcBorders>
              <w:top w:val="nil"/>
              <w:left w:val="nil"/>
              <w:bottom w:val="nil"/>
              <w:right w:val="nil"/>
            </w:tcBorders>
          </w:tcPr>
          <w:p w:rsidR="00BA2880" w:rsidRDefault="00BA2880">
            <w:pPr>
              <w:pStyle w:val="ConsPlusNormal"/>
              <w:jc w:val="center"/>
            </w:pPr>
            <w:r>
              <w:t>10706,7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3</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4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22342,5</w:t>
            </w:r>
          </w:p>
        </w:tc>
        <w:tc>
          <w:tcPr>
            <w:tcW w:w="1124" w:type="dxa"/>
            <w:tcBorders>
              <w:top w:val="nil"/>
              <w:left w:val="nil"/>
              <w:bottom w:val="nil"/>
              <w:right w:val="nil"/>
            </w:tcBorders>
          </w:tcPr>
          <w:p w:rsidR="00BA2880" w:rsidRDefault="00BA2880">
            <w:pPr>
              <w:pStyle w:val="ConsPlusNormal"/>
              <w:jc w:val="center"/>
            </w:pPr>
            <w:r>
              <w:t>22342,5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230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81994,1</w:t>
            </w:r>
          </w:p>
        </w:tc>
        <w:tc>
          <w:tcPr>
            <w:tcW w:w="1124" w:type="dxa"/>
            <w:tcBorders>
              <w:top w:val="nil"/>
              <w:left w:val="nil"/>
              <w:bottom w:val="nil"/>
              <w:right w:val="nil"/>
            </w:tcBorders>
          </w:tcPr>
          <w:p w:rsidR="00BA2880" w:rsidRDefault="00BA2880">
            <w:pPr>
              <w:pStyle w:val="ConsPlusNormal"/>
              <w:jc w:val="center"/>
            </w:pPr>
            <w:r>
              <w:t>81994,1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170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95000</w:t>
            </w:r>
          </w:p>
        </w:tc>
        <w:tc>
          <w:tcPr>
            <w:tcW w:w="1124" w:type="dxa"/>
            <w:tcBorders>
              <w:top w:val="nil"/>
              <w:left w:val="nil"/>
              <w:bottom w:val="nil"/>
              <w:right w:val="nil"/>
            </w:tcBorders>
          </w:tcPr>
          <w:p w:rsidR="00BA2880" w:rsidRDefault="00BA2880">
            <w:pPr>
              <w:pStyle w:val="ConsPlusNormal"/>
              <w:jc w:val="center"/>
            </w:pPr>
            <w:r>
              <w:t>63878,1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31121,9</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185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107750</w:t>
            </w:r>
          </w:p>
        </w:tc>
        <w:tc>
          <w:tcPr>
            <w:tcW w:w="1124" w:type="dxa"/>
            <w:tcBorders>
              <w:top w:val="nil"/>
              <w:left w:val="nil"/>
              <w:bottom w:val="nil"/>
              <w:right w:val="nil"/>
            </w:tcBorders>
          </w:tcPr>
          <w:p w:rsidR="00BA2880" w:rsidRDefault="00BA2880">
            <w:pPr>
              <w:pStyle w:val="ConsPlusNormal"/>
              <w:jc w:val="center"/>
            </w:pPr>
            <w:r>
              <w:t>53632,6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54117,4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206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87750</w:t>
            </w:r>
          </w:p>
        </w:tc>
        <w:tc>
          <w:tcPr>
            <w:tcW w:w="1124" w:type="dxa"/>
            <w:tcBorders>
              <w:top w:val="nil"/>
              <w:left w:val="nil"/>
              <w:bottom w:val="nil"/>
              <w:right w:val="nil"/>
            </w:tcBorders>
          </w:tcPr>
          <w:p w:rsidR="00BA2880" w:rsidRDefault="00BA2880">
            <w:pPr>
              <w:pStyle w:val="ConsPlusNormal"/>
              <w:jc w:val="center"/>
            </w:pPr>
            <w:r>
              <w:t>42975,5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44774,5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225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87750</w:t>
            </w:r>
          </w:p>
        </w:tc>
        <w:tc>
          <w:tcPr>
            <w:tcW w:w="1124" w:type="dxa"/>
            <w:tcBorders>
              <w:top w:val="nil"/>
              <w:left w:val="nil"/>
              <w:bottom w:val="nil"/>
              <w:right w:val="nil"/>
            </w:tcBorders>
          </w:tcPr>
          <w:p w:rsidR="00BA2880" w:rsidRDefault="00BA2880">
            <w:pPr>
              <w:pStyle w:val="ConsPlusNormal"/>
              <w:jc w:val="center"/>
            </w:pPr>
            <w:r>
              <w:t>37509,4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50240,6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245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70"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14,8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50915,1</w:t>
            </w:r>
          </w:p>
        </w:tc>
        <w:tc>
          <w:tcPr>
            <w:tcW w:w="1124" w:type="dxa"/>
            <w:tcBorders>
              <w:top w:val="nil"/>
              <w:left w:val="nil"/>
              <w:bottom w:val="nil"/>
              <w:right w:val="nil"/>
            </w:tcBorders>
          </w:tcPr>
          <w:p w:rsidR="00BA2880" w:rsidRDefault="00BA2880">
            <w:pPr>
              <w:pStyle w:val="ConsPlusNormal"/>
              <w:jc w:val="center"/>
            </w:pPr>
            <w:r>
              <w:t>50915,1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15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60897</w:t>
            </w:r>
          </w:p>
        </w:tc>
        <w:tc>
          <w:tcPr>
            <w:tcW w:w="1124" w:type="dxa"/>
            <w:tcBorders>
              <w:top w:val="nil"/>
              <w:left w:val="nil"/>
              <w:bottom w:val="nil"/>
              <w:right w:val="nil"/>
            </w:tcBorders>
          </w:tcPr>
          <w:p w:rsidR="00BA2880" w:rsidRDefault="00BA2880">
            <w:pPr>
              <w:pStyle w:val="ConsPlusNormal"/>
              <w:jc w:val="center"/>
            </w:pPr>
            <w:r>
              <w:t>60897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313,9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211,9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14,1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43918,2</w:t>
            </w:r>
          </w:p>
        </w:tc>
        <w:tc>
          <w:tcPr>
            <w:tcW w:w="1124" w:type="dxa"/>
            <w:tcBorders>
              <w:top w:val="nil"/>
              <w:left w:val="nil"/>
              <w:bottom w:val="nil"/>
              <w:right w:val="nil"/>
            </w:tcBorders>
          </w:tcPr>
          <w:p w:rsidR="00BA2880" w:rsidRDefault="00BA2880">
            <w:pPr>
              <w:pStyle w:val="ConsPlusNormal"/>
              <w:jc w:val="center"/>
            </w:pPr>
            <w:r>
              <w:t>43918,2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305,5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204,3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13,3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70723,1</w:t>
            </w:r>
          </w:p>
        </w:tc>
        <w:tc>
          <w:tcPr>
            <w:tcW w:w="1124" w:type="dxa"/>
            <w:tcBorders>
              <w:top w:val="nil"/>
              <w:left w:val="nil"/>
              <w:bottom w:val="nil"/>
              <w:right w:val="nil"/>
            </w:tcBorders>
          </w:tcPr>
          <w:p w:rsidR="00BA2880" w:rsidRDefault="00BA2880">
            <w:pPr>
              <w:pStyle w:val="ConsPlusNormal"/>
              <w:jc w:val="center"/>
            </w:pPr>
            <w:r>
              <w:t>70723,1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297,1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196,7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12,4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38410,2</w:t>
            </w:r>
          </w:p>
        </w:tc>
        <w:tc>
          <w:tcPr>
            <w:tcW w:w="1124" w:type="dxa"/>
            <w:tcBorders>
              <w:top w:val="nil"/>
              <w:left w:val="nil"/>
              <w:bottom w:val="nil"/>
              <w:right w:val="nil"/>
            </w:tcBorders>
          </w:tcPr>
          <w:p w:rsidR="00BA2880" w:rsidRDefault="00BA2880">
            <w:pPr>
              <w:pStyle w:val="ConsPlusNormal"/>
              <w:jc w:val="center"/>
            </w:pPr>
            <w:r>
              <w:t>38410,2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288,7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189,1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11,5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w:t>
            </w:r>
            <w:r>
              <w:lastRenderedPageBreak/>
              <w:t>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72391,9</w:t>
            </w:r>
          </w:p>
        </w:tc>
        <w:tc>
          <w:tcPr>
            <w:tcW w:w="1124" w:type="dxa"/>
            <w:tcBorders>
              <w:top w:val="nil"/>
              <w:left w:val="nil"/>
              <w:bottom w:val="nil"/>
              <w:right w:val="nil"/>
            </w:tcBorders>
          </w:tcPr>
          <w:p w:rsidR="00BA2880" w:rsidRDefault="00BA2880">
            <w:pPr>
              <w:pStyle w:val="ConsPlusNormal"/>
              <w:jc w:val="center"/>
            </w:pPr>
            <w:r>
              <w:t>72391,9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52646,3</w:t>
            </w:r>
          </w:p>
        </w:tc>
        <w:tc>
          <w:tcPr>
            <w:tcW w:w="1124" w:type="dxa"/>
            <w:tcBorders>
              <w:top w:val="nil"/>
              <w:left w:val="nil"/>
              <w:bottom w:val="nil"/>
              <w:right w:val="nil"/>
            </w:tcBorders>
          </w:tcPr>
          <w:p w:rsidR="00BA2880" w:rsidRDefault="00BA2880">
            <w:pPr>
              <w:pStyle w:val="ConsPlusNormal"/>
              <w:jc w:val="center"/>
            </w:pPr>
            <w:r>
              <w:t>52646,3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52646,3</w:t>
            </w:r>
          </w:p>
        </w:tc>
        <w:tc>
          <w:tcPr>
            <w:tcW w:w="1124" w:type="dxa"/>
            <w:tcBorders>
              <w:top w:val="nil"/>
              <w:left w:val="nil"/>
              <w:bottom w:val="nil"/>
              <w:right w:val="nil"/>
            </w:tcBorders>
          </w:tcPr>
          <w:p w:rsidR="00BA2880" w:rsidRDefault="00BA2880">
            <w:pPr>
              <w:pStyle w:val="ConsPlusNormal"/>
              <w:jc w:val="center"/>
            </w:pPr>
            <w:r>
              <w:t>52646,3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52646,3</w:t>
            </w:r>
          </w:p>
        </w:tc>
        <w:tc>
          <w:tcPr>
            <w:tcW w:w="1124" w:type="dxa"/>
            <w:tcBorders>
              <w:top w:val="nil"/>
              <w:left w:val="nil"/>
              <w:bottom w:val="nil"/>
              <w:right w:val="nil"/>
            </w:tcBorders>
          </w:tcPr>
          <w:p w:rsidR="00BA2880" w:rsidRDefault="00BA2880">
            <w:pPr>
              <w:pStyle w:val="ConsPlusNormal"/>
              <w:jc w:val="center"/>
            </w:pPr>
            <w:r>
              <w:t>52646,3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71"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w:t>
            </w:r>
            <w:r>
              <w:lastRenderedPageBreak/>
              <w:t>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56,2</w:t>
            </w:r>
          </w:p>
        </w:tc>
        <w:tc>
          <w:tcPr>
            <w:tcW w:w="2767" w:type="dxa"/>
            <w:gridSpan w:val="4"/>
            <w:tcBorders>
              <w:top w:val="nil"/>
              <w:left w:val="nil"/>
              <w:bottom w:val="nil"/>
              <w:right w:val="nil"/>
            </w:tcBorders>
          </w:tcPr>
          <w:p w:rsidR="00BA2880" w:rsidRDefault="00BA2880">
            <w:pPr>
              <w:pStyle w:val="ConsPlusNormal"/>
              <w:jc w:val="center"/>
            </w:pPr>
            <w:r>
              <w:t>21,7</w:t>
            </w:r>
          </w:p>
        </w:tc>
        <w:tc>
          <w:tcPr>
            <w:tcW w:w="2268" w:type="dxa"/>
            <w:tcBorders>
              <w:top w:val="nil"/>
              <w:left w:val="nil"/>
              <w:bottom w:val="nil"/>
              <w:right w:val="nil"/>
            </w:tcBorders>
          </w:tcPr>
          <w:p w:rsidR="00BA2880" w:rsidRDefault="00BA2880">
            <w:pPr>
              <w:pStyle w:val="ConsPlusNormal"/>
              <w:jc w:val="center"/>
            </w:pPr>
            <w:r>
              <w:t>59</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56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22,3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58,5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122209,7</w:t>
            </w:r>
          </w:p>
        </w:tc>
        <w:tc>
          <w:tcPr>
            <w:tcW w:w="1124" w:type="dxa"/>
            <w:tcBorders>
              <w:top w:val="nil"/>
              <w:left w:val="nil"/>
              <w:bottom w:val="nil"/>
              <w:right w:val="nil"/>
            </w:tcBorders>
          </w:tcPr>
          <w:p w:rsidR="00BA2880" w:rsidRDefault="00BA2880">
            <w:pPr>
              <w:pStyle w:val="ConsPlusNormal"/>
              <w:jc w:val="center"/>
            </w:pPr>
            <w:r>
              <w:t>122209,7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58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21,3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224482,4</w:t>
            </w:r>
          </w:p>
        </w:tc>
        <w:tc>
          <w:tcPr>
            <w:tcW w:w="1124" w:type="dxa"/>
            <w:tcBorders>
              <w:top w:val="nil"/>
              <w:left w:val="nil"/>
              <w:bottom w:val="nil"/>
              <w:right w:val="nil"/>
            </w:tcBorders>
          </w:tcPr>
          <w:p w:rsidR="00BA2880" w:rsidRDefault="00BA2880">
            <w:pPr>
              <w:pStyle w:val="ConsPlusNormal"/>
              <w:jc w:val="center"/>
            </w:pPr>
            <w:r>
              <w:t>224482,4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58,2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20,2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60,6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81050,4</w:t>
            </w:r>
          </w:p>
        </w:tc>
        <w:tc>
          <w:tcPr>
            <w:tcW w:w="1124" w:type="dxa"/>
            <w:tcBorders>
              <w:top w:val="nil"/>
              <w:left w:val="nil"/>
              <w:bottom w:val="nil"/>
              <w:right w:val="nil"/>
            </w:tcBorders>
          </w:tcPr>
          <w:p w:rsidR="00BA2880" w:rsidRDefault="00BA2880">
            <w:pPr>
              <w:pStyle w:val="ConsPlusNormal"/>
              <w:jc w:val="center"/>
            </w:pPr>
            <w:r>
              <w:t>81050,4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58,6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19,2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96971,1</w:t>
            </w:r>
          </w:p>
        </w:tc>
        <w:tc>
          <w:tcPr>
            <w:tcW w:w="1124" w:type="dxa"/>
            <w:tcBorders>
              <w:top w:val="nil"/>
              <w:left w:val="nil"/>
              <w:bottom w:val="nil"/>
              <w:right w:val="nil"/>
            </w:tcBorders>
          </w:tcPr>
          <w:p w:rsidR="00BA2880" w:rsidRDefault="00BA2880">
            <w:pPr>
              <w:pStyle w:val="ConsPlusNormal"/>
              <w:jc w:val="center"/>
            </w:pPr>
            <w:r>
              <w:t>96971,1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59,2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18,1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62,7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25214,8</w:t>
            </w:r>
          </w:p>
        </w:tc>
        <w:tc>
          <w:tcPr>
            <w:tcW w:w="1124" w:type="dxa"/>
            <w:tcBorders>
              <w:top w:val="nil"/>
              <w:left w:val="nil"/>
              <w:bottom w:val="nil"/>
              <w:right w:val="nil"/>
            </w:tcBorders>
          </w:tcPr>
          <w:p w:rsidR="00BA2880" w:rsidRDefault="00BA2880">
            <w:pPr>
              <w:pStyle w:val="ConsPlusNormal"/>
              <w:jc w:val="center"/>
            </w:pPr>
            <w:r>
              <w:t>25214,8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72"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5,3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6,1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42875</w:t>
            </w:r>
          </w:p>
        </w:tc>
        <w:tc>
          <w:tcPr>
            <w:tcW w:w="1124" w:type="dxa"/>
            <w:tcBorders>
              <w:top w:val="nil"/>
              <w:left w:val="nil"/>
              <w:bottom w:val="nil"/>
              <w:right w:val="nil"/>
            </w:tcBorders>
          </w:tcPr>
          <w:p w:rsidR="00BA2880" w:rsidRDefault="00BA2880">
            <w:pPr>
              <w:pStyle w:val="ConsPlusNormal"/>
              <w:jc w:val="center"/>
            </w:pPr>
            <w:r>
              <w:t>42875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4,9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46886,3</w:t>
            </w:r>
          </w:p>
        </w:tc>
        <w:tc>
          <w:tcPr>
            <w:tcW w:w="1124" w:type="dxa"/>
            <w:tcBorders>
              <w:top w:val="nil"/>
              <w:left w:val="nil"/>
              <w:bottom w:val="nil"/>
              <w:right w:val="nil"/>
            </w:tcBorders>
          </w:tcPr>
          <w:p w:rsidR="00BA2880" w:rsidRDefault="00BA2880">
            <w:pPr>
              <w:pStyle w:val="ConsPlusNormal"/>
              <w:jc w:val="center"/>
            </w:pPr>
            <w:r>
              <w:t>46886,3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4,6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4,4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5,8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4,2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5,7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73"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1208,7</w:t>
            </w:r>
          </w:p>
        </w:tc>
        <w:tc>
          <w:tcPr>
            <w:tcW w:w="1124" w:type="dxa"/>
            <w:tcBorders>
              <w:top w:val="nil"/>
              <w:left w:val="nil"/>
              <w:bottom w:val="nil"/>
              <w:right w:val="nil"/>
            </w:tcBorders>
          </w:tcPr>
          <w:p w:rsidR="00BA2880" w:rsidRDefault="00BA2880">
            <w:pPr>
              <w:pStyle w:val="ConsPlusNormal"/>
              <w:jc w:val="center"/>
            </w:pPr>
            <w:r>
              <w:t>1208,7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146</w:t>
            </w:r>
          </w:p>
        </w:tc>
        <w:tc>
          <w:tcPr>
            <w:tcW w:w="1124" w:type="dxa"/>
            <w:tcBorders>
              <w:top w:val="nil"/>
              <w:left w:val="nil"/>
              <w:bottom w:val="nil"/>
              <w:right w:val="nil"/>
            </w:tcBorders>
          </w:tcPr>
          <w:p w:rsidR="00BA2880" w:rsidRDefault="00BA2880">
            <w:pPr>
              <w:pStyle w:val="ConsPlusNormal"/>
              <w:jc w:val="center"/>
            </w:pPr>
            <w:r>
              <w:t>146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188,3</w:t>
            </w:r>
          </w:p>
        </w:tc>
        <w:tc>
          <w:tcPr>
            <w:tcW w:w="1124" w:type="dxa"/>
            <w:tcBorders>
              <w:top w:val="nil"/>
              <w:left w:val="nil"/>
              <w:bottom w:val="nil"/>
              <w:right w:val="nil"/>
            </w:tcBorders>
          </w:tcPr>
          <w:p w:rsidR="00BA2880" w:rsidRDefault="00BA2880">
            <w:pPr>
              <w:pStyle w:val="ConsPlusNormal"/>
              <w:jc w:val="center"/>
            </w:pPr>
            <w:r>
              <w:t>188,3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188,4</w:t>
            </w:r>
          </w:p>
        </w:tc>
        <w:tc>
          <w:tcPr>
            <w:tcW w:w="1124" w:type="dxa"/>
            <w:tcBorders>
              <w:top w:val="nil"/>
              <w:left w:val="nil"/>
              <w:bottom w:val="nil"/>
              <w:right w:val="nil"/>
            </w:tcBorders>
          </w:tcPr>
          <w:p w:rsidR="00BA2880" w:rsidRDefault="00BA2880">
            <w:pPr>
              <w:pStyle w:val="ConsPlusNormal"/>
              <w:jc w:val="center"/>
            </w:pPr>
            <w:r>
              <w:t>188,4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188,4</w:t>
            </w:r>
          </w:p>
        </w:tc>
        <w:tc>
          <w:tcPr>
            <w:tcW w:w="1124" w:type="dxa"/>
            <w:tcBorders>
              <w:top w:val="nil"/>
              <w:left w:val="nil"/>
              <w:bottom w:val="nil"/>
              <w:right w:val="nil"/>
            </w:tcBorders>
          </w:tcPr>
          <w:p w:rsidR="00BA2880" w:rsidRDefault="00BA2880">
            <w:pPr>
              <w:pStyle w:val="ConsPlusNormal"/>
              <w:jc w:val="center"/>
            </w:pPr>
            <w:r>
              <w:t>188,4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74"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w:t>
            </w:r>
            <w:r>
              <w:lastRenderedPageBreak/>
              <w:t>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w:t>
            </w:r>
            <w:r>
              <w:lastRenderedPageBreak/>
              <w:t>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w:t>
            </w:r>
            <w:r>
              <w:lastRenderedPageBreak/>
              <w:t>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74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86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18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247436</w:t>
            </w:r>
          </w:p>
        </w:tc>
        <w:tc>
          <w:tcPr>
            <w:tcW w:w="1124" w:type="dxa"/>
            <w:tcBorders>
              <w:top w:val="nil"/>
              <w:left w:val="nil"/>
              <w:bottom w:val="nil"/>
              <w:right w:val="nil"/>
            </w:tcBorders>
          </w:tcPr>
          <w:p w:rsidR="00BA2880" w:rsidRDefault="00BA2880">
            <w:pPr>
              <w:pStyle w:val="ConsPlusNormal"/>
              <w:jc w:val="center"/>
            </w:pPr>
            <w:r>
              <w:t>247436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82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33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62276</w:t>
            </w:r>
          </w:p>
        </w:tc>
        <w:tc>
          <w:tcPr>
            <w:tcW w:w="1124" w:type="dxa"/>
            <w:tcBorders>
              <w:top w:val="nil"/>
              <w:left w:val="nil"/>
              <w:bottom w:val="nil"/>
              <w:right w:val="nil"/>
            </w:tcBorders>
          </w:tcPr>
          <w:p w:rsidR="00BA2880" w:rsidRDefault="00BA2880">
            <w:pPr>
              <w:pStyle w:val="ConsPlusNormal"/>
              <w:jc w:val="center"/>
            </w:pPr>
            <w:r>
              <w:t>62276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53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13158</w:t>
            </w:r>
          </w:p>
        </w:tc>
        <w:tc>
          <w:tcPr>
            <w:tcW w:w="1124" w:type="dxa"/>
            <w:tcBorders>
              <w:top w:val="nil"/>
              <w:left w:val="nil"/>
              <w:bottom w:val="nil"/>
              <w:right w:val="nil"/>
            </w:tcBorders>
          </w:tcPr>
          <w:p w:rsidR="00BA2880" w:rsidRDefault="00BA2880">
            <w:pPr>
              <w:pStyle w:val="ConsPlusNormal"/>
              <w:jc w:val="center"/>
            </w:pPr>
            <w:r>
              <w:t>13158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80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9171</w:t>
            </w:r>
          </w:p>
        </w:tc>
        <w:tc>
          <w:tcPr>
            <w:tcW w:w="1124" w:type="dxa"/>
            <w:tcBorders>
              <w:top w:val="nil"/>
              <w:left w:val="nil"/>
              <w:bottom w:val="nil"/>
              <w:right w:val="nil"/>
            </w:tcBorders>
          </w:tcPr>
          <w:p w:rsidR="00BA2880" w:rsidRDefault="00BA2880">
            <w:pPr>
              <w:pStyle w:val="ConsPlusNormal"/>
              <w:jc w:val="center"/>
            </w:pPr>
            <w:r>
              <w:t>9171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75"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61098,5</w:t>
            </w:r>
          </w:p>
        </w:tc>
        <w:tc>
          <w:tcPr>
            <w:tcW w:w="1124" w:type="dxa"/>
            <w:tcBorders>
              <w:top w:val="nil"/>
              <w:left w:val="nil"/>
              <w:bottom w:val="nil"/>
              <w:right w:val="nil"/>
            </w:tcBorders>
          </w:tcPr>
          <w:p w:rsidR="00BA2880" w:rsidRDefault="00BA2880">
            <w:pPr>
              <w:pStyle w:val="ConsPlusNormal"/>
              <w:jc w:val="center"/>
            </w:pPr>
            <w:r>
              <w:t>61098,5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2181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447859,2</w:t>
            </w:r>
          </w:p>
        </w:tc>
        <w:tc>
          <w:tcPr>
            <w:tcW w:w="1124" w:type="dxa"/>
            <w:tcBorders>
              <w:top w:val="nil"/>
              <w:left w:val="nil"/>
              <w:bottom w:val="nil"/>
              <w:right w:val="nil"/>
            </w:tcBorders>
          </w:tcPr>
          <w:p w:rsidR="00BA2880" w:rsidRDefault="00BA2880">
            <w:pPr>
              <w:pStyle w:val="ConsPlusNormal"/>
              <w:jc w:val="center"/>
            </w:pPr>
            <w:r>
              <w:t>76717,1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371142,1</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2352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78500,6</w:t>
            </w:r>
          </w:p>
        </w:tc>
        <w:tc>
          <w:tcPr>
            <w:tcW w:w="1124" w:type="dxa"/>
            <w:tcBorders>
              <w:top w:val="nil"/>
              <w:left w:val="nil"/>
              <w:bottom w:val="nil"/>
              <w:right w:val="nil"/>
            </w:tcBorders>
          </w:tcPr>
          <w:p w:rsidR="00BA2880" w:rsidRDefault="00BA2880">
            <w:pPr>
              <w:pStyle w:val="ConsPlusNormal"/>
              <w:jc w:val="center"/>
            </w:pPr>
            <w:r>
              <w:t>78500,6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2287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76401,3</w:t>
            </w:r>
          </w:p>
        </w:tc>
        <w:tc>
          <w:tcPr>
            <w:tcW w:w="1124" w:type="dxa"/>
            <w:tcBorders>
              <w:top w:val="nil"/>
              <w:left w:val="nil"/>
              <w:bottom w:val="nil"/>
              <w:right w:val="nil"/>
            </w:tcBorders>
          </w:tcPr>
          <w:p w:rsidR="00BA2880" w:rsidRDefault="00BA2880">
            <w:pPr>
              <w:pStyle w:val="ConsPlusNormal"/>
              <w:jc w:val="center"/>
            </w:pPr>
            <w:r>
              <w:t>76401,3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2216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76401,3</w:t>
            </w:r>
          </w:p>
        </w:tc>
        <w:tc>
          <w:tcPr>
            <w:tcW w:w="1124" w:type="dxa"/>
            <w:tcBorders>
              <w:top w:val="nil"/>
              <w:left w:val="nil"/>
              <w:bottom w:val="nil"/>
              <w:right w:val="nil"/>
            </w:tcBorders>
          </w:tcPr>
          <w:p w:rsidR="00BA2880" w:rsidRDefault="00BA2880">
            <w:pPr>
              <w:pStyle w:val="ConsPlusNormal"/>
              <w:jc w:val="center"/>
            </w:pPr>
            <w:r>
              <w:t>76401,3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76"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11095,2</w:t>
            </w:r>
          </w:p>
        </w:tc>
        <w:tc>
          <w:tcPr>
            <w:tcW w:w="1124" w:type="dxa"/>
            <w:tcBorders>
              <w:top w:val="nil"/>
              <w:left w:val="nil"/>
              <w:bottom w:val="nil"/>
              <w:right w:val="nil"/>
            </w:tcBorders>
          </w:tcPr>
          <w:p w:rsidR="00BA2880" w:rsidRDefault="00BA2880">
            <w:pPr>
              <w:pStyle w:val="ConsPlusNormal"/>
              <w:jc w:val="center"/>
            </w:pPr>
            <w:r>
              <w:t>11095,2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27732,9</w:t>
            </w:r>
          </w:p>
        </w:tc>
        <w:tc>
          <w:tcPr>
            <w:tcW w:w="1124" w:type="dxa"/>
            <w:tcBorders>
              <w:top w:val="nil"/>
              <w:left w:val="nil"/>
              <w:bottom w:val="nil"/>
              <w:right w:val="nil"/>
            </w:tcBorders>
          </w:tcPr>
          <w:p w:rsidR="00BA2880" w:rsidRDefault="00BA2880">
            <w:pPr>
              <w:pStyle w:val="ConsPlusNormal"/>
              <w:jc w:val="center"/>
            </w:pPr>
            <w:r>
              <w:t>11011,3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16721,6</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12155,2</w:t>
            </w:r>
          </w:p>
        </w:tc>
        <w:tc>
          <w:tcPr>
            <w:tcW w:w="1124" w:type="dxa"/>
            <w:tcBorders>
              <w:top w:val="nil"/>
              <w:left w:val="nil"/>
              <w:bottom w:val="nil"/>
              <w:right w:val="nil"/>
            </w:tcBorders>
          </w:tcPr>
          <w:p w:rsidR="00BA2880" w:rsidRDefault="00BA2880">
            <w:pPr>
              <w:pStyle w:val="ConsPlusNormal"/>
              <w:jc w:val="center"/>
            </w:pPr>
            <w:r>
              <w:t>12155,2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11834,7</w:t>
            </w:r>
          </w:p>
        </w:tc>
        <w:tc>
          <w:tcPr>
            <w:tcW w:w="1124" w:type="dxa"/>
            <w:tcBorders>
              <w:top w:val="nil"/>
              <w:left w:val="nil"/>
              <w:bottom w:val="nil"/>
              <w:right w:val="nil"/>
            </w:tcBorders>
          </w:tcPr>
          <w:p w:rsidR="00BA2880" w:rsidRDefault="00BA2880">
            <w:pPr>
              <w:pStyle w:val="ConsPlusNormal"/>
              <w:jc w:val="center"/>
            </w:pPr>
            <w:r>
              <w:t>11834,7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12084,3</w:t>
            </w:r>
          </w:p>
        </w:tc>
        <w:tc>
          <w:tcPr>
            <w:tcW w:w="1124" w:type="dxa"/>
            <w:tcBorders>
              <w:top w:val="nil"/>
              <w:left w:val="nil"/>
              <w:bottom w:val="nil"/>
              <w:right w:val="nil"/>
            </w:tcBorders>
          </w:tcPr>
          <w:p w:rsidR="00BA2880" w:rsidRDefault="00BA2880">
            <w:pPr>
              <w:pStyle w:val="ConsPlusNormal"/>
              <w:jc w:val="center"/>
            </w:pPr>
            <w:r>
              <w:t>12084,3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77"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w:t>
            </w:r>
            <w:r>
              <w:lastRenderedPageBreak/>
              <w:t>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17910,4</w:t>
            </w:r>
          </w:p>
        </w:tc>
        <w:tc>
          <w:tcPr>
            <w:tcW w:w="1124" w:type="dxa"/>
            <w:tcBorders>
              <w:top w:val="nil"/>
              <w:left w:val="nil"/>
              <w:bottom w:val="nil"/>
              <w:right w:val="nil"/>
            </w:tcBorders>
          </w:tcPr>
          <w:p w:rsidR="00BA2880" w:rsidRDefault="00BA2880">
            <w:pPr>
              <w:pStyle w:val="ConsPlusNormal"/>
              <w:jc w:val="center"/>
            </w:pPr>
            <w:r>
              <w:t>17910,4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0,068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9,010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25839,2</w:t>
            </w:r>
          </w:p>
        </w:tc>
        <w:tc>
          <w:tcPr>
            <w:tcW w:w="1124" w:type="dxa"/>
            <w:tcBorders>
              <w:top w:val="nil"/>
              <w:left w:val="nil"/>
              <w:bottom w:val="nil"/>
              <w:right w:val="nil"/>
            </w:tcBorders>
          </w:tcPr>
          <w:p w:rsidR="00BA2880" w:rsidRDefault="00BA2880">
            <w:pPr>
              <w:pStyle w:val="ConsPlusNormal"/>
              <w:jc w:val="center"/>
            </w:pPr>
            <w:r>
              <w:t>18345,8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7493,4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0,069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10,511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16799</w:t>
            </w:r>
          </w:p>
        </w:tc>
        <w:tc>
          <w:tcPr>
            <w:tcW w:w="1124" w:type="dxa"/>
            <w:tcBorders>
              <w:top w:val="nil"/>
              <w:left w:val="nil"/>
              <w:bottom w:val="nil"/>
              <w:right w:val="nil"/>
            </w:tcBorders>
          </w:tcPr>
          <w:p w:rsidR="00BA2880" w:rsidRDefault="00BA2880">
            <w:pPr>
              <w:pStyle w:val="ConsPlusNormal"/>
              <w:jc w:val="center"/>
            </w:pPr>
            <w:r>
              <w:t>16799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0,071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12,013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16748,8</w:t>
            </w:r>
          </w:p>
        </w:tc>
        <w:tc>
          <w:tcPr>
            <w:tcW w:w="1124" w:type="dxa"/>
            <w:tcBorders>
              <w:top w:val="nil"/>
              <w:left w:val="nil"/>
              <w:bottom w:val="nil"/>
              <w:right w:val="nil"/>
            </w:tcBorders>
          </w:tcPr>
          <w:p w:rsidR="00BA2880" w:rsidRDefault="00BA2880">
            <w:pPr>
              <w:pStyle w:val="ConsPlusNormal"/>
              <w:jc w:val="center"/>
            </w:pPr>
            <w:r>
              <w:t>16748,8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0,073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13,515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16748,8</w:t>
            </w:r>
          </w:p>
        </w:tc>
        <w:tc>
          <w:tcPr>
            <w:tcW w:w="1124" w:type="dxa"/>
            <w:tcBorders>
              <w:top w:val="nil"/>
              <w:left w:val="nil"/>
              <w:bottom w:val="nil"/>
              <w:right w:val="nil"/>
            </w:tcBorders>
          </w:tcPr>
          <w:p w:rsidR="00BA2880" w:rsidRDefault="00BA2880">
            <w:pPr>
              <w:pStyle w:val="ConsPlusNormal"/>
              <w:jc w:val="center"/>
            </w:pPr>
            <w:r>
              <w:t>16748,8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78"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3543,4</w:t>
            </w:r>
          </w:p>
        </w:tc>
        <w:tc>
          <w:tcPr>
            <w:tcW w:w="1124" w:type="dxa"/>
            <w:tcBorders>
              <w:top w:val="nil"/>
              <w:left w:val="nil"/>
              <w:bottom w:val="nil"/>
              <w:right w:val="nil"/>
            </w:tcBorders>
          </w:tcPr>
          <w:p w:rsidR="00BA2880" w:rsidRDefault="00BA2880">
            <w:pPr>
              <w:pStyle w:val="ConsPlusNormal"/>
              <w:jc w:val="center"/>
            </w:pPr>
            <w:r>
              <w:t>3543,4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3675,8</w:t>
            </w:r>
          </w:p>
        </w:tc>
        <w:tc>
          <w:tcPr>
            <w:tcW w:w="1124" w:type="dxa"/>
            <w:tcBorders>
              <w:top w:val="nil"/>
              <w:left w:val="nil"/>
              <w:bottom w:val="nil"/>
              <w:right w:val="nil"/>
            </w:tcBorders>
          </w:tcPr>
          <w:p w:rsidR="00BA2880" w:rsidRDefault="00BA2880">
            <w:pPr>
              <w:pStyle w:val="ConsPlusNormal"/>
              <w:jc w:val="center"/>
            </w:pPr>
            <w:r>
              <w:t>3675,8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3646</w:t>
            </w:r>
          </w:p>
        </w:tc>
        <w:tc>
          <w:tcPr>
            <w:tcW w:w="1124" w:type="dxa"/>
            <w:tcBorders>
              <w:top w:val="nil"/>
              <w:left w:val="nil"/>
              <w:bottom w:val="nil"/>
              <w:right w:val="nil"/>
            </w:tcBorders>
          </w:tcPr>
          <w:p w:rsidR="00BA2880" w:rsidRDefault="00BA2880">
            <w:pPr>
              <w:pStyle w:val="ConsPlusNormal"/>
              <w:jc w:val="center"/>
            </w:pPr>
            <w:r>
              <w:t>3646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3646</w:t>
            </w:r>
          </w:p>
        </w:tc>
        <w:tc>
          <w:tcPr>
            <w:tcW w:w="1124" w:type="dxa"/>
            <w:tcBorders>
              <w:top w:val="nil"/>
              <w:left w:val="nil"/>
              <w:bottom w:val="nil"/>
              <w:right w:val="nil"/>
            </w:tcBorders>
          </w:tcPr>
          <w:p w:rsidR="00BA2880" w:rsidRDefault="00BA2880">
            <w:pPr>
              <w:pStyle w:val="ConsPlusNormal"/>
              <w:jc w:val="center"/>
            </w:pPr>
            <w:r>
              <w:t>3646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3646</w:t>
            </w:r>
          </w:p>
        </w:tc>
        <w:tc>
          <w:tcPr>
            <w:tcW w:w="1124" w:type="dxa"/>
            <w:tcBorders>
              <w:top w:val="nil"/>
              <w:left w:val="nil"/>
              <w:bottom w:val="nil"/>
              <w:right w:val="nil"/>
            </w:tcBorders>
          </w:tcPr>
          <w:p w:rsidR="00BA2880" w:rsidRDefault="00BA2880">
            <w:pPr>
              <w:pStyle w:val="ConsPlusNormal"/>
              <w:jc w:val="center"/>
            </w:pPr>
            <w:r>
              <w:t>3646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реализацию отдельных полномочий в области </w:t>
            </w:r>
            <w:r>
              <w:lastRenderedPageBreak/>
              <w:t>лекарственного обеспечения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44168,5</w:t>
            </w:r>
          </w:p>
        </w:tc>
        <w:tc>
          <w:tcPr>
            <w:tcW w:w="1124" w:type="dxa"/>
            <w:tcBorders>
              <w:top w:val="nil"/>
              <w:left w:val="nil"/>
              <w:bottom w:val="nil"/>
              <w:right w:val="nil"/>
            </w:tcBorders>
          </w:tcPr>
          <w:p w:rsidR="00BA2880" w:rsidRDefault="00BA2880">
            <w:pPr>
              <w:pStyle w:val="ConsPlusNormal"/>
              <w:jc w:val="center"/>
            </w:pPr>
            <w:r>
              <w:t>44168,5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48324,7</w:t>
            </w:r>
          </w:p>
        </w:tc>
        <w:tc>
          <w:tcPr>
            <w:tcW w:w="1124" w:type="dxa"/>
            <w:tcBorders>
              <w:top w:val="nil"/>
              <w:left w:val="nil"/>
              <w:bottom w:val="nil"/>
              <w:right w:val="nil"/>
            </w:tcBorders>
          </w:tcPr>
          <w:p w:rsidR="00BA2880" w:rsidRDefault="00BA2880">
            <w:pPr>
              <w:pStyle w:val="ConsPlusNormal"/>
              <w:jc w:val="center"/>
            </w:pPr>
            <w:r>
              <w:t>48324,7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48175,1</w:t>
            </w:r>
          </w:p>
        </w:tc>
        <w:tc>
          <w:tcPr>
            <w:tcW w:w="1124" w:type="dxa"/>
            <w:tcBorders>
              <w:top w:val="nil"/>
              <w:left w:val="nil"/>
              <w:bottom w:val="nil"/>
              <w:right w:val="nil"/>
            </w:tcBorders>
          </w:tcPr>
          <w:p w:rsidR="00BA2880" w:rsidRDefault="00BA2880">
            <w:pPr>
              <w:pStyle w:val="ConsPlusNormal"/>
              <w:jc w:val="center"/>
            </w:pPr>
            <w:r>
              <w:t>48175,1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48175,1</w:t>
            </w:r>
          </w:p>
        </w:tc>
        <w:tc>
          <w:tcPr>
            <w:tcW w:w="1124" w:type="dxa"/>
            <w:tcBorders>
              <w:top w:val="nil"/>
              <w:left w:val="nil"/>
              <w:bottom w:val="nil"/>
              <w:right w:val="nil"/>
            </w:tcBorders>
          </w:tcPr>
          <w:p w:rsidR="00BA2880" w:rsidRDefault="00BA2880">
            <w:pPr>
              <w:pStyle w:val="ConsPlusNormal"/>
              <w:jc w:val="center"/>
            </w:pPr>
            <w:r>
              <w:t>48175,1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48175,1</w:t>
            </w:r>
          </w:p>
        </w:tc>
        <w:tc>
          <w:tcPr>
            <w:tcW w:w="1124" w:type="dxa"/>
            <w:tcBorders>
              <w:top w:val="nil"/>
              <w:left w:val="nil"/>
              <w:bottom w:val="nil"/>
              <w:right w:val="nil"/>
            </w:tcBorders>
          </w:tcPr>
          <w:p w:rsidR="00BA2880" w:rsidRDefault="00BA2880">
            <w:pPr>
              <w:pStyle w:val="ConsPlusNormal"/>
              <w:jc w:val="center"/>
            </w:pPr>
            <w:r>
              <w:t>48175,1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lastRenderedPageBreak/>
              <w:t>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126167,4</w:t>
            </w:r>
          </w:p>
        </w:tc>
        <w:tc>
          <w:tcPr>
            <w:tcW w:w="1124" w:type="dxa"/>
            <w:tcBorders>
              <w:top w:val="nil"/>
              <w:left w:val="nil"/>
              <w:bottom w:val="nil"/>
              <w:right w:val="nil"/>
            </w:tcBorders>
          </w:tcPr>
          <w:p w:rsidR="00BA2880" w:rsidRDefault="00BA2880">
            <w:pPr>
              <w:pStyle w:val="ConsPlusNormal"/>
              <w:jc w:val="center"/>
            </w:pPr>
            <w:r>
              <w:t>126167,4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130417,8</w:t>
            </w:r>
          </w:p>
        </w:tc>
        <w:tc>
          <w:tcPr>
            <w:tcW w:w="1124" w:type="dxa"/>
            <w:tcBorders>
              <w:top w:val="nil"/>
              <w:left w:val="nil"/>
              <w:bottom w:val="nil"/>
              <w:right w:val="nil"/>
            </w:tcBorders>
          </w:tcPr>
          <w:p w:rsidR="00BA2880" w:rsidRDefault="00BA2880">
            <w:pPr>
              <w:pStyle w:val="ConsPlusNormal"/>
              <w:jc w:val="center"/>
            </w:pPr>
            <w:r>
              <w:t>130417,8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130417,8</w:t>
            </w:r>
          </w:p>
        </w:tc>
        <w:tc>
          <w:tcPr>
            <w:tcW w:w="1124" w:type="dxa"/>
            <w:tcBorders>
              <w:top w:val="nil"/>
              <w:left w:val="nil"/>
              <w:bottom w:val="nil"/>
              <w:right w:val="nil"/>
            </w:tcBorders>
          </w:tcPr>
          <w:p w:rsidR="00BA2880" w:rsidRDefault="00BA2880">
            <w:pPr>
              <w:pStyle w:val="ConsPlusNormal"/>
              <w:jc w:val="center"/>
            </w:pPr>
            <w:r>
              <w:t>130417,8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130417,8</w:t>
            </w:r>
          </w:p>
        </w:tc>
        <w:tc>
          <w:tcPr>
            <w:tcW w:w="1124" w:type="dxa"/>
            <w:tcBorders>
              <w:top w:val="nil"/>
              <w:left w:val="nil"/>
              <w:bottom w:val="nil"/>
              <w:right w:val="nil"/>
            </w:tcBorders>
          </w:tcPr>
          <w:p w:rsidR="00BA2880" w:rsidRDefault="00BA2880">
            <w:pPr>
              <w:pStyle w:val="ConsPlusNormal"/>
              <w:jc w:val="center"/>
            </w:pPr>
            <w:r>
              <w:t>130417,8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79"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5700</w:t>
            </w:r>
          </w:p>
        </w:tc>
        <w:tc>
          <w:tcPr>
            <w:tcW w:w="1124" w:type="dxa"/>
            <w:tcBorders>
              <w:top w:val="nil"/>
              <w:left w:val="nil"/>
              <w:bottom w:val="nil"/>
              <w:right w:val="nil"/>
            </w:tcBorders>
          </w:tcPr>
          <w:p w:rsidR="00BA2880" w:rsidRDefault="00BA2880">
            <w:pPr>
              <w:pStyle w:val="ConsPlusNormal"/>
              <w:jc w:val="center"/>
            </w:pPr>
            <w:r>
              <w:t>5700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17750</w:t>
            </w:r>
          </w:p>
        </w:tc>
        <w:tc>
          <w:tcPr>
            <w:tcW w:w="1124" w:type="dxa"/>
            <w:tcBorders>
              <w:top w:val="nil"/>
              <w:left w:val="nil"/>
              <w:bottom w:val="nil"/>
              <w:right w:val="nil"/>
            </w:tcBorders>
          </w:tcPr>
          <w:p w:rsidR="00BA2880" w:rsidRDefault="00BA2880">
            <w:pPr>
              <w:pStyle w:val="ConsPlusNormal"/>
              <w:jc w:val="center"/>
            </w:pPr>
            <w:r>
              <w:t>17750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18460</w:t>
            </w:r>
          </w:p>
        </w:tc>
        <w:tc>
          <w:tcPr>
            <w:tcW w:w="1124" w:type="dxa"/>
            <w:tcBorders>
              <w:top w:val="nil"/>
              <w:left w:val="nil"/>
              <w:bottom w:val="nil"/>
              <w:right w:val="nil"/>
            </w:tcBorders>
          </w:tcPr>
          <w:p w:rsidR="00BA2880" w:rsidRDefault="00BA2880">
            <w:pPr>
              <w:pStyle w:val="ConsPlusNormal"/>
              <w:jc w:val="center"/>
            </w:pPr>
            <w:r>
              <w:t>18460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19880</w:t>
            </w:r>
          </w:p>
        </w:tc>
        <w:tc>
          <w:tcPr>
            <w:tcW w:w="1124" w:type="dxa"/>
            <w:tcBorders>
              <w:top w:val="nil"/>
              <w:left w:val="nil"/>
              <w:bottom w:val="nil"/>
              <w:right w:val="nil"/>
            </w:tcBorders>
          </w:tcPr>
          <w:p w:rsidR="00BA2880" w:rsidRDefault="00BA2880">
            <w:pPr>
              <w:pStyle w:val="ConsPlusNormal"/>
              <w:jc w:val="center"/>
            </w:pPr>
            <w:r>
              <w:t>19880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19880</w:t>
            </w:r>
          </w:p>
        </w:tc>
        <w:tc>
          <w:tcPr>
            <w:tcW w:w="1124" w:type="dxa"/>
            <w:tcBorders>
              <w:top w:val="nil"/>
              <w:left w:val="nil"/>
              <w:bottom w:val="nil"/>
              <w:right w:val="nil"/>
            </w:tcBorders>
          </w:tcPr>
          <w:p w:rsidR="00BA2880" w:rsidRDefault="00BA2880">
            <w:pPr>
              <w:pStyle w:val="ConsPlusNormal"/>
              <w:jc w:val="center"/>
            </w:pPr>
            <w:r>
              <w:t>19880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2"/>
            </w:pPr>
            <w:r>
              <w:t>Арктическая зона Российской Федерации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Ненецкий автономный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80"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lastRenderedPageBreak/>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lastRenderedPageBreak/>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12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40114,8</w:t>
            </w:r>
          </w:p>
        </w:tc>
        <w:tc>
          <w:tcPr>
            <w:tcW w:w="1124" w:type="dxa"/>
            <w:tcBorders>
              <w:top w:val="nil"/>
              <w:left w:val="nil"/>
              <w:bottom w:val="nil"/>
              <w:right w:val="nil"/>
            </w:tcBorders>
          </w:tcPr>
          <w:p w:rsidR="00BA2880" w:rsidRDefault="00BA2880">
            <w:pPr>
              <w:pStyle w:val="ConsPlusNormal"/>
              <w:jc w:val="center"/>
            </w:pPr>
            <w:r>
              <w:t>40114,8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Приобретено более 1300 мобильных медицинских комплексов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w:t>
            </w:r>
            <w:r>
              <w:lastRenderedPageBreak/>
              <w:t>населения до 100 человек</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(1000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(1300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3965,6</w:t>
            </w:r>
          </w:p>
        </w:tc>
        <w:tc>
          <w:tcPr>
            <w:tcW w:w="1124" w:type="dxa"/>
            <w:tcBorders>
              <w:top w:val="nil"/>
              <w:left w:val="nil"/>
              <w:bottom w:val="nil"/>
              <w:right w:val="nil"/>
            </w:tcBorders>
          </w:tcPr>
          <w:p w:rsidR="00BA2880" w:rsidRDefault="00BA2880">
            <w:pPr>
              <w:pStyle w:val="ConsPlusNormal"/>
              <w:jc w:val="center"/>
            </w:pPr>
            <w:r>
              <w:t>3965,6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Число лиц (пациентов), дополнительно эвакуированных с использованием санитарной авиации (ежегодно, человек), не менее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из федерального бюджета бюджетам субъектов Российской Федерации на закупку авиационных работ органами государственной власти субъектов Российской Федерации в целях оказания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109</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193 (9800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101260,2</w:t>
            </w:r>
          </w:p>
        </w:tc>
        <w:tc>
          <w:tcPr>
            <w:tcW w:w="1124" w:type="dxa"/>
            <w:tcBorders>
              <w:top w:val="nil"/>
              <w:left w:val="nil"/>
              <w:bottom w:val="nil"/>
              <w:right w:val="nil"/>
            </w:tcBorders>
          </w:tcPr>
          <w:p w:rsidR="00BA2880" w:rsidRDefault="00BA2880">
            <w:pPr>
              <w:pStyle w:val="ConsPlusNormal"/>
              <w:jc w:val="center"/>
            </w:pPr>
            <w:r>
              <w:t>101260,2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170 (10600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120000</w:t>
            </w:r>
          </w:p>
        </w:tc>
        <w:tc>
          <w:tcPr>
            <w:tcW w:w="1124" w:type="dxa"/>
            <w:tcBorders>
              <w:top w:val="nil"/>
              <w:left w:val="nil"/>
              <w:bottom w:val="nil"/>
              <w:right w:val="nil"/>
            </w:tcBorders>
          </w:tcPr>
          <w:p w:rsidR="00BA2880" w:rsidRDefault="00BA2880">
            <w:pPr>
              <w:pStyle w:val="ConsPlusNormal"/>
              <w:jc w:val="center"/>
            </w:pPr>
            <w:r>
              <w:t>77254,6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42745,4</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185 (11700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121488</w:t>
            </w:r>
          </w:p>
        </w:tc>
        <w:tc>
          <w:tcPr>
            <w:tcW w:w="1124" w:type="dxa"/>
            <w:tcBorders>
              <w:top w:val="nil"/>
              <w:left w:val="nil"/>
              <w:bottom w:val="nil"/>
              <w:right w:val="nil"/>
            </w:tcBorders>
          </w:tcPr>
          <w:p w:rsidR="00BA2880" w:rsidRDefault="00BA2880">
            <w:pPr>
              <w:pStyle w:val="ConsPlusNormal"/>
              <w:jc w:val="center"/>
            </w:pPr>
            <w:r>
              <w:t>57897,5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63590,5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206 (13000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141488</w:t>
            </w:r>
          </w:p>
        </w:tc>
        <w:tc>
          <w:tcPr>
            <w:tcW w:w="1124" w:type="dxa"/>
            <w:tcBorders>
              <w:top w:val="nil"/>
              <w:left w:val="nil"/>
              <w:bottom w:val="nil"/>
              <w:right w:val="nil"/>
            </w:tcBorders>
          </w:tcPr>
          <w:p w:rsidR="00BA2880" w:rsidRDefault="00BA2880">
            <w:pPr>
              <w:pStyle w:val="ConsPlusNormal"/>
              <w:jc w:val="center"/>
            </w:pPr>
            <w:r>
              <w:t>66345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75143</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225 (14200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141488</w:t>
            </w:r>
          </w:p>
        </w:tc>
        <w:tc>
          <w:tcPr>
            <w:tcW w:w="1124" w:type="dxa"/>
            <w:tcBorders>
              <w:top w:val="nil"/>
              <w:left w:val="nil"/>
              <w:bottom w:val="nil"/>
              <w:right w:val="nil"/>
            </w:tcBorders>
          </w:tcPr>
          <w:p w:rsidR="00BA2880" w:rsidRDefault="00BA2880">
            <w:pPr>
              <w:pStyle w:val="ConsPlusNormal"/>
              <w:jc w:val="center"/>
            </w:pPr>
            <w:r>
              <w:t>57906,5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83581,5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245 (15500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81"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w:t>
            </w:r>
            <w:r>
              <w:lastRenderedPageBreak/>
              <w:t>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14,3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2910,6</w:t>
            </w:r>
          </w:p>
        </w:tc>
        <w:tc>
          <w:tcPr>
            <w:tcW w:w="1124" w:type="dxa"/>
            <w:tcBorders>
              <w:top w:val="nil"/>
              <w:left w:val="nil"/>
              <w:bottom w:val="nil"/>
              <w:right w:val="nil"/>
            </w:tcBorders>
          </w:tcPr>
          <w:p w:rsidR="00BA2880" w:rsidRDefault="00BA2880">
            <w:pPr>
              <w:pStyle w:val="ConsPlusNormal"/>
              <w:jc w:val="center"/>
            </w:pPr>
            <w:r>
              <w:t>2910,6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14,2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3542,3</w:t>
            </w:r>
          </w:p>
        </w:tc>
        <w:tc>
          <w:tcPr>
            <w:tcW w:w="1124" w:type="dxa"/>
            <w:tcBorders>
              <w:top w:val="nil"/>
              <w:left w:val="nil"/>
              <w:bottom w:val="nil"/>
              <w:right w:val="nil"/>
            </w:tcBorders>
          </w:tcPr>
          <w:p w:rsidR="00BA2880" w:rsidRDefault="00BA2880">
            <w:pPr>
              <w:pStyle w:val="ConsPlusNormal"/>
              <w:jc w:val="center"/>
            </w:pPr>
            <w:r>
              <w:t>3542,3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148,6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101,4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12,7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1769,7</w:t>
            </w:r>
          </w:p>
        </w:tc>
        <w:tc>
          <w:tcPr>
            <w:tcW w:w="1124" w:type="dxa"/>
            <w:tcBorders>
              <w:top w:val="nil"/>
              <w:left w:val="nil"/>
              <w:bottom w:val="nil"/>
              <w:right w:val="nil"/>
            </w:tcBorders>
          </w:tcPr>
          <w:p w:rsidR="00BA2880" w:rsidRDefault="00BA2880">
            <w:pPr>
              <w:pStyle w:val="ConsPlusNormal"/>
              <w:jc w:val="center"/>
            </w:pPr>
            <w:r>
              <w:t>1769,7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144,6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98,7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11,2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2849,7</w:t>
            </w:r>
          </w:p>
        </w:tc>
        <w:tc>
          <w:tcPr>
            <w:tcW w:w="1124" w:type="dxa"/>
            <w:tcBorders>
              <w:top w:val="nil"/>
              <w:left w:val="nil"/>
              <w:bottom w:val="nil"/>
              <w:right w:val="nil"/>
            </w:tcBorders>
          </w:tcPr>
          <w:p w:rsidR="00BA2880" w:rsidRDefault="00BA2880">
            <w:pPr>
              <w:pStyle w:val="ConsPlusNormal"/>
              <w:jc w:val="center"/>
            </w:pPr>
            <w:r>
              <w:t>2849,7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140,6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96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9,7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1547,7</w:t>
            </w:r>
          </w:p>
        </w:tc>
        <w:tc>
          <w:tcPr>
            <w:tcW w:w="1124" w:type="dxa"/>
            <w:tcBorders>
              <w:top w:val="nil"/>
              <w:left w:val="nil"/>
              <w:bottom w:val="nil"/>
              <w:right w:val="nil"/>
            </w:tcBorders>
          </w:tcPr>
          <w:p w:rsidR="00BA2880" w:rsidRDefault="00BA2880">
            <w:pPr>
              <w:pStyle w:val="ConsPlusNormal"/>
              <w:jc w:val="center"/>
            </w:pPr>
            <w:r>
              <w:t>1547,7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136,6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93,3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1913,1</w:t>
            </w:r>
          </w:p>
        </w:tc>
        <w:tc>
          <w:tcPr>
            <w:tcW w:w="1124" w:type="dxa"/>
            <w:tcBorders>
              <w:top w:val="nil"/>
              <w:left w:val="nil"/>
              <w:bottom w:val="nil"/>
              <w:right w:val="nil"/>
            </w:tcBorders>
          </w:tcPr>
          <w:p w:rsidR="00BA2880" w:rsidRDefault="00BA2880">
            <w:pPr>
              <w:pStyle w:val="ConsPlusNormal"/>
              <w:jc w:val="center"/>
            </w:pPr>
            <w:r>
              <w:t>1913,1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2461,6</w:t>
            </w:r>
          </w:p>
        </w:tc>
        <w:tc>
          <w:tcPr>
            <w:tcW w:w="1124" w:type="dxa"/>
            <w:tcBorders>
              <w:top w:val="nil"/>
              <w:left w:val="nil"/>
              <w:bottom w:val="nil"/>
              <w:right w:val="nil"/>
            </w:tcBorders>
          </w:tcPr>
          <w:p w:rsidR="00BA2880" w:rsidRDefault="00BA2880">
            <w:pPr>
              <w:pStyle w:val="ConsPlusNormal"/>
              <w:jc w:val="center"/>
            </w:pPr>
            <w:r>
              <w:t>2461,6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2461,6</w:t>
            </w:r>
          </w:p>
        </w:tc>
        <w:tc>
          <w:tcPr>
            <w:tcW w:w="1124" w:type="dxa"/>
            <w:tcBorders>
              <w:top w:val="nil"/>
              <w:left w:val="nil"/>
              <w:bottom w:val="nil"/>
              <w:right w:val="nil"/>
            </w:tcBorders>
          </w:tcPr>
          <w:p w:rsidR="00BA2880" w:rsidRDefault="00BA2880">
            <w:pPr>
              <w:pStyle w:val="ConsPlusNormal"/>
              <w:jc w:val="center"/>
            </w:pPr>
            <w:r>
              <w:t>2461,6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2461,6</w:t>
            </w:r>
          </w:p>
        </w:tc>
        <w:tc>
          <w:tcPr>
            <w:tcW w:w="1124" w:type="dxa"/>
            <w:tcBorders>
              <w:top w:val="nil"/>
              <w:left w:val="nil"/>
              <w:bottom w:val="nil"/>
              <w:right w:val="nil"/>
            </w:tcBorders>
          </w:tcPr>
          <w:p w:rsidR="00BA2880" w:rsidRDefault="00BA2880">
            <w:pPr>
              <w:pStyle w:val="ConsPlusNormal"/>
              <w:jc w:val="center"/>
            </w:pPr>
            <w:r>
              <w:t>2461,6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82"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Удельный вес больных со </w:t>
            </w:r>
            <w:r>
              <w:lastRenderedPageBreak/>
              <w:t>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Одногодичная летальность больных со </w:t>
            </w:r>
            <w:r>
              <w:lastRenderedPageBreak/>
              <w:t>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злокачественных новообразований, </w:t>
            </w:r>
            <w:r>
              <w:lastRenderedPageBreak/>
              <w:t>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49,9</w:t>
            </w:r>
          </w:p>
        </w:tc>
        <w:tc>
          <w:tcPr>
            <w:tcW w:w="2767" w:type="dxa"/>
            <w:gridSpan w:val="4"/>
            <w:tcBorders>
              <w:top w:val="nil"/>
              <w:left w:val="nil"/>
              <w:bottom w:val="nil"/>
              <w:right w:val="nil"/>
            </w:tcBorders>
          </w:tcPr>
          <w:p w:rsidR="00BA2880" w:rsidRDefault="00BA2880">
            <w:pPr>
              <w:pStyle w:val="ConsPlusNormal"/>
              <w:jc w:val="center"/>
            </w:pPr>
            <w:r>
              <w:t>21,1</w:t>
            </w:r>
          </w:p>
        </w:tc>
        <w:tc>
          <w:tcPr>
            <w:tcW w:w="2268" w:type="dxa"/>
            <w:tcBorders>
              <w:top w:val="nil"/>
              <w:left w:val="nil"/>
              <w:bottom w:val="nil"/>
              <w:right w:val="nil"/>
            </w:tcBorders>
          </w:tcPr>
          <w:p w:rsidR="00BA2880" w:rsidRDefault="00BA2880">
            <w:pPr>
              <w:pStyle w:val="ConsPlusNormal"/>
              <w:jc w:val="center"/>
            </w:pPr>
            <w:r>
              <w:t>45,2</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55,4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26,8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55,9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7935,6</w:t>
            </w:r>
          </w:p>
        </w:tc>
        <w:tc>
          <w:tcPr>
            <w:tcW w:w="1124" w:type="dxa"/>
            <w:tcBorders>
              <w:top w:val="nil"/>
              <w:left w:val="nil"/>
              <w:bottom w:val="nil"/>
              <w:right w:val="nil"/>
            </w:tcBorders>
          </w:tcPr>
          <w:p w:rsidR="00BA2880" w:rsidRDefault="00BA2880">
            <w:pPr>
              <w:pStyle w:val="ConsPlusNormal"/>
              <w:jc w:val="center"/>
            </w:pPr>
            <w:r>
              <w:t>7935,6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55,6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24,6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57,6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18524,3</w:t>
            </w:r>
          </w:p>
        </w:tc>
        <w:tc>
          <w:tcPr>
            <w:tcW w:w="1124" w:type="dxa"/>
            <w:tcBorders>
              <w:top w:val="nil"/>
              <w:left w:val="nil"/>
              <w:bottom w:val="nil"/>
              <w:right w:val="nil"/>
            </w:tcBorders>
          </w:tcPr>
          <w:p w:rsidR="00BA2880" w:rsidRDefault="00BA2880">
            <w:pPr>
              <w:pStyle w:val="ConsPlusNormal"/>
              <w:jc w:val="center"/>
            </w:pPr>
            <w:r>
              <w:t>18524,3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56,1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22,5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57,8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5483,6</w:t>
            </w:r>
          </w:p>
        </w:tc>
        <w:tc>
          <w:tcPr>
            <w:tcW w:w="1124" w:type="dxa"/>
            <w:tcBorders>
              <w:top w:val="nil"/>
              <w:left w:val="nil"/>
              <w:bottom w:val="nil"/>
              <w:right w:val="nil"/>
            </w:tcBorders>
          </w:tcPr>
          <w:p w:rsidR="00BA2880" w:rsidRDefault="00BA2880">
            <w:pPr>
              <w:pStyle w:val="ConsPlusNormal"/>
              <w:jc w:val="center"/>
            </w:pPr>
            <w:r>
              <w:t>5483,6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56,7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20,3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6560,7</w:t>
            </w:r>
          </w:p>
        </w:tc>
        <w:tc>
          <w:tcPr>
            <w:tcW w:w="1124" w:type="dxa"/>
            <w:tcBorders>
              <w:top w:val="nil"/>
              <w:left w:val="nil"/>
              <w:bottom w:val="nil"/>
              <w:right w:val="nil"/>
            </w:tcBorders>
          </w:tcPr>
          <w:p w:rsidR="00BA2880" w:rsidRDefault="00BA2880">
            <w:pPr>
              <w:pStyle w:val="ConsPlusNormal"/>
              <w:jc w:val="center"/>
            </w:pPr>
            <w:r>
              <w:t>6560,7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57,2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18,1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60,1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1705,9</w:t>
            </w:r>
          </w:p>
        </w:tc>
        <w:tc>
          <w:tcPr>
            <w:tcW w:w="1124" w:type="dxa"/>
            <w:tcBorders>
              <w:top w:val="nil"/>
              <w:left w:val="nil"/>
              <w:bottom w:val="nil"/>
              <w:right w:val="nil"/>
            </w:tcBorders>
          </w:tcPr>
          <w:p w:rsidR="00BA2880" w:rsidRDefault="00BA2880">
            <w:pPr>
              <w:pStyle w:val="ConsPlusNormal"/>
              <w:jc w:val="center"/>
            </w:pPr>
            <w:r>
              <w:t>1705,9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83"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между субъектами Российской Федерации субсидий из федерального бюджета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4,8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10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3103,7</w:t>
            </w:r>
          </w:p>
        </w:tc>
        <w:tc>
          <w:tcPr>
            <w:tcW w:w="1124" w:type="dxa"/>
            <w:tcBorders>
              <w:top w:val="nil"/>
              <w:left w:val="nil"/>
              <w:bottom w:val="nil"/>
              <w:right w:val="nil"/>
            </w:tcBorders>
          </w:tcPr>
          <w:p w:rsidR="00BA2880" w:rsidRDefault="00BA2880">
            <w:pPr>
              <w:pStyle w:val="ConsPlusNormal"/>
              <w:jc w:val="center"/>
            </w:pPr>
            <w:r>
              <w:t>3103,7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4,6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9,5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3157</w:t>
            </w:r>
          </w:p>
        </w:tc>
        <w:tc>
          <w:tcPr>
            <w:tcW w:w="1124" w:type="dxa"/>
            <w:tcBorders>
              <w:top w:val="nil"/>
              <w:left w:val="nil"/>
              <w:bottom w:val="nil"/>
              <w:right w:val="nil"/>
            </w:tcBorders>
          </w:tcPr>
          <w:p w:rsidR="00BA2880" w:rsidRDefault="00BA2880">
            <w:pPr>
              <w:pStyle w:val="ConsPlusNormal"/>
              <w:jc w:val="center"/>
            </w:pPr>
            <w:r>
              <w:t>3157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4,6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4,5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8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4,5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7,5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84"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w:t>
            </w:r>
            <w:r>
              <w:lastRenderedPageBreak/>
              <w:t>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106</w:t>
            </w:r>
          </w:p>
        </w:tc>
        <w:tc>
          <w:tcPr>
            <w:tcW w:w="1124" w:type="dxa"/>
            <w:tcBorders>
              <w:top w:val="nil"/>
              <w:left w:val="nil"/>
              <w:bottom w:val="nil"/>
              <w:right w:val="nil"/>
            </w:tcBorders>
          </w:tcPr>
          <w:p w:rsidR="00BA2880" w:rsidRDefault="00BA2880">
            <w:pPr>
              <w:pStyle w:val="ConsPlusNormal"/>
              <w:jc w:val="center"/>
            </w:pPr>
            <w:r>
              <w:t>106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12,6</w:t>
            </w:r>
          </w:p>
        </w:tc>
        <w:tc>
          <w:tcPr>
            <w:tcW w:w="1124" w:type="dxa"/>
            <w:tcBorders>
              <w:top w:val="nil"/>
              <w:left w:val="nil"/>
              <w:bottom w:val="nil"/>
              <w:right w:val="nil"/>
            </w:tcBorders>
          </w:tcPr>
          <w:p w:rsidR="00BA2880" w:rsidRDefault="00BA2880">
            <w:pPr>
              <w:pStyle w:val="ConsPlusNormal"/>
              <w:jc w:val="center"/>
            </w:pPr>
            <w:r>
              <w:t>12,6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w:t>
            </w:r>
          </w:p>
        </w:tc>
        <w:tc>
          <w:tcPr>
            <w:tcW w:w="1124" w:type="dxa"/>
            <w:tcBorders>
              <w:top w:val="nil"/>
              <w:left w:val="nil"/>
              <w:bottom w:val="nil"/>
              <w:right w:val="nil"/>
            </w:tcBorders>
          </w:tcPr>
          <w:p w:rsidR="00BA2880" w:rsidRDefault="00BA2880">
            <w:pPr>
              <w:pStyle w:val="ConsPlusNormal"/>
              <w:jc w:val="center"/>
            </w:pPr>
            <w:r>
              <w:t>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w:t>
            </w:r>
          </w:p>
        </w:tc>
        <w:tc>
          <w:tcPr>
            <w:tcW w:w="1124" w:type="dxa"/>
            <w:tcBorders>
              <w:top w:val="nil"/>
              <w:left w:val="nil"/>
              <w:bottom w:val="nil"/>
              <w:right w:val="nil"/>
            </w:tcBorders>
          </w:tcPr>
          <w:p w:rsidR="00BA2880" w:rsidRDefault="00BA2880">
            <w:pPr>
              <w:pStyle w:val="ConsPlusNormal"/>
              <w:jc w:val="center"/>
            </w:pPr>
            <w:r>
              <w:t>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w:t>
            </w:r>
          </w:p>
        </w:tc>
        <w:tc>
          <w:tcPr>
            <w:tcW w:w="1124" w:type="dxa"/>
            <w:tcBorders>
              <w:top w:val="nil"/>
              <w:left w:val="nil"/>
              <w:bottom w:val="nil"/>
              <w:right w:val="nil"/>
            </w:tcBorders>
          </w:tcPr>
          <w:p w:rsidR="00BA2880" w:rsidRDefault="00BA2880">
            <w:pPr>
              <w:pStyle w:val="ConsPlusNormal"/>
              <w:jc w:val="center"/>
            </w:pPr>
            <w:r>
              <w:t>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 xml:space="preserve">Федеральный </w:t>
            </w:r>
            <w:hyperlink r:id="rId485"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313,5</w:t>
            </w:r>
          </w:p>
        </w:tc>
        <w:tc>
          <w:tcPr>
            <w:tcW w:w="1124" w:type="dxa"/>
            <w:tcBorders>
              <w:top w:val="nil"/>
              <w:left w:val="nil"/>
              <w:bottom w:val="nil"/>
              <w:right w:val="nil"/>
            </w:tcBorders>
          </w:tcPr>
          <w:p w:rsidR="00BA2880" w:rsidRDefault="00BA2880">
            <w:pPr>
              <w:pStyle w:val="ConsPlusNormal"/>
              <w:jc w:val="center"/>
            </w:pPr>
            <w:r>
              <w:t>313,5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313,5</w:t>
            </w:r>
          </w:p>
        </w:tc>
        <w:tc>
          <w:tcPr>
            <w:tcW w:w="1124" w:type="dxa"/>
            <w:tcBorders>
              <w:top w:val="nil"/>
              <w:left w:val="nil"/>
              <w:bottom w:val="nil"/>
              <w:right w:val="nil"/>
            </w:tcBorders>
          </w:tcPr>
          <w:p w:rsidR="00BA2880" w:rsidRDefault="00BA2880">
            <w:pPr>
              <w:pStyle w:val="ConsPlusNormal"/>
              <w:jc w:val="center"/>
            </w:pPr>
            <w:r>
              <w:t>313,5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313,5</w:t>
            </w:r>
          </w:p>
        </w:tc>
        <w:tc>
          <w:tcPr>
            <w:tcW w:w="1124" w:type="dxa"/>
            <w:tcBorders>
              <w:top w:val="nil"/>
              <w:left w:val="nil"/>
              <w:bottom w:val="nil"/>
              <w:right w:val="nil"/>
            </w:tcBorders>
          </w:tcPr>
          <w:p w:rsidR="00BA2880" w:rsidRDefault="00BA2880">
            <w:pPr>
              <w:pStyle w:val="ConsPlusNormal"/>
              <w:jc w:val="center"/>
            </w:pPr>
            <w:r>
              <w:t>313,5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Федеральный </w:t>
            </w:r>
            <w:hyperlink r:id="rId486"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w:t>
            </w:r>
            <w:r>
              <w:lastRenderedPageBreak/>
              <w:t>(ЕГИСЗ)"</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100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7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15405</w:t>
            </w:r>
          </w:p>
        </w:tc>
        <w:tc>
          <w:tcPr>
            <w:tcW w:w="1124" w:type="dxa"/>
            <w:tcBorders>
              <w:top w:val="nil"/>
              <w:left w:val="nil"/>
              <w:bottom w:val="nil"/>
              <w:right w:val="nil"/>
            </w:tcBorders>
          </w:tcPr>
          <w:p w:rsidR="00BA2880" w:rsidRDefault="00BA2880">
            <w:pPr>
              <w:pStyle w:val="ConsPlusNormal"/>
              <w:jc w:val="center"/>
            </w:pPr>
            <w:r>
              <w:t>15405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100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65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21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52016</w:t>
            </w:r>
          </w:p>
        </w:tc>
        <w:tc>
          <w:tcPr>
            <w:tcW w:w="1124" w:type="dxa"/>
            <w:tcBorders>
              <w:top w:val="nil"/>
              <w:left w:val="nil"/>
              <w:bottom w:val="nil"/>
              <w:right w:val="nil"/>
            </w:tcBorders>
          </w:tcPr>
          <w:p w:rsidR="00BA2880" w:rsidRDefault="00BA2880">
            <w:pPr>
              <w:pStyle w:val="ConsPlusNormal"/>
              <w:jc w:val="center"/>
            </w:pPr>
            <w:r>
              <w:t>52016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74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39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13091,9</w:t>
            </w:r>
          </w:p>
        </w:tc>
        <w:tc>
          <w:tcPr>
            <w:tcW w:w="1124" w:type="dxa"/>
            <w:tcBorders>
              <w:top w:val="nil"/>
              <w:left w:val="nil"/>
              <w:bottom w:val="nil"/>
              <w:right w:val="nil"/>
            </w:tcBorders>
          </w:tcPr>
          <w:p w:rsidR="00BA2880" w:rsidRDefault="00BA2880">
            <w:pPr>
              <w:pStyle w:val="ConsPlusNormal"/>
              <w:jc w:val="center"/>
            </w:pPr>
            <w:r>
              <w:t>13091,9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62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13568,4</w:t>
            </w:r>
          </w:p>
        </w:tc>
        <w:tc>
          <w:tcPr>
            <w:tcW w:w="1124" w:type="dxa"/>
            <w:tcBorders>
              <w:top w:val="nil"/>
              <w:left w:val="nil"/>
              <w:bottom w:val="nil"/>
              <w:right w:val="nil"/>
            </w:tcBorders>
          </w:tcPr>
          <w:p w:rsidR="00BA2880" w:rsidRDefault="00BA2880">
            <w:pPr>
              <w:pStyle w:val="ConsPlusNormal"/>
              <w:jc w:val="center"/>
            </w:pPr>
            <w:r>
              <w:t>13568,4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9456,3</w:t>
            </w:r>
          </w:p>
        </w:tc>
        <w:tc>
          <w:tcPr>
            <w:tcW w:w="1124" w:type="dxa"/>
            <w:tcBorders>
              <w:top w:val="nil"/>
              <w:left w:val="nil"/>
              <w:bottom w:val="nil"/>
              <w:right w:val="nil"/>
            </w:tcBorders>
          </w:tcPr>
          <w:p w:rsidR="00BA2880" w:rsidRDefault="00BA2880">
            <w:pPr>
              <w:pStyle w:val="ConsPlusNormal"/>
              <w:jc w:val="center"/>
            </w:pPr>
            <w:r>
              <w:t>9456,3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lastRenderedPageBreak/>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87"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376,5</w:t>
            </w:r>
          </w:p>
        </w:tc>
        <w:tc>
          <w:tcPr>
            <w:tcW w:w="1124" w:type="dxa"/>
            <w:tcBorders>
              <w:top w:val="nil"/>
              <w:left w:val="nil"/>
              <w:bottom w:val="nil"/>
              <w:right w:val="nil"/>
            </w:tcBorders>
          </w:tcPr>
          <w:p w:rsidR="00BA2880" w:rsidRDefault="00BA2880">
            <w:pPr>
              <w:pStyle w:val="ConsPlusNormal"/>
              <w:jc w:val="center"/>
            </w:pPr>
            <w:r>
              <w:t>376,5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24</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1323,5</w:t>
            </w:r>
          </w:p>
        </w:tc>
        <w:tc>
          <w:tcPr>
            <w:tcW w:w="1124" w:type="dxa"/>
            <w:tcBorders>
              <w:top w:val="nil"/>
              <w:left w:val="nil"/>
              <w:bottom w:val="nil"/>
              <w:right w:val="nil"/>
            </w:tcBorders>
          </w:tcPr>
          <w:p w:rsidR="00BA2880" w:rsidRDefault="00BA2880">
            <w:pPr>
              <w:pStyle w:val="ConsPlusNormal"/>
              <w:jc w:val="center"/>
            </w:pPr>
            <w:r>
              <w:t>278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1045,5</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24</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1832,6</w:t>
            </w:r>
          </w:p>
        </w:tc>
        <w:tc>
          <w:tcPr>
            <w:tcW w:w="1124" w:type="dxa"/>
            <w:tcBorders>
              <w:top w:val="nil"/>
              <w:left w:val="nil"/>
              <w:bottom w:val="nil"/>
              <w:right w:val="nil"/>
            </w:tcBorders>
          </w:tcPr>
          <w:p w:rsidR="00BA2880" w:rsidRDefault="00BA2880">
            <w:pPr>
              <w:pStyle w:val="ConsPlusNormal"/>
              <w:jc w:val="center"/>
            </w:pPr>
            <w:r>
              <w:t>1832,6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24</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1703,4</w:t>
            </w:r>
          </w:p>
        </w:tc>
        <w:tc>
          <w:tcPr>
            <w:tcW w:w="1124" w:type="dxa"/>
            <w:tcBorders>
              <w:top w:val="nil"/>
              <w:left w:val="nil"/>
              <w:bottom w:val="nil"/>
              <w:right w:val="nil"/>
            </w:tcBorders>
          </w:tcPr>
          <w:p w:rsidR="00BA2880" w:rsidRDefault="00BA2880">
            <w:pPr>
              <w:pStyle w:val="ConsPlusNormal"/>
              <w:jc w:val="center"/>
            </w:pPr>
            <w:r>
              <w:t>1703,4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2032,7</w:t>
            </w:r>
          </w:p>
        </w:tc>
        <w:tc>
          <w:tcPr>
            <w:tcW w:w="1124" w:type="dxa"/>
            <w:tcBorders>
              <w:top w:val="nil"/>
              <w:left w:val="nil"/>
              <w:bottom w:val="nil"/>
              <w:right w:val="nil"/>
            </w:tcBorders>
          </w:tcPr>
          <w:p w:rsidR="00BA2880" w:rsidRDefault="00BA2880">
            <w:pPr>
              <w:pStyle w:val="ConsPlusNormal"/>
              <w:jc w:val="center"/>
            </w:pPr>
            <w:r>
              <w:t>2032,7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88"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Уровень обеспеченности койками для оказания паллиативной </w:t>
            </w:r>
            <w:r>
              <w:lastRenderedPageBreak/>
              <w:t>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lastRenderedPageBreak/>
              <w:t xml:space="preserve">Число амбулаторных посещений </w:t>
            </w:r>
            <w:r>
              <w:lastRenderedPageBreak/>
              <w:t>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lastRenderedPageBreak/>
              <w:t xml:space="preserve">Доля посещений выездной патронажной </w:t>
            </w:r>
            <w:r>
              <w:lastRenderedPageBreak/>
              <w:t>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Полнота выборки наркотических и психотропных лекарственных </w:t>
            </w:r>
            <w:r>
              <w:lastRenderedPageBreak/>
              <w:t>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из федерального бюджета 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708,5</w:t>
            </w:r>
          </w:p>
        </w:tc>
        <w:tc>
          <w:tcPr>
            <w:tcW w:w="1124" w:type="dxa"/>
            <w:tcBorders>
              <w:top w:val="nil"/>
              <w:left w:val="nil"/>
              <w:bottom w:val="nil"/>
              <w:right w:val="nil"/>
            </w:tcBorders>
          </w:tcPr>
          <w:p w:rsidR="00BA2880" w:rsidRDefault="00BA2880">
            <w:pPr>
              <w:pStyle w:val="ConsPlusNormal"/>
              <w:jc w:val="center"/>
            </w:pPr>
            <w:r>
              <w:t>708,5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0,004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0,527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1203,1</w:t>
            </w:r>
          </w:p>
        </w:tc>
        <w:tc>
          <w:tcPr>
            <w:tcW w:w="1124" w:type="dxa"/>
            <w:tcBorders>
              <w:top w:val="nil"/>
              <w:left w:val="nil"/>
              <w:bottom w:val="nil"/>
              <w:right w:val="nil"/>
            </w:tcBorders>
          </w:tcPr>
          <w:p w:rsidR="00BA2880" w:rsidRDefault="00BA2880">
            <w:pPr>
              <w:pStyle w:val="ConsPlusNormal"/>
              <w:jc w:val="center"/>
            </w:pPr>
            <w:r>
              <w:t>745,9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457,2</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0,004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0,615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659,7</w:t>
            </w:r>
          </w:p>
        </w:tc>
        <w:tc>
          <w:tcPr>
            <w:tcW w:w="1124" w:type="dxa"/>
            <w:tcBorders>
              <w:top w:val="nil"/>
              <w:left w:val="nil"/>
              <w:bottom w:val="nil"/>
              <w:right w:val="nil"/>
            </w:tcBorders>
          </w:tcPr>
          <w:p w:rsidR="00BA2880" w:rsidRDefault="00BA2880">
            <w:pPr>
              <w:pStyle w:val="ConsPlusNormal"/>
              <w:jc w:val="center"/>
            </w:pPr>
            <w:r>
              <w:t>659,7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0,004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0,703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710,8</w:t>
            </w:r>
          </w:p>
        </w:tc>
        <w:tc>
          <w:tcPr>
            <w:tcW w:w="1124" w:type="dxa"/>
            <w:tcBorders>
              <w:top w:val="nil"/>
              <w:left w:val="nil"/>
              <w:bottom w:val="nil"/>
              <w:right w:val="nil"/>
            </w:tcBorders>
          </w:tcPr>
          <w:p w:rsidR="00BA2880" w:rsidRDefault="00BA2880">
            <w:pPr>
              <w:pStyle w:val="ConsPlusNormal"/>
              <w:jc w:val="center"/>
            </w:pPr>
            <w:r>
              <w:t>710,8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0,004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0,790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710,8</w:t>
            </w:r>
          </w:p>
        </w:tc>
        <w:tc>
          <w:tcPr>
            <w:tcW w:w="1124" w:type="dxa"/>
            <w:tcBorders>
              <w:top w:val="nil"/>
              <w:left w:val="nil"/>
              <w:bottom w:val="nil"/>
              <w:right w:val="nil"/>
            </w:tcBorders>
          </w:tcPr>
          <w:p w:rsidR="00BA2880" w:rsidRDefault="00BA2880">
            <w:pPr>
              <w:pStyle w:val="ConsPlusNormal"/>
              <w:jc w:val="center"/>
            </w:pPr>
            <w:r>
              <w:t>710,8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89"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lastRenderedPageBreak/>
              <w:t>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189,8</w:t>
            </w:r>
          </w:p>
        </w:tc>
        <w:tc>
          <w:tcPr>
            <w:tcW w:w="1124" w:type="dxa"/>
            <w:tcBorders>
              <w:top w:val="nil"/>
              <w:left w:val="nil"/>
              <w:bottom w:val="nil"/>
              <w:right w:val="nil"/>
            </w:tcBorders>
          </w:tcPr>
          <w:p w:rsidR="00BA2880" w:rsidRDefault="00BA2880">
            <w:pPr>
              <w:pStyle w:val="ConsPlusNormal"/>
              <w:jc w:val="center"/>
            </w:pPr>
            <w:r>
              <w:t>189,8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170,1</w:t>
            </w:r>
          </w:p>
        </w:tc>
        <w:tc>
          <w:tcPr>
            <w:tcW w:w="1124" w:type="dxa"/>
            <w:tcBorders>
              <w:top w:val="nil"/>
              <w:left w:val="nil"/>
              <w:bottom w:val="nil"/>
              <w:right w:val="nil"/>
            </w:tcBorders>
          </w:tcPr>
          <w:p w:rsidR="00BA2880" w:rsidRDefault="00BA2880">
            <w:pPr>
              <w:pStyle w:val="ConsPlusNormal"/>
              <w:jc w:val="center"/>
            </w:pPr>
            <w:r>
              <w:t>170,1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167,2</w:t>
            </w:r>
          </w:p>
        </w:tc>
        <w:tc>
          <w:tcPr>
            <w:tcW w:w="1124" w:type="dxa"/>
            <w:tcBorders>
              <w:top w:val="nil"/>
              <w:left w:val="nil"/>
              <w:bottom w:val="nil"/>
              <w:right w:val="nil"/>
            </w:tcBorders>
          </w:tcPr>
          <w:p w:rsidR="00BA2880" w:rsidRDefault="00BA2880">
            <w:pPr>
              <w:pStyle w:val="ConsPlusNormal"/>
              <w:jc w:val="center"/>
            </w:pPr>
            <w:r>
              <w:t>167,2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167,2</w:t>
            </w:r>
          </w:p>
        </w:tc>
        <w:tc>
          <w:tcPr>
            <w:tcW w:w="1124" w:type="dxa"/>
            <w:tcBorders>
              <w:top w:val="nil"/>
              <w:left w:val="nil"/>
              <w:bottom w:val="nil"/>
              <w:right w:val="nil"/>
            </w:tcBorders>
          </w:tcPr>
          <w:p w:rsidR="00BA2880" w:rsidRDefault="00BA2880">
            <w:pPr>
              <w:pStyle w:val="ConsPlusNormal"/>
              <w:jc w:val="center"/>
            </w:pPr>
            <w:r>
              <w:t>167,2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167,2</w:t>
            </w:r>
          </w:p>
        </w:tc>
        <w:tc>
          <w:tcPr>
            <w:tcW w:w="1124" w:type="dxa"/>
            <w:tcBorders>
              <w:top w:val="nil"/>
              <w:left w:val="nil"/>
              <w:bottom w:val="nil"/>
              <w:right w:val="nil"/>
            </w:tcBorders>
          </w:tcPr>
          <w:p w:rsidR="00BA2880" w:rsidRDefault="00BA2880">
            <w:pPr>
              <w:pStyle w:val="ConsPlusNormal"/>
              <w:jc w:val="center"/>
            </w:pPr>
            <w:r>
              <w:t>167,2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на реализацию отдельных полномочий в области лекарственного обеспечения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8154,8</w:t>
            </w:r>
          </w:p>
        </w:tc>
        <w:tc>
          <w:tcPr>
            <w:tcW w:w="1124" w:type="dxa"/>
            <w:tcBorders>
              <w:top w:val="nil"/>
              <w:left w:val="nil"/>
              <w:bottom w:val="nil"/>
              <w:right w:val="nil"/>
            </w:tcBorders>
          </w:tcPr>
          <w:p w:rsidR="00BA2880" w:rsidRDefault="00BA2880">
            <w:pPr>
              <w:pStyle w:val="ConsPlusNormal"/>
              <w:jc w:val="center"/>
            </w:pPr>
            <w:r>
              <w:t>8154,8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10174,5</w:t>
            </w:r>
          </w:p>
        </w:tc>
        <w:tc>
          <w:tcPr>
            <w:tcW w:w="1124" w:type="dxa"/>
            <w:tcBorders>
              <w:top w:val="nil"/>
              <w:left w:val="nil"/>
              <w:bottom w:val="nil"/>
              <w:right w:val="nil"/>
            </w:tcBorders>
          </w:tcPr>
          <w:p w:rsidR="00BA2880" w:rsidRDefault="00BA2880">
            <w:pPr>
              <w:pStyle w:val="ConsPlusNormal"/>
              <w:jc w:val="center"/>
            </w:pPr>
            <w:r>
              <w:t>10174,5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9885,7</w:t>
            </w:r>
          </w:p>
        </w:tc>
        <w:tc>
          <w:tcPr>
            <w:tcW w:w="1124" w:type="dxa"/>
            <w:tcBorders>
              <w:top w:val="nil"/>
              <w:left w:val="nil"/>
              <w:bottom w:val="nil"/>
              <w:right w:val="nil"/>
            </w:tcBorders>
          </w:tcPr>
          <w:p w:rsidR="00BA2880" w:rsidRDefault="00BA2880">
            <w:pPr>
              <w:pStyle w:val="ConsPlusNormal"/>
              <w:jc w:val="center"/>
            </w:pPr>
            <w:r>
              <w:t>9885,7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9885,7</w:t>
            </w:r>
          </w:p>
        </w:tc>
        <w:tc>
          <w:tcPr>
            <w:tcW w:w="1124" w:type="dxa"/>
            <w:tcBorders>
              <w:top w:val="nil"/>
              <w:left w:val="nil"/>
              <w:bottom w:val="nil"/>
              <w:right w:val="nil"/>
            </w:tcBorders>
          </w:tcPr>
          <w:p w:rsidR="00BA2880" w:rsidRDefault="00BA2880">
            <w:pPr>
              <w:pStyle w:val="ConsPlusNormal"/>
              <w:jc w:val="center"/>
            </w:pPr>
            <w:r>
              <w:t>9885,7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9885,7</w:t>
            </w:r>
          </w:p>
        </w:tc>
        <w:tc>
          <w:tcPr>
            <w:tcW w:w="1124" w:type="dxa"/>
            <w:tcBorders>
              <w:top w:val="nil"/>
              <w:left w:val="nil"/>
              <w:bottom w:val="nil"/>
              <w:right w:val="nil"/>
            </w:tcBorders>
          </w:tcPr>
          <w:p w:rsidR="00BA2880" w:rsidRDefault="00BA2880">
            <w:pPr>
              <w:pStyle w:val="ConsPlusNormal"/>
              <w:jc w:val="center"/>
            </w:pPr>
            <w:r>
              <w:t>9885,7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 xml:space="preserve">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w:t>
            </w:r>
            <w:r>
              <w:lastRenderedPageBreak/>
              <w:t>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25983,2</w:t>
            </w:r>
          </w:p>
        </w:tc>
        <w:tc>
          <w:tcPr>
            <w:tcW w:w="1124" w:type="dxa"/>
            <w:tcBorders>
              <w:top w:val="nil"/>
              <w:left w:val="nil"/>
              <w:bottom w:val="nil"/>
              <w:right w:val="nil"/>
            </w:tcBorders>
          </w:tcPr>
          <w:p w:rsidR="00BA2880" w:rsidRDefault="00BA2880">
            <w:pPr>
              <w:pStyle w:val="ConsPlusNormal"/>
              <w:jc w:val="center"/>
            </w:pPr>
            <w:r>
              <w:t>25983,2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26762,2</w:t>
            </w:r>
          </w:p>
        </w:tc>
        <w:tc>
          <w:tcPr>
            <w:tcW w:w="1124" w:type="dxa"/>
            <w:tcBorders>
              <w:top w:val="nil"/>
              <w:left w:val="nil"/>
              <w:bottom w:val="nil"/>
              <w:right w:val="nil"/>
            </w:tcBorders>
          </w:tcPr>
          <w:p w:rsidR="00BA2880" w:rsidRDefault="00BA2880">
            <w:pPr>
              <w:pStyle w:val="ConsPlusNormal"/>
              <w:jc w:val="center"/>
            </w:pPr>
            <w:r>
              <w:t>26762,2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26762,2</w:t>
            </w:r>
          </w:p>
        </w:tc>
        <w:tc>
          <w:tcPr>
            <w:tcW w:w="1124" w:type="dxa"/>
            <w:tcBorders>
              <w:top w:val="nil"/>
              <w:left w:val="nil"/>
              <w:bottom w:val="nil"/>
              <w:right w:val="nil"/>
            </w:tcBorders>
          </w:tcPr>
          <w:p w:rsidR="00BA2880" w:rsidRDefault="00BA2880">
            <w:pPr>
              <w:pStyle w:val="ConsPlusNormal"/>
              <w:jc w:val="center"/>
            </w:pPr>
            <w:r>
              <w:t>26762,2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26762,2</w:t>
            </w:r>
          </w:p>
        </w:tc>
        <w:tc>
          <w:tcPr>
            <w:tcW w:w="1124" w:type="dxa"/>
            <w:tcBorders>
              <w:top w:val="nil"/>
              <w:left w:val="nil"/>
              <w:bottom w:val="nil"/>
              <w:right w:val="nil"/>
            </w:tcBorders>
          </w:tcPr>
          <w:p w:rsidR="00BA2880" w:rsidRDefault="00BA2880">
            <w:pPr>
              <w:pStyle w:val="ConsPlusNormal"/>
              <w:jc w:val="center"/>
            </w:pPr>
            <w:r>
              <w:t>26762,2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 xml:space="preserve">Ведомственная целевая </w:t>
            </w:r>
            <w:hyperlink r:id="rId490"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1800</w:t>
            </w:r>
          </w:p>
        </w:tc>
        <w:tc>
          <w:tcPr>
            <w:tcW w:w="1124" w:type="dxa"/>
            <w:tcBorders>
              <w:top w:val="nil"/>
              <w:left w:val="nil"/>
              <w:bottom w:val="nil"/>
              <w:right w:val="nil"/>
            </w:tcBorders>
          </w:tcPr>
          <w:p w:rsidR="00BA2880" w:rsidRDefault="00BA2880">
            <w:pPr>
              <w:pStyle w:val="ConsPlusNormal"/>
              <w:jc w:val="center"/>
            </w:pPr>
            <w:r>
              <w:t>1800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7860</w:t>
            </w:r>
          </w:p>
        </w:tc>
        <w:tc>
          <w:tcPr>
            <w:tcW w:w="1124" w:type="dxa"/>
            <w:tcBorders>
              <w:top w:val="nil"/>
              <w:left w:val="nil"/>
              <w:bottom w:val="nil"/>
              <w:right w:val="nil"/>
            </w:tcBorders>
          </w:tcPr>
          <w:p w:rsidR="00BA2880" w:rsidRDefault="00BA2880">
            <w:pPr>
              <w:pStyle w:val="ConsPlusNormal"/>
              <w:jc w:val="center"/>
            </w:pPr>
            <w:r>
              <w:t>7440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420</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7440</w:t>
            </w:r>
          </w:p>
        </w:tc>
        <w:tc>
          <w:tcPr>
            <w:tcW w:w="1124" w:type="dxa"/>
            <w:tcBorders>
              <w:top w:val="nil"/>
              <w:left w:val="nil"/>
              <w:bottom w:val="nil"/>
              <w:right w:val="nil"/>
            </w:tcBorders>
          </w:tcPr>
          <w:p w:rsidR="00BA2880" w:rsidRDefault="00BA2880">
            <w:pPr>
              <w:pStyle w:val="ConsPlusNormal"/>
              <w:jc w:val="center"/>
            </w:pPr>
            <w:r>
              <w:t>7440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8040</w:t>
            </w:r>
          </w:p>
        </w:tc>
        <w:tc>
          <w:tcPr>
            <w:tcW w:w="1124" w:type="dxa"/>
            <w:tcBorders>
              <w:top w:val="nil"/>
              <w:left w:val="nil"/>
              <w:bottom w:val="nil"/>
              <w:right w:val="nil"/>
            </w:tcBorders>
          </w:tcPr>
          <w:p w:rsidR="00BA2880" w:rsidRDefault="00BA2880">
            <w:pPr>
              <w:pStyle w:val="ConsPlusNormal"/>
              <w:jc w:val="center"/>
            </w:pPr>
            <w:r>
              <w:t>8040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7370</w:t>
            </w:r>
          </w:p>
        </w:tc>
        <w:tc>
          <w:tcPr>
            <w:tcW w:w="1124" w:type="dxa"/>
            <w:tcBorders>
              <w:top w:val="nil"/>
              <w:left w:val="nil"/>
              <w:bottom w:val="nil"/>
              <w:right w:val="nil"/>
            </w:tcBorders>
          </w:tcPr>
          <w:p w:rsidR="00BA2880" w:rsidRDefault="00BA2880">
            <w:pPr>
              <w:pStyle w:val="ConsPlusNormal"/>
              <w:jc w:val="center"/>
            </w:pPr>
            <w:r>
              <w:t>7370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3"/>
            </w:pPr>
            <w:r>
              <w:t>Арктическая зона Российской Федерации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4"/>
            </w:pPr>
            <w:r>
              <w:t>Ямало-Ненецкий автономный округ</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Проектная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1" w:history="1">
              <w:r>
                <w:rPr>
                  <w:color w:val="0000FF"/>
                </w:rPr>
                <w:t>проект</w:t>
              </w:r>
            </w:hyperlink>
            <w:r>
              <w:t xml:space="preserve"> "Развитие системы оказания первичной медико-санитарной помощи"</w:t>
            </w:r>
          </w:p>
          <w:p w:rsidR="00BA2880" w:rsidRDefault="00BA2880">
            <w:pPr>
              <w:pStyle w:val="ConsPlusNormal"/>
              <w:jc w:val="center"/>
            </w:pPr>
            <w:r>
              <w:t>ОЗР 1: гражданам, проживающим в населенных пунктах с численностью населения до 2000 человек, стала доступна первичная медико-санитарная помощь посредством охвата фельдшерскими пунктами (ФП), фельдшерско-акушерскими пунктами (ФАП) и врачебными амбулаториями (ВА), а также медицинская помощь с использованием мобильных комплексов;</w:t>
            </w:r>
          </w:p>
          <w:p w:rsidR="00BA2880" w:rsidRDefault="00BA2880">
            <w:pPr>
              <w:pStyle w:val="ConsPlusNormal"/>
              <w:jc w:val="center"/>
            </w:pPr>
            <w:r>
              <w:t>ОЗР 2: гражданам предоставлены возможности для оценки своего здоровья путем прохождения профилактического медицинского осмотра и (или) диспансеризации;</w:t>
            </w:r>
          </w:p>
          <w:p w:rsidR="00BA2880" w:rsidRDefault="00BA2880">
            <w:pPr>
              <w:pStyle w:val="ConsPlusNormal"/>
              <w:jc w:val="center"/>
            </w:pPr>
            <w:r>
              <w:t>ОЗР 3: увеличена доступность для граждан поликлиник и поликлинических подразделений, внедривших стандарты и правила "Новой модели организации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Созданы/заменены более 1550 фельдшерских пунктов (ФП), фельдшерско-акушерских пунктов (ФАП) и врачебных амбулаторий (ВА)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в целях создания и замены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 (393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(1550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1614,5</w:t>
            </w:r>
          </w:p>
        </w:tc>
        <w:tc>
          <w:tcPr>
            <w:tcW w:w="1124" w:type="dxa"/>
            <w:tcBorders>
              <w:top w:val="nil"/>
              <w:left w:val="nil"/>
              <w:bottom w:val="nil"/>
              <w:right w:val="nil"/>
            </w:tcBorders>
          </w:tcPr>
          <w:p w:rsidR="00BA2880" w:rsidRDefault="00BA2880">
            <w:pPr>
              <w:pStyle w:val="ConsPlusNormal"/>
              <w:jc w:val="center"/>
            </w:pPr>
            <w:r>
              <w:t>1614,5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2" w:history="1">
              <w:r>
                <w:rPr>
                  <w:color w:val="0000FF"/>
                </w:rPr>
                <w:t>проект</w:t>
              </w:r>
            </w:hyperlink>
            <w:r>
              <w:t xml:space="preserve"> "Борьба с сердечно-сосудистыми заболеваниями"</w:t>
            </w:r>
          </w:p>
          <w:p w:rsidR="00BA2880" w:rsidRDefault="00BA2880">
            <w:pPr>
              <w:pStyle w:val="ConsPlusNormal"/>
              <w:jc w:val="center"/>
            </w:pPr>
            <w:r>
              <w:t>ОЗР: обеспечена доступность диагностики, профилактики и лечения сердечно-сосудистых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Смертность населения от ишемической болезни сердца,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Смертность населения от цереброваскулярных болезней, на 100 тыс. населения (человек)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Больничная летальность от инфаркта миокарда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13489,3</w:t>
            </w:r>
          </w:p>
        </w:tc>
        <w:tc>
          <w:tcPr>
            <w:tcW w:w="1124" w:type="dxa"/>
            <w:tcBorders>
              <w:top w:val="nil"/>
              <w:left w:val="nil"/>
              <w:bottom w:val="nil"/>
              <w:right w:val="nil"/>
            </w:tcBorders>
          </w:tcPr>
          <w:p w:rsidR="00BA2880" w:rsidRDefault="00BA2880">
            <w:pPr>
              <w:pStyle w:val="ConsPlusNormal"/>
              <w:jc w:val="center"/>
            </w:pPr>
            <w:r>
              <w:t>13489,3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 xml:space="preserve">11,6 (12,3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14901,2</w:t>
            </w:r>
          </w:p>
        </w:tc>
        <w:tc>
          <w:tcPr>
            <w:tcW w:w="1124" w:type="dxa"/>
            <w:tcBorders>
              <w:top w:val="nil"/>
              <w:left w:val="nil"/>
              <w:bottom w:val="nil"/>
              <w:right w:val="nil"/>
            </w:tcBorders>
          </w:tcPr>
          <w:p w:rsidR="00BA2880" w:rsidRDefault="00BA2880">
            <w:pPr>
              <w:pStyle w:val="ConsPlusNormal"/>
              <w:jc w:val="center"/>
            </w:pPr>
            <w:r>
              <w:t>14901,2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104,2 (312,6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39,9 (182,6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10,7 (11,7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5682,6</w:t>
            </w:r>
          </w:p>
        </w:tc>
        <w:tc>
          <w:tcPr>
            <w:tcW w:w="1124" w:type="dxa"/>
            <w:tcBorders>
              <w:top w:val="nil"/>
              <w:left w:val="nil"/>
              <w:bottom w:val="nil"/>
              <w:right w:val="nil"/>
            </w:tcBorders>
          </w:tcPr>
          <w:p w:rsidR="00BA2880" w:rsidRDefault="00BA2880">
            <w:pPr>
              <w:pStyle w:val="ConsPlusNormal"/>
              <w:jc w:val="center"/>
            </w:pPr>
            <w:r>
              <w:t>5682,6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100,7 (304,1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38,8 (177,7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9,8 (10,2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9150,9</w:t>
            </w:r>
          </w:p>
        </w:tc>
        <w:tc>
          <w:tcPr>
            <w:tcW w:w="1124" w:type="dxa"/>
            <w:tcBorders>
              <w:top w:val="nil"/>
              <w:left w:val="nil"/>
              <w:bottom w:val="nil"/>
              <w:right w:val="nil"/>
            </w:tcBorders>
          </w:tcPr>
          <w:p w:rsidR="00BA2880" w:rsidRDefault="00BA2880">
            <w:pPr>
              <w:pStyle w:val="ConsPlusNormal"/>
              <w:jc w:val="center"/>
            </w:pPr>
            <w:r>
              <w:t>9150,9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97,2 (295,7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37,7 (172,8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8,9 (9,1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4969,9</w:t>
            </w:r>
          </w:p>
        </w:tc>
        <w:tc>
          <w:tcPr>
            <w:tcW w:w="1124" w:type="dxa"/>
            <w:tcBorders>
              <w:top w:val="nil"/>
              <w:left w:val="nil"/>
              <w:bottom w:val="nil"/>
              <w:right w:val="nil"/>
            </w:tcBorders>
          </w:tcPr>
          <w:p w:rsidR="00BA2880" w:rsidRDefault="00BA2880">
            <w:pPr>
              <w:pStyle w:val="ConsPlusNormal"/>
              <w:jc w:val="center"/>
            </w:pPr>
            <w:r>
              <w:t>4969,9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93,7 (287,3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36,6 (167,8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 (8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профилактики развития сердечно-сосудистых заболеваний и сердечно-сосудистых осложнений у пациентов высокого риска (процент)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50 (50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3434,6</w:t>
            </w:r>
          </w:p>
        </w:tc>
        <w:tc>
          <w:tcPr>
            <w:tcW w:w="1124" w:type="dxa"/>
            <w:tcBorders>
              <w:top w:val="nil"/>
              <w:left w:val="nil"/>
              <w:bottom w:val="nil"/>
              <w:right w:val="nil"/>
            </w:tcBorders>
          </w:tcPr>
          <w:p w:rsidR="00BA2880" w:rsidRDefault="00BA2880">
            <w:pPr>
              <w:pStyle w:val="ConsPlusNormal"/>
              <w:jc w:val="center"/>
            </w:pPr>
            <w:r>
              <w:t>3434,6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50 (80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4149</w:t>
            </w:r>
          </w:p>
        </w:tc>
        <w:tc>
          <w:tcPr>
            <w:tcW w:w="1124" w:type="dxa"/>
            <w:tcBorders>
              <w:top w:val="nil"/>
              <w:left w:val="nil"/>
              <w:bottom w:val="nil"/>
              <w:right w:val="nil"/>
            </w:tcBorders>
          </w:tcPr>
          <w:p w:rsidR="00BA2880" w:rsidRDefault="00BA2880">
            <w:pPr>
              <w:pStyle w:val="ConsPlusNormal"/>
              <w:jc w:val="center"/>
            </w:pPr>
            <w:r>
              <w:t>4149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50 (85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4149</w:t>
            </w:r>
          </w:p>
        </w:tc>
        <w:tc>
          <w:tcPr>
            <w:tcW w:w="1124" w:type="dxa"/>
            <w:tcBorders>
              <w:top w:val="nil"/>
              <w:left w:val="nil"/>
              <w:bottom w:val="nil"/>
              <w:right w:val="nil"/>
            </w:tcBorders>
          </w:tcPr>
          <w:p w:rsidR="00BA2880" w:rsidRDefault="00BA2880">
            <w:pPr>
              <w:pStyle w:val="ConsPlusNormal"/>
              <w:jc w:val="center"/>
            </w:pPr>
            <w:r>
              <w:t>4149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4149</w:t>
            </w:r>
          </w:p>
        </w:tc>
        <w:tc>
          <w:tcPr>
            <w:tcW w:w="1124" w:type="dxa"/>
            <w:tcBorders>
              <w:top w:val="nil"/>
              <w:left w:val="nil"/>
              <w:bottom w:val="nil"/>
              <w:right w:val="nil"/>
            </w:tcBorders>
          </w:tcPr>
          <w:p w:rsidR="00BA2880" w:rsidRDefault="00BA2880">
            <w:pPr>
              <w:pStyle w:val="ConsPlusNormal"/>
              <w:jc w:val="center"/>
            </w:pPr>
            <w:r>
              <w:t>4149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50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3" w:history="1">
              <w:r>
                <w:rPr>
                  <w:color w:val="0000FF"/>
                </w:rPr>
                <w:t>проект</w:t>
              </w:r>
            </w:hyperlink>
            <w:r>
              <w:t xml:space="preserve"> "Борьба с онкологическими заболеваниями"</w:t>
            </w:r>
          </w:p>
          <w:p w:rsidR="00BA2880" w:rsidRDefault="00BA2880">
            <w:pPr>
              <w:pStyle w:val="ConsPlusNormal"/>
              <w:jc w:val="center"/>
            </w:pPr>
            <w:r>
              <w:t>ОЗР: обеспечена доступность профилактики, диагностики и лечения онкологических заболеваний;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Удельный вес больных со злокачественными новообразованиями, состоящих на учете 5 лет и более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 xml:space="preserve">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w:t>
            </w:r>
            <w:r>
              <w:lastRenderedPageBreak/>
              <w:t>предыдущем году)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Доля злокачественных новообразований, выявленных на ранних стадиях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иных межбюджетных трансфертов из федерального бюджета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52,3</w:t>
            </w:r>
          </w:p>
        </w:tc>
        <w:tc>
          <w:tcPr>
            <w:tcW w:w="2767" w:type="dxa"/>
            <w:gridSpan w:val="4"/>
            <w:tcBorders>
              <w:top w:val="nil"/>
              <w:left w:val="nil"/>
              <w:bottom w:val="nil"/>
              <w:right w:val="nil"/>
            </w:tcBorders>
          </w:tcPr>
          <w:p w:rsidR="00BA2880" w:rsidRDefault="00BA2880">
            <w:pPr>
              <w:pStyle w:val="ConsPlusNormal"/>
              <w:jc w:val="center"/>
            </w:pPr>
            <w:r>
              <w:t>15,5</w:t>
            </w:r>
          </w:p>
        </w:tc>
        <w:tc>
          <w:tcPr>
            <w:tcW w:w="2268" w:type="dxa"/>
            <w:tcBorders>
              <w:top w:val="nil"/>
              <w:left w:val="nil"/>
              <w:bottom w:val="nil"/>
              <w:right w:val="nil"/>
            </w:tcBorders>
          </w:tcPr>
          <w:p w:rsidR="00BA2880" w:rsidRDefault="00BA2880">
            <w:pPr>
              <w:pStyle w:val="ConsPlusNormal"/>
              <w:jc w:val="center"/>
            </w:pPr>
            <w:r>
              <w:t>57,6</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54 (55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18,8 (21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 (57,9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20033,8</w:t>
            </w:r>
          </w:p>
        </w:tc>
        <w:tc>
          <w:tcPr>
            <w:tcW w:w="1124" w:type="dxa"/>
            <w:tcBorders>
              <w:top w:val="nil"/>
              <w:left w:val="nil"/>
              <w:bottom w:val="nil"/>
              <w:right w:val="nil"/>
            </w:tcBorders>
          </w:tcPr>
          <w:p w:rsidR="00BA2880" w:rsidRDefault="00BA2880">
            <w:pPr>
              <w:pStyle w:val="ConsPlusNormal"/>
              <w:jc w:val="center"/>
            </w:pPr>
            <w:r>
              <w:t>20033,8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54,6 (55,6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18,5 (20,8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58,9 (56,4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33396,6</w:t>
            </w:r>
          </w:p>
        </w:tc>
        <w:tc>
          <w:tcPr>
            <w:tcW w:w="1124" w:type="dxa"/>
            <w:tcBorders>
              <w:top w:val="nil"/>
              <w:left w:val="nil"/>
              <w:bottom w:val="nil"/>
              <w:right w:val="nil"/>
            </w:tcBorders>
          </w:tcPr>
          <w:p w:rsidR="00BA2880" w:rsidRDefault="00BA2880">
            <w:pPr>
              <w:pStyle w:val="ConsPlusNormal"/>
              <w:jc w:val="center"/>
            </w:pPr>
            <w:r>
              <w:t>33396,6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55,1 (56,1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18,2 (20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59,5 (58,1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10153,3</w:t>
            </w:r>
          </w:p>
        </w:tc>
        <w:tc>
          <w:tcPr>
            <w:tcW w:w="1124" w:type="dxa"/>
            <w:tcBorders>
              <w:top w:val="nil"/>
              <w:left w:val="nil"/>
              <w:bottom w:val="nil"/>
              <w:right w:val="nil"/>
            </w:tcBorders>
          </w:tcPr>
          <w:p w:rsidR="00BA2880" w:rsidRDefault="00BA2880">
            <w:pPr>
              <w:pStyle w:val="ConsPlusNormal"/>
              <w:jc w:val="center"/>
            </w:pPr>
            <w:r>
              <w:t>10153,3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55,6 (56,7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17,9 (19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60,7 (59,6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12147,7</w:t>
            </w:r>
          </w:p>
        </w:tc>
        <w:tc>
          <w:tcPr>
            <w:tcW w:w="1124" w:type="dxa"/>
            <w:tcBorders>
              <w:top w:val="nil"/>
              <w:left w:val="nil"/>
              <w:bottom w:val="nil"/>
              <w:right w:val="nil"/>
            </w:tcBorders>
          </w:tcPr>
          <w:p w:rsidR="00BA2880" w:rsidRDefault="00BA2880">
            <w:pPr>
              <w:pStyle w:val="ConsPlusNormal"/>
              <w:jc w:val="center"/>
            </w:pPr>
            <w:r>
              <w:t>12147,7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56,1 (57,2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17,6 (18,1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61,8 (61,2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3158,7</w:t>
            </w:r>
          </w:p>
        </w:tc>
        <w:tc>
          <w:tcPr>
            <w:tcW w:w="1124" w:type="dxa"/>
            <w:tcBorders>
              <w:top w:val="nil"/>
              <w:left w:val="nil"/>
              <w:bottom w:val="nil"/>
              <w:right w:val="nil"/>
            </w:tcBorders>
          </w:tcPr>
          <w:p w:rsidR="00BA2880" w:rsidRDefault="00BA2880">
            <w:pPr>
              <w:pStyle w:val="ConsPlusNormal"/>
              <w:jc w:val="center"/>
            </w:pPr>
            <w:r>
              <w:t>3158,7</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60 (60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17,3 (17,3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63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4" w:history="1">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p w:rsidR="00BA2880" w:rsidRDefault="00BA2880">
            <w:pPr>
              <w:pStyle w:val="ConsPlusNormal"/>
              <w:jc w:val="center"/>
            </w:pPr>
            <w:r>
              <w:t>ОЗР: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3567" w:type="dxa"/>
            <w:gridSpan w:val="2"/>
            <w:tcBorders>
              <w:top w:val="nil"/>
              <w:left w:val="nil"/>
              <w:bottom w:val="nil"/>
              <w:right w:val="nil"/>
            </w:tcBorders>
          </w:tcPr>
          <w:p w:rsidR="00BA2880" w:rsidRDefault="00BA2880">
            <w:pPr>
              <w:pStyle w:val="ConsPlusNormal"/>
              <w:jc w:val="center"/>
            </w:pPr>
            <w:r>
              <w:t>Снижение младенческой смертности (до 4,5 случая на 1 тыс. родившихся детей)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3736" w:type="dxa"/>
            <w:gridSpan w:val="4"/>
            <w:tcBorders>
              <w:top w:val="nil"/>
              <w:left w:val="nil"/>
              <w:bottom w:val="nil"/>
              <w:right w:val="nil"/>
            </w:tcBorders>
          </w:tcPr>
          <w:p w:rsidR="00BA2880" w:rsidRDefault="00BA2880">
            <w:pPr>
              <w:pStyle w:val="ConsPlusNormal"/>
              <w:jc w:val="center"/>
            </w:pPr>
            <w:r>
              <w:t>Смертность детей в возрасте 0 - 4 года на 1000 родившихся живыми (промилле)</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между субъектами Российской Федерации субсидий из федерального бюджета на развитие материально-технической базы детских </w:t>
            </w:r>
            <w:r>
              <w:lastRenderedPageBreak/>
              <w:t>поликлиник и детских поликлинических отделений медицинских организаций, оказывающих первичную медико-санитарную помощь</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3567" w:type="dxa"/>
            <w:gridSpan w:val="2"/>
            <w:tcBorders>
              <w:top w:val="nil"/>
              <w:left w:val="nil"/>
              <w:bottom w:val="nil"/>
              <w:right w:val="nil"/>
            </w:tcBorders>
          </w:tcPr>
          <w:p w:rsidR="00BA2880" w:rsidRDefault="00BA2880">
            <w:pPr>
              <w:pStyle w:val="ConsPlusNormal"/>
              <w:jc w:val="center"/>
            </w:pPr>
            <w:r>
              <w:t>-</w:t>
            </w:r>
          </w:p>
        </w:tc>
        <w:tc>
          <w:tcPr>
            <w:tcW w:w="3736" w:type="dxa"/>
            <w:gridSpan w:val="4"/>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3567" w:type="dxa"/>
            <w:gridSpan w:val="2"/>
            <w:tcBorders>
              <w:top w:val="nil"/>
              <w:left w:val="nil"/>
              <w:bottom w:val="nil"/>
              <w:right w:val="nil"/>
            </w:tcBorders>
          </w:tcPr>
          <w:p w:rsidR="00BA2880" w:rsidRDefault="00BA2880">
            <w:pPr>
              <w:pStyle w:val="ConsPlusNormal"/>
              <w:jc w:val="center"/>
            </w:pPr>
            <w:r>
              <w:t xml:space="preserve">6 (5,4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7 (6,7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9696,1</w:t>
            </w:r>
          </w:p>
        </w:tc>
        <w:tc>
          <w:tcPr>
            <w:tcW w:w="1124" w:type="dxa"/>
            <w:tcBorders>
              <w:top w:val="nil"/>
              <w:left w:val="nil"/>
              <w:bottom w:val="nil"/>
              <w:right w:val="nil"/>
            </w:tcBorders>
          </w:tcPr>
          <w:p w:rsidR="00BA2880" w:rsidRDefault="00BA2880">
            <w:pPr>
              <w:pStyle w:val="ConsPlusNormal"/>
              <w:jc w:val="center"/>
            </w:pPr>
            <w:r>
              <w:t>9696,1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3567" w:type="dxa"/>
            <w:gridSpan w:val="2"/>
            <w:tcBorders>
              <w:top w:val="nil"/>
              <w:left w:val="nil"/>
              <w:bottom w:val="nil"/>
              <w:right w:val="nil"/>
            </w:tcBorders>
          </w:tcPr>
          <w:p w:rsidR="00BA2880" w:rsidRDefault="00BA2880">
            <w:pPr>
              <w:pStyle w:val="ConsPlusNormal"/>
              <w:jc w:val="center"/>
            </w:pPr>
            <w:r>
              <w:t xml:space="preserve">5,5 (4,9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6,5 (6,6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9958,2</w:t>
            </w:r>
          </w:p>
        </w:tc>
        <w:tc>
          <w:tcPr>
            <w:tcW w:w="1124" w:type="dxa"/>
            <w:tcBorders>
              <w:top w:val="nil"/>
              <w:left w:val="nil"/>
              <w:bottom w:val="nil"/>
              <w:right w:val="nil"/>
            </w:tcBorders>
          </w:tcPr>
          <w:p w:rsidR="00BA2880" w:rsidRDefault="00BA2880">
            <w:pPr>
              <w:pStyle w:val="ConsPlusNormal"/>
              <w:jc w:val="center"/>
            </w:pPr>
            <w:r>
              <w:t>9958,2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3567" w:type="dxa"/>
            <w:gridSpan w:val="2"/>
            <w:tcBorders>
              <w:top w:val="nil"/>
              <w:left w:val="nil"/>
              <w:bottom w:val="nil"/>
              <w:right w:val="nil"/>
            </w:tcBorders>
          </w:tcPr>
          <w:p w:rsidR="00BA2880" w:rsidRDefault="00BA2880">
            <w:pPr>
              <w:pStyle w:val="ConsPlusNormal"/>
              <w:jc w:val="center"/>
            </w:pPr>
            <w:r>
              <w:t xml:space="preserve">5 (4,8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6,4 (6,3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3567" w:type="dxa"/>
            <w:gridSpan w:val="2"/>
            <w:tcBorders>
              <w:top w:val="nil"/>
              <w:left w:val="nil"/>
              <w:bottom w:val="nil"/>
              <w:right w:val="nil"/>
            </w:tcBorders>
          </w:tcPr>
          <w:p w:rsidR="00BA2880" w:rsidRDefault="00BA2880">
            <w:pPr>
              <w:pStyle w:val="ConsPlusNormal"/>
              <w:jc w:val="center"/>
            </w:pPr>
            <w:r>
              <w:t xml:space="preserve">4,8 (4,7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6,3 (6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3567" w:type="dxa"/>
            <w:gridSpan w:val="2"/>
            <w:tcBorders>
              <w:top w:val="nil"/>
              <w:left w:val="nil"/>
              <w:bottom w:val="nil"/>
              <w:right w:val="nil"/>
            </w:tcBorders>
          </w:tcPr>
          <w:p w:rsidR="00BA2880" w:rsidRDefault="00BA2880">
            <w:pPr>
              <w:pStyle w:val="ConsPlusNormal"/>
              <w:jc w:val="center"/>
            </w:pPr>
            <w:r>
              <w:t xml:space="preserve">4,6 (4,6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6,1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3567" w:type="dxa"/>
            <w:gridSpan w:val="2"/>
            <w:tcBorders>
              <w:top w:val="nil"/>
              <w:left w:val="nil"/>
              <w:bottom w:val="nil"/>
              <w:right w:val="nil"/>
            </w:tcBorders>
          </w:tcPr>
          <w:p w:rsidR="00BA2880" w:rsidRDefault="00BA2880">
            <w:pPr>
              <w:pStyle w:val="ConsPlusNormal"/>
              <w:jc w:val="center"/>
            </w:pPr>
            <w:r>
              <w:t xml:space="preserve">4,4 (4,5 </w:t>
            </w:r>
            <w:hyperlink w:anchor="P28467" w:history="1">
              <w:r>
                <w:rPr>
                  <w:color w:val="0000FF"/>
                </w:rPr>
                <w:t>&lt;*&gt;</w:t>
              </w:r>
            </w:hyperlink>
            <w:r>
              <w:t>)</w:t>
            </w:r>
          </w:p>
        </w:tc>
        <w:tc>
          <w:tcPr>
            <w:tcW w:w="3736" w:type="dxa"/>
            <w:gridSpan w:val="4"/>
            <w:tcBorders>
              <w:top w:val="nil"/>
              <w:left w:val="nil"/>
              <w:bottom w:val="nil"/>
              <w:right w:val="nil"/>
            </w:tcBorders>
          </w:tcPr>
          <w:p w:rsidR="00BA2880" w:rsidRDefault="00BA2880">
            <w:pPr>
              <w:pStyle w:val="ConsPlusNormal"/>
              <w:jc w:val="center"/>
            </w:pPr>
            <w:r>
              <w:t xml:space="preserve">5,9 (5,7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5" w:history="1">
              <w:r>
                <w:rPr>
                  <w:color w:val="0000FF"/>
                </w:rPr>
                <w:t>проект</w:t>
              </w:r>
            </w:hyperlink>
            <w:r>
              <w:t xml:space="preserve"> "Старшее поколение"</w:t>
            </w:r>
          </w:p>
          <w:p w:rsidR="00BA2880" w:rsidRDefault="00BA2880">
            <w:pPr>
              <w:pStyle w:val="ConsPlusNormal"/>
              <w:jc w:val="center"/>
            </w:pPr>
            <w:r>
              <w:t>Задача: повышение качества и доступности медицинской помощи для лиц старше трудоспособного возраста.</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иных межбюджетных трансфертов из федерального бюджета бюджетам субъектов Российской Федерации в целях финансового обеспечения расходов,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177,8</w:t>
            </w:r>
          </w:p>
        </w:tc>
        <w:tc>
          <w:tcPr>
            <w:tcW w:w="1124" w:type="dxa"/>
            <w:tcBorders>
              <w:top w:val="nil"/>
              <w:left w:val="nil"/>
              <w:bottom w:val="nil"/>
              <w:right w:val="nil"/>
            </w:tcBorders>
          </w:tcPr>
          <w:p w:rsidR="00BA2880" w:rsidRDefault="00BA2880">
            <w:pPr>
              <w:pStyle w:val="ConsPlusNormal"/>
              <w:jc w:val="center"/>
            </w:pPr>
            <w:r>
              <w:t>177,8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17,8</w:t>
            </w:r>
          </w:p>
        </w:tc>
        <w:tc>
          <w:tcPr>
            <w:tcW w:w="1124" w:type="dxa"/>
            <w:tcBorders>
              <w:top w:val="nil"/>
              <w:left w:val="nil"/>
              <w:bottom w:val="nil"/>
              <w:right w:val="nil"/>
            </w:tcBorders>
          </w:tcPr>
          <w:p w:rsidR="00BA2880" w:rsidRDefault="00BA2880">
            <w:pPr>
              <w:pStyle w:val="ConsPlusNormal"/>
              <w:jc w:val="center"/>
            </w:pPr>
            <w:r>
              <w:t>17,8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32,3</w:t>
            </w:r>
          </w:p>
        </w:tc>
        <w:tc>
          <w:tcPr>
            <w:tcW w:w="1124" w:type="dxa"/>
            <w:tcBorders>
              <w:top w:val="nil"/>
              <w:left w:val="nil"/>
              <w:bottom w:val="nil"/>
              <w:right w:val="nil"/>
            </w:tcBorders>
          </w:tcPr>
          <w:p w:rsidR="00BA2880" w:rsidRDefault="00BA2880">
            <w:pPr>
              <w:pStyle w:val="ConsPlusNormal"/>
              <w:jc w:val="center"/>
            </w:pPr>
            <w:r>
              <w:t>32,3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32,3</w:t>
            </w:r>
          </w:p>
        </w:tc>
        <w:tc>
          <w:tcPr>
            <w:tcW w:w="1124" w:type="dxa"/>
            <w:tcBorders>
              <w:top w:val="nil"/>
              <w:left w:val="nil"/>
              <w:bottom w:val="nil"/>
              <w:right w:val="nil"/>
            </w:tcBorders>
          </w:tcPr>
          <w:p w:rsidR="00BA2880" w:rsidRDefault="00BA2880">
            <w:pPr>
              <w:pStyle w:val="ConsPlusNormal"/>
              <w:jc w:val="center"/>
            </w:pPr>
            <w:r>
              <w:t>32,3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32,3</w:t>
            </w:r>
          </w:p>
        </w:tc>
        <w:tc>
          <w:tcPr>
            <w:tcW w:w="1124" w:type="dxa"/>
            <w:tcBorders>
              <w:top w:val="nil"/>
              <w:left w:val="nil"/>
              <w:bottom w:val="nil"/>
              <w:right w:val="nil"/>
            </w:tcBorders>
          </w:tcPr>
          <w:p w:rsidR="00BA2880" w:rsidRDefault="00BA2880">
            <w:pPr>
              <w:pStyle w:val="ConsPlusNormal"/>
              <w:jc w:val="center"/>
            </w:pPr>
            <w:r>
              <w:t>32,3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6" w:history="1">
              <w:r>
                <w:rPr>
                  <w:color w:val="0000FF"/>
                </w:rPr>
                <w:t>проект</w:t>
              </w:r>
            </w:hyperlink>
            <w:r>
              <w:t xml:space="preserve"> "Укрепление общественного здоровья"</w:t>
            </w:r>
          </w:p>
          <w:p w:rsidR="00BA2880" w:rsidRDefault="00BA2880">
            <w:pPr>
              <w:pStyle w:val="ConsPlusNormal"/>
              <w:jc w:val="center"/>
            </w:pPr>
            <w:r>
              <w:t>Цель: увеличена доля граждан, ведущих здоровый образ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Реализованы региональные программы по формированию приверженности здоровому образу жизни с привлечением социально ориентированных некоммерческих организаций и волонтерских движений (шт.)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бюджетам субъектов Российской Федерации в целях софинансирования расходов возникающих при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599,8</w:t>
            </w:r>
          </w:p>
        </w:tc>
        <w:tc>
          <w:tcPr>
            <w:tcW w:w="1124" w:type="dxa"/>
            <w:tcBorders>
              <w:top w:val="nil"/>
              <w:left w:val="nil"/>
              <w:bottom w:val="nil"/>
              <w:right w:val="nil"/>
            </w:tcBorders>
          </w:tcPr>
          <w:p w:rsidR="00BA2880" w:rsidRDefault="00BA2880">
            <w:pPr>
              <w:pStyle w:val="ConsPlusNormal"/>
              <w:jc w:val="center"/>
            </w:pPr>
            <w:r>
              <w:t>599,8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599,8</w:t>
            </w:r>
          </w:p>
        </w:tc>
        <w:tc>
          <w:tcPr>
            <w:tcW w:w="1124" w:type="dxa"/>
            <w:tcBorders>
              <w:top w:val="nil"/>
              <w:left w:val="nil"/>
              <w:bottom w:val="nil"/>
              <w:right w:val="nil"/>
            </w:tcBorders>
          </w:tcPr>
          <w:p w:rsidR="00BA2880" w:rsidRDefault="00BA2880">
            <w:pPr>
              <w:pStyle w:val="ConsPlusNormal"/>
              <w:jc w:val="center"/>
            </w:pPr>
            <w:r>
              <w:t>599,8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599,8</w:t>
            </w:r>
          </w:p>
        </w:tc>
        <w:tc>
          <w:tcPr>
            <w:tcW w:w="1124" w:type="dxa"/>
            <w:tcBorders>
              <w:top w:val="nil"/>
              <w:left w:val="nil"/>
              <w:bottom w:val="nil"/>
              <w:right w:val="nil"/>
            </w:tcBorders>
          </w:tcPr>
          <w:p w:rsidR="00BA2880" w:rsidRDefault="00BA2880">
            <w:pPr>
              <w:pStyle w:val="ConsPlusNormal"/>
              <w:jc w:val="center"/>
            </w:pPr>
            <w:r>
              <w:t>599,8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 xml:space="preserve">1 (12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Направление (подпрограмма) "Информационные технологии и управление развитием отрасли"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Федеральный </w:t>
            </w:r>
            <w:hyperlink r:id="rId497" w:history="1">
              <w:r>
                <w:rPr>
                  <w:color w:val="0000FF"/>
                </w:rPr>
                <w:t>проект</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p w:rsidR="00BA2880" w:rsidRDefault="00BA2880">
            <w:pPr>
              <w:pStyle w:val="ConsPlusNormal"/>
              <w:jc w:val="center"/>
            </w:pPr>
            <w:r>
              <w:t>ОЗР: в результате цифровизации здравоохранения гражданам обеспечена доступность цифровых сервисов, в том числе посредством внедрения электронного документооборота, электронной записи к врачу, электронных рецептов, а также повышена доступность использования телемедицинских технологий.</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8"/>
            </w:pPr>
            <w:r>
              <w:t>Распределение межбюджетных трансфертов из федерального бюджета бюджетам субъектов Российской Федерации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 xml:space="preserve">Доля медицинских организаций государственной и муниципальной систем здравоохранения, использующих медицинские </w:t>
            </w:r>
            <w:r>
              <w:lastRenderedPageBreak/>
              <w:t>информационные системы для организации и оказания медицинской помощи гражданам, обеспечивающих информационное взаимодействие с ЕГИСЗ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преемственность оказания медицинской помощи </w:t>
            </w:r>
            <w:r>
              <w:lastRenderedPageBreak/>
              <w:t>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lastRenderedPageBreak/>
              <w:t xml:space="preserve">Доля медицинских организаций государственной и муниципальной систем здравоохранения, обеспечивающих доступ гражданам к </w:t>
            </w:r>
            <w:r>
              <w:lastRenderedPageBreak/>
              <w:t>электронным медицинским документам в Личном кабинете пациента "Мое здоровье" на Едином портале государственных и муниципальных услуг (функций)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lastRenderedPageBreak/>
              <w:t>Распределение субсидий бюджетам субъектов Российской Федерации в целях софинансирования расходов, возникающих при реализации региональных проектов "Создание единого цифрового контура здравоохранения на основе единой государственной информационной системы в сфере здравоохранения (ЕГИСЗ)"</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 xml:space="preserve">60 (63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23 (24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 (4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16469,5</w:t>
            </w:r>
          </w:p>
        </w:tc>
        <w:tc>
          <w:tcPr>
            <w:tcW w:w="1124" w:type="dxa"/>
            <w:tcBorders>
              <w:top w:val="nil"/>
              <w:left w:val="nil"/>
              <w:bottom w:val="nil"/>
              <w:right w:val="nil"/>
            </w:tcBorders>
          </w:tcPr>
          <w:p w:rsidR="00BA2880" w:rsidRDefault="00BA2880">
            <w:pPr>
              <w:pStyle w:val="ConsPlusNormal"/>
              <w:jc w:val="center"/>
            </w:pPr>
            <w:r>
              <w:t>16469,5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79 (82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66 (65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13 (20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16469,5</w:t>
            </w:r>
          </w:p>
        </w:tc>
        <w:tc>
          <w:tcPr>
            <w:tcW w:w="1124" w:type="dxa"/>
            <w:tcBorders>
              <w:top w:val="nil"/>
              <w:left w:val="nil"/>
              <w:bottom w:val="nil"/>
              <w:right w:val="nil"/>
            </w:tcBorders>
          </w:tcPr>
          <w:p w:rsidR="00BA2880" w:rsidRDefault="00BA2880">
            <w:pPr>
              <w:pStyle w:val="ConsPlusNormal"/>
              <w:jc w:val="center"/>
            </w:pPr>
            <w:r>
              <w:t>16469,5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100 (94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92 (84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24 (36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14822,5</w:t>
            </w:r>
          </w:p>
        </w:tc>
        <w:tc>
          <w:tcPr>
            <w:tcW w:w="1124" w:type="dxa"/>
            <w:tcBorders>
              <w:top w:val="nil"/>
              <w:left w:val="nil"/>
              <w:bottom w:val="nil"/>
              <w:right w:val="nil"/>
            </w:tcBorders>
          </w:tcPr>
          <w:p w:rsidR="00BA2880" w:rsidRDefault="00BA2880">
            <w:pPr>
              <w:pStyle w:val="ConsPlusNormal"/>
              <w:jc w:val="center"/>
            </w:pPr>
            <w:r>
              <w:t>14822,5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38 (58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14822,5</w:t>
            </w:r>
          </w:p>
        </w:tc>
        <w:tc>
          <w:tcPr>
            <w:tcW w:w="1124" w:type="dxa"/>
            <w:tcBorders>
              <w:top w:val="nil"/>
              <w:left w:val="nil"/>
              <w:bottom w:val="nil"/>
              <w:right w:val="nil"/>
            </w:tcBorders>
          </w:tcPr>
          <w:p w:rsidR="00BA2880" w:rsidRDefault="00BA2880">
            <w:pPr>
              <w:pStyle w:val="ConsPlusNormal"/>
              <w:jc w:val="center"/>
            </w:pPr>
            <w:r>
              <w:t>14822,5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57 (84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14822,6</w:t>
            </w:r>
          </w:p>
        </w:tc>
        <w:tc>
          <w:tcPr>
            <w:tcW w:w="1124" w:type="dxa"/>
            <w:tcBorders>
              <w:top w:val="nil"/>
              <w:left w:val="nil"/>
              <w:bottom w:val="nil"/>
              <w:right w:val="nil"/>
            </w:tcBorders>
          </w:tcPr>
          <w:p w:rsidR="00BA2880" w:rsidRDefault="00BA2880">
            <w:pPr>
              <w:pStyle w:val="ConsPlusNormal"/>
              <w:jc w:val="center"/>
            </w:pPr>
            <w:r>
              <w:t>14822,6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5"/>
            </w:pPr>
            <w:r>
              <w:t>Процессная часть</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t>Направление (подпрограмма) "Совершенствование оказания медицинской помощи, включая профилактику заболеваний и формирование здорового образа жизни"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Ведомственная целевая </w:t>
            </w:r>
            <w:hyperlink r:id="rId498" w:history="1">
              <w:r>
                <w:rPr>
                  <w:color w:val="0000FF"/>
                </w:rPr>
                <w:t>программа</w:t>
              </w:r>
            </w:hyperlink>
            <w:r>
              <w:t xml:space="preserve">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16124,5</w:t>
            </w:r>
          </w:p>
        </w:tc>
        <w:tc>
          <w:tcPr>
            <w:tcW w:w="1124" w:type="dxa"/>
            <w:tcBorders>
              <w:top w:val="nil"/>
              <w:left w:val="nil"/>
              <w:bottom w:val="nil"/>
              <w:right w:val="nil"/>
            </w:tcBorders>
          </w:tcPr>
          <w:p w:rsidR="00BA2880" w:rsidRDefault="00BA2880">
            <w:pPr>
              <w:pStyle w:val="ConsPlusNormal"/>
              <w:jc w:val="center"/>
            </w:pPr>
            <w:r>
              <w:t>16124,5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418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4037,2</w:t>
            </w:r>
          </w:p>
        </w:tc>
        <w:tc>
          <w:tcPr>
            <w:tcW w:w="1124" w:type="dxa"/>
            <w:tcBorders>
              <w:top w:val="nil"/>
              <w:left w:val="nil"/>
              <w:bottom w:val="nil"/>
              <w:right w:val="nil"/>
            </w:tcBorders>
          </w:tcPr>
          <w:p w:rsidR="00BA2880" w:rsidRDefault="00BA2880">
            <w:pPr>
              <w:pStyle w:val="ConsPlusNormal"/>
              <w:jc w:val="center"/>
            </w:pPr>
            <w:r>
              <w:t>4037,2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459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3961,3</w:t>
            </w:r>
          </w:p>
        </w:tc>
        <w:tc>
          <w:tcPr>
            <w:tcW w:w="1124" w:type="dxa"/>
            <w:tcBorders>
              <w:top w:val="nil"/>
              <w:left w:val="nil"/>
              <w:bottom w:val="nil"/>
              <w:right w:val="nil"/>
            </w:tcBorders>
          </w:tcPr>
          <w:p w:rsidR="00BA2880" w:rsidRDefault="00BA2880">
            <w:pPr>
              <w:pStyle w:val="ConsPlusNormal"/>
              <w:jc w:val="center"/>
            </w:pPr>
            <w:r>
              <w:t>3961,3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459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4130,8</w:t>
            </w:r>
          </w:p>
        </w:tc>
        <w:tc>
          <w:tcPr>
            <w:tcW w:w="1124" w:type="dxa"/>
            <w:tcBorders>
              <w:top w:val="nil"/>
              <w:left w:val="nil"/>
              <w:bottom w:val="nil"/>
              <w:right w:val="nil"/>
            </w:tcBorders>
          </w:tcPr>
          <w:p w:rsidR="00BA2880" w:rsidRDefault="00BA2880">
            <w:pPr>
              <w:pStyle w:val="ConsPlusNormal"/>
              <w:jc w:val="center"/>
            </w:pPr>
            <w:r>
              <w:t>4130,8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459 (-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4130,8</w:t>
            </w:r>
          </w:p>
        </w:tc>
        <w:tc>
          <w:tcPr>
            <w:tcW w:w="1124" w:type="dxa"/>
            <w:tcBorders>
              <w:top w:val="nil"/>
              <w:left w:val="nil"/>
              <w:bottom w:val="nil"/>
              <w:right w:val="nil"/>
            </w:tcBorders>
          </w:tcPr>
          <w:p w:rsidR="00BA2880" w:rsidRDefault="00BA2880">
            <w:pPr>
              <w:pStyle w:val="ConsPlusNormal"/>
              <w:jc w:val="center"/>
            </w:pPr>
            <w:r>
              <w:t>4130,8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Ведомственная целевая </w:t>
            </w:r>
            <w:hyperlink r:id="rId499" w:history="1">
              <w:r>
                <w:rPr>
                  <w:color w:val="0000FF"/>
                </w:rPr>
                <w:t>программа</w:t>
              </w:r>
            </w:hyperlink>
            <w:r>
              <w:t xml:space="preserve"> "Предупреждение и борьба с социально значимыми инфекционными заболеваниями"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Охват медицинским освидетельствованием на ВИЧ-инфекцию населения субъекта Российской Федерации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767" w:type="dxa"/>
            <w:gridSpan w:val="4"/>
            <w:tcBorders>
              <w:top w:val="nil"/>
              <w:left w:val="nil"/>
              <w:bottom w:val="nil"/>
              <w:right w:val="nil"/>
            </w:tcBorders>
          </w:tcPr>
          <w:p w:rsidR="00BA2880" w:rsidRDefault="00BA2880">
            <w:pPr>
              <w:pStyle w:val="ConsPlusNormal"/>
              <w:jc w:val="center"/>
            </w:pPr>
            <w:r>
              <w:t>Охват населения профилактическими осмотрами на туберкулез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Уровень информированности населения в возрасте 18 - 49 лет по вопросам ВИЧ-инфекции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Распределение субсидий на реализацию мероприятий по предупреждению и борьбе с социально значимыми инфекционными заболеваниями</w:t>
            </w:r>
          </w:p>
        </w:tc>
        <w:tc>
          <w:tcPr>
            <w:tcW w:w="1113" w:type="dxa"/>
            <w:tcBorders>
              <w:top w:val="nil"/>
              <w:left w:val="nil"/>
              <w:bottom w:val="nil"/>
              <w:right w:val="nil"/>
            </w:tcBorders>
          </w:tcPr>
          <w:p w:rsidR="00BA2880" w:rsidRDefault="00BA2880">
            <w:pPr>
              <w:pStyle w:val="ConsPlusNormal"/>
              <w:jc w:val="center"/>
            </w:pPr>
            <w:r>
              <w:t>2018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5759,2</w:t>
            </w:r>
          </w:p>
        </w:tc>
        <w:tc>
          <w:tcPr>
            <w:tcW w:w="1124" w:type="dxa"/>
            <w:tcBorders>
              <w:top w:val="nil"/>
              <w:left w:val="nil"/>
              <w:bottom w:val="nil"/>
              <w:right w:val="nil"/>
            </w:tcBorders>
          </w:tcPr>
          <w:p w:rsidR="00BA2880" w:rsidRDefault="00BA2880">
            <w:pPr>
              <w:pStyle w:val="ConsPlusNormal"/>
              <w:jc w:val="center"/>
            </w:pPr>
            <w:r>
              <w:t>5759,2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72,3 (72,3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1960,5</w:t>
            </w:r>
          </w:p>
        </w:tc>
        <w:tc>
          <w:tcPr>
            <w:tcW w:w="1124" w:type="dxa"/>
            <w:tcBorders>
              <w:top w:val="nil"/>
              <w:left w:val="nil"/>
              <w:bottom w:val="nil"/>
              <w:right w:val="nil"/>
            </w:tcBorders>
          </w:tcPr>
          <w:p w:rsidR="00BA2880" w:rsidRDefault="00BA2880">
            <w:pPr>
              <w:pStyle w:val="ConsPlusNormal"/>
              <w:jc w:val="center"/>
            </w:pPr>
            <w:r>
              <w:t>1960,5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72,5 (72,5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6236,1</w:t>
            </w:r>
          </w:p>
        </w:tc>
        <w:tc>
          <w:tcPr>
            <w:tcW w:w="1124" w:type="dxa"/>
            <w:tcBorders>
              <w:top w:val="nil"/>
              <w:left w:val="nil"/>
              <w:bottom w:val="nil"/>
              <w:right w:val="nil"/>
            </w:tcBorders>
          </w:tcPr>
          <w:p w:rsidR="00BA2880" w:rsidRDefault="00BA2880">
            <w:pPr>
              <w:pStyle w:val="ConsPlusNormal"/>
              <w:jc w:val="center"/>
            </w:pPr>
            <w:r>
              <w:t>6236,1</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24 (- </w:t>
            </w:r>
            <w:hyperlink w:anchor="P28467" w:history="1">
              <w:r>
                <w:rPr>
                  <w:color w:val="0000FF"/>
                </w:rPr>
                <w:t>&lt;*&gt;</w:t>
              </w:r>
            </w:hyperlink>
            <w:r>
              <w:t>)</w:t>
            </w:r>
          </w:p>
        </w:tc>
        <w:tc>
          <w:tcPr>
            <w:tcW w:w="2767" w:type="dxa"/>
            <w:gridSpan w:val="4"/>
            <w:tcBorders>
              <w:top w:val="nil"/>
              <w:left w:val="nil"/>
              <w:bottom w:val="nil"/>
              <w:right w:val="nil"/>
            </w:tcBorders>
          </w:tcPr>
          <w:p w:rsidR="00BA2880" w:rsidRDefault="00BA2880">
            <w:pPr>
              <w:pStyle w:val="ConsPlusNormal"/>
              <w:jc w:val="center"/>
            </w:pPr>
            <w:r>
              <w:t xml:space="preserve">72,8 (72,8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93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5994,2</w:t>
            </w:r>
          </w:p>
        </w:tc>
        <w:tc>
          <w:tcPr>
            <w:tcW w:w="1124" w:type="dxa"/>
            <w:tcBorders>
              <w:top w:val="nil"/>
              <w:left w:val="nil"/>
              <w:bottom w:val="nil"/>
              <w:right w:val="nil"/>
            </w:tcBorders>
          </w:tcPr>
          <w:p w:rsidR="00BA2880" w:rsidRDefault="00BA2880">
            <w:pPr>
              <w:pStyle w:val="ConsPlusNormal"/>
              <w:jc w:val="center"/>
            </w:pPr>
            <w:r>
              <w:t>5994,2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 xml:space="preserve">- (73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(не менее 93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6189,5</w:t>
            </w:r>
          </w:p>
        </w:tc>
        <w:tc>
          <w:tcPr>
            <w:tcW w:w="1124" w:type="dxa"/>
            <w:tcBorders>
              <w:top w:val="nil"/>
              <w:left w:val="nil"/>
              <w:bottom w:val="nil"/>
              <w:right w:val="nil"/>
            </w:tcBorders>
          </w:tcPr>
          <w:p w:rsidR="00BA2880" w:rsidRDefault="00BA2880">
            <w:pPr>
              <w:pStyle w:val="ConsPlusNormal"/>
              <w:jc w:val="center"/>
            </w:pPr>
            <w:r>
              <w:t>6189,5</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2767" w:type="dxa"/>
            <w:gridSpan w:val="4"/>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Ведомственная целевая </w:t>
            </w:r>
            <w:hyperlink r:id="rId500" w:history="1">
              <w:r>
                <w:rPr>
                  <w:color w:val="0000FF"/>
                </w:rPr>
                <w:t>программа</w:t>
              </w:r>
            </w:hyperlink>
            <w:r>
              <w:t xml:space="preserve"> "Развитие системы оказания паллиативной медицинской помощи"</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2268" w:type="dxa"/>
            <w:tcBorders>
              <w:top w:val="nil"/>
              <w:left w:val="nil"/>
              <w:bottom w:val="nil"/>
              <w:right w:val="nil"/>
            </w:tcBorders>
          </w:tcPr>
          <w:p w:rsidR="00BA2880" w:rsidRDefault="00BA2880">
            <w:pPr>
              <w:pStyle w:val="ConsPlusNormal"/>
              <w:jc w:val="center"/>
            </w:pPr>
            <w:r>
              <w:t>Уровень обеспеченности койками для оказания паллиативной медицинской помощи (тысяч коек)</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299" w:type="dxa"/>
            <w:tcBorders>
              <w:top w:val="nil"/>
              <w:left w:val="nil"/>
              <w:bottom w:val="nil"/>
              <w:right w:val="nil"/>
            </w:tcBorders>
          </w:tcPr>
          <w:p w:rsidR="00BA2880" w:rsidRDefault="00BA2880">
            <w:pPr>
              <w:pStyle w:val="ConsPlusNormal"/>
              <w:jc w:val="center"/>
            </w:pPr>
            <w:r>
              <w:t>Число амбулаторных посещений с целью получения паллиативной помощи врачей-специалистов и среднего медицинского персонала любых специальностей (тысяч посещений)</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468" w:type="dxa"/>
            <w:gridSpan w:val="3"/>
            <w:tcBorders>
              <w:top w:val="nil"/>
              <w:left w:val="nil"/>
              <w:bottom w:val="nil"/>
              <w:right w:val="nil"/>
            </w:tcBorders>
          </w:tcPr>
          <w:p w:rsidR="00BA2880" w:rsidRDefault="00BA2880">
            <w:pPr>
              <w:pStyle w:val="ConsPlusNormal"/>
              <w:jc w:val="center"/>
            </w:pPr>
            <w:r>
              <w:t>Доля посещений выездной патронажной службой на дому для оказания паллиативной медицинской помощи в общем количестве посещений для оказания паллиативной медицинской помощи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2268" w:type="dxa"/>
            <w:tcBorders>
              <w:top w:val="nil"/>
              <w:left w:val="nil"/>
              <w:bottom w:val="nil"/>
              <w:right w:val="nil"/>
            </w:tcBorders>
          </w:tcPr>
          <w:p w:rsidR="00BA2880" w:rsidRDefault="00BA2880">
            <w:pPr>
              <w:pStyle w:val="ConsPlusNormal"/>
              <w:jc w:val="center"/>
            </w:pPr>
            <w:r>
              <w:t>Полнота выборки наркотических и психотропных лекарственных препаратов субъектами Российской Федерации в рамках заявленных потребностей в соответствии с планом распределения наркотических средств и психотропных веществ (процентов)</w:t>
            </w:r>
          </w:p>
          <w:p w:rsidR="00BA2880" w:rsidRDefault="00BA2880">
            <w:pPr>
              <w:pStyle w:val="ConsPlusNormal"/>
              <w:jc w:val="center"/>
            </w:pPr>
            <w:r>
              <w:t>(</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субсидий из федерального бюджета </w:t>
            </w:r>
            <w:r>
              <w:lastRenderedPageBreak/>
              <w:t>бюджетам субъектов Российской Федерации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1153</w:t>
            </w:r>
          </w:p>
        </w:tc>
        <w:tc>
          <w:tcPr>
            <w:tcW w:w="1124" w:type="dxa"/>
            <w:tcBorders>
              <w:top w:val="nil"/>
              <w:left w:val="nil"/>
              <w:bottom w:val="nil"/>
              <w:right w:val="nil"/>
            </w:tcBorders>
          </w:tcPr>
          <w:p w:rsidR="00BA2880" w:rsidRDefault="00BA2880">
            <w:pPr>
              <w:pStyle w:val="ConsPlusNormal"/>
              <w:jc w:val="center"/>
            </w:pPr>
            <w:r>
              <w:t>1153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2268" w:type="dxa"/>
            <w:tcBorders>
              <w:top w:val="nil"/>
              <w:left w:val="nil"/>
              <w:bottom w:val="nil"/>
              <w:right w:val="nil"/>
            </w:tcBorders>
          </w:tcPr>
          <w:p w:rsidR="00BA2880" w:rsidRDefault="00BA2880">
            <w:pPr>
              <w:pStyle w:val="ConsPlusNormal"/>
              <w:jc w:val="center"/>
            </w:pPr>
            <w:r>
              <w:t xml:space="preserve">0,049 (0,9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6,480 (120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45 (45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85 (90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1088,4</w:t>
            </w:r>
          </w:p>
        </w:tc>
        <w:tc>
          <w:tcPr>
            <w:tcW w:w="1124" w:type="dxa"/>
            <w:tcBorders>
              <w:top w:val="nil"/>
              <w:left w:val="nil"/>
              <w:bottom w:val="nil"/>
              <w:right w:val="nil"/>
            </w:tcBorders>
          </w:tcPr>
          <w:p w:rsidR="00BA2880" w:rsidRDefault="00BA2880">
            <w:pPr>
              <w:pStyle w:val="ConsPlusNormal"/>
              <w:jc w:val="center"/>
            </w:pPr>
            <w:r>
              <w:t>1088,4</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2268" w:type="dxa"/>
            <w:tcBorders>
              <w:top w:val="nil"/>
              <w:left w:val="nil"/>
              <w:bottom w:val="nil"/>
              <w:right w:val="nil"/>
            </w:tcBorders>
          </w:tcPr>
          <w:p w:rsidR="00BA2880" w:rsidRDefault="00BA2880">
            <w:pPr>
              <w:pStyle w:val="ConsPlusNormal"/>
              <w:jc w:val="center"/>
            </w:pPr>
            <w:r>
              <w:t xml:space="preserve">0,050 (0,92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7,560 (140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48 (48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90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999,6</w:t>
            </w:r>
          </w:p>
        </w:tc>
        <w:tc>
          <w:tcPr>
            <w:tcW w:w="1124" w:type="dxa"/>
            <w:tcBorders>
              <w:top w:val="nil"/>
              <w:left w:val="nil"/>
              <w:bottom w:val="nil"/>
              <w:right w:val="nil"/>
            </w:tcBorders>
          </w:tcPr>
          <w:p w:rsidR="00BA2880" w:rsidRDefault="00BA2880">
            <w:pPr>
              <w:pStyle w:val="ConsPlusNormal"/>
              <w:jc w:val="center"/>
            </w:pPr>
            <w:r>
              <w:t>999,6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2268" w:type="dxa"/>
            <w:tcBorders>
              <w:top w:val="nil"/>
              <w:left w:val="nil"/>
              <w:bottom w:val="nil"/>
              <w:right w:val="nil"/>
            </w:tcBorders>
          </w:tcPr>
          <w:p w:rsidR="00BA2880" w:rsidRDefault="00BA2880">
            <w:pPr>
              <w:pStyle w:val="ConsPlusNormal"/>
              <w:jc w:val="center"/>
            </w:pPr>
            <w:r>
              <w:t xml:space="preserve">0,051 (0,95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8,640 (160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52 (52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95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1067,8</w:t>
            </w:r>
          </w:p>
        </w:tc>
        <w:tc>
          <w:tcPr>
            <w:tcW w:w="1124" w:type="dxa"/>
            <w:tcBorders>
              <w:top w:val="nil"/>
              <w:left w:val="nil"/>
              <w:bottom w:val="nil"/>
              <w:right w:val="nil"/>
            </w:tcBorders>
          </w:tcPr>
          <w:p w:rsidR="00BA2880" w:rsidRDefault="00BA2880">
            <w:pPr>
              <w:pStyle w:val="ConsPlusNormal"/>
              <w:jc w:val="center"/>
            </w:pPr>
            <w:r>
              <w:t>1067,8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2268" w:type="dxa"/>
            <w:tcBorders>
              <w:top w:val="nil"/>
              <w:left w:val="nil"/>
              <w:bottom w:val="nil"/>
              <w:right w:val="nil"/>
            </w:tcBorders>
          </w:tcPr>
          <w:p w:rsidR="00BA2880" w:rsidRDefault="00BA2880">
            <w:pPr>
              <w:pStyle w:val="ConsPlusNormal"/>
              <w:jc w:val="center"/>
            </w:pPr>
            <w:r>
              <w:t xml:space="preserve">0,052 (0,97 </w:t>
            </w:r>
            <w:hyperlink w:anchor="P28467" w:history="1">
              <w:r>
                <w:rPr>
                  <w:color w:val="0000FF"/>
                </w:rPr>
                <w:t>&lt;*&gt;</w:t>
              </w:r>
            </w:hyperlink>
            <w:r>
              <w:t>)</w:t>
            </w:r>
          </w:p>
        </w:tc>
        <w:tc>
          <w:tcPr>
            <w:tcW w:w="1299" w:type="dxa"/>
            <w:tcBorders>
              <w:top w:val="nil"/>
              <w:left w:val="nil"/>
              <w:bottom w:val="nil"/>
              <w:right w:val="nil"/>
            </w:tcBorders>
          </w:tcPr>
          <w:p w:rsidR="00BA2880" w:rsidRDefault="00BA2880">
            <w:pPr>
              <w:pStyle w:val="ConsPlusNormal"/>
              <w:jc w:val="center"/>
            </w:pPr>
            <w:r>
              <w:t xml:space="preserve">9,720 (180 </w:t>
            </w:r>
            <w:hyperlink w:anchor="P28467" w:history="1">
              <w:r>
                <w:rPr>
                  <w:color w:val="0000FF"/>
                </w:rPr>
                <w:t>&lt;*&gt;</w:t>
              </w:r>
            </w:hyperlink>
            <w:r>
              <w:t>)</w:t>
            </w:r>
          </w:p>
        </w:tc>
        <w:tc>
          <w:tcPr>
            <w:tcW w:w="1468" w:type="dxa"/>
            <w:gridSpan w:val="3"/>
            <w:tcBorders>
              <w:top w:val="nil"/>
              <w:left w:val="nil"/>
              <w:bottom w:val="nil"/>
              <w:right w:val="nil"/>
            </w:tcBorders>
          </w:tcPr>
          <w:p w:rsidR="00BA2880" w:rsidRDefault="00BA2880">
            <w:pPr>
              <w:pStyle w:val="ConsPlusNormal"/>
              <w:jc w:val="center"/>
            </w:pPr>
            <w:r>
              <w:t xml:space="preserve">- (56 </w:t>
            </w:r>
            <w:hyperlink w:anchor="P28467" w:history="1">
              <w:r>
                <w:rPr>
                  <w:color w:val="0000FF"/>
                </w:rPr>
                <w:t>&lt;*&gt;</w:t>
              </w:r>
            </w:hyperlink>
            <w:r>
              <w:t>)</w:t>
            </w:r>
          </w:p>
        </w:tc>
        <w:tc>
          <w:tcPr>
            <w:tcW w:w="2268" w:type="dxa"/>
            <w:tcBorders>
              <w:top w:val="nil"/>
              <w:left w:val="nil"/>
              <w:bottom w:val="nil"/>
              <w:right w:val="nil"/>
            </w:tcBorders>
          </w:tcPr>
          <w:p w:rsidR="00BA2880" w:rsidRDefault="00BA2880">
            <w:pPr>
              <w:pStyle w:val="ConsPlusNormal"/>
              <w:jc w:val="center"/>
            </w:pPr>
            <w:r>
              <w:t xml:space="preserve">- (95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1067,8</w:t>
            </w:r>
          </w:p>
        </w:tc>
        <w:tc>
          <w:tcPr>
            <w:tcW w:w="1124" w:type="dxa"/>
            <w:tcBorders>
              <w:top w:val="nil"/>
              <w:left w:val="nil"/>
              <w:bottom w:val="nil"/>
              <w:right w:val="nil"/>
            </w:tcBorders>
          </w:tcPr>
          <w:p w:rsidR="00BA2880" w:rsidRDefault="00BA2880">
            <w:pPr>
              <w:pStyle w:val="ConsPlusNormal"/>
              <w:jc w:val="center"/>
            </w:pPr>
            <w:r>
              <w:t>1067,8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2268" w:type="dxa"/>
            <w:tcBorders>
              <w:top w:val="nil"/>
              <w:left w:val="nil"/>
              <w:bottom w:val="nil"/>
              <w:right w:val="nil"/>
            </w:tcBorders>
          </w:tcPr>
          <w:p w:rsidR="00BA2880" w:rsidRDefault="00BA2880">
            <w:pPr>
              <w:pStyle w:val="ConsPlusNormal"/>
              <w:jc w:val="center"/>
            </w:pPr>
            <w:r>
              <w:t>-</w:t>
            </w:r>
          </w:p>
        </w:tc>
        <w:tc>
          <w:tcPr>
            <w:tcW w:w="1299" w:type="dxa"/>
            <w:tcBorders>
              <w:top w:val="nil"/>
              <w:left w:val="nil"/>
              <w:bottom w:val="nil"/>
              <w:right w:val="nil"/>
            </w:tcBorders>
          </w:tcPr>
          <w:p w:rsidR="00BA2880" w:rsidRDefault="00BA2880">
            <w:pPr>
              <w:pStyle w:val="ConsPlusNormal"/>
              <w:jc w:val="center"/>
            </w:pPr>
            <w:r>
              <w:t>-</w:t>
            </w:r>
          </w:p>
        </w:tc>
        <w:tc>
          <w:tcPr>
            <w:tcW w:w="1468" w:type="dxa"/>
            <w:gridSpan w:val="3"/>
            <w:tcBorders>
              <w:top w:val="nil"/>
              <w:left w:val="nil"/>
              <w:bottom w:val="nil"/>
              <w:right w:val="nil"/>
            </w:tcBorders>
          </w:tcPr>
          <w:p w:rsidR="00BA2880" w:rsidRDefault="00BA2880">
            <w:pPr>
              <w:pStyle w:val="ConsPlusNormal"/>
              <w:jc w:val="center"/>
            </w:pPr>
            <w:r>
              <w:t>-</w:t>
            </w:r>
          </w:p>
        </w:tc>
        <w:tc>
          <w:tcPr>
            <w:tcW w:w="2268" w:type="dxa"/>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Ведомственная целевая </w:t>
            </w:r>
            <w:hyperlink r:id="rId501" w:history="1">
              <w:r>
                <w:rPr>
                  <w:color w:val="0000FF"/>
                </w:rPr>
                <w:t>программа</w:t>
              </w:r>
            </w:hyperlink>
            <w:r>
              <w:t xml:space="preserve"> "Обеспечение отдельных категорий граждан лекарственными препаратами в амбулаторных условиях"</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Охват лекарственным обеспечением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2369,8</w:t>
            </w:r>
          </w:p>
        </w:tc>
        <w:tc>
          <w:tcPr>
            <w:tcW w:w="1124" w:type="dxa"/>
            <w:tcBorders>
              <w:top w:val="nil"/>
              <w:left w:val="nil"/>
              <w:bottom w:val="nil"/>
              <w:right w:val="nil"/>
            </w:tcBorders>
          </w:tcPr>
          <w:p w:rsidR="00BA2880" w:rsidRDefault="00BA2880">
            <w:pPr>
              <w:pStyle w:val="ConsPlusNormal"/>
              <w:jc w:val="center"/>
            </w:pPr>
            <w:r>
              <w:t>2369,8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(99,6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2421,8</w:t>
            </w:r>
          </w:p>
        </w:tc>
        <w:tc>
          <w:tcPr>
            <w:tcW w:w="1124" w:type="dxa"/>
            <w:tcBorders>
              <w:top w:val="nil"/>
              <w:left w:val="nil"/>
              <w:bottom w:val="nil"/>
              <w:right w:val="nil"/>
            </w:tcBorders>
          </w:tcPr>
          <w:p w:rsidR="00BA2880" w:rsidRDefault="00BA2880">
            <w:pPr>
              <w:pStyle w:val="ConsPlusNormal"/>
              <w:jc w:val="center"/>
            </w:pPr>
            <w:r>
              <w:t>2421,8</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(99,7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2606</w:t>
            </w:r>
          </w:p>
        </w:tc>
        <w:tc>
          <w:tcPr>
            <w:tcW w:w="1124" w:type="dxa"/>
            <w:tcBorders>
              <w:top w:val="nil"/>
              <w:left w:val="nil"/>
              <w:bottom w:val="nil"/>
              <w:right w:val="nil"/>
            </w:tcBorders>
          </w:tcPr>
          <w:p w:rsidR="00BA2880" w:rsidRDefault="00BA2880">
            <w:pPr>
              <w:pStyle w:val="ConsPlusNormal"/>
              <w:jc w:val="center"/>
            </w:pPr>
            <w:r>
              <w:t>2606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(99,8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2606</w:t>
            </w:r>
          </w:p>
        </w:tc>
        <w:tc>
          <w:tcPr>
            <w:tcW w:w="1124" w:type="dxa"/>
            <w:tcBorders>
              <w:top w:val="nil"/>
              <w:left w:val="nil"/>
              <w:bottom w:val="nil"/>
              <w:right w:val="nil"/>
            </w:tcBorders>
          </w:tcPr>
          <w:p w:rsidR="00BA2880" w:rsidRDefault="00BA2880">
            <w:pPr>
              <w:pStyle w:val="ConsPlusNormal"/>
              <w:jc w:val="center"/>
            </w:pPr>
            <w:r>
              <w:t>2606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2606</w:t>
            </w:r>
          </w:p>
        </w:tc>
        <w:tc>
          <w:tcPr>
            <w:tcW w:w="1124" w:type="dxa"/>
            <w:tcBorders>
              <w:top w:val="nil"/>
              <w:left w:val="nil"/>
              <w:bottom w:val="nil"/>
              <w:right w:val="nil"/>
            </w:tcBorders>
          </w:tcPr>
          <w:p w:rsidR="00BA2880" w:rsidRDefault="00BA2880">
            <w:pPr>
              <w:pStyle w:val="ConsPlusNormal"/>
              <w:jc w:val="center"/>
            </w:pPr>
            <w:r>
              <w:t>2606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иных межбюджетных трансфертов на реализацию отдельных полномочий в области </w:t>
            </w:r>
            <w:r>
              <w:lastRenderedPageBreak/>
              <w:t>лекарственного обеспечения</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41036,3</w:t>
            </w:r>
          </w:p>
        </w:tc>
        <w:tc>
          <w:tcPr>
            <w:tcW w:w="1124" w:type="dxa"/>
            <w:tcBorders>
              <w:top w:val="nil"/>
              <w:left w:val="nil"/>
              <w:bottom w:val="nil"/>
              <w:right w:val="nil"/>
            </w:tcBorders>
          </w:tcPr>
          <w:p w:rsidR="00BA2880" w:rsidRDefault="00BA2880">
            <w:pPr>
              <w:pStyle w:val="ConsPlusNormal"/>
              <w:jc w:val="center"/>
            </w:pPr>
            <w:r>
              <w:t>41036,3</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52289</w:t>
            </w:r>
          </w:p>
        </w:tc>
        <w:tc>
          <w:tcPr>
            <w:tcW w:w="1124" w:type="dxa"/>
            <w:tcBorders>
              <w:top w:val="nil"/>
              <w:left w:val="nil"/>
              <w:bottom w:val="nil"/>
              <w:right w:val="nil"/>
            </w:tcBorders>
          </w:tcPr>
          <w:p w:rsidR="00BA2880" w:rsidRDefault="00BA2880">
            <w:pPr>
              <w:pStyle w:val="ConsPlusNormal"/>
              <w:jc w:val="center"/>
            </w:pPr>
            <w:r>
              <w:t>52289</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49031,6</w:t>
            </w:r>
          </w:p>
        </w:tc>
        <w:tc>
          <w:tcPr>
            <w:tcW w:w="1124" w:type="dxa"/>
            <w:tcBorders>
              <w:top w:val="nil"/>
              <w:left w:val="nil"/>
              <w:bottom w:val="nil"/>
              <w:right w:val="nil"/>
            </w:tcBorders>
          </w:tcPr>
          <w:p w:rsidR="00BA2880" w:rsidRDefault="00BA2880">
            <w:pPr>
              <w:pStyle w:val="ConsPlusNormal"/>
              <w:jc w:val="center"/>
            </w:pPr>
            <w:r>
              <w:t>49031,6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49031,6</w:t>
            </w:r>
          </w:p>
        </w:tc>
        <w:tc>
          <w:tcPr>
            <w:tcW w:w="1124" w:type="dxa"/>
            <w:tcBorders>
              <w:top w:val="nil"/>
              <w:left w:val="nil"/>
              <w:bottom w:val="nil"/>
              <w:right w:val="nil"/>
            </w:tcBorders>
          </w:tcPr>
          <w:p w:rsidR="00BA2880" w:rsidRDefault="00BA2880">
            <w:pPr>
              <w:pStyle w:val="ConsPlusNormal"/>
              <w:jc w:val="center"/>
            </w:pPr>
            <w:r>
              <w:t>49031,6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49031,6</w:t>
            </w:r>
          </w:p>
        </w:tc>
        <w:tc>
          <w:tcPr>
            <w:tcW w:w="1124" w:type="dxa"/>
            <w:tcBorders>
              <w:top w:val="nil"/>
              <w:left w:val="nil"/>
              <w:bottom w:val="nil"/>
              <w:right w:val="nil"/>
            </w:tcBorders>
          </w:tcPr>
          <w:p w:rsidR="00BA2880" w:rsidRDefault="00BA2880">
            <w:pPr>
              <w:pStyle w:val="ConsPlusNormal"/>
              <w:jc w:val="center"/>
            </w:pPr>
            <w:r>
              <w:t>49031,6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Обеспечение доступности для отдельных категорий граждан лекарственных препаратов, медицинских изделий, специализированных продуктов лечебного питания для детей инвалидов по оформленным рецептам при оказании медицинской помощи в амбулаторных условиях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nil"/>
              <w:right w:val="nil"/>
            </w:tcBorders>
          </w:tcPr>
          <w:p w:rsidR="00BA2880" w:rsidRDefault="00BA2880">
            <w:pPr>
              <w:pStyle w:val="ConsPlusNormal"/>
            </w:pPr>
            <w:r>
              <w:t xml:space="preserve">Распределение субвенций, предоставляемых из федерального бюджета бюджетам субъектов Российской Федерации и бюджету г. Байконура 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lastRenderedPageBreak/>
              <w:t>питания для детей-инвалидов</w:t>
            </w:r>
          </w:p>
        </w:tc>
        <w:tc>
          <w:tcPr>
            <w:tcW w:w="1113" w:type="dxa"/>
            <w:tcBorders>
              <w:top w:val="nil"/>
              <w:left w:val="nil"/>
              <w:bottom w:val="nil"/>
              <w:right w:val="nil"/>
            </w:tcBorders>
          </w:tcPr>
          <w:p w:rsidR="00BA2880" w:rsidRDefault="00BA2880">
            <w:pPr>
              <w:pStyle w:val="ConsPlusNormal"/>
              <w:jc w:val="center"/>
            </w:pPr>
            <w:r>
              <w:lastRenderedPageBreak/>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 (98,5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128780,2</w:t>
            </w:r>
          </w:p>
        </w:tc>
        <w:tc>
          <w:tcPr>
            <w:tcW w:w="1124" w:type="dxa"/>
            <w:tcBorders>
              <w:top w:val="nil"/>
              <w:left w:val="nil"/>
              <w:bottom w:val="nil"/>
              <w:right w:val="nil"/>
            </w:tcBorders>
          </w:tcPr>
          <w:p w:rsidR="00BA2880" w:rsidRDefault="00BA2880">
            <w:pPr>
              <w:pStyle w:val="ConsPlusNormal"/>
              <w:jc w:val="center"/>
            </w:pPr>
            <w:r>
              <w:t>128780,2</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 (98,7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132736,6</w:t>
            </w:r>
          </w:p>
        </w:tc>
        <w:tc>
          <w:tcPr>
            <w:tcW w:w="1124" w:type="dxa"/>
            <w:tcBorders>
              <w:top w:val="nil"/>
              <w:left w:val="nil"/>
              <w:bottom w:val="nil"/>
              <w:right w:val="nil"/>
            </w:tcBorders>
          </w:tcPr>
          <w:p w:rsidR="00BA2880" w:rsidRDefault="00BA2880">
            <w:pPr>
              <w:pStyle w:val="ConsPlusNormal"/>
              <w:jc w:val="center"/>
            </w:pPr>
            <w:r>
              <w:t>132736,6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 (99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132736,6</w:t>
            </w:r>
          </w:p>
        </w:tc>
        <w:tc>
          <w:tcPr>
            <w:tcW w:w="1124" w:type="dxa"/>
            <w:tcBorders>
              <w:top w:val="nil"/>
              <w:left w:val="nil"/>
              <w:bottom w:val="nil"/>
              <w:right w:val="nil"/>
            </w:tcBorders>
          </w:tcPr>
          <w:p w:rsidR="00BA2880" w:rsidRDefault="00BA2880">
            <w:pPr>
              <w:pStyle w:val="ConsPlusNormal"/>
              <w:jc w:val="center"/>
            </w:pPr>
            <w:r>
              <w:t>132736,6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 (99,5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132736,6</w:t>
            </w:r>
          </w:p>
        </w:tc>
        <w:tc>
          <w:tcPr>
            <w:tcW w:w="1124" w:type="dxa"/>
            <w:tcBorders>
              <w:top w:val="nil"/>
              <w:left w:val="nil"/>
              <w:bottom w:val="nil"/>
              <w:right w:val="nil"/>
            </w:tcBorders>
          </w:tcPr>
          <w:p w:rsidR="00BA2880" w:rsidRDefault="00BA2880">
            <w:pPr>
              <w:pStyle w:val="ConsPlusNormal"/>
              <w:jc w:val="center"/>
            </w:pPr>
            <w:r>
              <w:t>132736,6</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nil"/>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2024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6"/>
            </w:pPr>
            <w:r>
              <w:lastRenderedPageBreak/>
              <w:t>Направление (подпрограмма) "Развитие кадровых ресурсов в здравоохранении"</w:t>
            </w:r>
          </w:p>
        </w:tc>
      </w:tr>
      <w:tr w:rsidR="00BA2880">
        <w:tblPrEx>
          <w:tblBorders>
            <w:insideH w:val="none" w:sz="0" w:space="0" w:color="auto"/>
            <w:insideV w:val="none" w:sz="0" w:space="0" w:color="auto"/>
          </w:tblBorders>
        </w:tblPrEx>
        <w:tc>
          <w:tcPr>
            <w:tcW w:w="17238" w:type="dxa"/>
            <w:gridSpan w:val="13"/>
            <w:tcBorders>
              <w:top w:val="nil"/>
              <w:left w:val="nil"/>
              <w:bottom w:val="nil"/>
              <w:right w:val="nil"/>
            </w:tcBorders>
          </w:tcPr>
          <w:p w:rsidR="00BA2880" w:rsidRDefault="00BA2880">
            <w:pPr>
              <w:pStyle w:val="ConsPlusNormal"/>
              <w:jc w:val="center"/>
              <w:outlineLvl w:val="7"/>
            </w:pPr>
            <w:r>
              <w:t xml:space="preserve">Ведомственная целевая </w:t>
            </w:r>
            <w:hyperlink r:id="rId502" w:history="1">
              <w:r>
                <w:rPr>
                  <w:color w:val="0000FF"/>
                </w:rPr>
                <w:t>программа</w:t>
              </w:r>
            </w:hyperlink>
            <w:r>
              <w:t xml:space="preserve"> "Управление кадровыми ресурсами здравоохранения"</w:t>
            </w:r>
          </w:p>
        </w:tc>
      </w:tr>
      <w:tr w:rsidR="00BA2880">
        <w:tblPrEx>
          <w:tblBorders>
            <w:insideH w:val="none" w:sz="0" w:space="0" w:color="auto"/>
            <w:insideV w:val="none" w:sz="0" w:space="0" w:color="auto"/>
          </w:tblBorders>
        </w:tblPrEx>
        <w:tc>
          <w:tcPr>
            <w:tcW w:w="2969" w:type="dxa"/>
            <w:tcBorders>
              <w:top w:val="nil"/>
              <w:left w:val="nil"/>
              <w:bottom w:val="nil"/>
              <w:right w:val="nil"/>
            </w:tcBorders>
          </w:tcPr>
          <w:p w:rsidR="00BA2880" w:rsidRDefault="00BA2880">
            <w:pPr>
              <w:pStyle w:val="ConsPlusNormal"/>
            </w:pPr>
          </w:p>
        </w:tc>
        <w:tc>
          <w:tcPr>
            <w:tcW w:w="1113" w:type="dxa"/>
            <w:tcBorders>
              <w:top w:val="nil"/>
              <w:left w:val="nil"/>
              <w:bottom w:val="nil"/>
              <w:right w:val="nil"/>
            </w:tcBorders>
          </w:tcPr>
          <w:p w:rsidR="00BA2880" w:rsidRDefault="00BA2880">
            <w:pPr>
              <w:pStyle w:val="ConsPlusNormal"/>
            </w:pPr>
          </w:p>
        </w:tc>
        <w:tc>
          <w:tcPr>
            <w:tcW w:w="7303" w:type="dxa"/>
            <w:gridSpan w:val="6"/>
            <w:tcBorders>
              <w:top w:val="nil"/>
              <w:left w:val="nil"/>
              <w:bottom w:val="nil"/>
              <w:right w:val="nil"/>
            </w:tcBorders>
          </w:tcPr>
          <w:p w:rsidR="00BA2880" w:rsidRDefault="00BA2880">
            <w:pPr>
              <w:pStyle w:val="ConsPlusNormal"/>
              <w:jc w:val="center"/>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(процентов) (</w:t>
            </w:r>
            <w:hyperlink w:anchor="P28467" w:history="1">
              <w:r>
                <w:rPr>
                  <w:color w:val="0000FF"/>
                </w:rPr>
                <w:t>&lt;*&gt;</w:t>
              </w:r>
            </w:hyperlink>
            <w:r>
              <w:t xml:space="preserve"> по Российской Федерации)</w:t>
            </w:r>
          </w:p>
        </w:tc>
        <w:tc>
          <w:tcPr>
            <w:tcW w:w="1121" w:type="dxa"/>
            <w:tcBorders>
              <w:top w:val="nil"/>
              <w:left w:val="nil"/>
              <w:bottom w:val="nil"/>
              <w:right w:val="nil"/>
            </w:tcBorders>
          </w:tcPr>
          <w:p w:rsidR="00BA2880" w:rsidRDefault="00BA2880">
            <w:pPr>
              <w:pStyle w:val="ConsPlusNormal"/>
            </w:pPr>
          </w:p>
        </w:tc>
        <w:tc>
          <w:tcPr>
            <w:tcW w:w="1124" w:type="dxa"/>
            <w:tcBorders>
              <w:top w:val="nil"/>
              <w:left w:val="nil"/>
              <w:bottom w:val="nil"/>
              <w:right w:val="nil"/>
            </w:tcBorders>
          </w:tcPr>
          <w:p w:rsidR="00BA2880" w:rsidRDefault="00BA2880">
            <w:pPr>
              <w:pStyle w:val="ConsPlusNormal"/>
            </w:pPr>
          </w:p>
        </w:tc>
        <w:tc>
          <w:tcPr>
            <w:tcW w:w="1265" w:type="dxa"/>
            <w:tcBorders>
              <w:top w:val="nil"/>
              <w:left w:val="nil"/>
              <w:bottom w:val="nil"/>
              <w:right w:val="nil"/>
            </w:tcBorders>
          </w:tcPr>
          <w:p w:rsidR="00BA2880" w:rsidRDefault="00BA2880">
            <w:pPr>
              <w:pStyle w:val="ConsPlusNormal"/>
            </w:pPr>
          </w:p>
        </w:tc>
        <w:tc>
          <w:tcPr>
            <w:tcW w:w="1264" w:type="dxa"/>
            <w:tcBorders>
              <w:top w:val="nil"/>
              <w:left w:val="nil"/>
              <w:bottom w:val="nil"/>
              <w:right w:val="nil"/>
            </w:tcBorders>
          </w:tcPr>
          <w:p w:rsidR="00BA2880" w:rsidRDefault="00BA2880">
            <w:pPr>
              <w:pStyle w:val="ConsPlusNormal"/>
            </w:pPr>
          </w:p>
        </w:tc>
        <w:tc>
          <w:tcPr>
            <w:tcW w:w="1079" w:type="dxa"/>
            <w:tcBorders>
              <w:top w:val="nil"/>
              <w:left w:val="nil"/>
              <w:bottom w:val="nil"/>
              <w:right w:val="nil"/>
            </w:tcBorders>
          </w:tcPr>
          <w:p w:rsidR="00BA2880" w:rsidRDefault="00BA2880">
            <w:pPr>
              <w:pStyle w:val="ConsPlusNormal"/>
            </w:pPr>
          </w:p>
        </w:tc>
      </w:tr>
      <w:tr w:rsidR="00BA2880">
        <w:tblPrEx>
          <w:tblBorders>
            <w:insideH w:val="none" w:sz="0" w:space="0" w:color="auto"/>
            <w:insideV w:val="none" w:sz="0" w:space="0" w:color="auto"/>
          </w:tblBorders>
        </w:tblPrEx>
        <w:tc>
          <w:tcPr>
            <w:tcW w:w="2969" w:type="dxa"/>
            <w:vMerge w:val="restart"/>
            <w:tcBorders>
              <w:top w:val="nil"/>
              <w:left w:val="nil"/>
              <w:bottom w:val="single" w:sz="4" w:space="0" w:color="auto"/>
              <w:right w:val="nil"/>
            </w:tcBorders>
          </w:tcPr>
          <w:p w:rsidR="00BA2880" w:rsidRDefault="00BA2880">
            <w:pPr>
              <w:pStyle w:val="ConsPlusNormal"/>
            </w:pPr>
            <w:r>
              <w:t>Распределение субсидий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13" w:type="dxa"/>
            <w:tcBorders>
              <w:top w:val="nil"/>
              <w:left w:val="nil"/>
              <w:bottom w:val="nil"/>
              <w:right w:val="nil"/>
            </w:tcBorders>
          </w:tcPr>
          <w:p w:rsidR="00BA2880" w:rsidRDefault="00BA2880">
            <w:pPr>
              <w:pStyle w:val="ConsPlusNormal"/>
              <w:jc w:val="center"/>
            </w:pPr>
            <w:r>
              <w:t>2018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w:t>
            </w:r>
          </w:p>
        </w:tc>
        <w:tc>
          <w:tcPr>
            <w:tcW w:w="1124" w:type="dxa"/>
            <w:tcBorders>
              <w:top w:val="nil"/>
              <w:left w:val="nil"/>
              <w:bottom w:val="nil"/>
              <w:right w:val="nil"/>
            </w:tcBorders>
          </w:tcPr>
          <w:p w:rsidR="00BA2880" w:rsidRDefault="00BA2880">
            <w:pPr>
              <w:pStyle w:val="ConsPlusNormal"/>
              <w:jc w:val="center"/>
            </w:pPr>
            <w:r>
              <w:t>-</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single" w:sz="4" w:space="0" w:color="auto"/>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2019 год</w:t>
            </w:r>
          </w:p>
        </w:tc>
        <w:tc>
          <w:tcPr>
            <w:tcW w:w="7303" w:type="dxa"/>
            <w:gridSpan w:val="6"/>
            <w:tcBorders>
              <w:top w:val="nil"/>
              <w:left w:val="nil"/>
              <w:bottom w:val="nil"/>
              <w:right w:val="nil"/>
            </w:tcBorders>
          </w:tcPr>
          <w:p w:rsidR="00BA2880" w:rsidRDefault="00BA2880">
            <w:pPr>
              <w:pStyle w:val="ConsPlusNormal"/>
              <w:jc w:val="center"/>
            </w:pPr>
            <w:r>
              <w:t>-</w:t>
            </w:r>
          </w:p>
        </w:tc>
        <w:tc>
          <w:tcPr>
            <w:tcW w:w="1121" w:type="dxa"/>
            <w:tcBorders>
              <w:top w:val="nil"/>
              <w:left w:val="nil"/>
              <w:bottom w:val="nil"/>
              <w:right w:val="nil"/>
            </w:tcBorders>
          </w:tcPr>
          <w:p w:rsidR="00BA2880" w:rsidRDefault="00BA2880">
            <w:pPr>
              <w:pStyle w:val="ConsPlusNormal"/>
              <w:jc w:val="center"/>
            </w:pPr>
            <w:r>
              <w:t>3010</w:t>
            </w:r>
          </w:p>
        </w:tc>
        <w:tc>
          <w:tcPr>
            <w:tcW w:w="1124" w:type="dxa"/>
            <w:tcBorders>
              <w:top w:val="nil"/>
              <w:left w:val="nil"/>
              <w:bottom w:val="nil"/>
              <w:right w:val="nil"/>
            </w:tcBorders>
          </w:tcPr>
          <w:p w:rsidR="00BA2880" w:rsidRDefault="00BA2880">
            <w:pPr>
              <w:pStyle w:val="ConsPlusNormal"/>
              <w:jc w:val="center"/>
            </w:pPr>
            <w:r>
              <w:t>3010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single" w:sz="4" w:space="0" w:color="auto"/>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2020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6300</w:t>
            </w:r>
          </w:p>
        </w:tc>
        <w:tc>
          <w:tcPr>
            <w:tcW w:w="1124" w:type="dxa"/>
            <w:tcBorders>
              <w:top w:val="nil"/>
              <w:left w:val="nil"/>
              <w:bottom w:val="nil"/>
              <w:right w:val="nil"/>
            </w:tcBorders>
          </w:tcPr>
          <w:p w:rsidR="00BA2880" w:rsidRDefault="00BA2880">
            <w:pPr>
              <w:pStyle w:val="ConsPlusNormal"/>
              <w:jc w:val="center"/>
            </w:pPr>
            <w:r>
              <w:t>6300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single" w:sz="4" w:space="0" w:color="auto"/>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2021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5740</w:t>
            </w:r>
          </w:p>
        </w:tc>
        <w:tc>
          <w:tcPr>
            <w:tcW w:w="1124" w:type="dxa"/>
            <w:tcBorders>
              <w:top w:val="nil"/>
              <w:left w:val="nil"/>
              <w:bottom w:val="nil"/>
              <w:right w:val="nil"/>
            </w:tcBorders>
          </w:tcPr>
          <w:p w:rsidR="00BA2880" w:rsidRDefault="00BA2880">
            <w:pPr>
              <w:pStyle w:val="ConsPlusNormal"/>
              <w:jc w:val="center"/>
            </w:pPr>
            <w:r>
              <w:t>5740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single" w:sz="4" w:space="0" w:color="auto"/>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2022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6150</w:t>
            </w:r>
          </w:p>
        </w:tc>
        <w:tc>
          <w:tcPr>
            <w:tcW w:w="1124" w:type="dxa"/>
            <w:tcBorders>
              <w:top w:val="nil"/>
              <w:left w:val="nil"/>
              <w:bottom w:val="nil"/>
              <w:right w:val="nil"/>
            </w:tcBorders>
          </w:tcPr>
          <w:p w:rsidR="00BA2880" w:rsidRDefault="00BA2880">
            <w:pPr>
              <w:pStyle w:val="ConsPlusNormal"/>
              <w:jc w:val="center"/>
            </w:pPr>
            <w:r>
              <w:t>6150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single" w:sz="4" w:space="0" w:color="auto"/>
              <w:right w:val="nil"/>
            </w:tcBorders>
          </w:tcPr>
          <w:p w:rsidR="00BA2880" w:rsidRDefault="00BA2880"/>
        </w:tc>
        <w:tc>
          <w:tcPr>
            <w:tcW w:w="1113" w:type="dxa"/>
            <w:tcBorders>
              <w:top w:val="nil"/>
              <w:left w:val="nil"/>
              <w:bottom w:val="nil"/>
              <w:right w:val="nil"/>
            </w:tcBorders>
          </w:tcPr>
          <w:p w:rsidR="00BA2880" w:rsidRDefault="00BA2880">
            <w:pPr>
              <w:pStyle w:val="ConsPlusNormal"/>
              <w:jc w:val="center"/>
            </w:pPr>
            <w:r>
              <w:t>2023 год</w:t>
            </w:r>
          </w:p>
        </w:tc>
        <w:tc>
          <w:tcPr>
            <w:tcW w:w="7303" w:type="dxa"/>
            <w:gridSpan w:val="6"/>
            <w:tcBorders>
              <w:top w:val="nil"/>
              <w:left w:val="nil"/>
              <w:bottom w:val="nil"/>
              <w:right w:val="nil"/>
            </w:tcBorders>
          </w:tcPr>
          <w:p w:rsidR="00BA2880" w:rsidRDefault="00BA2880">
            <w:pPr>
              <w:pStyle w:val="ConsPlusNormal"/>
              <w:jc w:val="center"/>
            </w:pPr>
            <w:r>
              <w:t xml:space="preserve">100 (100 </w:t>
            </w:r>
            <w:hyperlink w:anchor="P28467" w:history="1">
              <w:r>
                <w:rPr>
                  <w:color w:val="0000FF"/>
                </w:rPr>
                <w:t>&lt;*&gt;</w:t>
              </w:r>
            </w:hyperlink>
            <w:r>
              <w:t>)</w:t>
            </w:r>
          </w:p>
        </w:tc>
        <w:tc>
          <w:tcPr>
            <w:tcW w:w="1121" w:type="dxa"/>
            <w:tcBorders>
              <w:top w:val="nil"/>
              <w:left w:val="nil"/>
              <w:bottom w:val="nil"/>
              <w:right w:val="nil"/>
            </w:tcBorders>
          </w:tcPr>
          <w:p w:rsidR="00BA2880" w:rsidRDefault="00BA2880">
            <w:pPr>
              <w:pStyle w:val="ConsPlusNormal"/>
              <w:jc w:val="center"/>
            </w:pPr>
            <w:r>
              <w:t>6150</w:t>
            </w:r>
          </w:p>
        </w:tc>
        <w:tc>
          <w:tcPr>
            <w:tcW w:w="1124" w:type="dxa"/>
            <w:tcBorders>
              <w:top w:val="nil"/>
              <w:left w:val="nil"/>
              <w:bottom w:val="nil"/>
              <w:right w:val="nil"/>
            </w:tcBorders>
          </w:tcPr>
          <w:p w:rsidR="00BA2880" w:rsidRDefault="00BA2880">
            <w:pPr>
              <w:pStyle w:val="ConsPlusNormal"/>
              <w:jc w:val="center"/>
            </w:pPr>
            <w:r>
              <w:t>6150</w:t>
            </w:r>
          </w:p>
        </w:tc>
        <w:tc>
          <w:tcPr>
            <w:tcW w:w="1265" w:type="dxa"/>
            <w:tcBorders>
              <w:top w:val="nil"/>
              <w:left w:val="nil"/>
              <w:bottom w:val="nil"/>
              <w:right w:val="nil"/>
            </w:tcBorders>
          </w:tcPr>
          <w:p w:rsidR="00BA2880" w:rsidRDefault="00BA2880">
            <w:pPr>
              <w:pStyle w:val="ConsPlusNormal"/>
              <w:jc w:val="center"/>
            </w:pPr>
            <w:r>
              <w:t>-</w:t>
            </w:r>
          </w:p>
        </w:tc>
        <w:tc>
          <w:tcPr>
            <w:tcW w:w="1264" w:type="dxa"/>
            <w:tcBorders>
              <w:top w:val="nil"/>
              <w:left w:val="nil"/>
              <w:bottom w:val="nil"/>
              <w:right w:val="nil"/>
            </w:tcBorders>
          </w:tcPr>
          <w:p w:rsidR="00BA2880" w:rsidRDefault="00BA2880">
            <w:pPr>
              <w:pStyle w:val="ConsPlusNormal"/>
              <w:jc w:val="center"/>
            </w:pPr>
            <w:r>
              <w:t>-</w:t>
            </w:r>
          </w:p>
        </w:tc>
        <w:tc>
          <w:tcPr>
            <w:tcW w:w="1079" w:type="dxa"/>
            <w:tcBorders>
              <w:top w:val="nil"/>
              <w:left w:val="nil"/>
              <w:bottom w:val="nil"/>
              <w:right w:val="nil"/>
            </w:tcBorders>
          </w:tcPr>
          <w:p w:rsidR="00BA2880" w:rsidRDefault="00BA2880">
            <w:pPr>
              <w:pStyle w:val="ConsPlusNormal"/>
              <w:jc w:val="center"/>
            </w:pPr>
            <w:r>
              <w:t>-</w:t>
            </w:r>
          </w:p>
        </w:tc>
      </w:tr>
      <w:tr w:rsidR="00BA2880">
        <w:tblPrEx>
          <w:tblBorders>
            <w:insideH w:val="none" w:sz="0" w:space="0" w:color="auto"/>
            <w:insideV w:val="none" w:sz="0" w:space="0" w:color="auto"/>
          </w:tblBorders>
        </w:tblPrEx>
        <w:tc>
          <w:tcPr>
            <w:tcW w:w="2969" w:type="dxa"/>
            <w:vMerge/>
            <w:tcBorders>
              <w:top w:val="nil"/>
              <w:left w:val="nil"/>
              <w:bottom w:val="single" w:sz="4" w:space="0" w:color="auto"/>
              <w:right w:val="nil"/>
            </w:tcBorders>
          </w:tcPr>
          <w:p w:rsidR="00BA2880" w:rsidRDefault="00BA2880"/>
        </w:tc>
        <w:tc>
          <w:tcPr>
            <w:tcW w:w="1113" w:type="dxa"/>
            <w:tcBorders>
              <w:top w:val="nil"/>
              <w:left w:val="nil"/>
              <w:bottom w:val="single" w:sz="4" w:space="0" w:color="auto"/>
              <w:right w:val="nil"/>
            </w:tcBorders>
          </w:tcPr>
          <w:p w:rsidR="00BA2880" w:rsidRDefault="00BA2880">
            <w:pPr>
              <w:pStyle w:val="ConsPlusNormal"/>
              <w:jc w:val="center"/>
            </w:pPr>
            <w:r>
              <w:t>2024 год</w:t>
            </w:r>
          </w:p>
        </w:tc>
        <w:tc>
          <w:tcPr>
            <w:tcW w:w="7303" w:type="dxa"/>
            <w:gridSpan w:val="6"/>
            <w:tcBorders>
              <w:top w:val="nil"/>
              <w:left w:val="nil"/>
              <w:bottom w:val="single" w:sz="4" w:space="0" w:color="auto"/>
              <w:right w:val="nil"/>
            </w:tcBorders>
          </w:tcPr>
          <w:p w:rsidR="00BA2880" w:rsidRDefault="00BA2880">
            <w:pPr>
              <w:pStyle w:val="ConsPlusNormal"/>
              <w:jc w:val="center"/>
            </w:pPr>
            <w:r>
              <w:t>-</w:t>
            </w:r>
          </w:p>
        </w:tc>
        <w:tc>
          <w:tcPr>
            <w:tcW w:w="1121" w:type="dxa"/>
            <w:tcBorders>
              <w:top w:val="nil"/>
              <w:left w:val="nil"/>
              <w:bottom w:val="single" w:sz="4" w:space="0" w:color="auto"/>
              <w:right w:val="nil"/>
            </w:tcBorders>
          </w:tcPr>
          <w:p w:rsidR="00BA2880" w:rsidRDefault="00BA2880">
            <w:pPr>
              <w:pStyle w:val="ConsPlusNormal"/>
              <w:jc w:val="center"/>
            </w:pPr>
            <w:r>
              <w:t>-</w:t>
            </w:r>
          </w:p>
        </w:tc>
        <w:tc>
          <w:tcPr>
            <w:tcW w:w="1124" w:type="dxa"/>
            <w:tcBorders>
              <w:top w:val="nil"/>
              <w:left w:val="nil"/>
              <w:bottom w:val="single" w:sz="4" w:space="0" w:color="auto"/>
              <w:right w:val="nil"/>
            </w:tcBorders>
          </w:tcPr>
          <w:p w:rsidR="00BA2880" w:rsidRDefault="00BA2880">
            <w:pPr>
              <w:pStyle w:val="ConsPlusNormal"/>
              <w:jc w:val="center"/>
            </w:pPr>
            <w:r>
              <w:t>-</w:t>
            </w:r>
          </w:p>
        </w:tc>
        <w:tc>
          <w:tcPr>
            <w:tcW w:w="1265" w:type="dxa"/>
            <w:tcBorders>
              <w:top w:val="nil"/>
              <w:left w:val="nil"/>
              <w:bottom w:val="single" w:sz="4" w:space="0" w:color="auto"/>
              <w:right w:val="nil"/>
            </w:tcBorders>
          </w:tcPr>
          <w:p w:rsidR="00BA2880" w:rsidRDefault="00BA2880">
            <w:pPr>
              <w:pStyle w:val="ConsPlusNormal"/>
              <w:jc w:val="center"/>
            </w:pPr>
            <w:r>
              <w:t>-</w:t>
            </w:r>
          </w:p>
        </w:tc>
        <w:tc>
          <w:tcPr>
            <w:tcW w:w="1264" w:type="dxa"/>
            <w:tcBorders>
              <w:top w:val="nil"/>
              <w:left w:val="nil"/>
              <w:bottom w:val="single" w:sz="4" w:space="0" w:color="auto"/>
              <w:right w:val="nil"/>
            </w:tcBorders>
          </w:tcPr>
          <w:p w:rsidR="00BA2880" w:rsidRDefault="00BA2880">
            <w:pPr>
              <w:pStyle w:val="ConsPlusNormal"/>
              <w:jc w:val="center"/>
            </w:pPr>
            <w:r>
              <w:t>-</w:t>
            </w:r>
          </w:p>
        </w:tc>
        <w:tc>
          <w:tcPr>
            <w:tcW w:w="1079" w:type="dxa"/>
            <w:tcBorders>
              <w:top w:val="nil"/>
              <w:left w:val="nil"/>
              <w:bottom w:val="single" w:sz="4" w:space="0" w:color="auto"/>
              <w:right w:val="nil"/>
            </w:tcBorders>
          </w:tcPr>
          <w:p w:rsidR="00BA2880" w:rsidRDefault="00BA2880">
            <w:pPr>
              <w:pStyle w:val="ConsPlusNormal"/>
              <w:jc w:val="center"/>
            </w:pPr>
            <w:r>
              <w:t>-</w:t>
            </w:r>
          </w:p>
        </w:tc>
      </w:tr>
    </w:tbl>
    <w:p w:rsidR="00BA2880" w:rsidRDefault="00BA2880">
      <w:pPr>
        <w:sectPr w:rsidR="00BA2880">
          <w:pgSz w:w="16838" w:h="11905" w:orient="landscape"/>
          <w:pgMar w:top="1701" w:right="1134" w:bottom="850" w:left="1134" w:header="0" w:footer="0" w:gutter="0"/>
          <w:cols w:space="720"/>
        </w:sectPr>
      </w:pPr>
    </w:p>
    <w:p w:rsidR="00BA2880" w:rsidRDefault="00BA2880">
      <w:pPr>
        <w:pStyle w:val="ConsPlusNormal"/>
        <w:jc w:val="both"/>
      </w:pPr>
    </w:p>
    <w:p w:rsidR="00BA2880" w:rsidRDefault="00BA2880">
      <w:pPr>
        <w:pStyle w:val="ConsPlusNormal"/>
        <w:ind w:firstLine="540"/>
        <w:jc w:val="both"/>
      </w:pPr>
      <w:r>
        <w:t>--------------------------------</w:t>
      </w:r>
    </w:p>
    <w:p w:rsidR="00BA2880" w:rsidRDefault="00BA2880">
      <w:pPr>
        <w:pStyle w:val="ConsPlusNormal"/>
        <w:spacing w:before="220"/>
        <w:ind w:firstLine="540"/>
        <w:jc w:val="both"/>
      </w:pPr>
      <w:bookmarkStart w:id="64" w:name="P28467"/>
      <w:bookmarkEnd w:id="64"/>
      <w:r>
        <w:t>&lt;*&gt; Наименования и значения целевых индикаторов будут уточнены после заключения соглашений с субъектами Российской Федерации о предоставлении субсидий из федерального бюджета бюджетам субъектов Российской Федерации.</w:t>
      </w:r>
    </w:p>
    <w:p w:rsidR="00BA2880" w:rsidRDefault="00BA2880">
      <w:pPr>
        <w:pStyle w:val="ConsPlusNormal"/>
        <w:spacing w:before="220"/>
        <w:ind w:firstLine="540"/>
        <w:jc w:val="both"/>
      </w:pPr>
      <w:bookmarkStart w:id="65" w:name="P28468"/>
      <w:bookmarkEnd w:id="65"/>
      <w:r>
        <w:t xml:space="preserve">&lt;**&gt; В соответствии с </w:t>
      </w:r>
      <w:hyperlink r:id="rId503" w:history="1">
        <w:r>
          <w:rPr>
            <w:color w:val="0000FF"/>
          </w:rPr>
          <w:t>Указом</w:t>
        </w:r>
      </w:hyperlink>
      <w:r>
        <w:t xml:space="preserve"> Президента Российской Федерации от 3 ноября 2018 г. N 632 "О внесении изменений в перечень федеральных округов, утвержденный Указом Президента Российской Федерации от 13 мая 2000 г. N 849" Республика Бурятия и Забайкальский край включены в состав Дальневосточного федерального округа.</w:t>
      </w:r>
    </w:p>
    <w:p w:rsidR="00BA2880" w:rsidRDefault="00BA2880">
      <w:pPr>
        <w:pStyle w:val="ConsPlusNormal"/>
        <w:jc w:val="both"/>
      </w:pPr>
    </w:p>
    <w:p w:rsidR="00BA2880" w:rsidRDefault="00BA2880">
      <w:pPr>
        <w:pStyle w:val="ConsPlusNormal"/>
        <w:jc w:val="both"/>
      </w:pPr>
    </w:p>
    <w:p w:rsidR="00BA2880" w:rsidRDefault="00BA2880">
      <w:pPr>
        <w:pStyle w:val="ConsPlusNormal"/>
        <w:pBdr>
          <w:top w:val="single" w:sz="6" w:space="0" w:color="auto"/>
        </w:pBdr>
        <w:spacing w:before="100" w:after="100"/>
        <w:jc w:val="both"/>
        <w:rPr>
          <w:sz w:val="2"/>
          <w:szCs w:val="2"/>
        </w:rPr>
      </w:pPr>
    </w:p>
    <w:p w:rsidR="000B4176" w:rsidRDefault="000B4176">
      <w:bookmarkStart w:id="66" w:name="_GoBack"/>
      <w:bookmarkEnd w:id="66"/>
    </w:p>
    <w:sectPr w:rsidR="000B4176" w:rsidSect="0011536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80"/>
    <w:rsid w:val="000B4176"/>
    <w:rsid w:val="00BA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8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8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28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2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28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28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28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8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8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28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2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28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28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28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188&amp;dst=100009" TargetMode="External"/><Relationship Id="rId299" Type="http://schemas.openxmlformats.org/officeDocument/2006/relationships/hyperlink" Target="https://login.consultant.ru/link/?req=doc&amp;base=LAW&amp;n=356199&amp;dst=100009" TargetMode="External"/><Relationship Id="rId21" Type="http://schemas.openxmlformats.org/officeDocument/2006/relationships/hyperlink" Target="https://login.consultant.ru/link/?req=doc&amp;base=LAW&amp;n=215256&amp;dst=100009" TargetMode="External"/><Relationship Id="rId63" Type="http://schemas.openxmlformats.org/officeDocument/2006/relationships/hyperlink" Target="https://login.consultant.ru/link/?req=doc&amp;base=LAW&amp;n=376831&amp;dst=100009" TargetMode="External"/><Relationship Id="rId159" Type="http://schemas.openxmlformats.org/officeDocument/2006/relationships/hyperlink" Target="https://login.consultant.ru/link/?req=doc&amp;base=LAW&amp;n=382637&amp;dst=484" TargetMode="External"/><Relationship Id="rId324" Type="http://schemas.openxmlformats.org/officeDocument/2006/relationships/hyperlink" Target="https://login.consultant.ru/link/?req=doc&amp;base=LAW&amp;n=356198&amp;dst=100009" TargetMode="External"/><Relationship Id="rId366" Type="http://schemas.openxmlformats.org/officeDocument/2006/relationships/hyperlink" Target="https://login.consultant.ru/link/?req=doc&amp;base=LAW&amp;n=319209&amp;dst=100938" TargetMode="External"/><Relationship Id="rId170" Type="http://schemas.openxmlformats.org/officeDocument/2006/relationships/hyperlink" Target="https://login.consultant.ru/link/?req=doc&amp;base=LAW&amp;n=377830&amp;dst=189" TargetMode="External"/><Relationship Id="rId226" Type="http://schemas.openxmlformats.org/officeDocument/2006/relationships/hyperlink" Target="https://login.consultant.ru/link/?req=doc&amp;base=LAW&amp;n=319209&amp;dst=100381" TargetMode="External"/><Relationship Id="rId433" Type="http://schemas.openxmlformats.org/officeDocument/2006/relationships/hyperlink" Target="https://login.consultant.ru/link/?req=doc&amp;base=LAW&amp;n=319209&amp;dst=100938" TargetMode="External"/><Relationship Id="rId268" Type="http://schemas.openxmlformats.org/officeDocument/2006/relationships/hyperlink" Target="https://login.consultant.ru/link/?req=doc&amp;base=LAW&amp;n=375956&amp;dst=100009" TargetMode="External"/><Relationship Id="rId475" Type="http://schemas.openxmlformats.org/officeDocument/2006/relationships/hyperlink" Target="https://login.consultant.ru/link/?req=doc&amp;base=LAW&amp;n=356199&amp;dst=100009" TargetMode="External"/><Relationship Id="rId32" Type="http://schemas.openxmlformats.org/officeDocument/2006/relationships/hyperlink" Target="https://login.consultant.ru/link/?req=doc&amp;base=LAW&amp;n=335188&amp;dst=100009" TargetMode="External"/><Relationship Id="rId74" Type="http://schemas.openxmlformats.org/officeDocument/2006/relationships/hyperlink" Target="https://login.consultant.ru/link/?req=doc&amp;base=LAW&amp;n=337005&amp;dst=100002" TargetMode="External"/><Relationship Id="rId128" Type="http://schemas.openxmlformats.org/officeDocument/2006/relationships/hyperlink" Target="https://login.consultant.ru/link/?req=doc&amp;base=LAW&amp;n=319209&amp;dst=100576" TargetMode="External"/><Relationship Id="rId335" Type="http://schemas.openxmlformats.org/officeDocument/2006/relationships/hyperlink" Target="https://login.consultant.ru/link/?req=doc&amp;base=LAW&amp;n=356199&amp;dst=100009" TargetMode="External"/><Relationship Id="rId377" Type="http://schemas.openxmlformats.org/officeDocument/2006/relationships/hyperlink" Target="https://login.consultant.ru/link/?req=doc&amp;base=LAW&amp;n=319209&amp;dst=100938" TargetMode="External"/><Relationship Id="rId500" Type="http://schemas.openxmlformats.org/officeDocument/2006/relationships/hyperlink" Target="https://login.consultant.ru/link/?req=doc&amp;base=LAW&amp;n=340126&amp;dst=10000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74419&amp;dst=100011" TargetMode="External"/><Relationship Id="rId237" Type="http://schemas.openxmlformats.org/officeDocument/2006/relationships/hyperlink" Target="https://login.consultant.ru/link/?req=doc&amp;base=LAW&amp;n=319209&amp;dst=100228" TargetMode="External"/><Relationship Id="rId402" Type="http://schemas.openxmlformats.org/officeDocument/2006/relationships/hyperlink" Target="https://login.consultant.ru/link/?req=doc&amp;base=LAW&amp;n=340126&amp;dst=100009" TargetMode="External"/><Relationship Id="rId279" Type="http://schemas.openxmlformats.org/officeDocument/2006/relationships/hyperlink" Target="https://login.consultant.ru/link/?req=doc&amp;base=LAW&amp;n=375956&amp;dst=100009" TargetMode="External"/><Relationship Id="rId444" Type="http://schemas.openxmlformats.org/officeDocument/2006/relationships/hyperlink" Target="https://login.consultant.ru/link/?req=doc&amp;base=LAW&amp;n=356199&amp;dst=100009" TargetMode="External"/><Relationship Id="rId486" Type="http://schemas.openxmlformats.org/officeDocument/2006/relationships/hyperlink" Target="https://login.consultant.ru/link/?req=doc&amp;base=LAW&amp;n=319209&amp;dst=100938" TargetMode="External"/><Relationship Id="rId43" Type="http://schemas.openxmlformats.org/officeDocument/2006/relationships/hyperlink" Target="https://login.consultant.ru/link/?req=doc&amp;base=LAW&amp;n=356200&amp;dst=100009" TargetMode="External"/><Relationship Id="rId139" Type="http://schemas.openxmlformats.org/officeDocument/2006/relationships/hyperlink" Target="https://login.consultant.ru/link/?req=doc&amp;base=LAW&amp;n=319209&amp;dst=100228" TargetMode="External"/><Relationship Id="rId290" Type="http://schemas.openxmlformats.org/officeDocument/2006/relationships/hyperlink" Target="https://login.consultant.ru/link/?req=doc&amp;base=LAW&amp;n=340126&amp;dst=100009" TargetMode="External"/><Relationship Id="rId304" Type="http://schemas.openxmlformats.org/officeDocument/2006/relationships/hyperlink" Target="https://login.consultant.ru/link/?req=doc&amp;base=LAW&amp;n=319209&amp;dst=100228" TargetMode="External"/><Relationship Id="rId346" Type="http://schemas.openxmlformats.org/officeDocument/2006/relationships/hyperlink" Target="https://login.consultant.ru/link/?req=doc&amp;base=LAW&amp;n=319209&amp;dst=100938" TargetMode="External"/><Relationship Id="rId388" Type="http://schemas.openxmlformats.org/officeDocument/2006/relationships/hyperlink" Target="https://login.consultant.ru/link/?req=doc&amp;base=LAW&amp;n=319209&amp;dst=100938" TargetMode="External"/><Relationship Id="rId85" Type="http://schemas.openxmlformats.org/officeDocument/2006/relationships/hyperlink" Target="https://login.consultant.ru/link/?req=doc&amp;base=LAW&amp;n=357107&amp;dst=100009" TargetMode="External"/><Relationship Id="rId150" Type="http://schemas.openxmlformats.org/officeDocument/2006/relationships/hyperlink" Target="https://login.consultant.ru/link/?req=doc&amp;base=LAW&amp;n=377830&amp;dst=269" TargetMode="External"/><Relationship Id="rId192" Type="http://schemas.openxmlformats.org/officeDocument/2006/relationships/hyperlink" Target="https://login.consultant.ru/link/?req=doc&amp;base=LAW&amp;n=343930&amp;dst=100009" TargetMode="External"/><Relationship Id="rId206" Type="http://schemas.openxmlformats.org/officeDocument/2006/relationships/hyperlink" Target="https://login.consultant.ru/link/?req=doc&amp;base=LAW&amp;n=374419&amp;dst=100011" TargetMode="External"/><Relationship Id="rId413" Type="http://schemas.openxmlformats.org/officeDocument/2006/relationships/hyperlink" Target="https://login.consultant.ru/link/?req=doc&amp;base=LAW&amp;n=374872&amp;dst=100009" TargetMode="External"/><Relationship Id="rId248" Type="http://schemas.openxmlformats.org/officeDocument/2006/relationships/hyperlink" Target="https://login.consultant.ru/link/?req=doc&amp;base=LAW&amp;n=319209&amp;dst=100381" TargetMode="External"/><Relationship Id="rId455" Type="http://schemas.openxmlformats.org/officeDocument/2006/relationships/hyperlink" Target="https://login.consultant.ru/link/?req=doc&amp;base=LAW&amp;n=356199&amp;dst=100009" TargetMode="External"/><Relationship Id="rId497" Type="http://schemas.openxmlformats.org/officeDocument/2006/relationships/hyperlink" Target="https://login.consultant.ru/link/?req=doc&amp;base=LAW&amp;n=319209&amp;dst=100938" TargetMode="External"/><Relationship Id="rId12" Type="http://schemas.openxmlformats.org/officeDocument/2006/relationships/hyperlink" Target="https://login.consultant.ru/link/?req=doc&amp;base=LAW&amp;n=336150&amp;dst=100005" TargetMode="External"/><Relationship Id="rId108" Type="http://schemas.openxmlformats.org/officeDocument/2006/relationships/image" Target="media/image1.wmf"/><Relationship Id="rId315" Type="http://schemas.openxmlformats.org/officeDocument/2006/relationships/hyperlink" Target="https://login.consultant.ru/link/?req=doc&amp;base=LAW&amp;n=356203&amp;dst=100009" TargetMode="External"/><Relationship Id="rId357" Type="http://schemas.openxmlformats.org/officeDocument/2006/relationships/hyperlink" Target="https://login.consultant.ru/link/?req=doc&amp;base=LAW&amp;n=356198&amp;dst=100009" TargetMode="External"/><Relationship Id="rId54" Type="http://schemas.openxmlformats.org/officeDocument/2006/relationships/hyperlink" Target="https://login.consultant.ru/link/?req=doc&amp;base=LAW&amp;n=335120&amp;dst=100009" TargetMode="External"/><Relationship Id="rId96" Type="http://schemas.openxmlformats.org/officeDocument/2006/relationships/hyperlink" Target="https://login.consultant.ru/link/?req=doc&amp;base=LAW&amp;n=381069&amp;dst=100009" TargetMode="External"/><Relationship Id="rId161" Type="http://schemas.openxmlformats.org/officeDocument/2006/relationships/hyperlink" Target="https://login.consultant.ru/link/?req=doc&amp;base=LAW&amp;n=382637&amp;dst=100625" TargetMode="External"/><Relationship Id="rId217" Type="http://schemas.openxmlformats.org/officeDocument/2006/relationships/image" Target="media/image15.wmf"/><Relationship Id="rId399" Type="http://schemas.openxmlformats.org/officeDocument/2006/relationships/hyperlink" Target="https://login.consultant.ru/link/?req=doc&amp;base=LAW&amp;n=319209&amp;dst=100938" TargetMode="External"/><Relationship Id="rId259" Type="http://schemas.openxmlformats.org/officeDocument/2006/relationships/hyperlink" Target="https://login.consultant.ru/link/?req=doc&amp;base=LAW&amp;n=319209&amp;dst=100228" TargetMode="External"/><Relationship Id="rId424" Type="http://schemas.openxmlformats.org/officeDocument/2006/relationships/hyperlink" Target="https://login.consultant.ru/link/?req=doc&amp;base=LAW&amp;n=356198&amp;dst=100009" TargetMode="External"/><Relationship Id="rId466" Type="http://schemas.openxmlformats.org/officeDocument/2006/relationships/hyperlink" Target="https://login.consultant.ru/link/?req=doc&amp;base=LAW&amp;n=375956&amp;dst=100009" TargetMode="External"/><Relationship Id="rId23" Type="http://schemas.openxmlformats.org/officeDocument/2006/relationships/hyperlink" Target="https://login.consultant.ru/link/?req=doc&amp;base=LAW&amp;n=216521" TargetMode="External"/><Relationship Id="rId119" Type="http://schemas.openxmlformats.org/officeDocument/2006/relationships/hyperlink" Target="https://login.consultant.ru/link/?req=doc&amp;base=LAW&amp;n=356198&amp;dst=100009" TargetMode="External"/><Relationship Id="rId270" Type="http://schemas.openxmlformats.org/officeDocument/2006/relationships/hyperlink" Target="https://login.consultant.ru/link/?req=doc&amp;base=LAW&amp;n=319209&amp;dst=100228" TargetMode="External"/><Relationship Id="rId326" Type="http://schemas.openxmlformats.org/officeDocument/2006/relationships/hyperlink" Target="https://login.consultant.ru/link/?req=doc&amp;base=LAW&amp;n=375956&amp;dst=100009" TargetMode="External"/><Relationship Id="rId65" Type="http://schemas.openxmlformats.org/officeDocument/2006/relationships/hyperlink" Target="https://login.consultant.ru/link/?req=doc&amp;base=LAW&amp;n=356204&amp;dst=100009" TargetMode="External"/><Relationship Id="rId130" Type="http://schemas.openxmlformats.org/officeDocument/2006/relationships/hyperlink" Target="https://login.consultant.ru/link/?req=doc&amp;base=LAW&amp;n=377830&amp;dst=189" TargetMode="External"/><Relationship Id="rId368" Type="http://schemas.openxmlformats.org/officeDocument/2006/relationships/hyperlink" Target="https://login.consultant.ru/link/?req=doc&amp;base=LAW&amp;n=356198&amp;dst=100009" TargetMode="External"/><Relationship Id="rId172" Type="http://schemas.openxmlformats.org/officeDocument/2006/relationships/hyperlink" Target="https://login.consultant.ru/link/?req=doc&amp;base=LAW&amp;n=383431&amp;dst=416" TargetMode="External"/><Relationship Id="rId228" Type="http://schemas.openxmlformats.org/officeDocument/2006/relationships/hyperlink" Target="https://login.consultant.ru/link/?req=doc&amp;base=LAW&amp;n=319209&amp;dst=100576" TargetMode="External"/><Relationship Id="rId435" Type="http://schemas.openxmlformats.org/officeDocument/2006/relationships/hyperlink" Target="https://login.consultant.ru/link/?req=doc&amp;base=LAW&amp;n=356198&amp;dst=100009" TargetMode="External"/><Relationship Id="rId477" Type="http://schemas.openxmlformats.org/officeDocument/2006/relationships/hyperlink" Target="https://login.consultant.ru/link/?req=doc&amp;base=LAW&amp;n=340126&amp;dst=100009" TargetMode="External"/><Relationship Id="rId281" Type="http://schemas.openxmlformats.org/officeDocument/2006/relationships/hyperlink" Target="https://login.consultant.ru/link/?req=doc&amp;base=LAW&amp;n=319209&amp;dst=100228" TargetMode="External"/><Relationship Id="rId337" Type="http://schemas.openxmlformats.org/officeDocument/2006/relationships/hyperlink" Target="https://login.consultant.ru/link/?req=doc&amp;base=LAW&amp;n=340126&amp;dst=100009" TargetMode="External"/><Relationship Id="rId502" Type="http://schemas.openxmlformats.org/officeDocument/2006/relationships/hyperlink" Target="https://login.consultant.ru/link/?req=doc&amp;base=LAW&amp;n=356203&amp;dst=100009" TargetMode="External"/><Relationship Id="rId34" Type="http://schemas.openxmlformats.org/officeDocument/2006/relationships/hyperlink" Target="https://login.consultant.ru/link/?req=doc&amp;base=LAW&amp;n=377168&amp;dst=100009" TargetMode="External"/><Relationship Id="rId76" Type="http://schemas.openxmlformats.org/officeDocument/2006/relationships/hyperlink" Target="https://login.consultant.ru/link/?req=doc&amp;base=LAW&amp;n=319209&amp;dst=100576" TargetMode="External"/><Relationship Id="rId141" Type="http://schemas.openxmlformats.org/officeDocument/2006/relationships/hyperlink" Target="https://login.consultant.ru/link/?req=doc&amp;base=LAW&amp;n=377830&amp;dst=269" TargetMode="External"/><Relationship Id="rId379" Type="http://schemas.openxmlformats.org/officeDocument/2006/relationships/hyperlink" Target="https://login.consultant.ru/link/?req=doc&amp;base=LAW&amp;n=356198&amp;dst=100009" TargetMode="External"/><Relationship Id="rId7" Type="http://schemas.openxmlformats.org/officeDocument/2006/relationships/hyperlink" Target="https://login.consultant.ru/link/?req=doc&amp;base=LAW&amp;n=311629&amp;dst=100016" TargetMode="External"/><Relationship Id="rId183" Type="http://schemas.openxmlformats.org/officeDocument/2006/relationships/hyperlink" Target="https://login.consultant.ru/link/?req=doc&amp;base=LAW&amp;n=377830&amp;dst=343" TargetMode="External"/><Relationship Id="rId239" Type="http://schemas.openxmlformats.org/officeDocument/2006/relationships/hyperlink" Target="https://login.consultant.ru/link/?req=doc&amp;base=LAW&amp;n=337005&amp;dst=100002" TargetMode="External"/><Relationship Id="rId390" Type="http://schemas.openxmlformats.org/officeDocument/2006/relationships/hyperlink" Target="https://login.consultant.ru/link/?req=doc&amp;base=LAW&amp;n=356198&amp;dst=100009" TargetMode="External"/><Relationship Id="rId404" Type="http://schemas.openxmlformats.org/officeDocument/2006/relationships/hyperlink" Target="https://login.consultant.ru/link/?req=doc&amp;base=LAW&amp;n=356203&amp;dst=100009" TargetMode="External"/><Relationship Id="rId446" Type="http://schemas.openxmlformats.org/officeDocument/2006/relationships/hyperlink" Target="https://login.consultant.ru/link/?req=doc&amp;base=LAW&amp;n=340126&amp;dst=100009" TargetMode="External"/><Relationship Id="rId250" Type="http://schemas.openxmlformats.org/officeDocument/2006/relationships/hyperlink" Target="https://login.consultant.ru/link/?req=doc&amp;base=LAW&amp;n=319209&amp;dst=100576" TargetMode="External"/><Relationship Id="rId292" Type="http://schemas.openxmlformats.org/officeDocument/2006/relationships/hyperlink" Target="https://login.consultant.ru/link/?req=doc&amp;base=LAW&amp;n=356203&amp;dst=100009" TargetMode="External"/><Relationship Id="rId306" Type="http://schemas.openxmlformats.org/officeDocument/2006/relationships/hyperlink" Target="https://login.consultant.ru/link/?req=doc&amp;base=LAW&amp;n=337005&amp;dst=100002" TargetMode="External"/><Relationship Id="rId488" Type="http://schemas.openxmlformats.org/officeDocument/2006/relationships/hyperlink" Target="https://login.consultant.ru/link/?req=doc&amp;base=LAW&amp;n=340126&amp;dst=100009" TargetMode="External"/><Relationship Id="rId45" Type="http://schemas.openxmlformats.org/officeDocument/2006/relationships/hyperlink" Target="https://login.consultant.ru/link/?req=doc&amp;base=LAW&amp;n=375956&amp;dst=100009" TargetMode="External"/><Relationship Id="rId87" Type="http://schemas.openxmlformats.org/officeDocument/2006/relationships/hyperlink" Target="https://login.consultant.ru/link/?req=doc&amp;base=LAW&amp;n=376831&amp;dst=100009" TargetMode="External"/><Relationship Id="rId110" Type="http://schemas.openxmlformats.org/officeDocument/2006/relationships/image" Target="media/image2.wmf"/><Relationship Id="rId348" Type="http://schemas.openxmlformats.org/officeDocument/2006/relationships/hyperlink" Target="https://login.consultant.ru/link/?req=doc&amp;base=LAW&amp;n=340126&amp;dst=100009" TargetMode="External"/><Relationship Id="rId152" Type="http://schemas.openxmlformats.org/officeDocument/2006/relationships/hyperlink" Target="https://login.consultant.ru/link/?req=doc&amp;base=LAW&amp;n=377830&amp;dst=189" TargetMode="External"/><Relationship Id="rId173" Type="http://schemas.openxmlformats.org/officeDocument/2006/relationships/hyperlink" Target="https://login.consultant.ru/link/?req=doc&amp;base=LAW&amp;n=374419&amp;dst=100011" TargetMode="External"/><Relationship Id="rId194" Type="http://schemas.openxmlformats.org/officeDocument/2006/relationships/hyperlink" Target="https://login.consultant.ru/link/?req=doc&amp;base=LAW&amp;n=374419&amp;dst=100011" TargetMode="External"/><Relationship Id="rId208" Type="http://schemas.openxmlformats.org/officeDocument/2006/relationships/image" Target="media/image13.wmf"/><Relationship Id="rId229" Type="http://schemas.openxmlformats.org/officeDocument/2006/relationships/hyperlink" Target="https://login.consultant.ru/link/?req=doc&amp;base=LAW&amp;n=317388&amp;dst=100468" TargetMode="External"/><Relationship Id="rId380" Type="http://schemas.openxmlformats.org/officeDocument/2006/relationships/hyperlink" Target="https://login.consultant.ru/link/?req=doc&amp;base=LAW&amp;n=340126&amp;dst=100009" TargetMode="External"/><Relationship Id="rId415" Type="http://schemas.openxmlformats.org/officeDocument/2006/relationships/hyperlink" Target="https://login.consultant.ru/link/?req=doc&amp;base=LAW&amp;n=375956&amp;dst=100009" TargetMode="External"/><Relationship Id="rId436" Type="http://schemas.openxmlformats.org/officeDocument/2006/relationships/hyperlink" Target="https://login.consultant.ru/link/?req=doc&amp;base=LAW&amp;n=340126&amp;dst=100009" TargetMode="External"/><Relationship Id="rId457" Type="http://schemas.openxmlformats.org/officeDocument/2006/relationships/hyperlink" Target="https://login.consultant.ru/link/?req=doc&amp;base=LAW&amp;n=340126&amp;dst=100009" TargetMode="External"/><Relationship Id="rId240" Type="http://schemas.openxmlformats.org/officeDocument/2006/relationships/hyperlink" Target="https://login.consultant.ru/link/?req=doc&amp;base=LAW&amp;n=319209&amp;dst=100576" TargetMode="External"/><Relationship Id="rId261" Type="http://schemas.openxmlformats.org/officeDocument/2006/relationships/hyperlink" Target="https://login.consultant.ru/link/?req=doc&amp;base=LAW&amp;n=337005&amp;dst=100002" TargetMode="External"/><Relationship Id="rId478" Type="http://schemas.openxmlformats.org/officeDocument/2006/relationships/hyperlink" Target="https://login.consultant.ru/link/?req=doc&amp;base=LAW&amp;n=375956&amp;dst=100009" TargetMode="External"/><Relationship Id="rId499" Type="http://schemas.openxmlformats.org/officeDocument/2006/relationships/hyperlink" Target="https://login.consultant.ru/link/?req=doc&amp;base=LAW&amp;n=356198&amp;dst=100009" TargetMode="External"/><Relationship Id="rId14" Type="http://schemas.openxmlformats.org/officeDocument/2006/relationships/hyperlink" Target="https://login.consultant.ru/link/?req=doc&amp;base=LAW&amp;n=371305&amp;dst=100005" TargetMode="External"/><Relationship Id="rId35" Type="http://schemas.openxmlformats.org/officeDocument/2006/relationships/hyperlink" Target="https://login.consultant.ru/link/?req=doc&amp;base=LAW&amp;n=337005&amp;dst=100002" TargetMode="External"/><Relationship Id="rId56" Type="http://schemas.openxmlformats.org/officeDocument/2006/relationships/hyperlink" Target="https://login.consultant.ru/link/?req=doc&amp;base=LAW&amp;n=356203&amp;dst=100009" TargetMode="External"/><Relationship Id="rId77" Type="http://schemas.openxmlformats.org/officeDocument/2006/relationships/hyperlink" Target="https://login.consultant.ru/link/?req=doc&amp;base=LAW&amp;n=374509&amp;dst=100647" TargetMode="External"/><Relationship Id="rId100" Type="http://schemas.openxmlformats.org/officeDocument/2006/relationships/hyperlink" Target="https://login.consultant.ru/link/?req=doc&amp;base=LAW&amp;n=356208&amp;dst=100009" TargetMode="External"/><Relationship Id="rId282" Type="http://schemas.openxmlformats.org/officeDocument/2006/relationships/hyperlink" Target="https://login.consultant.ru/link/?req=doc&amp;base=LAW&amp;n=319209&amp;dst=100381" TargetMode="External"/><Relationship Id="rId317" Type="http://schemas.openxmlformats.org/officeDocument/2006/relationships/hyperlink" Target="https://login.consultant.ru/link/?req=doc&amp;base=LAW&amp;n=319209&amp;dst=100381" TargetMode="External"/><Relationship Id="rId338" Type="http://schemas.openxmlformats.org/officeDocument/2006/relationships/hyperlink" Target="https://login.consultant.ru/link/?req=doc&amp;base=LAW&amp;n=375956&amp;dst=100009" TargetMode="External"/><Relationship Id="rId359" Type="http://schemas.openxmlformats.org/officeDocument/2006/relationships/hyperlink" Target="https://login.consultant.ru/link/?req=doc&amp;base=LAW&amp;n=375956&amp;dst=100009" TargetMode="External"/><Relationship Id="rId503" Type="http://schemas.openxmlformats.org/officeDocument/2006/relationships/hyperlink" Target="https://login.consultant.ru/link/?req=doc&amp;base=LAW&amp;n=310322" TargetMode="External"/><Relationship Id="rId8" Type="http://schemas.openxmlformats.org/officeDocument/2006/relationships/hyperlink" Target="https://login.consultant.ru/link/?req=doc&amp;base=LAW&amp;n=314420&amp;dst=100005" TargetMode="External"/><Relationship Id="rId98" Type="http://schemas.openxmlformats.org/officeDocument/2006/relationships/hyperlink" Target="https://login.consultant.ru/link/?req=doc&amp;base=LAW&amp;n=376831&amp;dst=100009" TargetMode="External"/><Relationship Id="rId121" Type="http://schemas.openxmlformats.org/officeDocument/2006/relationships/hyperlink" Target="https://login.consultant.ru/link/?req=doc&amp;base=LAW&amp;n=377830&amp;dst=257" TargetMode="External"/><Relationship Id="rId142" Type="http://schemas.openxmlformats.org/officeDocument/2006/relationships/hyperlink" Target="https://login.consultant.ru/link/?req=doc&amp;base=LAW&amp;n=377830&amp;dst=274" TargetMode="External"/><Relationship Id="rId163" Type="http://schemas.openxmlformats.org/officeDocument/2006/relationships/hyperlink" Target="https://login.consultant.ru/link/?req=doc&amp;base=LAW&amp;n=377830&amp;dst=257" TargetMode="External"/><Relationship Id="rId184" Type="http://schemas.openxmlformats.org/officeDocument/2006/relationships/image" Target="media/image10.wmf"/><Relationship Id="rId219" Type="http://schemas.openxmlformats.org/officeDocument/2006/relationships/hyperlink" Target="https://login.consultant.ru/link/?req=doc&amp;base=LAW&amp;n=377830&amp;dst=343" TargetMode="External"/><Relationship Id="rId370" Type="http://schemas.openxmlformats.org/officeDocument/2006/relationships/hyperlink" Target="https://login.consultant.ru/link/?req=doc&amp;base=LAW&amp;n=375956&amp;dst=100009" TargetMode="External"/><Relationship Id="rId391" Type="http://schemas.openxmlformats.org/officeDocument/2006/relationships/hyperlink" Target="https://login.consultant.ru/link/?req=doc&amp;base=LAW&amp;n=340126&amp;dst=100009" TargetMode="External"/><Relationship Id="rId405" Type="http://schemas.openxmlformats.org/officeDocument/2006/relationships/hyperlink" Target="https://login.consultant.ru/link/?req=doc&amp;base=LAW&amp;n=319209&amp;dst=100228" TargetMode="External"/><Relationship Id="rId426" Type="http://schemas.openxmlformats.org/officeDocument/2006/relationships/hyperlink" Target="https://login.consultant.ru/link/?req=doc&amp;base=LAW&amp;n=375956&amp;dst=100009" TargetMode="External"/><Relationship Id="rId447" Type="http://schemas.openxmlformats.org/officeDocument/2006/relationships/hyperlink" Target="https://login.consultant.ru/link/?req=doc&amp;base=LAW&amp;n=375956&amp;dst=100009" TargetMode="External"/><Relationship Id="rId230" Type="http://schemas.openxmlformats.org/officeDocument/2006/relationships/hyperlink" Target="https://login.consultant.ru/link/?req=doc&amp;base=LAW&amp;n=317388&amp;dst=100758" TargetMode="External"/><Relationship Id="rId251" Type="http://schemas.openxmlformats.org/officeDocument/2006/relationships/hyperlink" Target="https://login.consultant.ru/link/?req=doc&amp;base=LAW&amp;n=317388&amp;dst=100468" TargetMode="External"/><Relationship Id="rId468" Type="http://schemas.openxmlformats.org/officeDocument/2006/relationships/hyperlink" Target="https://login.consultant.ru/link/?req=doc&amp;base=LAW&amp;n=356203&amp;dst=100009" TargetMode="External"/><Relationship Id="rId489" Type="http://schemas.openxmlformats.org/officeDocument/2006/relationships/hyperlink" Target="https://login.consultant.ru/link/?req=doc&amp;base=LAW&amp;n=375956&amp;dst=100009" TargetMode="External"/><Relationship Id="rId25" Type="http://schemas.openxmlformats.org/officeDocument/2006/relationships/hyperlink" Target="https://login.consultant.ru/link/?req=doc&amp;base=LAW&amp;n=381522&amp;dst=100012" TargetMode="External"/><Relationship Id="rId46" Type="http://schemas.openxmlformats.org/officeDocument/2006/relationships/hyperlink" Target="https://login.consultant.ru/link/?req=doc&amp;base=LAW&amp;n=376511&amp;dst=100011" TargetMode="External"/><Relationship Id="rId67" Type="http://schemas.openxmlformats.org/officeDocument/2006/relationships/hyperlink" Target="https://login.consultant.ru/link/?req=doc&amp;base=LAW&amp;n=369427&amp;dst=100009" TargetMode="External"/><Relationship Id="rId272" Type="http://schemas.openxmlformats.org/officeDocument/2006/relationships/hyperlink" Target="https://login.consultant.ru/link/?req=doc&amp;base=LAW&amp;n=337005&amp;dst=100002" TargetMode="External"/><Relationship Id="rId293" Type="http://schemas.openxmlformats.org/officeDocument/2006/relationships/hyperlink" Target="https://login.consultant.ru/link/?req=doc&amp;base=LAW&amp;n=319209&amp;dst=100228" TargetMode="External"/><Relationship Id="rId307" Type="http://schemas.openxmlformats.org/officeDocument/2006/relationships/hyperlink" Target="https://login.consultant.ru/link/?req=doc&amp;base=LAW&amp;n=319209&amp;dst=100576" TargetMode="External"/><Relationship Id="rId328" Type="http://schemas.openxmlformats.org/officeDocument/2006/relationships/hyperlink" Target="https://login.consultant.ru/link/?req=doc&amp;base=LAW&amp;n=319209&amp;dst=100228" TargetMode="External"/><Relationship Id="rId349" Type="http://schemas.openxmlformats.org/officeDocument/2006/relationships/hyperlink" Target="https://login.consultant.ru/link/?req=doc&amp;base=LAW&amp;n=375956&amp;dst=100009" TargetMode="External"/><Relationship Id="rId88" Type="http://schemas.openxmlformats.org/officeDocument/2006/relationships/hyperlink" Target="https://login.consultant.ru/link/?req=doc&amp;base=LAW&amp;n=319209&amp;dst=100833" TargetMode="External"/><Relationship Id="rId111" Type="http://schemas.openxmlformats.org/officeDocument/2006/relationships/image" Target="media/image3.wmf"/><Relationship Id="rId132" Type="http://schemas.openxmlformats.org/officeDocument/2006/relationships/hyperlink" Target="https://login.consultant.ru/link/?req=doc&amp;base=LAW&amp;n=374419&amp;dst=100011" TargetMode="External"/><Relationship Id="rId153" Type="http://schemas.openxmlformats.org/officeDocument/2006/relationships/hyperlink" Target="https://login.consultant.ru/link/?req=doc&amp;base=LAW&amp;n=381395&amp;dst=100010" TargetMode="External"/><Relationship Id="rId174" Type="http://schemas.openxmlformats.org/officeDocument/2006/relationships/hyperlink" Target="https://login.consultant.ru/link/?req=doc&amp;base=LAW&amp;n=377830&amp;dst=100044" TargetMode="External"/><Relationship Id="rId195" Type="http://schemas.openxmlformats.org/officeDocument/2006/relationships/hyperlink" Target="https://login.consultant.ru/link/?req=doc&amp;base=LAW&amp;n=377830&amp;dst=100044" TargetMode="External"/><Relationship Id="rId209" Type="http://schemas.openxmlformats.org/officeDocument/2006/relationships/hyperlink" Target="https://login.consultant.ru/link/?req=doc&amp;base=LAW&amp;n=377830&amp;dst=343" TargetMode="External"/><Relationship Id="rId360" Type="http://schemas.openxmlformats.org/officeDocument/2006/relationships/hyperlink" Target="https://login.consultant.ru/link/?req=doc&amp;base=LAW&amp;n=356203&amp;dst=100009" TargetMode="External"/><Relationship Id="rId381" Type="http://schemas.openxmlformats.org/officeDocument/2006/relationships/hyperlink" Target="https://login.consultant.ru/link/?req=doc&amp;base=LAW&amp;n=375956&amp;dst=100009" TargetMode="External"/><Relationship Id="rId416" Type="http://schemas.openxmlformats.org/officeDocument/2006/relationships/hyperlink" Target="https://login.consultant.ru/link/?req=doc&amp;base=LAW&amp;n=356203&amp;dst=100009" TargetMode="External"/><Relationship Id="rId220" Type="http://schemas.openxmlformats.org/officeDocument/2006/relationships/image" Target="media/image16.wmf"/><Relationship Id="rId241" Type="http://schemas.openxmlformats.org/officeDocument/2006/relationships/hyperlink" Target="https://login.consultant.ru/link/?req=doc&amp;base=LAW&amp;n=317388&amp;dst=100468" TargetMode="External"/><Relationship Id="rId437" Type="http://schemas.openxmlformats.org/officeDocument/2006/relationships/hyperlink" Target="https://login.consultant.ru/link/?req=doc&amp;base=LAW&amp;n=375956&amp;dst=100009" TargetMode="External"/><Relationship Id="rId458" Type="http://schemas.openxmlformats.org/officeDocument/2006/relationships/hyperlink" Target="https://login.consultant.ru/link/?req=doc&amp;base=LAW&amp;n=375956&amp;dst=100009" TargetMode="External"/><Relationship Id="rId479" Type="http://schemas.openxmlformats.org/officeDocument/2006/relationships/hyperlink" Target="https://login.consultant.ru/link/?req=doc&amp;base=LAW&amp;n=356203&amp;dst=100009" TargetMode="External"/><Relationship Id="rId15" Type="http://schemas.openxmlformats.org/officeDocument/2006/relationships/hyperlink" Target="https://login.consultant.ru/link/?req=doc&amp;base=LAW&amp;n=360555&amp;dst=100005" TargetMode="External"/><Relationship Id="rId36" Type="http://schemas.openxmlformats.org/officeDocument/2006/relationships/hyperlink" Target="https://login.consultant.ru/link/?req=doc&amp;base=LAW&amp;n=374872&amp;dst=100009" TargetMode="External"/><Relationship Id="rId57" Type="http://schemas.openxmlformats.org/officeDocument/2006/relationships/hyperlink" Target="https://login.consultant.ru/link/?req=doc&amp;base=LAW&amp;n=319209&amp;dst=100990" TargetMode="External"/><Relationship Id="rId262" Type="http://schemas.openxmlformats.org/officeDocument/2006/relationships/hyperlink" Target="https://login.consultant.ru/link/?req=doc&amp;base=LAW&amp;n=319209&amp;dst=100576" TargetMode="External"/><Relationship Id="rId283" Type="http://schemas.openxmlformats.org/officeDocument/2006/relationships/hyperlink" Target="https://login.consultant.ru/link/?req=doc&amp;base=LAW&amp;n=337005&amp;dst=100002" TargetMode="External"/><Relationship Id="rId318" Type="http://schemas.openxmlformats.org/officeDocument/2006/relationships/hyperlink" Target="https://login.consultant.ru/link/?req=doc&amp;base=LAW&amp;n=337005&amp;dst=100002" TargetMode="External"/><Relationship Id="rId339" Type="http://schemas.openxmlformats.org/officeDocument/2006/relationships/hyperlink" Target="https://login.consultant.ru/link/?req=doc&amp;base=LAW&amp;n=356203&amp;dst=100009" TargetMode="External"/><Relationship Id="rId490" Type="http://schemas.openxmlformats.org/officeDocument/2006/relationships/hyperlink" Target="https://login.consultant.ru/link/?req=doc&amp;base=LAW&amp;n=356203&amp;dst=100009" TargetMode="External"/><Relationship Id="rId504" Type="http://schemas.openxmlformats.org/officeDocument/2006/relationships/fontTable" Target="fontTable.xml"/><Relationship Id="rId78" Type="http://schemas.openxmlformats.org/officeDocument/2006/relationships/hyperlink" Target="https://login.consultant.ru/link/?req=doc&amp;base=LAW&amp;n=317388&amp;dst=100758" TargetMode="External"/><Relationship Id="rId99" Type="http://schemas.openxmlformats.org/officeDocument/2006/relationships/hyperlink" Target="https://login.consultant.ru/link/?req=doc&amp;base=LAW&amp;n=356204&amp;dst=100009" TargetMode="External"/><Relationship Id="rId101" Type="http://schemas.openxmlformats.org/officeDocument/2006/relationships/hyperlink" Target="https://login.consultant.ru/link/?req=doc&amp;base=LAW&amp;n=319209&amp;dst=100938" TargetMode="External"/><Relationship Id="rId122" Type="http://schemas.openxmlformats.org/officeDocument/2006/relationships/hyperlink" Target="https://login.consultant.ru/link/?req=doc&amp;base=LAW&amp;n=377830&amp;dst=257" TargetMode="External"/><Relationship Id="rId143" Type="http://schemas.openxmlformats.org/officeDocument/2006/relationships/hyperlink" Target="https://login.consultant.ru/link/?req=doc&amp;base=LAW&amp;n=377830&amp;dst=189" TargetMode="External"/><Relationship Id="rId164" Type="http://schemas.openxmlformats.org/officeDocument/2006/relationships/hyperlink" Target="https://login.consultant.ru/link/?req=doc&amp;base=LAW&amp;n=377830&amp;dst=257" TargetMode="External"/><Relationship Id="rId185" Type="http://schemas.openxmlformats.org/officeDocument/2006/relationships/hyperlink" Target="https://login.consultant.ru/link/?req=doc&amp;base=LAW&amp;n=377830&amp;dst=343" TargetMode="External"/><Relationship Id="rId350" Type="http://schemas.openxmlformats.org/officeDocument/2006/relationships/hyperlink" Target="https://login.consultant.ru/link/?req=doc&amp;base=LAW&amp;n=356203&amp;dst=100009" TargetMode="External"/><Relationship Id="rId371" Type="http://schemas.openxmlformats.org/officeDocument/2006/relationships/hyperlink" Target="https://login.consultant.ru/link/?req=doc&amp;base=LAW&amp;n=356203&amp;dst=100009" TargetMode="External"/><Relationship Id="rId406" Type="http://schemas.openxmlformats.org/officeDocument/2006/relationships/hyperlink" Target="https://login.consultant.ru/link/?req=doc&amp;base=LAW&amp;n=319209&amp;dst=100381" TargetMode="External"/><Relationship Id="rId9" Type="http://schemas.openxmlformats.org/officeDocument/2006/relationships/hyperlink" Target="https://login.consultant.ru/link/?req=doc&amp;base=LAW&amp;n=371313&amp;dst=100005" TargetMode="External"/><Relationship Id="rId210" Type="http://schemas.openxmlformats.org/officeDocument/2006/relationships/image" Target="media/image14.wmf"/><Relationship Id="rId392" Type="http://schemas.openxmlformats.org/officeDocument/2006/relationships/hyperlink" Target="https://login.consultant.ru/link/?req=doc&amp;base=LAW&amp;n=375956&amp;dst=100009" TargetMode="External"/><Relationship Id="rId427" Type="http://schemas.openxmlformats.org/officeDocument/2006/relationships/hyperlink" Target="https://login.consultant.ru/link/?req=doc&amp;base=LAW&amp;n=356203&amp;dst=100009" TargetMode="External"/><Relationship Id="rId448" Type="http://schemas.openxmlformats.org/officeDocument/2006/relationships/hyperlink" Target="https://login.consultant.ru/link/?req=doc&amp;base=LAW&amp;n=356203&amp;dst=100009" TargetMode="External"/><Relationship Id="rId469" Type="http://schemas.openxmlformats.org/officeDocument/2006/relationships/hyperlink" Target="https://login.consultant.ru/link/?req=doc&amp;base=LAW&amp;n=319209&amp;dst=100228" TargetMode="External"/><Relationship Id="rId26" Type="http://schemas.openxmlformats.org/officeDocument/2006/relationships/hyperlink" Target="https://login.consultant.ru/link/?req=doc&amp;base=LAW&amp;n=371307" TargetMode="External"/><Relationship Id="rId231" Type="http://schemas.openxmlformats.org/officeDocument/2006/relationships/hyperlink" Target="https://login.consultant.ru/link/?req=doc&amp;base=LAW&amp;n=319209&amp;dst=100938" TargetMode="External"/><Relationship Id="rId252" Type="http://schemas.openxmlformats.org/officeDocument/2006/relationships/hyperlink" Target="https://login.consultant.ru/link/?req=doc&amp;base=LAW&amp;n=317388&amp;dst=100758" TargetMode="External"/><Relationship Id="rId273" Type="http://schemas.openxmlformats.org/officeDocument/2006/relationships/hyperlink" Target="https://login.consultant.ru/link/?req=doc&amp;base=LAW&amp;n=319209&amp;dst=100576" TargetMode="External"/><Relationship Id="rId294" Type="http://schemas.openxmlformats.org/officeDocument/2006/relationships/hyperlink" Target="https://login.consultant.ru/link/?req=doc&amp;base=LAW&amp;n=319209&amp;dst=100381" TargetMode="External"/><Relationship Id="rId308" Type="http://schemas.openxmlformats.org/officeDocument/2006/relationships/hyperlink" Target="https://login.consultant.ru/link/?req=doc&amp;base=LAW&amp;n=317388&amp;dst=100468" TargetMode="External"/><Relationship Id="rId329" Type="http://schemas.openxmlformats.org/officeDocument/2006/relationships/hyperlink" Target="https://login.consultant.ru/link/?req=doc&amp;base=LAW&amp;n=319209&amp;dst=100381" TargetMode="External"/><Relationship Id="rId480" Type="http://schemas.openxmlformats.org/officeDocument/2006/relationships/hyperlink" Target="https://login.consultant.ru/link/?req=doc&amp;base=LAW&amp;n=319209&amp;dst=100228" TargetMode="External"/><Relationship Id="rId47" Type="http://schemas.openxmlformats.org/officeDocument/2006/relationships/hyperlink" Target="https://login.consultant.ru/link/?req=doc&amp;base=LAW&amp;n=376511&amp;dst=100011" TargetMode="External"/><Relationship Id="rId68" Type="http://schemas.openxmlformats.org/officeDocument/2006/relationships/hyperlink" Target="https://login.consultant.ru/link/?req=doc&amp;base=LAW&amp;n=356188&amp;dst=100009" TargetMode="External"/><Relationship Id="rId89" Type="http://schemas.openxmlformats.org/officeDocument/2006/relationships/hyperlink" Target="https://login.consultant.ru/link/?req=doc&amp;base=LAW&amp;n=361785&amp;dst=100009" TargetMode="External"/><Relationship Id="rId112" Type="http://schemas.openxmlformats.org/officeDocument/2006/relationships/hyperlink" Target="https://login.consultant.ru/link/?req=doc&amp;base=LAW&amp;n=377830&amp;dst=269" TargetMode="External"/><Relationship Id="rId133" Type="http://schemas.openxmlformats.org/officeDocument/2006/relationships/hyperlink" Target="https://login.consultant.ru/link/?req=doc&amp;base=LAW&amp;n=377830&amp;dst=100044" TargetMode="External"/><Relationship Id="rId154" Type="http://schemas.openxmlformats.org/officeDocument/2006/relationships/hyperlink" Target="https://login.consultant.ru/link/?req=doc&amp;base=LAW&amp;n=374419&amp;dst=100011" TargetMode="External"/><Relationship Id="rId175" Type="http://schemas.openxmlformats.org/officeDocument/2006/relationships/image" Target="media/image9.wmf"/><Relationship Id="rId340" Type="http://schemas.openxmlformats.org/officeDocument/2006/relationships/hyperlink" Target="https://login.consultant.ru/link/?req=doc&amp;base=LAW&amp;n=319209&amp;dst=100228" TargetMode="External"/><Relationship Id="rId361" Type="http://schemas.openxmlformats.org/officeDocument/2006/relationships/hyperlink" Target="https://login.consultant.ru/link/?req=doc&amp;base=LAW&amp;n=319209&amp;dst=100228" TargetMode="External"/><Relationship Id="rId196" Type="http://schemas.openxmlformats.org/officeDocument/2006/relationships/image" Target="media/image11.wmf"/><Relationship Id="rId200" Type="http://schemas.openxmlformats.org/officeDocument/2006/relationships/hyperlink" Target="https://login.consultant.ru/link/?req=doc&amp;base=LAW&amp;n=319209&amp;dst=100381" TargetMode="External"/><Relationship Id="rId382" Type="http://schemas.openxmlformats.org/officeDocument/2006/relationships/hyperlink" Target="https://login.consultant.ru/link/?req=doc&amp;base=LAW&amp;n=356203&amp;dst=100009" TargetMode="External"/><Relationship Id="rId417" Type="http://schemas.openxmlformats.org/officeDocument/2006/relationships/hyperlink" Target="https://login.consultant.ru/link/?req=doc&amp;base=LAW&amp;n=319209&amp;dst=100228" TargetMode="External"/><Relationship Id="rId438" Type="http://schemas.openxmlformats.org/officeDocument/2006/relationships/hyperlink" Target="https://login.consultant.ru/link/?req=doc&amp;base=LAW&amp;n=319209&amp;dst=100228" TargetMode="External"/><Relationship Id="rId459" Type="http://schemas.openxmlformats.org/officeDocument/2006/relationships/hyperlink" Target="https://login.consultant.ru/link/?req=doc&amp;base=LAW&amp;n=356203&amp;dst=100009" TargetMode="External"/><Relationship Id="rId16" Type="http://schemas.openxmlformats.org/officeDocument/2006/relationships/hyperlink" Target="https://login.consultant.ru/link/?req=doc&amp;base=LAW&amp;n=371131&amp;dst=100005" TargetMode="External"/><Relationship Id="rId221" Type="http://schemas.openxmlformats.org/officeDocument/2006/relationships/hyperlink" Target="https://login.consultant.ru/link/?req=doc&amp;base=LAW&amp;n=319209&amp;dst=100714" TargetMode="External"/><Relationship Id="rId242" Type="http://schemas.openxmlformats.org/officeDocument/2006/relationships/hyperlink" Target="https://login.consultant.ru/link/?req=doc&amp;base=LAW&amp;n=319209&amp;dst=100938" TargetMode="External"/><Relationship Id="rId263" Type="http://schemas.openxmlformats.org/officeDocument/2006/relationships/hyperlink" Target="https://login.consultant.ru/link/?req=doc&amp;base=LAW&amp;n=317388&amp;dst=100468" TargetMode="External"/><Relationship Id="rId284" Type="http://schemas.openxmlformats.org/officeDocument/2006/relationships/hyperlink" Target="https://login.consultant.ru/link/?req=doc&amp;base=LAW&amp;n=319209&amp;dst=100576" TargetMode="External"/><Relationship Id="rId319" Type="http://schemas.openxmlformats.org/officeDocument/2006/relationships/hyperlink" Target="https://login.consultant.ru/link/?req=doc&amp;base=LAW&amp;n=319209&amp;dst=100576" TargetMode="External"/><Relationship Id="rId470" Type="http://schemas.openxmlformats.org/officeDocument/2006/relationships/hyperlink" Target="https://login.consultant.ru/link/?req=doc&amp;base=LAW&amp;n=319209&amp;dst=100381" TargetMode="External"/><Relationship Id="rId491" Type="http://schemas.openxmlformats.org/officeDocument/2006/relationships/hyperlink" Target="https://login.consultant.ru/link/?req=doc&amp;base=LAW&amp;n=319209&amp;dst=100228" TargetMode="External"/><Relationship Id="rId505" Type="http://schemas.openxmlformats.org/officeDocument/2006/relationships/theme" Target="theme/theme1.xml"/><Relationship Id="rId37" Type="http://schemas.openxmlformats.org/officeDocument/2006/relationships/hyperlink" Target="https://login.consultant.ru/link/?req=doc&amp;base=LAW&amp;n=319209&amp;dst=100576" TargetMode="External"/><Relationship Id="rId58" Type="http://schemas.openxmlformats.org/officeDocument/2006/relationships/hyperlink" Target="https://login.consultant.ru/link/?req=doc&amp;base=LAW&amp;n=358490&amp;dst=100009" TargetMode="External"/><Relationship Id="rId79" Type="http://schemas.openxmlformats.org/officeDocument/2006/relationships/hyperlink" Target="https://login.consultant.ru/link/?req=doc&amp;base=LAW&amp;n=356200&amp;dst=100009" TargetMode="External"/><Relationship Id="rId102" Type="http://schemas.openxmlformats.org/officeDocument/2006/relationships/hyperlink" Target="https://login.consultant.ru/link/?req=doc&amp;base=LAW&amp;n=356188&amp;dst=100009" TargetMode="External"/><Relationship Id="rId123" Type="http://schemas.openxmlformats.org/officeDocument/2006/relationships/hyperlink" Target="https://login.consultant.ru/link/?req=doc&amp;base=LAW&amp;n=377830&amp;dst=100164" TargetMode="External"/><Relationship Id="rId144" Type="http://schemas.openxmlformats.org/officeDocument/2006/relationships/hyperlink" Target="https://login.consultant.ru/link/?req=doc&amp;base=LAW&amp;n=379346&amp;dst=101855" TargetMode="External"/><Relationship Id="rId330" Type="http://schemas.openxmlformats.org/officeDocument/2006/relationships/hyperlink" Target="https://login.consultant.ru/link/?req=doc&amp;base=LAW&amp;n=337005&amp;dst=100002" TargetMode="External"/><Relationship Id="rId90" Type="http://schemas.openxmlformats.org/officeDocument/2006/relationships/hyperlink" Target="https://login.consultant.ru/link/?req=doc&amp;base=LAW&amp;n=356194&amp;dst=100009" TargetMode="External"/><Relationship Id="rId165" Type="http://schemas.openxmlformats.org/officeDocument/2006/relationships/hyperlink" Target="https://login.consultant.ru/link/?req=doc&amp;base=LAW&amp;n=377830&amp;dst=257" TargetMode="External"/><Relationship Id="rId186" Type="http://schemas.openxmlformats.org/officeDocument/2006/relationships/hyperlink" Target="https://login.consultant.ru/link/?req=doc&amp;base=LAW&amp;n=377830&amp;dst=343" TargetMode="External"/><Relationship Id="rId351" Type="http://schemas.openxmlformats.org/officeDocument/2006/relationships/hyperlink" Target="https://login.consultant.ru/link/?req=doc&amp;base=LAW&amp;n=319209&amp;dst=100228" TargetMode="External"/><Relationship Id="rId372" Type="http://schemas.openxmlformats.org/officeDocument/2006/relationships/hyperlink" Target="https://login.consultant.ru/link/?req=doc&amp;base=LAW&amp;n=319209&amp;dst=100228" TargetMode="External"/><Relationship Id="rId393" Type="http://schemas.openxmlformats.org/officeDocument/2006/relationships/hyperlink" Target="https://login.consultant.ru/link/?req=doc&amp;base=LAW&amp;n=356203&amp;dst=100009" TargetMode="External"/><Relationship Id="rId407" Type="http://schemas.openxmlformats.org/officeDocument/2006/relationships/hyperlink" Target="https://login.consultant.ru/link/?req=doc&amp;base=LAW&amp;n=337005&amp;dst=100002" TargetMode="External"/><Relationship Id="rId428" Type="http://schemas.openxmlformats.org/officeDocument/2006/relationships/hyperlink" Target="https://login.consultant.ru/link/?req=doc&amp;base=LAW&amp;n=319209&amp;dst=100228" TargetMode="External"/><Relationship Id="rId449" Type="http://schemas.openxmlformats.org/officeDocument/2006/relationships/hyperlink" Target="https://login.consultant.ru/link/?req=doc&amp;base=LAW&amp;n=319209&amp;dst=100228" TargetMode="External"/><Relationship Id="rId211" Type="http://schemas.openxmlformats.org/officeDocument/2006/relationships/hyperlink" Target="https://login.consultant.ru/link/?req=doc&amp;base=LAW&amp;n=377830&amp;dst=269" TargetMode="External"/><Relationship Id="rId232" Type="http://schemas.openxmlformats.org/officeDocument/2006/relationships/hyperlink" Target="https://login.consultant.ru/link/?req=doc&amp;base=LAW&amp;n=356199&amp;dst=100009" TargetMode="External"/><Relationship Id="rId253" Type="http://schemas.openxmlformats.org/officeDocument/2006/relationships/hyperlink" Target="https://login.consultant.ru/link/?req=doc&amp;base=LAW&amp;n=319209&amp;dst=100938" TargetMode="External"/><Relationship Id="rId274" Type="http://schemas.openxmlformats.org/officeDocument/2006/relationships/hyperlink" Target="https://login.consultant.ru/link/?req=doc&amp;base=LAW&amp;n=317388&amp;dst=100468" TargetMode="External"/><Relationship Id="rId295" Type="http://schemas.openxmlformats.org/officeDocument/2006/relationships/hyperlink" Target="https://login.consultant.ru/link/?req=doc&amp;base=LAW&amp;n=337005&amp;dst=100002" TargetMode="External"/><Relationship Id="rId309" Type="http://schemas.openxmlformats.org/officeDocument/2006/relationships/hyperlink" Target="https://login.consultant.ru/link/?req=doc&amp;base=LAW&amp;n=319209&amp;dst=100938" TargetMode="External"/><Relationship Id="rId460" Type="http://schemas.openxmlformats.org/officeDocument/2006/relationships/hyperlink" Target="https://login.consultant.ru/link/?req=doc&amp;base=LAW&amp;n=319209&amp;dst=100228" TargetMode="External"/><Relationship Id="rId481" Type="http://schemas.openxmlformats.org/officeDocument/2006/relationships/hyperlink" Target="https://login.consultant.ru/link/?req=doc&amp;base=LAW&amp;n=319209&amp;dst=100381" TargetMode="External"/><Relationship Id="rId27" Type="http://schemas.openxmlformats.org/officeDocument/2006/relationships/hyperlink" Target="https://login.consultant.ru/link/?req=doc&amp;base=LAW&amp;n=339282" TargetMode="External"/><Relationship Id="rId48" Type="http://schemas.openxmlformats.org/officeDocument/2006/relationships/hyperlink" Target="https://login.consultant.ru/link/?req=doc&amp;base=LAW&amp;n=357107&amp;dst=100009" TargetMode="External"/><Relationship Id="rId69" Type="http://schemas.openxmlformats.org/officeDocument/2006/relationships/hyperlink" Target="https://login.consultant.ru/link/?req=doc&amp;base=LAW&amp;n=376511&amp;dst=100097" TargetMode="External"/><Relationship Id="rId113" Type="http://schemas.openxmlformats.org/officeDocument/2006/relationships/hyperlink" Target="https://login.consultant.ru/link/?req=doc&amp;base=LAW&amp;n=377830&amp;dst=274" TargetMode="External"/><Relationship Id="rId134" Type="http://schemas.openxmlformats.org/officeDocument/2006/relationships/image" Target="media/image4.wmf"/><Relationship Id="rId320" Type="http://schemas.openxmlformats.org/officeDocument/2006/relationships/hyperlink" Target="https://login.consultant.ru/link/?req=doc&amp;base=LAW&amp;n=317388&amp;dst=100468" TargetMode="External"/><Relationship Id="rId80" Type="http://schemas.openxmlformats.org/officeDocument/2006/relationships/hyperlink" Target="https://login.consultant.ru/link/?req=doc&amp;base=LAW&amp;n=317388&amp;dst=100468" TargetMode="External"/><Relationship Id="rId155" Type="http://schemas.openxmlformats.org/officeDocument/2006/relationships/hyperlink" Target="https://login.consultant.ru/link/?req=doc&amp;base=LAW&amp;n=382637&amp;dst=101936" TargetMode="External"/><Relationship Id="rId176" Type="http://schemas.openxmlformats.org/officeDocument/2006/relationships/hyperlink" Target="https://login.consultant.ru/link/?req=doc&amp;base=LAW&amp;n=377830&amp;dst=257" TargetMode="External"/><Relationship Id="rId197" Type="http://schemas.openxmlformats.org/officeDocument/2006/relationships/hyperlink" Target="https://login.consultant.ru/link/?req=doc&amp;base=LAW&amp;n=372607&amp;dst=100020" TargetMode="External"/><Relationship Id="rId341" Type="http://schemas.openxmlformats.org/officeDocument/2006/relationships/hyperlink" Target="https://login.consultant.ru/link/?req=doc&amp;base=LAW&amp;n=319209&amp;dst=100381" TargetMode="External"/><Relationship Id="rId362" Type="http://schemas.openxmlformats.org/officeDocument/2006/relationships/hyperlink" Target="https://login.consultant.ru/link/?req=doc&amp;base=LAW&amp;n=319209&amp;dst=100381" TargetMode="External"/><Relationship Id="rId383" Type="http://schemas.openxmlformats.org/officeDocument/2006/relationships/hyperlink" Target="https://login.consultant.ru/link/?req=doc&amp;base=LAW&amp;n=319209&amp;dst=100228" TargetMode="External"/><Relationship Id="rId418" Type="http://schemas.openxmlformats.org/officeDocument/2006/relationships/hyperlink" Target="https://login.consultant.ru/link/?req=doc&amp;base=LAW&amp;n=319209&amp;dst=100381" TargetMode="External"/><Relationship Id="rId439" Type="http://schemas.openxmlformats.org/officeDocument/2006/relationships/hyperlink" Target="https://login.consultant.ru/link/?req=doc&amp;base=LAW&amp;n=319209&amp;dst=100381" TargetMode="External"/><Relationship Id="rId201" Type="http://schemas.openxmlformats.org/officeDocument/2006/relationships/hyperlink" Target="https://login.consultant.ru/link/?req=doc&amp;base=LAW&amp;n=377830&amp;dst=269" TargetMode="External"/><Relationship Id="rId222" Type="http://schemas.openxmlformats.org/officeDocument/2006/relationships/hyperlink" Target="https://login.consultant.ru/link/?req=doc&amp;base=LAW&amp;n=377830&amp;dst=269" TargetMode="External"/><Relationship Id="rId243" Type="http://schemas.openxmlformats.org/officeDocument/2006/relationships/hyperlink" Target="https://login.consultant.ru/link/?req=doc&amp;base=LAW&amp;n=356198&amp;dst=100009" TargetMode="External"/><Relationship Id="rId264" Type="http://schemas.openxmlformats.org/officeDocument/2006/relationships/hyperlink" Target="https://login.consultant.ru/link/?req=doc&amp;base=LAW&amp;n=319209&amp;dst=100938" TargetMode="External"/><Relationship Id="rId285" Type="http://schemas.openxmlformats.org/officeDocument/2006/relationships/hyperlink" Target="https://login.consultant.ru/link/?req=doc&amp;base=LAW&amp;n=317388&amp;dst=100468" TargetMode="External"/><Relationship Id="rId450" Type="http://schemas.openxmlformats.org/officeDocument/2006/relationships/hyperlink" Target="https://login.consultant.ru/link/?req=doc&amp;base=LAW&amp;n=319209&amp;dst=100381" TargetMode="External"/><Relationship Id="rId471" Type="http://schemas.openxmlformats.org/officeDocument/2006/relationships/hyperlink" Target="https://login.consultant.ru/link/?req=doc&amp;base=LAW&amp;n=337005&amp;dst=100002" TargetMode="External"/><Relationship Id="rId17" Type="http://schemas.openxmlformats.org/officeDocument/2006/relationships/hyperlink" Target="https://login.consultant.ru/link/?req=doc&amp;base=LAW&amp;n=372148&amp;dst=100005" TargetMode="External"/><Relationship Id="rId38" Type="http://schemas.openxmlformats.org/officeDocument/2006/relationships/hyperlink" Target="https://login.consultant.ru/link/?req=doc&amp;base=LAW&amp;n=374509&amp;dst=100647" TargetMode="External"/><Relationship Id="rId59" Type="http://schemas.openxmlformats.org/officeDocument/2006/relationships/hyperlink" Target="https://login.consultant.ru/link/?req=doc&amp;base=LAW&amp;n=364130&amp;dst=100009" TargetMode="External"/><Relationship Id="rId103" Type="http://schemas.openxmlformats.org/officeDocument/2006/relationships/hyperlink" Target="https://login.consultant.ru/link/?req=doc&amp;base=LAW&amp;n=369427&amp;dst=100009" TargetMode="External"/><Relationship Id="rId124" Type="http://schemas.openxmlformats.org/officeDocument/2006/relationships/hyperlink" Target="https://login.consultant.ru/link/?req=doc&amp;base=LAW&amp;n=377830&amp;dst=100200" TargetMode="External"/><Relationship Id="rId310" Type="http://schemas.openxmlformats.org/officeDocument/2006/relationships/hyperlink" Target="https://login.consultant.ru/link/?req=doc&amp;base=LAW&amp;n=356199&amp;dst=100009" TargetMode="External"/><Relationship Id="rId492" Type="http://schemas.openxmlformats.org/officeDocument/2006/relationships/hyperlink" Target="https://login.consultant.ru/link/?req=doc&amp;base=LAW&amp;n=319209&amp;dst=100381" TargetMode="External"/><Relationship Id="rId70" Type="http://schemas.openxmlformats.org/officeDocument/2006/relationships/hyperlink" Target="https://login.consultant.ru/link/?req=doc&amp;base=LAW&amp;n=319209&amp;dst=100228" TargetMode="External"/><Relationship Id="rId91" Type="http://schemas.openxmlformats.org/officeDocument/2006/relationships/hyperlink" Target="https://login.consultant.ru/link/?req=doc&amp;base=LAW&amp;n=335120&amp;dst=100009" TargetMode="External"/><Relationship Id="rId145" Type="http://schemas.openxmlformats.org/officeDocument/2006/relationships/hyperlink" Target="https://login.consultant.ru/link/?req=doc&amp;base=LAW&amp;n=374419&amp;dst=100011" TargetMode="External"/><Relationship Id="rId166" Type="http://schemas.openxmlformats.org/officeDocument/2006/relationships/hyperlink" Target="https://login.consultant.ru/link/?req=doc&amp;base=LAW&amp;n=377830&amp;dst=257" TargetMode="External"/><Relationship Id="rId187" Type="http://schemas.openxmlformats.org/officeDocument/2006/relationships/hyperlink" Target="https://login.consultant.ru/link/?req=doc&amp;base=LAW&amp;n=319209&amp;dst=100938" TargetMode="External"/><Relationship Id="rId331" Type="http://schemas.openxmlformats.org/officeDocument/2006/relationships/hyperlink" Target="https://login.consultant.ru/link/?req=doc&amp;base=LAW&amp;n=319209&amp;dst=100576" TargetMode="External"/><Relationship Id="rId352" Type="http://schemas.openxmlformats.org/officeDocument/2006/relationships/hyperlink" Target="https://login.consultant.ru/link/?req=doc&amp;base=LAW&amp;n=319209&amp;dst=100381" TargetMode="External"/><Relationship Id="rId373" Type="http://schemas.openxmlformats.org/officeDocument/2006/relationships/hyperlink" Target="https://login.consultant.ru/link/?req=doc&amp;base=LAW&amp;n=319209&amp;dst=100381" TargetMode="External"/><Relationship Id="rId394" Type="http://schemas.openxmlformats.org/officeDocument/2006/relationships/hyperlink" Target="https://login.consultant.ru/link/?req=doc&amp;base=LAW&amp;n=319209&amp;dst=100228" TargetMode="External"/><Relationship Id="rId408" Type="http://schemas.openxmlformats.org/officeDocument/2006/relationships/hyperlink" Target="https://login.consultant.ru/link/?req=doc&amp;base=LAW&amp;n=319209&amp;dst=100576" TargetMode="External"/><Relationship Id="rId429" Type="http://schemas.openxmlformats.org/officeDocument/2006/relationships/hyperlink" Target="https://login.consultant.ru/link/?req=doc&amp;base=LAW&amp;n=319209&amp;dst=100381" TargetMode="External"/><Relationship Id="rId1" Type="http://schemas.openxmlformats.org/officeDocument/2006/relationships/styles" Target="styles.xml"/><Relationship Id="rId212" Type="http://schemas.openxmlformats.org/officeDocument/2006/relationships/hyperlink" Target="https://login.consultant.ru/link/?req=doc&amp;base=LAW&amp;n=377830&amp;dst=274" TargetMode="External"/><Relationship Id="rId233" Type="http://schemas.openxmlformats.org/officeDocument/2006/relationships/hyperlink" Target="https://login.consultant.ru/link/?req=doc&amp;base=LAW&amp;n=356198&amp;dst=100009" TargetMode="External"/><Relationship Id="rId254" Type="http://schemas.openxmlformats.org/officeDocument/2006/relationships/hyperlink" Target="https://login.consultant.ru/link/?req=doc&amp;base=LAW&amp;n=356199&amp;dst=100009" TargetMode="External"/><Relationship Id="rId440" Type="http://schemas.openxmlformats.org/officeDocument/2006/relationships/hyperlink" Target="https://login.consultant.ru/link/?req=doc&amp;base=LAW&amp;n=337005&amp;dst=100002" TargetMode="External"/><Relationship Id="rId28" Type="http://schemas.openxmlformats.org/officeDocument/2006/relationships/hyperlink" Target="https://login.consultant.ru/link/?req=doc&amp;base=LAW&amp;n=348014" TargetMode="External"/><Relationship Id="rId49" Type="http://schemas.openxmlformats.org/officeDocument/2006/relationships/hyperlink" Target="https://login.consultant.ru/link/?req=doc&amp;base=LAW&amp;n=374803&amp;dst=100009" TargetMode="External"/><Relationship Id="rId114" Type="http://schemas.openxmlformats.org/officeDocument/2006/relationships/hyperlink" Target="https://login.consultant.ru/link/?req=doc&amp;base=LAW&amp;n=377830&amp;dst=189" TargetMode="External"/><Relationship Id="rId275" Type="http://schemas.openxmlformats.org/officeDocument/2006/relationships/hyperlink" Target="https://login.consultant.ru/link/?req=doc&amp;base=LAW&amp;n=319209&amp;dst=100938" TargetMode="External"/><Relationship Id="rId296" Type="http://schemas.openxmlformats.org/officeDocument/2006/relationships/hyperlink" Target="https://login.consultant.ru/link/?req=doc&amp;base=LAW&amp;n=319209&amp;dst=100576" TargetMode="External"/><Relationship Id="rId300" Type="http://schemas.openxmlformats.org/officeDocument/2006/relationships/hyperlink" Target="https://login.consultant.ru/link/?req=doc&amp;base=LAW&amp;n=356198&amp;dst=100009" TargetMode="External"/><Relationship Id="rId461" Type="http://schemas.openxmlformats.org/officeDocument/2006/relationships/hyperlink" Target="https://login.consultant.ru/link/?req=doc&amp;base=LAW&amp;n=319209&amp;dst=100381" TargetMode="External"/><Relationship Id="rId482" Type="http://schemas.openxmlformats.org/officeDocument/2006/relationships/hyperlink" Target="https://login.consultant.ru/link/?req=doc&amp;base=LAW&amp;n=337005&amp;dst=100002" TargetMode="External"/><Relationship Id="rId60" Type="http://schemas.openxmlformats.org/officeDocument/2006/relationships/hyperlink" Target="https://login.consultant.ru/link/?req=doc&amp;base=LAW&amp;n=381069&amp;dst=100009" TargetMode="External"/><Relationship Id="rId81" Type="http://schemas.openxmlformats.org/officeDocument/2006/relationships/hyperlink" Target="https://login.consultant.ru/link/?req=doc&amp;base=LAW&amp;n=356198&amp;dst=100009" TargetMode="External"/><Relationship Id="rId135" Type="http://schemas.openxmlformats.org/officeDocument/2006/relationships/hyperlink" Target="https://login.consultant.ru/link/?req=doc&amp;base=LAW&amp;n=377830&amp;dst=343" TargetMode="External"/><Relationship Id="rId156" Type="http://schemas.openxmlformats.org/officeDocument/2006/relationships/hyperlink" Target="https://login.consultant.ru/link/?req=doc&amp;base=LAW&amp;n=377830&amp;dst=100044" TargetMode="External"/><Relationship Id="rId177" Type="http://schemas.openxmlformats.org/officeDocument/2006/relationships/hyperlink" Target="https://login.consultant.ru/link/?req=doc&amp;base=LAW&amp;n=377830&amp;dst=269" TargetMode="External"/><Relationship Id="rId198" Type="http://schemas.openxmlformats.org/officeDocument/2006/relationships/hyperlink" Target="https://login.consultant.ru/link/?req=doc&amp;base=LAW&amp;n=372607&amp;dst=100020" TargetMode="External"/><Relationship Id="rId321" Type="http://schemas.openxmlformats.org/officeDocument/2006/relationships/hyperlink" Target="https://login.consultant.ru/link/?req=doc&amp;base=LAW&amp;n=317388&amp;dst=100758" TargetMode="External"/><Relationship Id="rId342" Type="http://schemas.openxmlformats.org/officeDocument/2006/relationships/hyperlink" Target="https://login.consultant.ru/link/?req=doc&amp;base=LAW&amp;n=337005&amp;dst=100002" TargetMode="External"/><Relationship Id="rId363" Type="http://schemas.openxmlformats.org/officeDocument/2006/relationships/hyperlink" Target="https://login.consultant.ru/link/?req=doc&amp;base=LAW&amp;n=337005&amp;dst=100002" TargetMode="External"/><Relationship Id="rId384" Type="http://schemas.openxmlformats.org/officeDocument/2006/relationships/hyperlink" Target="https://login.consultant.ru/link/?req=doc&amp;base=LAW&amp;n=319209&amp;dst=100381" TargetMode="External"/><Relationship Id="rId419" Type="http://schemas.openxmlformats.org/officeDocument/2006/relationships/hyperlink" Target="https://login.consultant.ru/link/?req=doc&amp;base=LAW&amp;n=337005&amp;dst=100002" TargetMode="External"/><Relationship Id="rId202" Type="http://schemas.openxmlformats.org/officeDocument/2006/relationships/hyperlink" Target="https://login.consultant.ru/link/?req=doc&amp;base=LAW&amp;n=377830&amp;dst=274" TargetMode="External"/><Relationship Id="rId223" Type="http://schemas.openxmlformats.org/officeDocument/2006/relationships/hyperlink" Target="https://login.consultant.ru/link/?req=doc&amp;base=LAW&amp;n=377830&amp;dst=279" TargetMode="External"/><Relationship Id="rId244" Type="http://schemas.openxmlformats.org/officeDocument/2006/relationships/hyperlink" Target="https://login.consultant.ru/link/?req=doc&amp;base=LAW&amp;n=340126&amp;dst=100009" TargetMode="External"/><Relationship Id="rId430" Type="http://schemas.openxmlformats.org/officeDocument/2006/relationships/hyperlink" Target="https://login.consultant.ru/link/?req=doc&amp;base=LAW&amp;n=337005&amp;dst=100002" TargetMode="External"/><Relationship Id="rId18" Type="http://schemas.openxmlformats.org/officeDocument/2006/relationships/hyperlink" Target="https://login.consultant.ru/link/?req=doc&amp;base=LAW&amp;n=381522&amp;dst=100005" TargetMode="External"/><Relationship Id="rId39" Type="http://schemas.openxmlformats.org/officeDocument/2006/relationships/hyperlink" Target="https://login.consultant.ru/link/?req=doc&amp;base=LAW&amp;n=317388&amp;dst=100758" TargetMode="External"/><Relationship Id="rId265" Type="http://schemas.openxmlformats.org/officeDocument/2006/relationships/hyperlink" Target="https://login.consultant.ru/link/?req=doc&amp;base=LAW&amp;n=356199&amp;dst=100009" TargetMode="External"/><Relationship Id="rId286" Type="http://schemas.openxmlformats.org/officeDocument/2006/relationships/hyperlink" Target="https://login.consultant.ru/link/?req=doc&amp;base=LAW&amp;n=317388&amp;dst=100758" TargetMode="External"/><Relationship Id="rId451" Type="http://schemas.openxmlformats.org/officeDocument/2006/relationships/hyperlink" Target="https://login.consultant.ru/link/?req=doc&amp;base=LAW&amp;n=337005&amp;dst=100002" TargetMode="External"/><Relationship Id="rId472" Type="http://schemas.openxmlformats.org/officeDocument/2006/relationships/hyperlink" Target="https://login.consultant.ru/link/?req=doc&amp;base=LAW&amp;n=319209&amp;dst=100576" TargetMode="External"/><Relationship Id="rId493" Type="http://schemas.openxmlformats.org/officeDocument/2006/relationships/hyperlink" Target="https://login.consultant.ru/link/?req=doc&amp;base=LAW&amp;n=337005&amp;dst=100002" TargetMode="External"/><Relationship Id="rId50" Type="http://schemas.openxmlformats.org/officeDocument/2006/relationships/hyperlink" Target="https://login.consultant.ru/link/?req=doc&amp;base=LAW&amp;n=376831&amp;dst=100009" TargetMode="External"/><Relationship Id="rId104" Type="http://schemas.openxmlformats.org/officeDocument/2006/relationships/hyperlink" Target="https://login.consultant.ru/link/?req=doc&amp;base=LAW&amp;n=322737&amp;dst=100010" TargetMode="External"/><Relationship Id="rId125" Type="http://schemas.openxmlformats.org/officeDocument/2006/relationships/hyperlink" Target="https://login.consultant.ru/link/?req=doc&amp;base=LAW&amp;n=377830&amp;dst=100044" TargetMode="External"/><Relationship Id="rId146" Type="http://schemas.openxmlformats.org/officeDocument/2006/relationships/hyperlink" Target="https://login.consultant.ru/link/?req=doc&amp;base=LAW&amp;n=377830&amp;dst=100044" TargetMode="External"/><Relationship Id="rId167" Type="http://schemas.openxmlformats.org/officeDocument/2006/relationships/image" Target="media/image8.wmf"/><Relationship Id="rId188" Type="http://schemas.openxmlformats.org/officeDocument/2006/relationships/hyperlink" Target="https://login.consultant.ru/link/?req=doc&amp;base=LAW&amp;n=377830&amp;dst=269" TargetMode="External"/><Relationship Id="rId311" Type="http://schemas.openxmlformats.org/officeDocument/2006/relationships/hyperlink" Target="https://login.consultant.ru/link/?req=doc&amp;base=LAW&amp;n=374872&amp;dst=100009" TargetMode="External"/><Relationship Id="rId332" Type="http://schemas.openxmlformats.org/officeDocument/2006/relationships/hyperlink" Target="https://login.consultant.ru/link/?req=doc&amp;base=LAW&amp;n=317388&amp;dst=100468" TargetMode="External"/><Relationship Id="rId353" Type="http://schemas.openxmlformats.org/officeDocument/2006/relationships/hyperlink" Target="https://login.consultant.ru/link/?req=doc&amp;base=LAW&amp;n=337005&amp;dst=100002" TargetMode="External"/><Relationship Id="rId374" Type="http://schemas.openxmlformats.org/officeDocument/2006/relationships/hyperlink" Target="https://login.consultant.ru/link/?req=doc&amp;base=LAW&amp;n=337005&amp;dst=100002" TargetMode="External"/><Relationship Id="rId395" Type="http://schemas.openxmlformats.org/officeDocument/2006/relationships/hyperlink" Target="https://login.consultant.ru/link/?req=doc&amp;base=LAW&amp;n=319209&amp;dst=100381" TargetMode="External"/><Relationship Id="rId409" Type="http://schemas.openxmlformats.org/officeDocument/2006/relationships/hyperlink" Target="https://login.consultant.ru/link/?req=doc&amp;base=LAW&amp;n=317388&amp;dst=100468" TargetMode="External"/><Relationship Id="rId71" Type="http://schemas.openxmlformats.org/officeDocument/2006/relationships/hyperlink" Target="https://login.consultant.ru/link/?req=doc&amp;base=LAW&amp;n=335188&amp;dst=100009" TargetMode="External"/><Relationship Id="rId92" Type="http://schemas.openxmlformats.org/officeDocument/2006/relationships/hyperlink" Target="https://login.consultant.ru/link/?req=doc&amp;base=LAW&amp;n=319209&amp;dst=100714" TargetMode="External"/><Relationship Id="rId213" Type="http://schemas.openxmlformats.org/officeDocument/2006/relationships/hyperlink" Target="https://login.consultant.ru/link/?req=doc&amp;base=LAW&amp;n=377830&amp;dst=189" TargetMode="External"/><Relationship Id="rId234" Type="http://schemas.openxmlformats.org/officeDocument/2006/relationships/hyperlink" Target="https://login.consultant.ru/link/?req=doc&amp;base=LAW&amp;n=340126&amp;dst=100009" TargetMode="External"/><Relationship Id="rId420" Type="http://schemas.openxmlformats.org/officeDocument/2006/relationships/hyperlink" Target="https://login.consultant.ru/link/?req=doc&amp;base=LAW&amp;n=319209&amp;dst=10057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0144" TargetMode="External"/><Relationship Id="rId255" Type="http://schemas.openxmlformats.org/officeDocument/2006/relationships/hyperlink" Target="https://login.consultant.ru/link/?req=doc&amp;base=LAW&amp;n=356198&amp;dst=100009" TargetMode="External"/><Relationship Id="rId276" Type="http://schemas.openxmlformats.org/officeDocument/2006/relationships/hyperlink" Target="https://login.consultant.ru/link/?req=doc&amp;base=LAW&amp;n=356199&amp;dst=100009" TargetMode="External"/><Relationship Id="rId297" Type="http://schemas.openxmlformats.org/officeDocument/2006/relationships/hyperlink" Target="https://login.consultant.ru/link/?req=doc&amp;base=LAW&amp;n=317388&amp;dst=100468" TargetMode="External"/><Relationship Id="rId441" Type="http://schemas.openxmlformats.org/officeDocument/2006/relationships/hyperlink" Target="https://login.consultant.ru/link/?req=doc&amp;base=LAW&amp;n=319209&amp;dst=100576" TargetMode="External"/><Relationship Id="rId462" Type="http://schemas.openxmlformats.org/officeDocument/2006/relationships/hyperlink" Target="https://login.consultant.ru/link/?req=doc&amp;base=LAW&amp;n=337005&amp;dst=100002" TargetMode="External"/><Relationship Id="rId483" Type="http://schemas.openxmlformats.org/officeDocument/2006/relationships/hyperlink" Target="https://login.consultant.ru/link/?req=doc&amp;base=LAW&amp;n=319209&amp;dst=100576" TargetMode="External"/><Relationship Id="rId40" Type="http://schemas.openxmlformats.org/officeDocument/2006/relationships/hyperlink" Target="https://login.consultant.ru/link/?req=doc&amp;base=LAW&amp;n=356199&amp;dst=100009" TargetMode="External"/><Relationship Id="rId115" Type="http://schemas.openxmlformats.org/officeDocument/2006/relationships/hyperlink" Target="https://login.consultant.ru/link/?req=doc&amp;base=LAW&amp;n=337005" TargetMode="External"/><Relationship Id="rId136" Type="http://schemas.openxmlformats.org/officeDocument/2006/relationships/hyperlink" Target="https://login.consultant.ru/link/?req=doc&amp;base=LAW&amp;n=319209&amp;dst=100228" TargetMode="External"/><Relationship Id="rId157" Type="http://schemas.openxmlformats.org/officeDocument/2006/relationships/hyperlink" Target="https://login.consultant.ru/link/?req=doc&amp;base=LAW&amp;n=382637&amp;dst=100752" TargetMode="External"/><Relationship Id="rId178" Type="http://schemas.openxmlformats.org/officeDocument/2006/relationships/hyperlink" Target="https://login.consultant.ru/link/?req=doc&amp;base=LAW&amp;n=377830&amp;dst=274" TargetMode="External"/><Relationship Id="rId301" Type="http://schemas.openxmlformats.org/officeDocument/2006/relationships/hyperlink" Target="https://login.consultant.ru/link/?req=doc&amp;base=LAW&amp;n=340126&amp;dst=100009" TargetMode="External"/><Relationship Id="rId322" Type="http://schemas.openxmlformats.org/officeDocument/2006/relationships/hyperlink" Target="https://login.consultant.ru/link/?req=doc&amp;base=LAW&amp;n=319209&amp;dst=100938" TargetMode="External"/><Relationship Id="rId343" Type="http://schemas.openxmlformats.org/officeDocument/2006/relationships/hyperlink" Target="https://login.consultant.ru/link/?req=doc&amp;base=LAW&amp;n=319209&amp;dst=100576" TargetMode="External"/><Relationship Id="rId364" Type="http://schemas.openxmlformats.org/officeDocument/2006/relationships/hyperlink" Target="https://login.consultant.ru/link/?req=doc&amp;base=LAW&amp;n=319209&amp;dst=100576" TargetMode="External"/><Relationship Id="rId61" Type="http://schemas.openxmlformats.org/officeDocument/2006/relationships/hyperlink" Target="https://login.consultant.ru/link/?req=doc&amp;base=LAW&amp;n=384336" TargetMode="External"/><Relationship Id="rId82" Type="http://schemas.openxmlformats.org/officeDocument/2006/relationships/hyperlink" Target="https://login.consultant.ru/link/?req=doc&amp;base=LAW&amp;n=340126&amp;dst=100009" TargetMode="External"/><Relationship Id="rId199" Type="http://schemas.openxmlformats.org/officeDocument/2006/relationships/hyperlink" Target="https://login.consultant.ru/link/?req=doc&amp;base=LAW&amp;n=377830&amp;dst=343" TargetMode="External"/><Relationship Id="rId203" Type="http://schemas.openxmlformats.org/officeDocument/2006/relationships/hyperlink" Target="https://login.consultant.ru/link/?req=doc&amp;base=LAW&amp;n=377830&amp;dst=189" TargetMode="External"/><Relationship Id="rId385" Type="http://schemas.openxmlformats.org/officeDocument/2006/relationships/hyperlink" Target="https://login.consultant.ru/link/?req=doc&amp;base=LAW&amp;n=337005&amp;dst=100002" TargetMode="External"/><Relationship Id="rId19" Type="http://schemas.openxmlformats.org/officeDocument/2006/relationships/hyperlink" Target="https://login.consultant.ru/link/?req=doc&amp;base=LAW&amp;n=222805" TargetMode="External"/><Relationship Id="rId224" Type="http://schemas.openxmlformats.org/officeDocument/2006/relationships/hyperlink" Target="https://login.consultant.ru/link/?req=doc&amp;base=LAW&amp;n=377830&amp;dst=189" TargetMode="External"/><Relationship Id="rId245" Type="http://schemas.openxmlformats.org/officeDocument/2006/relationships/hyperlink" Target="https://login.consultant.ru/link/?req=doc&amp;base=LAW&amp;n=375956&amp;dst=100009" TargetMode="External"/><Relationship Id="rId266" Type="http://schemas.openxmlformats.org/officeDocument/2006/relationships/hyperlink" Target="https://login.consultant.ru/link/?req=doc&amp;base=LAW&amp;n=356198&amp;dst=100009" TargetMode="External"/><Relationship Id="rId287" Type="http://schemas.openxmlformats.org/officeDocument/2006/relationships/hyperlink" Target="https://login.consultant.ru/link/?req=doc&amp;base=LAW&amp;n=319209&amp;dst=100938" TargetMode="External"/><Relationship Id="rId410" Type="http://schemas.openxmlformats.org/officeDocument/2006/relationships/hyperlink" Target="https://login.consultant.ru/link/?req=doc&amp;base=LAW&amp;n=319209&amp;dst=100938" TargetMode="External"/><Relationship Id="rId431" Type="http://schemas.openxmlformats.org/officeDocument/2006/relationships/hyperlink" Target="https://login.consultant.ru/link/?req=doc&amp;base=LAW&amp;n=319209&amp;dst=100576" TargetMode="External"/><Relationship Id="rId452" Type="http://schemas.openxmlformats.org/officeDocument/2006/relationships/hyperlink" Target="https://login.consultant.ru/link/?req=doc&amp;base=LAW&amp;n=319209&amp;dst=100576" TargetMode="External"/><Relationship Id="rId473" Type="http://schemas.openxmlformats.org/officeDocument/2006/relationships/hyperlink" Target="https://login.consultant.ru/link/?req=doc&amp;base=LAW&amp;n=317388&amp;dst=100468" TargetMode="External"/><Relationship Id="rId494" Type="http://schemas.openxmlformats.org/officeDocument/2006/relationships/hyperlink" Target="https://login.consultant.ru/link/?req=doc&amp;base=LAW&amp;n=319209&amp;dst=100576" TargetMode="External"/><Relationship Id="rId30" Type="http://schemas.openxmlformats.org/officeDocument/2006/relationships/hyperlink" Target="https://login.consultant.ru/link/?req=doc&amp;base=LAW&amp;n=321443&amp;dst=100556" TargetMode="External"/><Relationship Id="rId105" Type="http://schemas.openxmlformats.org/officeDocument/2006/relationships/hyperlink" Target="https://login.consultant.ru/link/?req=doc&amp;base=LAW&amp;n=323781&amp;dst=100009" TargetMode="External"/><Relationship Id="rId126" Type="http://schemas.openxmlformats.org/officeDocument/2006/relationships/hyperlink" Target="https://login.consultant.ru/link/?req=doc&amp;base=LAW&amp;n=374419&amp;dst=100011" TargetMode="External"/><Relationship Id="rId147" Type="http://schemas.openxmlformats.org/officeDocument/2006/relationships/image" Target="media/image7.wmf"/><Relationship Id="rId168" Type="http://schemas.openxmlformats.org/officeDocument/2006/relationships/hyperlink" Target="https://login.consultant.ru/link/?req=doc&amp;base=LAW&amp;n=377830&amp;dst=269" TargetMode="External"/><Relationship Id="rId312" Type="http://schemas.openxmlformats.org/officeDocument/2006/relationships/hyperlink" Target="https://login.consultant.ru/link/?req=doc&amp;base=LAW&amp;n=356198&amp;dst=100009" TargetMode="External"/><Relationship Id="rId333" Type="http://schemas.openxmlformats.org/officeDocument/2006/relationships/hyperlink" Target="https://login.consultant.ru/link/?req=doc&amp;base=LAW&amp;n=317388&amp;dst=100758" TargetMode="External"/><Relationship Id="rId354" Type="http://schemas.openxmlformats.org/officeDocument/2006/relationships/hyperlink" Target="https://login.consultant.ru/link/?req=doc&amp;base=LAW&amp;n=319209&amp;dst=100576" TargetMode="External"/><Relationship Id="rId51" Type="http://schemas.openxmlformats.org/officeDocument/2006/relationships/hyperlink" Target="https://login.consultant.ru/link/?req=doc&amp;base=LAW&amp;n=319209&amp;dst=100833" TargetMode="External"/><Relationship Id="rId72" Type="http://schemas.openxmlformats.org/officeDocument/2006/relationships/hyperlink" Target="https://login.consultant.ru/link/?req=doc&amp;base=LAW&amp;n=319209&amp;dst=100381" TargetMode="External"/><Relationship Id="rId93" Type="http://schemas.openxmlformats.org/officeDocument/2006/relationships/hyperlink" Target="https://login.consultant.ru/link/?req=doc&amp;base=LAW&amp;n=356203&amp;dst=100009" TargetMode="External"/><Relationship Id="rId189" Type="http://schemas.openxmlformats.org/officeDocument/2006/relationships/hyperlink" Target="https://login.consultant.ru/link/?req=doc&amp;base=LAW&amp;n=377830&amp;dst=274" TargetMode="External"/><Relationship Id="rId375" Type="http://schemas.openxmlformats.org/officeDocument/2006/relationships/hyperlink" Target="https://login.consultant.ru/link/?req=doc&amp;base=LAW&amp;n=319209&amp;dst=100576" TargetMode="External"/><Relationship Id="rId396" Type="http://schemas.openxmlformats.org/officeDocument/2006/relationships/hyperlink" Target="https://login.consultant.ru/link/?req=doc&amp;base=LAW&amp;n=337005&amp;dst=100002" TargetMode="External"/><Relationship Id="rId3" Type="http://schemas.openxmlformats.org/officeDocument/2006/relationships/settings" Target="settings.xml"/><Relationship Id="rId214" Type="http://schemas.openxmlformats.org/officeDocument/2006/relationships/hyperlink" Target="https://login.consultant.ru/link/?req=doc&amp;base=LAW&amp;n=376449&amp;dst=100011" TargetMode="External"/><Relationship Id="rId235" Type="http://schemas.openxmlformats.org/officeDocument/2006/relationships/hyperlink" Target="https://login.consultant.ru/link/?req=doc&amp;base=LAW&amp;n=375956&amp;dst=100009" TargetMode="External"/><Relationship Id="rId256" Type="http://schemas.openxmlformats.org/officeDocument/2006/relationships/hyperlink" Target="https://login.consultant.ru/link/?req=doc&amp;base=LAW&amp;n=340126&amp;dst=100009" TargetMode="External"/><Relationship Id="rId277" Type="http://schemas.openxmlformats.org/officeDocument/2006/relationships/hyperlink" Target="https://login.consultant.ru/link/?req=doc&amp;base=LAW&amp;n=356198&amp;dst=100009" TargetMode="External"/><Relationship Id="rId298" Type="http://schemas.openxmlformats.org/officeDocument/2006/relationships/hyperlink" Target="https://login.consultant.ru/link/?req=doc&amp;base=LAW&amp;n=319209&amp;dst=100938" TargetMode="External"/><Relationship Id="rId400" Type="http://schemas.openxmlformats.org/officeDocument/2006/relationships/hyperlink" Target="https://login.consultant.ru/link/?req=doc&amp;base=LAW&amp;n=356199&amp;dst=100009" TargetMode="External"/><Relationship Id="rId421" Type="http://schemas.openxmlformats.org/officeDocument/2006/relationships/hyperlink" Target="https://login.consultant.ru/link/?req=doc&amp;base=LAW&amp;n=317388&amp;dst=100468" TargetMode="External"/><Relationship Id="rId442" Type="http://schemas.openxmlformats.org/officeDocument/2006/relationships/hyperlink" Target="https://login.consultant.ru/link/?req=doc&amp;base=LAW&amp;n=317388&amp;dst=100468" TargetMode="External"/><Relationship Id="rId463" Type="http://schemas.openxmlformats.org/officeDocument/2006/relationships/hyperlink" Target="https://login.consultant.ru/link/?req=doc&amp;base=LAW&amp;n=319209&amp;dst=100576" TargetMode="External"/><Relationship Id="rId484" Type="http://schemas.openxmlformats.org/officeDocument/2006/relationships/hyperlink" Target="https://login.consultant.ru/link/?req=doc&amp;base=LAW&amp;n=317388&amp;dst=100468" TargetMode="External"/><Relationship Id="rId116" Type="http://schemas.openxmlformats.org/officeDocument/2006/relationships/hyperlink" Target="https://login.consultant.ru/link/?req=doc&amp;base=LAW&amp;n=319209&amp;dst=100576" TargetMode="External"/><Relationship Id="rId137" Type="http://schemas.openxmlformats.org/officeDocument/2006/relationships/image" Target="media/image5.wmf"/><Relationship Id="rId158" Type="http://schemas.openxmlformats.org/officeDocument/2006/relationships/hyperlink" Target="https://login.consultant.ru/link/?req=doc&amp;base=LAW&amp;n=382637&amp;dst=100754" TargetMode="External"/><Relationship Id="rId302" Type="http://schemas.openxmlformats.org/officeDocument/2006/relationships/hyperlink" Target="https://login.consultant.ru/link/?req=doc&amp;base=LAW&amp;n=375956&amp;dst=100009" TargetMode="External"/><Relationship Id="rId323" Type="http://schemas.openxmlformats.org/officeDocument/2006/relationships/hyperlink" Target="https://login.consultant.ru/link/?req=doc&amp;base=LAW&amp;n=356199&amp;dst=100009" TargetMode="External"/><Relationship Id="rId344" Type="http://schemas.openxmlformats.org/officeDocument/2006/relationships/hyperlink" Target="https://login.consultant.ru/link/?req=doc&amp;base=LAW&amp;n=317388&amp;dst=100468" TargetMode="External"/><Relationship Id="rId20" Type="http://schemas.openxmlformats.org/officeDocument/2006/relationships/hyperlink" Target="https://login.consultant.ru/link/?req=doc&amp;base=LAW&amp;n=215256&amp;dst=100006" TargetMode="External"/><Relationship Id="rId41" Type="http://schemas.openxmlformats.org/officeDocument/2006/relationships/hyperlink" Target="https://login.consultant.ru/link/?req=doc&amp;base=LAW&amp;n=317388&amp;dst=100468" TargetMode="External"/><Relationship Id="rId62" Type="http://schemas.openxmlformats.org/officeDocument/2006/relationships/hyperlink" Target="https://login.consultant.ru/link/?req=doc&amp;base=LAW&amp;n=369152" TargetMode="External"/><Relationship Id="rId83" Type="http://schemas.openxmlformats.org/officeDocument/2006/relationships/hyperlink" Target="https://login.consultant.ru/link/?req=doc&amp;base=LAW&amp;n=356199&amp;dst=100009" TargetMode="External"/><Relationship Id="rId179" Type="http://schemas.openxmlformats.org/officeDocument/2006/relationships/hyperlink" Target="https://login.consultant.ru/link/?req=doc&amp;base=LAW&amp;n=377830&amp;dst=189" TargetMode="External"/><Relationship Id="rId365" Type="http://schemas.openxmlformats.org/officeDocument/2006/relationships/hyperlink" Target="https://login.consultant.ru/link/?req=doc&amp;base=LAW&amp;n=317388&amp;dst=100468" TargetMode="External"/><Relationship Id="rId386" Type="http://schemas.openxmlformats.org/officeDocument/2006/relationships/hyperlink" Target="https://login.consultant.ru/link/?req=doc&amp;base=LAW&amp;n=319209&amp;dst=100576" TargetMode="External"/><Relationship Id="rId190" Type="http://schemas.openxmlformats.org/officeDocument/2006/relationships/hyperlink" Target="https://login.consultant.ru/link/?req=doc&amp;base=LAW&amp;n=377830&amp;dst=189" TargetMode="External"/><Relationship Id="rId204" Type="http://schemas.openxmlformats.org/officeDocument/2006/relationships/image" Target="media/image12.wmf"/><Relationship Id="rId225" Type="http://schemas.openxmlformats.org/officeDocument/2006/relationships/hyperlink" Target="https://login.consultant.ru/link/?req=doc&amp;base=LAW&amp;n=319209&amp;dst=100228" TargetMode="External"/><Relationship Id="rId246" Type="http://schemas.openxmlformats.org/officeDocument/2006/relationships/hyperlink" Target="https://login.consultant.ru/link/?req=doc&amp;base=LAW&amp;n=356203&amp;dst=100009" TargetMode="External"/><Relationship Id="rId267" Type="http://schemas.openxmlformats.org/officeDocument/2006/relationships/hyperlink" Target="https://login.consultant.ru/link/?req=doc&amp;base=LAW&amp;n=340126&amp;dst=100009" TargetMode="External"/><Relationship Id="rId288" Type="http://schemas.openxmlformats.org/officeDocument/2006/relationships/hyperlink" Target="https://login.consultant.ru/link/?req=doc&amp;base=LAW&amp;n=356199&amp;dst=100009" TargetMode="External"/><Relationship Id="rId411" Type="http://schemas.openxmlformats.org/officeDocument/2006/relationships/hyperlink" Target="https://login.consultant.ru/link/?req=doc&amp;base=LAW&amp;n=356199&amp;dst=100009" TargetMode="External"/><Relationship Id="rId432" Type="http://schemas.openxmlformats.org/officeDocument/2006/relationships/hyperlink" Target="https://login.consultant.ru/link/?req=doc&amp;base=LAW&amp;n=317388&amp;dst=100468" TargetMode="External"/><Relationship Id="rId453" Type="http://schemas.openxmlformats.org/officeDocument/2006/relationships/hyperlink" Target="https://login.consultant.ru/link/?req=doc&amp;base=LAW&amp;n=317388&amp;dst=100468" TargetMode="External"/><Relationship Id="rId474" Type="http://schemas.openxmlformats.org/officeDocument/2006/relationships/hyperlink" Target="https://login.consultant.ru/link/?req=doc&amp;base=LAW&amp;n=319209&amp;dst=100938" TargetMode="External"/><Relationship Id="rId106" Type="http://schemas.openxmlformats.org/officeDocument/2006/relationships/hyperlink" Target="https://login.consultant.ru/link/?req=doc&amp;base=LAW&amp;n=374419&amp;dst=100011" TargetMode="External"/><Relationship Id="rId127" Type="http://schemas.openxmlformats.org/officeDocument/2006/relationships/hyperlink" Target="https://login.consultant.ru/link/?req=doc&amp;base=LAW&amp;n=337005" TargetMode="External"/><Relationship Id="rId313" Type="http://schemas.openxmlformats.org/officeDocument/2006/relationships/hyperlink" Target="https://login.consultant.ru/link/?req=doc&amp;base=LAW&amp;n=340126&amp;dst=100009" TargetMode="External"/><Relationship Id="rId495" Type="http://schemas.openxmlformats.org/officeDocument/2006/relationships/hyperlink" Target="https://login.consultant.ru/link/?req=doc&amp;base=LAW&amp;n=317388&amp;dst=100468" TargetMode="External"/><Relationship Id="rId10" Type="http://schemas.openxmlformats.org/officeDocument/2006/relationships/hyperlink" Target="https://login.consultant.ru/link/?req=doc&amp;base=LAW&amp;n=320307&amp;dst=100005" TargetMode="External"/><Relationship Id="rId31" Type="http://schemas.openxmlformats.org/officeDocument/2006/relationships/hyperlink" Target="https://login.consultant.ru/link/?req=doc&amp;base=LAW&amp;n=319209&amp;dst=100228" TargetMode="External"/><Relationship Id="rId52" Type="http://schemas.openxmlformats.org/officeDocument/2006/relationships/hyperlink" Target="https://login.consultant.ru/link/?req=doc&amp;base=LAW&amp;n=361785&amp;dst=100009" TargetMode="External"/><Relationship Id="rId73" Type="http://schemas.openxmlformats.org/officeDocument/2006/relationships/hyperlink" Target="https://login.consultant.ru/link/?req=doc&amp;base=LAW&amp;n=377168&amp;dst=100009" TargetMode="External"/><Relationship Id="rId94" Type="http://schemas.openxmlformats.org/officeDocument/2006/relationships/hyperlink" Target="https://login.consultant.ru/link/?req=doc&amp;base=LAW&amp;n=319209&amp;dst=100990" TargetMode="External"/><Relationship Id="rId148" Type="http://schemas.openxmlformats.org/officeDocument/2006/relationships/hyperlink" Target="https://login.consultant.ru/link/?req=doc&amp;base=LAW&amp;n=377830&amp;dst=257" TargetMode="External"/><Relationship Id="rId169" Type="http://schemas.openxmlformats.org/officeDocument/2006/relationships/hyperlink" Target="https://login.consultant.ru/link/?req=doc&amp;base=LAW&amp;n=377830&amp;dst=274" TargetMode="External"/><Relationship Id="rId334" Type="http://schemas.openxmlformats.org/officeDocument/2006/relationships/hyperlink" Target="https://login.consultant.ru/link/?req=doc&amp;base=LAW&amp;n=319209&amp;dst=100938" TargetMode="External"/><Relationship Id="rId355" Type="http://schemas.openxmlformats.org/officeDocument/2006/relationships/hyperlink" Target="https://login.consultant.ru/link/?req=doc&amp;base=LAW&amp;n=317388&amp;dst=100468" TargetMode="External"/><Relationship Id="rId376" Type="http://schemas.openxmlformats.org/officeDocument/2006/relationships/hyperlink" Target="https://login.consultant.ru/link/?req=doc&amp;base=LAW&amp;n=317388&amp;dst=100468" TargetMode="External"/><Relationship Id="rId397" Type="http://schemas.openxmlformats.org/officeDocument/2006/relationships/hyperlink" Target="https://login.consultant.ru/link/?req=doc&amp;base=LAW&amp;n=319209&amp;dst=10057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9209&amp;dst=100938" TargetMode="External"/><Relationship Id="rId215" Type="http://schemas.openxmlformats.org/officeDocument/2006/relationships/hyperlink" Target="https://login.consultant.ru/link/?req=doc&amp;base=LAW&amp;n=377830&amp;dst=100044" TargetMode="External"/><Relationship Id="rId236" Type="http://schemas.openxmlformats.org/officeDocument/2006/relationships/hyperlink" Target="https://login.consultant.ru/link/?req=doc&amp;base=LAW&amp;n=356203&amp;dst=100009" TargetMode="External"/><Relationship Id="rId257" Type="http://schemas.openxmlformats.org/officeDocument/2006/relationships/hyperlink" Target="https://login.consultant.ru/link/?req=doc&amp;base=LAW&amp;n=375956&amp;dst=100009" TargetMode="External"/><Relationship Id="rId278" Type="http://schemas.openxmlformats.org/officeDocument/2006/relationships/hyperlink" Target="https://login.consultant.ru/link/?req=doc&amp;base=LAW&amp;n=340126&amp;dst=100009" TargetMode="External"/><Relationship Id="rId401" Type="http://schemas.openxmlformats.org/officeDocument/2006/relationships/hyperlink" Target="https://login.consultant.ru/link/?req=doc&amp;base=LAW&amp;n=356198&amp;dst=100009" TargetMode="External"/><Relationship Id="rId422" Type="http://schemas.openxmlformats.org/officeDocument/2006/relationships/hyperlink" Target="https://login.consultant.ru/link/?req=doc&amp;base=LAW&amp;n=319209&amp;dst=100938" TargetMode="External"/><Relationship Id="rId443" Type="http://schemas.openxmlformats.org/officeDocument/2006/relationships/hyperlink" Target="https://login.consultant.ru/link/?req=doc&amp;base=LAW&amp;n=319209&amp;dst=100938" TargetMode="External"/><Relationship Id="rId464" Type="http://schemas.openxmlformats.org/officeDocument/2006/relationships/hyperlink" Target="https://login.consultant.ru/link/?req=doc&amp;base=LAW&amp;n=317388&amp;dst=100468" TargetMode="External"/><Relationship Id="rId303" Type="http://schemas.openxmlformats.org/officeDocument/2006/relationships/hyperlink" Target="https://login.consultant.ru/link/?req=doc&amp;base=LAW&amp;n=356203&amp;dst=100009" TargetMode="External"/><Relationship Id="rId485" Type="http://schemas.openxmlformats.org/officeDocument/2006/relationships/hyperlink" Target="https://login.consultant.ru/link/?req=doc&amp;base=LAW&amp;n=317388&amp;dst=100758" TargetMode="External"/><Relationship Id="rId42" Type="http://schemas.openxmlformats.org/officeDocument/2006/relationships/hyperlink" Target="https://login.consultant.ru/link/?req=doc&amp;base=LAW&amp;n=356198&amp;dst=100009" TargetMode="External"/><Relationship Id="rId84" Type="http://schemas.openxmlformats.org/officeDocument/2006/relationships/hyperlink" Target="https://login.consultant.ru/link/?req=doc&amp;base=LAW&amp;n=375956&amp;dst=100009" TargetMode="External"/><Relationship Id="rId138" Type="http://schemas.openxmlformats.org/officeDocument/2006/relationships/image" Target="media/image6.wmf"/><Relationship Id="rId345" Type="http://schemas.openxmlformats.org/officeDocument/2006/relationships/hyperlink" Target="https://login.consultant.ru/link/?req=doc&amp;base=LAW&amp;n=317388&amp;dst=100758" TargetMode="External"/><Relationship Id="rId387" Type="http://schemas.openxmlformats.org/officeDocument/2006/relationships/hyperlink" Target="https://login.consultant.ru/link/?req=doc&amp;base=LAW&amp;n=317388&amp;dst=100468" TargetMode="External"/><Relationship Id="rId191" Type="http://schemas.openxmlformats.org/officeDocument/2006/relationships/hyperlink" Target="https://login.consultant.ru/link/?req=doc&amp;base=LAW&amp;n=319209&amp;dst=100381" TargetMode="External"/><Relationship Id="rId205" Type="http://schemas.openxmlformats.org/officeDocument/2006/relationships/hyperlink" Target="https://login.consultant.ru/link/?req=doc&amp;base=LAW&amp;n=317388&amp;dst=100763" TargetMode="External"/><Relationship Id="rId247" Type="http://schemas.openxmlformats.org/officeDocument/2006/relationships/hyperlink" Target="https://login.consultant.ru/link/?req=doc&amp;base=LAW&amp;n=319209&amp;dst=100228" TargetMode="External"/><Relationship Id="rId412" Type="http://schemas.openxmlformats.org/officeDocument/2006/relationships/hyperlink" Target="https://login.consultant.ru/link/?req=doc&amp;base=LAW&amp;n=356198&amp;dst=100009" TargetMode="External"/><Relationship Id="rId107" Type="http://schemas.openxmlformats.org/officeDocument/2006/relationships/hyperlink" Target="https://login.consultant.ru/link/?req=doc&amp;base=LAW&amp;n=377830&amp;dst=100044" TargetMode="External"/><Relationship Id="rId289" Type="http://schemas.openxmlformats.org/officeDocument/2006/relationships/hyperlink" Target="https://login.consultant.ru/link/?req=doc&amp;base=LAW&amp;n=356198&amp;dst=100009" TargetMode="External"/><Relationship Id="rId454" Type="http://schemas.openxmlformats.org/officeDocument/2006/relationships/hyperlink" Target="https://login.consultant.ru/link/?req=doc&amp;base=LAW&amp;n=319209&amp;dst=100938" TargetMode="External"/><Relationship Id="rId496" Type="http://schemas.openxmlformats.org/officeDocument/2006/relationships/hyperlink" Target="https://login.consultant.ru/link/?req=doc&amp;base=LAW&amp;n=317388&amp;dst=100758" TargetMode="External"/><Relationship Id="rId11" Type="http://schemas.openxmlformats.org/officeDocument/2006/relationships/hyperlink" Target="https://login.consultant.ru/link/?req=doc&amp;base=LAW&amp;n=371307&amp;dst=100005" TargetMode="External"/><Relationship Id="rId53" Type="http://schemas.openxmlformats.org/officeDocument/2006/relationships/hyperlink" Target="https://login.consultant.ru/link/?req=doc&amp;base=LAW&amp;n=356194&amp;dst=100009" TargetMode="External"/><Relationship Id="rId149" Type="http://schemas.openxmlformats.org/officeDocument/2006/relationships/hyperlink" Target="https://login.consultant.ru/link/?req=doc&amp;base=LAW&amp;n=291298&amp;dst=100031" TargetMode="External"/><Relationship Id="rId314" Type="http://schemas.openxmlformats.org/officeDocument/2006/relationships/hyperlink" Target="https://login.consultant.ru/link/?req=doc&amp;base=LAW&amp;n=375956&amp;dst=100009" TargetMode="External"/><Relationship Id="rId356" Type="http://schemas.openxmlformats.org/officeDocument/2006/relationships/hyperlink" Target="https://login.consultant.ru/link/?req=doc&amp;base=LAW&amp;n=319209&amp;dst=100938" TargetMode="External"/><Relationship Id="rId398" Type="http://schemas.openxmlformats.org/officeDocument/2006/relationships/hyperlink" Target="https://login.consultant.ru/link/?req=doc&amp;base=LAW&amp;n=317388&amp;dst=100468" TargetMode="External"/><Relationship Id="rId95" Type="http://schemas.openxmlformats.org/officeDocument/2006/relationships/hyperlink" Target="https://login.consultant.ru/link/?req=doc&amp;base=LAW&amp;n=358490&amp;dst=100009" TargetMode="External"/><Relationship Id="rId160" Type="http://schemas.openxmlformats.org/officeDocument/2006/relationships/hyperlink" Target="https://login.consultant.ru/link/?req=doc&amp;base=LAW&amp;n=382637&amp;dst=516" TargetMode="External"/><Relationship Id="rId216" Type="http://schemas.openxmlformats.org/officeDocument/2006/relationships/hyperlink" Target="https://login.consultant.ru/link/?req=doc&amp;base=LAW&amp;n=374419&amp;dst=100011" TargetMode="External"/><Relationship Id="rId423" Type="http://schemas.openxmlformats.org/officeDocument/2006/relationships/hyperlink" Target="https://login.consultant.ru/link/?req=doc&amp;base=LAW&amp;n=356199&amp;dst=100009" TargetMode="External"/><Relationship Id="rId258" Type="http://schemas.openxmlformats.org/officeDocument/2006/relationships/hyperlink" Target="https://login.consultant.ru/link/?req=doc&amp;base=LAW&amp;n=356203&amp;dst=100009" TargetMode="External"/><Relationship Id="rId465" Type="http://schemas.openxmlformats.org/officeDocument/2006/relationships/hyperlink" Target="https://login.consultant.ru/link/?req=doc&amp;base=LAW&amp;n=319209&amp;dst=100938" TargetMode="External"/><Relationship Id="rId22" Type="http://schemas.openxmlformats.org/officeDocument/2006/relationships/hyperlink" Target="https://login.consultant.ru/link/?req=doc&amp;base=LAW&amp;n=215256&amp;dst=100018" TargetMode="External"/><Relationship Id="rId64" Type="http://schemas.openxmlformats.org/officeDocument/2006/relationships/hyperlink" Target="https://login.consultant.ru/link/?req=doc&amp;base=LAW&amp;n=356208&amp;dst=100009" TargetMode="External"/><Relationship Id="rId118" Type="http://schemas.openxmlformats.org/officeDocument/2006/relationships/hyperlink" Target="https://login.consultant.ru/link/?req=doc&amp;base=LAW&amp;n=377168&amp;dst=100009" TargetMode="External"/><Relationship Id="rId325" Type="http://schemas.openxmlformats.org/officeDocument/2006/relationships/hyperlink" Target="https://login.consultant.ru/link/?req=doc&amp;base=LAW&amp;n=340126&amp;dst=100009" TargetMode="External"/><Relationship Id="rId367" Type="http://schemas.openxmlformats.org/officeDocument/2006/relationships/hyperlink" Target="https://login.consultant.ru/link/?req=doc&amp;base=LAW&amp;n=356199&amp;dst=100009" TargetMode="External"/><Relationship Id="rId171" Type="http://schemas.openxmlformats.org/officeDocument/2006/relationships/hyperlink" Target="https://login.consultant.ru/link/?req=doc&amp;base=LAW&amp;n=327743&amp;dst=100016" TargetMode="External"/><Relationship Id="rId227" Type="http://schemas.openxmlformats.org/officeDocument/2006/relationships/hyperlink" Target="https://login.consultant.ru/link/?req=doc&amp;base=LAW&amp;n=337005&amp;dst=100002" TargetMode="External"/><Relationship Id="rId269" Type="http://schemas.openxmlformats.org/officeDocument/2006/relationships/hyperlink" Target="https://login.consultant.ru/link/?req=doc&amp;base=LAW&amp;n=356203&amp;dst=100009" TargetMode="External"/><Relationship Id="rId434" Type="http://schemas.openxmlformats.org/officeDocument/2006/relationships/hyperlink" Target="https://login.consultant.ru/link/?req=doc&amp;base=LAW&amp;n=356199&amp;dst=100009" TargetMode="External"/><Relationship Id="rId476" Type="http://schemas.openxmlformats.org/officeDocument/2006/relationships/hyperlink" Target="https://login.consultant.ru/link/?req=doc&amp;base=LAW&amp;n=356198&amp;dst=100009" TargetMode="External"/><Relationship Id="rId33" Type="http://schemas.openxmlformats.org/officeDocument/2006/relationships/hyperlink" Target="https://login.consultant.ru/link/?req=doc&amp;base=LAW&amp;n=319209&amp;dst=100381" TargetMode="External"/><Relationship Id="rId129" Type="http://schemas.openxmlformats.org/officeDocument/2006/relationships/hyperlink" Target="https://login.consultant.ru/link/?req=doc&amp;base=LAW&amp;n=377830&amp;dst=269" TargetMode="External"/><Relationship Id="rId280" Type="http://schemas.openxmlformats.org/officeDocument/2006/relationships/hyperlink" Target="https://login.consultant.ru/link/?req=doc&amp;base=LAW&amp;n=356203&amp;dst=100009" TargetMode="External"/><Relationship Id="rId336" Type="http://schemas.openxmlformats.org/officeDocument/2006/relationships/hyperlink" Target="https://login.consultant.ru/link/?req=doc&amp;base=LAW&amp;n=356198&amp;dst=100009" TargetMode="External"/><Relationship Id="rId501" Type="http://schemas.openxmlformats.org/officeDocument/2006/relationships/hyperlink" Target="https://login.consultant.ru/link/?req=doc&amp;base=LAW&amp;n=375956&amp;dst=100009" TargetMode="External"/><Relationship Id="rId75" Type="http://schemas.openxmlformats.org/officeDocument/2006/relationships/hyperlink" Target="https://login.consultant.ru/link/?req=doc&amp;base=LAW&amp;n=374872&amp;dst=100009" TargetMode="External"/><Relationship Id="rId140" Type="http://schemas.openxmlformats.org/officeDocument/2006/relationships/hyperlink" Target="https://login.consultant.ru/link/?req=doc&amp;base=LAW&amp;n=377830&amp;dst=343" TargetMode="External"/><Relationship Id="rId182" Type="http://schemas.openxmlformats.org/officeDocument/2006/relationships/hyperlink" Target="https://login.consultant.ru/link/?req=doc&amp;base=LAW&amp;n=377830&amp;dst=100044" TargetMode="External"/><Relationship Id="rId378" Type="http://schemas.openxmlformats.org/officeDocument/2006/relationships/hyperlink" Target="https://login.consultant.ru/link/?req=doc&amp;base=LAW&amp;n=356199&amp;dst=100009" TargetMode="External"/><Relationship Id="rId403" Type="http://schemas.openxmlformats.org/officeDocument/2006/relationships/hyperlink" Target="https://login.consultant.ru/link/?req=doc&amp;base=LAW&amp;n=375956&amp;dst=100009" TargetMode="External"/><Relationship Id="rId6" Type="http://schemas.openxmlformats.org/officeDocument/2006/relationships/hyperlink" Target="https://login.consultant.ru/link/?req=doc&amp;base=LAW&amp;n=292143&amp;dst=100005" TargetMode="External"/><Relationship Id="rId238" Type="http://schemas.openxmlformats.org/officeDocument/2006/relationships/hyperlink" Target="https://login.consultant.ru/link/?req=doc&amp;base=LAW&amp;n=319209&amp;dst=100381" TargetMode="External"/><Relationship Id="rId445" Type="http://schemas.openxmlformats.org/officeDocument/2006/relationships/hyperlink" Target="https://login.consultant.ru/link/?req=doc&amp;base=LAW&amp;n=356198&amp;dst=100009" TargetMode="External"/><Relationship Id="rId487" Type="http://schemas.openxmlformats.org/officeDocument/2006/relationships/hyperlink" Target="https://login.consultant.ru/link/?req=doc&amp;base=LAW&amp;n=356198&amp;dst=100009" TargetMode="External"/><Relationship Id="rId291" Type="http://schemas.openxmlformats.org/officeDocument/2006/relationships/hyperlink" Target="https://login.consultant.ru/link/?req=doc&amp;base=LAW&amp;n=375956&amp;dst=100009" TargetMode="External"/><Relationship Id="rId305" Type="http://schemas.openxmlformats.org/officeDocument/2006/relationships/hyperlink" Target="https://login.consultant.ru/link/?req=doc&amp;base=LAW&amp;n=319209&amp;dst=100381" TargetMode="External"/><Relationship Id="rId347" Type="http://schemas.openxmlformats.org/officeDocument/2006/relationships/hyperlink" Target="https://login.consultant.ru/link/?req=doc&amp;base=LAW&amp;n=356198&amp;dst=100009" TargetMode="External"/><Relationship Id="rId44" Type="http://schemas.openxmlformats.org/officeDocument/2006/relationships/hyperlink" Target="https://login.consultant.ru/link/?req=doc&amp;base=LAW&amp;n=340126&amp;dst=100009" TargetMode="External"/><Relationship Id="rId86" Type="http://schemas.openxmlformats.org/officeDocument/2006/relationships/hyperlink" Target="https://login.consultant.ru/link/?req=doc&amp;base=LAW&amp;n=374803&amp;dst=100009" TargetMode="External"/><Relationship Id="rId151" Type="http://schemas.openxmlformats.org/officeDocument/2006/relationships/hyperlink" Target="https://login.consultant.ru/link/?req=doc&amp;base=LAW&amp;n=377830&amp;dst=274" TargetMode="External"/><Relationship Id="rId389" Type="http://schemas.openxmlformats.org/officeDocument/2006/relationships/hyperlink" Target="https://login.consultant.ru/link/?req=doc&amp;base=LAW&amp;n=356199&amp;dst=100009" TargetMode="External"/><Relationship Id="rId193" Type="http://schemas.openxmlformats.org/officeDocument/2006/relationships/hyperlink" Target="https://login.consultant.ru/link/?req=doc&amp;base=LAW&amp;n=383418" TargetMode="External"/><Relationship Id="rId207" Type="http://schemas.openxmlformats.org/officeDocument/2006/relationships/hyperlink" Target="https://login.consultant.ru/link/?req=doc&amp;base=LAW&amp;n=377830&amp;dst=100044" TargetMode="External"/><Relationship Id="rId249" Type="http://schemas.openxmlformats.org/officeDocument/2006/relationships/hyperlink" Target="https://login.consultant.ru/link/?req=doc&amp;base=LAW&amp;n=337005&amp;dst=100002" TargetMode="External"/><Relationship Id="rId414" Type="http://schemas.openxmlformats.org/officeDocument/2006/relationships/hyperlink" Target="https://login.consultant.ru/link/?req=doc&amp;base=LAW&amp;n=340126&amp;dst=100009" TargetMode="External"/><Relationship Id="rId456" Type="http://schemas.openxmlformats.org/officeDocument/2006/relationships/hyperlink" Target="https://login.consultant.ru/link/?req=doc&amp;base=LAW&amp;n=356198&amp;dst=100009" TargetMode="External"/><Relationship Id="rId498" Type="http://schemas.openxmlformats.org/officeDocument/2006/relationships/hyperlink" Target="https://login.consultant.ru/link/?req=doc&amp;base=LAW&amp;n=356199&amp;dst=100009" TargetMode="External"/><Relationship Id="rId13" Type="http://schemas.openxmlformats.org/officeDocument/2006/relationships/hyperlink" Target="https://login.consultant.ru/link/?req=doc&amp;base=LAW&amp;n=371304&amp;dst=100005" TargetMode="External"/><Relationship Id="rId109" Type="http://schemas.openxmlformats.org/officeDocument/2006/relationships/hyperlink" Target="https://login.consultant.ru/link/?req=doc&amp;base=LAW&amp;n=377830&amp;dst=257" TargetMode="External"/><Relationship Id="rId260" Type="http://schemas.openxmlformats.org/officeDocument/2006/relationships/hyperlink" Target="https://login.consultant.ru/link/?req=doc&amp;base=LAW&amp;n=319209&amp;dst=100381" TargetMode="External"/><Relationship Id="rId316" Type="http://schemas.openxmlformats.org/officeDocument/2006/relationships/hyperlink" Target="https://login.consultant.ru/link/?req=doc&amp;base=LAW&amp;n=319209&amp;dst=100228" TargetMode="External"/><Relationship Id="rId55" Type="http://schemas.openxmlformats.org/officeDocument/2006/relationships/hyperlink" Target="https://login.consultant.ru/link/?req=doc&amp;base=LAW&amp;n=319209&amp;dst=100714" TargetMode="External"/><Relationship Id="rId97" Type="http://schemas.openxmlformats.org/officeDocument/2006/relationships/hyperlink" Target="https://login.consultant.ru/link/?req=doc&amp;base=LAW&amp;n=364130&amp;dst=100009" TargetMode="External"/><Relationship Id="rId120" Type="http://schemas.openxmlformats.org/officeDocument/2006/relationships/hyperlink" Target="https://login.consultant.ru/link/?req=doc&amp;base=LAW&amp;n=356200&amp;dst=100009" TargetMode="External"/><Relationship Id="rId358" Type="http://schemas.openxmlformats.org/officeDocument/2006/relationships/hyperlink" Target="https://login.consultant.ru/link/?req=doc&amp;base=LAW&amp;n=340126&amp;dst=100009" TargetMode="External"/><Relationship Id="rId162" Type="http://schemas.openxmlformats.org/officeDocument/2006/relationships/hyperlink" Target="https://login.consultant.ru/link/?req=doc&amp;base=LAW&amp;n=382637&amp;dst=100619" TargetMode="External"/><Relationship Id="rId218" Type="http://schemas.openxmlformats.org/officeDocument/2006/relationships/hyperlink" Target="https://login.consultant.ru/link/?req=doc&amp;base=LAW&amp;n=382643" TargetMode="External"/><Relationship Id="rId425" Type="http://schemas.openxmlformats.org/officeDocument/2006/relationships/hyperlink" Target="https://login.consultant.ru/link/?req=doc&amp;base=LAW&amp;n=340126&amp;dst=100009" TargetMode="External"/><Relationship Id="rId467" Type="http://schemas.openxmlformats.org/officeDocument/2006/relationships/hyperlink" Target="https://login.consultant.ru/link/?req=doc&amp;base=LAW&amp;n=340126&amp;dst=100009" TargetMode="External"/><Relationship Id="rId271" Type="http://schemas.openxmlformats.org/officeDocument/2006/relationships/hyperlink" Target="https://login.consultant.ru/link/?req=doc&amp;base=LAW&amp;n=319209&amp;dst=100381" TargetMode="External"/><Relationship Id="rId24" Type="http://schemas.openxmlformats.org/officeDocument/2006/relationships/hyperlink" Target="https://login.consultant.ru/link/?req=doc&amp;base=LAW&amp;n=222713" TargetMode="External"/><Relationship Id="rId66" Type="http://schemas.openxmlformats.org/officeDocument/2006/relationships/hyperlink" Target="https://login.consultant.ru/link/?req=doc&amp;base=LAW&amp;n=319209&amp;dst=100938" TargetMode="External"/><Relationship Id="rId131" Type="http://schemas.openxmlformats.org/officeDocument/2006/relationships/hyperlink" Target="https://login.consultant.ru/link/?req=doc&amp;base=LAW&amp;n=319209&amp;dst=100228" TargetMode="External"/><Relationship Id="rId327" Type="http://schemas.openxmlformats.org/officeDocument/2006/relationships/hyperlink" Target="https://login.consultant.ru/link/?req=doc&amp;base=LAW&amp;n=356203&amp;dst=100009" TargetMode="External"/><Relationship Id="rId369" Type="http://schemas.openxmlformats.org/officeDocument/2006/relationships/hyperlink" Target="https://login.consultant.ru/link/?req=doc&amp;base=LAW&amp;n=340126&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406</Pages>
  <Words>118088</Words>
  <Characters>673105</Characters>
  <Application>Microsoft Office Word</Application>
  <DocSecurity>0</DocSecurity>
  <Lines>5609</Lines>
  <Paragraphs>1579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2021-05-26T08:29:00Z</dcterms:created>
  <dcterms:modified xsi:type="dcterms:W3CDTF">2021-05-26T08:29:00Z</dcterms:modified>
</cp:coreProperties>
</file>