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3397"/>
        <w:gridCol w:w="3366"/>
      </w:tblGrid>
      <w:tr w:rsidR="00726DE2" w:rsidTr="00C23B7C">
        <w:tc>
          <w:tcPr>
            <w:tcW w:w="3378" w:type="dxa"/>
          </w:tcPr>
          <w:p w:rsidR="00726DE2" w:rsidRDefault="00726DE2" w:rsidP="00707C1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9" w:type="dxa"/>
          </w:tcPr>
          <w:p w:rsidR="00726DE2" w:rsidRDefault="00726DE2" w:rsidP="00707C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44E5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26AEB85B" wp14:editId="17E33308">
                  <wp:extent cx="533400" cy="865505"/>
                  <wp:effectExtent l="19050" t="0" r="0" b="0"/>
                  <wp:docPr id="3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65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0" w:type="dxa"/>
          </w:tcPr>
          <w:p w:rsidR="00726DE2" w:rsidRDefault="00726DE2" w:rsidP="00707C1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26DE2" w:rsidTr="00C23B7C">
        <w:tc>
          <w:tcPr>
            <w:tcW w:w="10147" w:type="dxa"/>
            <w:gridSpan w:val="3"/>
            <w:tcBorders>
              <w:bottom w:val="single" w:sz="4" w:space="0" w:color="auto"/>
            </w:tcBorders>
          </w:tcPr>
          <w:p w:rsidR="00726DE2" w:rsidRPr="00E44E59" w:rsidRDefault="00726DE2" w:rsidP="005B467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4E59">
              <w:rPr>
                <w:rFonts w:ascii="Times New Roman" w:hAnsi="Times New Roman" w:cs="Times New Roman"/>
                <w:b/>
                <w:bCs/>
                <w:sz w:val="24"/>
              </w:rPr>
              <w:t>УПРАВЛЕНИЕ ЗДРАВООХРАНЕНИЯ</w:t>
            </w:r>
          </w:p>
          <w:p w:rsidR="00AE53FC" w:rsidRDefault="00726DE2" w:rsidP="005B4677">
            <w:pPr>
              <w:spacing w:after="240"/>
              <w:jc w:val="center"/>
              <w:rPr>
                <w:rFonts w:ascii="Times New Roman" w:hAnsi="Times New Roman" w:cs="Times New Roman"/>
                <w:sz w:val="28"/>
              </w:rPr>
            </w:pPr>
            <w:r w:rsidRPr="00E44E59">
              <w:rPr>
                <w:rFonts w:ascii="Times New Roman" w:hAnsi="Times New Roman" w:cs="Times New Roman"/>
                <w:b/>
                <w:bCs/>
                <w:sz w:val="24"/>
              </w:rPr>
              <w:t>ЛИПЕЦКОЙ ОБЛАСТИ</w:t>
            </w:r>
          </w:p>
        </w:tc>
      </w:tr>
      <w:tr w:rsidR="005B4677" w:rsidTr="00C23B7C">
        <w:tc>
          <w:tcPr>
            <w:tcW w:w="10147" w:type="dxa"/>
            <w:gridSpan w:val="3"/>
            <w:tcBorders>
              <w:top w:val="single" w:sz="4" w:space="0" w:color="auto"/>
            </w:tcBorders>
          </w:tcPr>
          <w:p w:rsidR="005B4677" w:rsidRPr="005B4677" w:rsidRDefault="005B4677" w:rsidP="00DE1738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B4677">
              <w:rPr>
                <w:rFonts w:ascii="Times New Roman" w:hAnsi="Times New Roman" w:cs="Times New Roman"/>
                <w:b/>
                <w:bCs/>
                <w:sz w:val="24"/>
              </w:rPr>
              <w:t>ПРИКАЗ</w:t>
            </w:r>
          </w:p>
        </w:tc>
      </w:tr>
      <w:tr w:rsidR="00B315C7" w:rsidTr="006016CC">
        <w:tc>
          <w:tcPr>
            <w:tcW w:w="10147" w:type="dxa"/>
            <w:gridSpan w:val="3"/>
          </w:tcPr>
          <w:p w:rsidR="00B315C7" w:rsidRPr="00B315C7" w:rsidRDefault="002D3566" w:rsidP="00DE1738">
            <w:pPr>
              <w:spacing w:after="120"/>
              <w:ind w:left="2694"/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REGNUMDATESTAMP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                     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</w:rPr>
              <w:t>№1758 от 30.12.2020</w:t>
            </w:r>
          </w:p>
        </w:tc>
      </w:tr>
      <w:tr w:rsidR="00B315C7" w:rsidTr="006016CC">
        <w:tc>
          <w:tcPr>
            <w:tcW w:w="10147" w:type="dxa"/>
            <w:gridSpan w:val="3"/>
          </w:tcPr>
          <w:p w:rsidR="00B315C7" w:rsidRDefault="00B315C7" w:rsidP="00DE173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 Липецк</w:t>
            </w:r>
          </w:p>
        </w:tc>
      </w:tr>
    </w:tbl>
    <w:p w:rsidR="00D35D8A" w:rsidRDefault="00D35D8A" w:rsidP="00726DE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35D8A">
        <w:rPr>
          <w:rFonts w:ascii="Times New Roman" w:hAnsi="Times New Roman" w:cs="Times New Roman"/>
          <w:sz w:val="24"/>
        </w:rPr>
        <w:t xml:space="preserve">Об утверждении </w:t>
      </w:r>
      <w:proofErr w:type="gramStart"/>
      <w:r w:rsidRPr="00D35D8A">
        <w:rPr>
          <w:rFonts w:ascii="Times New Roman" w:hAnsi="Times New Roman" w:cs="Times New Roman"/>
          <w:sz w:val="24"/>
        </w:rPr>
        <w:t>ключевых</w:t>
      </w:r>
      <w:proofErr w:type="gramEnd"/>
      <w:r w:rsidRPr="00D35D8A">
        <w:rPr>
          <w:rFonts w:ascii="Times New Roman" w:hAnsi="Times New Roman" w:cs="Times New Roman"/>
          <w:sz w:val="24"/>
        </w:rPr>
        <w:t xml:space="preserve"> </w:t>
      </w:r>
    </w:p>
    <w:p w:rsidR="00D35D8A" w:rsidRDefault="00D35D8A" w:rsidP="00726DE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35D8A">
        <w:rPr>
          <w:rFonts w:ascii="Times New Roman" w:hAnsi="Times New Roman" w:cs="Times New Roman"/>
          <w:sz w:val="24"/>
        </w:rPr>
        <w:t xml:space="preserve">показателей эффективности </w:t>
      </w:r>
    </w:p>
    <w:p w:rsidR="00FD4D9D" w:rsidRDefault="00D35D8A" w:rsidP="00726DE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35D8A">
        <w:rPr>
          <w:rFonts w:ascii="Times New Roman" w:hAnsi="Times New Roman" w:cs="Times New Roman"/>
          <w:sz w:val="24"/>
        </w:rPr>
        <w:t xml:space="preserve">функционирования антимонопольного </w:t>
      </w:r>
      <w:proofErr w:type="spellStart"/>
      <w:r w:rsidRPr="00D35D8A">
        <w:rPr>
          <w:rFonts w:ascii="Times New Roman" w:hAnsi="Times New Roman" w:cs="Times New Roman"/>
          <w:sz w:val="24"/>
        </w:rPr>
        <w:t>комплаенса</w:t>
      </w:r>
      <w:proofErr w:type="spellEnd"/>
    </w:p>
    <w:p w:rsidR="00F45FB5" w:rsidRDefault="00F45FB5" w:rsidP="00726DE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958EE" w:rsidRDefault="00F958EE" w:rsidP="00F95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sz w:val="28"/>
        </w:rPr>
        <w:t>распоряженем</w:t>
      </w:r>
      <w:proofErr w:type="spellEnd"/>
      <w:r>
        <w:rPr>
          <w:rFonts w:ascii="Times New Roman" w:hAnsi="Times New Roman" w:cs="Times New Roman"/>
          <w:sz w:val="28"/>
        </w:rPr>
        <w:t xml:space="preserve"> Правительства Российской Федерации от 18 октября 2018 года №2258-р и Методикой 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>
        <w:rPr>
          <w:rFonts w:ascii="Times New Roman" w:hAnsi="Times New Roman" w:cs="Times New Roman"/>
          <w:sz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</w:rPr>
        <w:t xml:space="preserve">, утвержденной приказом Федеральной антимонопольной службы от 5 февраля 2019 года №133/19, </w:t>
      </w:r>
      <w:r>
        <w:rPr>
          <w:rFonts w:ascii="Times New Roman" w:hAnsi="Times New Roman" w:cs="Times New Roman"/>
          <w:vanish/>
          <w:sz w:val="28"/>
        </w:rPr>
        <w:t>РоРРрРРР</w:t>
      </w:r>
      <w:r>
        <w:rPr>
          <w:rFonts w:ascii="Times New Roman" w:hAnsi="Times New Roman" w:cs="Times New Roman"/>
          <w:sz w:val="28"/>
        </w:rPr>
        <w:t>в</w:t>
      </w:r>
      <w:r w:rsidR="00D35D8A" w:rsidRPr="00D35D8A">
        <w:rPr>
          <w:rFonts w:ascii="Times New Roman" w:hAnsi="Times New Roman" w:cs="Times New Roman"/>
          <w:sz w:val="28"/>
        </w:rPr>
        <w:t xml:space="preserve"> целях оценки эффективности функционирования антимонопольного </w:t>
      </w:r>
      <w:proofErr w:type="spellStart"/>
      <w:r w:rsidR="00D35D8A" w:rsidRPr="00D35D8A">
        <w:rPr>
          <w:rFonts w:ascii="Times New Roman" w:hAnsi="Times New Roman" w:cs="Times New Roman"/>
          <w:sz w:val="28"/>
        </w:rPr>
        <w:t>комплаенса</w:t>
      </w:r>
      <w:proofErr w:type="spellEnd"/>
      <w:r w:rsidR="00D35D8A" w:rsidRPr="00D35D8A">
        <w:rPr>
          <w:rFonts w:ascii="Times New Roman" w:hAnsi="Times New Roman" w:cs="Times New Roman"/>
          <w:sz w:val="28"/>
        </w:rPr>
        <w:t xml:space="preserve"> в управлении здравоохранения Липецкой области</w:t>
      </w:r>
      <w:proofErr w:type="gramEnd"/>
    </w:p>
    <w:p w:rsidR="00F958EE" w:rsidRDefault="00F958EE" w:rsidP="00F95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D4D9D" w:rsidRDefault="00FD4D9D" w:rsidP="00F95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ПРИКАЗЫВАЮ:</w:t>
      </w:r>
    </w:p>
    <w:p w:rsidR="00FD4D9D" w:rsidRDefault="00FD4D9D" w:rsidP="00726DE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5D8A" w:rsidRPr="008B4EA3" w:rsidRDefault="00D35D8A" w:rsidP="008B4EA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EA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ключевы</w:t>
      </w:r>
      <w:r w:rsidR="00F958EE" w:rsidRPr="008B4E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 w:rsidR="00F958EE" w:rsidRPr="008B4E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B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</w:t>
      </w:r>
      <w:r w:rsidRPr="008B4EA3">
        <w:rPr>
          <w:rFonts w:ascii="Times New Roman" w:eastAsia="Times New Roman" w:hAnsi="Times New Roman" w:cs="Times New Roman CYR"/>
          <w:sz w:val="28"/>
          <w:szCs w:val="16"/>
          <w:lang w:eastAsia="ru-RU"/>
        </w:rPr>
        <w:t xml:space="preserve"> функционирования  антимонопольного </w:t>
      </w:r>
      <w:proofErr w:type="spellStart"/>
      <w:r w:rsidRPr="008B4EA3">
        <w:rPr>
          <w:rFonts w:ascii="Times New Roman" w:eastAsia="Times New Roman" w:hAnsi="Times New Roman" w:cs="Times New Roman CYR"/>
          <w:sz w:val="28"/>
          <w:szCs w:val="16"/>
          <w:lang w:eastAsia="ru-RU"/>
        </w:rPr>
        <w:t>комплаенса</w:t>
      </w:r>
      <w:proofErr w:type="spellEnd"/>
      <w:r w:rsidRPr="008B4EA3">
        <w:rPr>
          <w:rFonts w:ascii="Times New Roman" w:eastAsia="Times New Roman" w:hAnsi="Times New Roman" w:cs="Times New Roman CYR"/>
          <w:sz w:val="28"/>
          <w:szCs w:val="16"/>
          <w:lang w:eastAsia="ru-RU"/>
        </w:rPr>
        <w:t xml:space="preserve"> в управлении здравоохранения Липецкой области </w:t>
      </w:r>
      <w:r w:rsidRPr="008B4EA3">
        <w:rPr>
          <w:rFonts w:ascii="Times New Roman" w:eastAsia="Times New Roman" w:hAnsi="Times New Roman" w:cs="Times New Roman CYR"/>
          <w:sz w:val="28"/>
          <w:szCs w:val="28"/>
          <w:lang w:eastAsia="ru-RU"/>
        </w:rPr>
        <w:t>согласно приложению</w:t>
      </w:r>
      <w:r w:rsidR="008B4EA3" w:rsidRPr="008B4EA3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="008B4EA3">
        <w:rPr>
          <w:rFonts w:ascii="Times New Roman" w:eastAsia="Times New Roman" w:hAnsi="Times New Roman" w:cs="Times New Roman CYR"/>
          <w:sz w:val="28"/>
          <w:szCs w:val="28"/>
          <w:lang w:eastAsia="ru-RU"/>
        </w:rPr>
        <w:t>№</w:t>
      </w:r>
      <w:r w:rsidR="008B4EA3" w:rsidRPr="008B4EA3">
        <w:rPr>
          <w:rFonts w:ascii="Times New Roman" w:eastAsia="Times New Roman" w:hAnsi="Times New Roman" w:cs="Times New Roman CYR"/>
          <w:sz w:val="28"/>
          <w:szCs w:val="28"/>
          <w:lang w:eastAsia="ru-RU"/>
        </w:rPr>
        <w:t>1</w:t>
      </w:r>
      <w:r w:rsidR="008B4EA3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к настоящему приказу</w:t>
      </w:r>
      <w:r w:rsidRPr="008B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B4EA3" w:rsidRPr="008B4EA3" w:rsidRDefault="008B4EA3" w:rsidP="008B4EA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методику расчета ключевых показателей эффективности антимонопольного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B4EA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</w:t>
      </w:r>
      <w:proofErr w:type="gramEnd"/>
      <w:r w:rsidRPr="008B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здравоохранения Липецкой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и для уполномоченного подразделения (должностного лица) управления здравоохранения Липецкой области согласно приложению №</w:t>
      </w:r>
      <w:r w:rsidR="00FD52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приказу.</w:t>
      </w:r>
    </w:p>
    <w:p w:rsidR="00D35D8A" w:rsidRPr="00D35D8A" w:rsidRDefault="008B4EA3" w:rsidP="00D35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D35D8A" w:rsidRPr="00D35D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Отделу </w:t>
      </w:r>
      <w:proofErr w:type="gramStart"/>
      <w:r w:rsidR="00D35D8A" w:rsidRPr="00D35D8A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информатизации здравоохранения управления здравоохранения Липецкой области</w:t>
      </w:r>
      <w:proofErr w:type="gramEnd"/>
      <w:r w:rsidR="00D35D8A" w:rsidRPr="00D35D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обеспечить размещение настоящего приказа</w:t>
      </w:r>
      <w:r w:rsidR="00D35D8A" w:rsidRPr="00D35D8A">
        <w:rPr>
          <w:rFonts w:ascii="Times New Roman" w:eastAsia="Calibri" w:hAnsi="Times New Roman" w:cs="Times New Roman"/>
          <w:bCs/>
          <w:sz w:val="28"/>
          <w:szCs w:val="28"/>
        </w:rPr>
        <w:t xml:space="preserve"> на официальном сайте управления в информационно-телекоммуникационной сети «Интернет» в разделе «Антимонопольный </w:t>
      </w:r>
      <w:proofErr w:type="spellStart"/>
      <w:r w:rsidR="00D35D8A" w:rsidRPr="00D35D8A">
        <w:rPr>
          <w:rFonts w:ascii="Times New Roman" w:eastAsia="Calibri" w:hAnsi="Times New Roman" w:cs="Times New Roman"/>
          <w:bCs/>
          <w:sz w:val="28"/>
          <w:szCs w:val="28"/>
        </w:rPr>
        <w:t>комплаенс</w:t>
      </w:r>
      <w:proofErr w:type="spellEnd"/>
      <w:r w:rsidR="00D35D8A" w:rsidRPr="00D35D8A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D35D8A" w:rsidRPr="00D35D8A" w:rsidRDefault="00AA1044" w:rsidP="00D35D8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35D8A" w:rsidRPr="00D35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35D8A" w:rsidRPr="00D35D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35D8A" w:rsidRPr="00D35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D35D8A" w:rsidRPr="00D35D8A" w:rsidRDefault="00D35D8A" w:rsidP="00D35D8A">
      <w:pPr>
        <w:tabs>
          <w:tab w:val="left" w:pos="16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FB5" w:rsidRPr="00F45FB5" w:rsidRDefault="00F45FB5" w:rsidP="00F45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4820"/>
        <w:gridCol w:w="2409"/>
      </w:tblGrid>
      <w:tr w:rsidR="00726DE2" w:rsidRPr="00257732" w:rsidTr="00707C1A">
        <w:tc>
          <w:tcPr>
            <w:tcW w:w="2977" w:type="dxa"/>
          </w:tcPr>
          <w:p w:rsidR="00726DE2" w:rsidRPr="006D3AE2" w:rsidRDefault="00726DE2" w:rsidP="00707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AE2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4820" w:type="dxa"/>
            <w:tcMar>
              <w:left w:w="108" w:type="dxa"/>
            </w:tcMar>
          </w:tcPr>
          <w:p w:rsidR="00726DE2" w:rsidRPr="00257732" w:rsidRDefault="00726DE2" w:rsidP="00707C1A">
            <w:pPr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IGNERSTAMP1"/>
            <w:bookmarkEnd w:id="2"/>
          </w:p>
        </w:tc>
        <w:tc>
          <w:tcPr>
            <w:tcW w:w="2409" w:type="dxa"/>
            <w:vAlign w:val="bottom"/>
          </w:tcPr>
          <w:p w:rsidR="00726DE2" w:rsidRPr="006D3AE2" w:rsidRDefault="00726DE2" w:rsidP="00707C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3AE2">
              <w:rPr>
                <w:rFonts w:ascii="Times New Roman" w:hAnsi="Times New Roman" w:cs="Times New Roman"/>
                <w:sz w:val="28"/>
                <w:szCs w:val="28"/>
              </w:rPr>
              <w:t>Ю.Ю. Шуршуков</w:t>
            </w:r>
          </w:p>
        </w:tc>
      </w:tr>
    </w:tbl>
    <w:p w:rsidR="00726DE2" w:rsidRDefault="00726DE2" w:rsidP="00726DE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4D9D" w:rsidRDefault="00FD4D9D" w:rsidP="00726DE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5229" w:rsidRDefault="008B4EA3" w:rsidP="00726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45FB5" w:rsidRPr="00F45FB5">
        <w:rPr>
          <w:rFonts w:ascii="Times New Roman" w:hAnsi="Times New Roman" w:cs="Times New Roman"/>
          <w:sz w:val="24"/>
          <w:szCs w:val="24"/>
        </w:rPr>
        <w:t>сп.</w:t>
      </w:r>
      <w:r w:rsidR="00FD4D9D" w:rsidRPr="00F45FB5">
        <w:rPr>
          <w:rFonts w:ascii="Times New Roman" w:hAnsi="Times New Roman" w:cs="Times New Roman"/>
          <w:sz w:val="24"/>
          <w:szCs w:val="24"/>
        </w:rPr>
        <w:t xml:space="preserve"> Ануфриева И.А.</w:t>
      </w:r>
    </w:p>
    <w:p w:rsidR="00726DE2" w:rsidRDefault="008B4EA3" w:rsidP="00726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(4742</w:t>
      </w:r>
      <w:r w:rsidR="00FD4D9D" w:rsidRPr="00F45FB5">
        <w:rPr>
          <w:rFonts w:ascii="Times New Roman" w:hAnsi="Times New Roman" w:cs="Times New Roman"/>
          <w:sz w:val="24"/>
          <w:szCs w:val="24"/>
        </w:rPr>
        <w:t>) 23-80-42</w:t>
      </w:r>
    </w:p>
    <w:p w:rsidR="00DA6A7B" w:rsidRPr="00C020CD" w:rsidRDefault="00DA6A7B" w:rsidP="00DA6A7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020CD">
        <w:rPr>
          <w:rFonts w:ascii="Times New Roman" w:hAnsi="Times New Roman" w:cs="Times New Roman"/>
          <w:sz w:val="28"/>
        </w:rPr>
        <w:lastRenderedPageBreak/>
        <w:t>СОГЛАСОВАНО</w:t>
      </w:r>
    </w:p>
    <w:p w:rsidR="00DA6A7B" w:rsidRDefault="00DA6A7B" w:rsidP="00DA6A7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6A7B" w:rsidRPr="00F45FB5" w:rsidRDefault="00DA6A7B" w:rsidP="00DA6A7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45FB5">
        <w:rPr>
          <w:rFonts w:ascii="Times New Roman" w:hAnsi="Times New Roman" w:cs="Times New Roman"/>
          <w:sz w:val="28"/>
        </w:rPr>
        <w:t xml:space="preserve">Заместитель начальника управления  </w:t>
      </w:r>
    </w:p>
    <w:p w:rsidR="00DA6A7B" w:rsidRPr="00F45FB5" w:rsidRDefault="00DA6A7B" w:rsidP="00DA6A7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45FB5">
        <w:rPr>
          <w:rFonts w:ascii="Times New Roman" w:hAnsi="Times New Roman" w:cs="Times New Roman"/>
          <w:sz w:val="28"/>
        </w:rPr>
        <w:t>здравоохранения Липецкой области</w:t>
      </w:r>
      <w:r w:rsidRPr="00F45FB5">
        <w:rPr>
          <w:rFonts w:ascii="Times New Roman" w:hAnsi="Times New Roman" w:cs="Times New Roman"/>
          <w:sz w:val="28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28"/>
        </w:rPr>
        <w:t xml:space="preserve">Г.Н. </w:t>
      </w:r>
      <w:proofErr w:type="spellStart"/>
      <w:r>
        <w:rPr>
          <w:rFonts w:ascii="Times New Roman" w:hAnsi="Times New Roman" w:cs="Times New Roman"/>
          <w:sz w:val="28"/>
        </w:rPr>
        <w:t>Левакова</w:t>
      </w:r>
      <w:proofErr w:type="spellEnd"/>
    </w:p>
    <w:p w:rsidR="00DA6A7B" w:rsidRDefault="00DA6A7B" w:rsidP="00DA6A7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45FB5">
        <w:rPr>
          <w:rFonts w:ascii="Times New Roman" w:hAnsi="Times New Roman" w:cs="Times New Roman"/>
          <w:sz w:val="28"/>
        </w:rPr>
        <w:t xml:space="preserve">«___»____________2020 </w:t>
      </w:r>
    </w:p>
    <w:p w:rsidR="00DA6A7B" w:rsidRDefault="00DA6A7B" w:rsidP="00DA6A7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45FB5">
        <w:rPr>
          <w:rFonts w:ascii="Times New Roman" w:hAnsi="Times New Roman" w:cs="Times New Roman"/>
          <w:sz w:val="28"/>
        </w:rPr>
        <w:tab/>
      </w:r>
      <w:r w:rsidRPr="00F45FB5">
        <w:rPr>
          <w:rFonts w:ascii="Times New Roman" w:hAnsi="Times New Roman" w:cs="Times New Roman"/>
          <w:sz w:val="28"/>
        </w:rPr>
        <w:tab/>
      </w:r>
      <w:r w:rsidRPr="00F45FB5">
        <w:rPr>
          <w:rFonts w:ascii="Times New Roman" w:hAnsi="Times New Roman" w:cs="Times New Roman"/>
          <w:sz w:val="28"/>
        </w:rPr>
        <w:tab/>
      </w:r>
      <w:r w:rsidRPr="00F45FB5">
        <w:rPr>
          <w:rFonts w:ascii="Times New Roman" w:hAnsi="Times New Roman" w:cs="Times New Roman"/>
          <w:sz w:val="28"/>
        </w:rPr>
        <w:tab/>
      </w:r>
      <w:r w:rsidRPr="00F45FB5">
        <w:rPr>
          <w:rFonts w:ascii="Times New Roman" w:hAnsi="Times New Roman" w:cs="Times New Roman"/>
          <w:sz w:val="28"/>
        </w:rPr>
        <w:tab/>
      </w:r>
    </w:p>
    <w:p w:rsidR="00DA6A7B" w:rsidRPr="00FC6303" w:rsidRDefault="00DA6A7B" w:rsidP="00DA6A7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C6303">
        <w:rPr>
          <w:rFonts w:ascii="Times New Roman" w:eastAsia="Calibri" w:hAnsi="Times New Roman" w:cs="Times New Roman"/>
          <w:sz w:val="28"/>
        </w:rPr>
        <w:t xml:space="preserve">Заместитель начальника управления  </w:t>
      </w:r>
    </w:p>
    <w:p w:rsidR="00DA6A7B" w:rsidRPr="00FC6303" w:rsidRDefault="00DA6A7B" w:rsidP="00DA6A7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C6303">
        <w:rPr>
          <w:rFonts w:ascii="Times New Roman" w:eastAsia="Calibri" w:hAnsi="Times New Roman" w:cs="Times New Roman"/>
          <w:sz w:val="28"/>
        </w:rPr>
        <w:t>здравоохранения Липецкой области</w:t>
      </w:r>
      <w:r w:rsidRPr="00FC6303">
        <w:rPr>
          <w:rFonts w:ascii="Times New Roman" w:eastAsia="Calibri" w:hAnsi="Times New Roman" w:cs="Times New Roman"/>
          <w:sz w:val="28"/>
        </w:rPr>
        <w:tab/>
        <w:t xml:space="preserve">                                          А.А. Голиков</w:t>
      </w:r>
    </w:p>
    <w:p w:rsidR="00DA6A7B" w:rsidRPr="00FC6303" w:rsidRDefault="00DA6A7B" w:rsidP="00DA6A7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C6303">
        <w:rPr>
          <w:rFonts w:ascii="Times New Roman" w:eastAsia="Calibri" w:hAnsi="Times New Roman" w:cs="Times New Roman"/>
          <w:sz w:val="28"/>
        </w:rPr>
        <w:t xml:space="preserve">«___»____________2020 </w:t>
      </w:r>
      <w:r w:rsidRPr="00FC6303">
        <w:rPr>
          <w:rFonts w:ascii="Times New Roman" w:eastAsia="Calibri" w:hAnsi="Times New Roman" w:cs="Times New Roman"/>
          <w:sz w:val="28"/>
        </w:rPr>
        <w:tab/>
      </w:r>
      <w:r w:rsidRPr="00FC6303">
        <w:rPr>
          <w:rFonts w:ascii="Times New Roman" w:eastAsia="Calibri" w:hAnsi="Times New Roman" w:cs="Times New Roman"/>
          <w:sz w:val="28"/>
        </w:rPr>
        <w:tab/>
      </w:r>
      <w:r w:rsidRPr="00FC6303">
        <w:rPr>
          <w:rFonts w:ascii="Times New Roman" w:eastAsia="Calibri" w:hAnsi="Times New Roman" w:cs="Times New Roman"/>
          <w:sz w:val="28"/>
        </w:rPr>
        <w:tab/>
      </w:r>
      <w:r w:rsidRPr="00FC6303">
        <w:rPr>
          <w:rFonts w:ascii="Times New Roman" w:eastAsia="Calibri" w:hAnsi="Times New Roman" w:cs="Times New Roman"/>
          <w:sz w:val="28"/>
        </w:rPr>
        <w:tab/>
      </w:r>
      <w:r w:rsidRPr="00FC6303">
        <w:rPr>
          <w:rFonts w:ascii="Times New Roman" w:eastAsia="Calibri" w:hAnsi="Times New Roman" w:cs="Times New Roman"/>
          <w:sz w:val="28"/>
        </w:rPr>
        <w:tab/>
      </w:r>
    </w:p>
    <w:p w:rsidR="00DA6A7B" w:rsidRPr="00FC6303" w:rsidRDefault="00DA6A7B" w:rsidP="00DA6A7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A6A7B" w:rsidRPr="00FC6303" w:rsidRDefault="00DA6A7B" w:rsidP="00DA6A7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C6303">
        <w:rPr>
          <w:rFonts w:ascii="Times New Roman" w:eastAsia="Calibri" w:hAnsi="Times New Roman" w:cs="Times New Roman"/>
          <w:sz w:val="28"/>
        </w:rPr>
        <w:t xml:space="preserve">Заместитель начальника управления  </w:t>
      </w:r>
    </w:p>
    <w:p w:rsidR="00DA6A7B" w:rsidRPr="00FC6303" w:rsidRDefault="00DA6A7B" w:rsidP="00DA6A7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C6303">
        <w:rPr>
          <w:rFonts w:ascii="Times New Roman" w:eastAsia="Calibri" w:hAnsi="Times New Roman" w:cs="Times New Roman"/>
          <w:sz w:val="28"/>
        </w:rPr>
        <w:t>здравоохранения Липецкой области</w:t>
      </w:r>
      <w:r w:rsidRPr="00FC6303">
        <w:rPr>
          <w:rFonts w:ascii="Times New Roman" w:eastAsia="Calibri" w:hAnsi="Times New Roman" w:cs="Times New Roman"/>
          <w:sz w:val="28"/>
        </w:rPr>
        <w:tab/>
        <w:t xml:space="preserve">                                          В.А. </w:t>
      </w:r>
      <w:proofErr w:type="spellStart"/>
      <w:r w:rsidRPr="00FC6303">
        <w:rPr>
          <w:rFonts w:ascii="Times New Roman" w:eastAsia="Calibri" w:hAnsi="Times New Roman" w:cs="Times New Roman"/>
          <w:sz w:val="28"/>
        </w:rPr>
        <w:t>Шматко</w:t>
      </w:r>
      <w:proofErr w:type="spellEnd"/>
    </w:p>
    <w:p w:rsidR="00DA6A7B" w:rsidRPr="00FC6303" w:rsidRDefault="00DA6A7B" w:rsidP="00DA6A7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C6303">
        <w:rPr>
          <w:rFonts w:ascii="Times New Roman" w:eastAsia="Calibri" w:hAnsi="Times New Roman" w:cs="Times New Roman"/>
          <w:sz w:val="28"/>
        </w:rPr>
        <w:t xml:space="preserve">«___»____________2020 </w:t>
      </w:r>
      <w:r w:rsidRPr="00FC6303">
        <w:rPr>
          <w:rFonts w:ascii="Times New Roman" w:eastAsia="Calibri" w:hAnsi="Times New Roman" w:cs="Times New Roman"/>
          <w:sz w:val="28"/>
        </w:rPr>
        <w:tab/>
      </w:r>
      <w:r w:rsidRPr="00FC6303">
        <w:rPr>
          <w:rFonts w:ascii="Times New Roman" w:eastAsia="Calibri" w:hAnsi="Times New Roman" w:cs="Times New Roman"/>
          <w:sz w:val="28"/>
        </w:rPr>
        <w:tab/>
      </w:r>
      <w:r w:rsidRPr="00FC6303">
        <w:rPr>
          <w:rFonts w:ascii="Times New Roman" w:eastAsia="Calibri" w:hAnsi="Times New Roman" w:cs="Times New Roman"/>
          <w:sz w:val="28"/>
        </w:rPr>
        <w:tab/>
      </w:r>
      <w:r w:rsidRPr="00FC6303">
        <w:rPr>
          <w:rFonts w:ascii="Times New Roman" w:eastAsia="Calibri" w:hAnsi="Times New Roman" w:cs="Times New Roman"/>
          <w:sz w:val="28"/>
        </w:rPr>
        <w:tab/>
      </w:r>
      <w:r w:rsidRPr="00FC6303">
        <w:rPr>
          <w:rFonts w:ascii="Times New Roman" w:eastAsia="Calibri" w:hAnsi="Times New Roman" w:cs="Times New Roman"/>
          <w:sz w:val="28"/>
        </w:rPr>
        <w:tab/>
      </w:r>
    </w:p>
    <w:p w:rsidR="00DA6A7B" w:rsidRDefault="00DA6A7B" w:rsidP="00DA6A7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A6A7B" w:rsidRPr="00F45FB5" w:rsidRDefault="00DA6A7B" w:rsidP="00DA6A7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45FB5">
        <w:rPr>
          <w:rFonts w:ascii="Times New Roman" w:eastAsia="Calibri" w:hAnsi="Times New Roman" w:cs="Times New Roman"/>
          <w:sz w:val="28"/>
        </w:rPr>
        <w:t xml:space="preserve">Заместитель начальника управления  </w:t>
      </w:r>
    </w:p>
    <w:p w:rsidR="00DA6A7B" w:rsidRPr="00F45FB5" w:rsidRDefault="00DA6A7B" w:rsidP="00DA6A7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45FB5">
        <w:rPr>
          <w:rFonts w:ascii="Times New Roman" w:eastAsia="Calibri" w:hAnsi="Times New Roman" w:cs="Times New Roman"/>
          <w:sz w:val="28"/>
        </w:rPr>
        <w:t>здравоохранения Липецкой области</w:t>
      </w:r>
      <w:r w:rsidRPr="00F45FB5">
        <w:rPr>
          <w:rFonts w:ascii="Times New Roman" w:eastAsia="Calibri" w:hAnsi="Times New Roman" w:cs="Times New Roman"/>
          <w:sz w:val="28"/>
        </w:rPr>
        <w:tab/>
        <w:t xml:space="preserve">                                          </w:t>
      </w:r>
      <w:r>
        <w:rPr>
          <w:rFonts w:ascii="Times New Roman" w:eastAsia="Calibri" w:hAnsi="Times New Roman" w:cs="Times New Roman"/>
          <w:sz w:val="28"/>
        </w:rPr>
        <w:t>О</w:t>
      </w:r>
      <w:r w:rsidRPr="00F45FB5">
        <w:rPr>
          <w:rFonts w:ascii="Times New Roman" w:eastAsia="Calibri" w:hAnsi="Times New Roman" w:cs="Times New Roman"/>
          <w:sz w:val="28"/>
        </w:rPr>
        <w:t xml:space="preserve">.А. </w:t>
      </w:r>
      <w:r>
        <w:rPr>
          <w:rFonts w:ascii="Times New Roman" w:eastAsia="Calibri" w:hAnsi="Times New Roman" w:cs="Times New Roman"/>
          <w:sz w:val="28"/>
        </w:rPr>
        <w:t>Таскина</w:t>
      </w:r>
    </w:p>
    <w:p w:rsidR="00DA6A7B" w:rsidRDefault="00DA6A7B" w:rsidP="00DA6A7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45FB5">
        <w:rPr>
          <w:rFonts w:ascii="Times New Roman" w:eastAsia="Calibri" w:hAnsi="Times New Roman" w:cs="Times New Roman"/>
          <w:sz w:val="28"/>
        </w:rPr>
        <w:t xml:space="preserve">«___»____________2020 </w:t>
      </w:r>
    </w:p>
    <w:p w:rsidR="00DA6A7B" w:rsidRPr="00FC6303" w:rsidRDefault="00DA6A7B" w:rsidP="00DA6A7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45FB5">
        <w:rPr>
          <w:rFonts w:ascii="Times New Roman" w:eastAsia="Calibri" w:hAnsi="Times New Roman" w:cs="Times New Roman"/>
          <w:sz w:val="28"/>
        </w:rPr>
        <w:tab/>
      </w:r>
      <w:r w:rsidRPr="00F45FB5">
        <w:rPr>
          <w:rFonts w:ascii="Times New Roman" w:eastAsia="Calibri" w:hAnsi="Times New Roman" w:cs="Times New Roman"/>
          <w:sz w:val="28"/>
        </w:rPr>
        <w:tab/>
      </w:r>
      <w:r w:rsidRPr="00F45FB5">
        <w:rPr>
          <w:rFonts w:ascii="Times New Roman" w:eastAsia="Calibri" w:hAnsi="Times New Roman" w:cs="Times New Roman"/>
          <w:sz w:val="28"/>
        </w:rPr>
        <w:tab/>
      </w:r>
      <w:r w:rsidRPr="00F45FB5">
        <w:rPr>
          <w:rFonts w:ascii="Times New Roman" w:eastAsia="Calibri" w:hAnsi="Times New Roman" w:cs="Times New Roman"/>
          <w:sz w:val="28"/>
        </w:rPr>
        <w:tab/>
      </w:r>
      <w:r w:rsidRPr="00F45FB5">
        <w:rPr>
          <w:rFonts w:ascii="Times New Roman" w:eastAsia="Calibri" w:hAnsi="Times New Roman" w:cs="Times New Roman"/>
          <w:sz w:val="28"/>
        </w:rPr>
        <w:tab/>
      </w:r>
    </w:p>
    <w:p w:rsidR="00DA6A7B" w:rsidRPr="00FC6303" w:rsidRDefault="00DA6A7B" w:rsidP="00DA6A7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C6303">
        <w:rPr>
          <w:rFonts w:ascii="Times New Roman" w:eastAsia="Calibri" w:hAnsi="Times New Roman" w:cs="Times New Roman"/>
          <w:sz w:val="28"/>
        </w:rPr>
        <w:t>Начальник отдела</w:t>
      </w:r>
    </w:p>
    <w:p w:rsidR="00DA6A7B" w:rsidRPr="00FC6303" w:rsidRDefault="00DA6A7B" w:rsidP="00DA6A7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C6303">
        <w:rPr>
          <w:rFonts w:ascii="Times New Roman" w:eastAsia="Calibri" w:hAnsi="Times New Roman" w:cs="Times New Roman"/>
          <w:sz w:val="28"/>
        </w:rPr>
        <w:t>материально-технического обеспечения</w:t>
      </w:r>
    </w:p>
    <w:p w:rsidR="00DA6A7B" w:rsidRPr="00FC6303" w:rsidRDefault="00DA6A7B" w:rsidP="00DA6A7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C6303">
        <w:rPr>
          <w:rFonts w:ascii="Times New Roman" w:eastAsia="Calibri" w:hAnsi="Times New Roman" w:cs="Times New Roman"/>
          <w:sz w:val="28"/>
        </w:rPr>
        <w:t>управления здравоохранения Липецкой области</w:t>
      </w:r>
      <w:r w:rsidRPr="00FC6303">
        <w:rPr>
          <w:rFonts w:ascii="Times New Roman" w:eastAsia="Calibri" w:hAnsi="Times New Roman" w:cs="Times New Roman"/>
          <w:sz w:val="28"/>
        </w:rPr>
        <w:tab/>
        <w:t xml:space="preserve">                      Г.М. Ефремова</w:t>
      </w:r>
    </w:p>
    <w:p w:rsidR="00DA6A7B" w:rsidRPr="00FC6303" w:rsidRDefault="00DA6A7B" w:rsidP="00DA6A7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C6303">
        <w:rPr>
          <w:rFonts w:ascii="Times New Roman" w:eastAsia="Calibri" w:hAnsi="Times New Roman" w:cs="Times New Roman"/>
          <w:sz w:val="28"/>
        </w:rPr>
        <w:t xml:space="preserve">«___»___________2020 </w:t>
      </w:r>
      <w:r w:rsidRPr="00FC6303">
        <w:rPr>
          <w:rFonts w:ascii="Times New Roman" w:eastAsia="Calibri" w:hAnsi="Times New Roman" w:cs="Times New Roman"/>
          <w:sz w:val="28"/>
        </w:rPr>
        <w:tab/>
      </w:r>
      <w:r w:rsidRPr="00FC6303">
        <w:rPr>
          <w:rFonts w:ascii="Times New Roman" w:eastAsia="Calibri" w:hAnsi="Times New Roman" w:cs="Times New Roman"/>
          <w:sz w:val="28"/>
        </w:rPr>
        <w:tab/>
      </w:r>
      <w:r w:rsidRPr="00FC6303">
        <w:rPr>
          <w:rFonts w:ascii="Times New Roman" w:eastAsia="Calibri" w:hAnsi="Times New Roman" w:cs="Times New Roman"/>
          <w:sz w:val="28"/>
        </w:rPr>
        <w:tab/>
        <w:t xml:space="preserve">                    </w:t>
      </w:r>
      <w:r w:rsidRPr="00FC6303">
        <w:rPr>
          <w:rFonts w:ascii="Times New Roman" w:eastAsia="Calibri" w:hAnsi="Times New Roman" w:cs="Times New Roman"/>
          <w:sz w:val="28"/>
        </w:rPr>
        <w:tab/>
      </w:r>
      <w:r w:rsidRPr="00FC6303">
        <w:rPr>
          <w:rFonts w:ascii="Times New Roman" w:eastAsia="Calibri" w:hAnsi="Times New Roman" w:cs="Times New Roman"/>
          <w:sz w:val="28"/>
        </w:rPr>
        <w:tab/>
      </w:r>
      <w:r w:rsidRPr="00FC6303">
        <w:rPr>
          <w:rFonts w:ascii="Times New Roman" w:eastAsia="Calibri" w:hAnsi="Times New Roman" w:cs="Times New Roman"/>
          <w:sz w:val="28"/>
        </w:rPr>
        <w:tab/>
        <w:t xml:space="preserve">        </w:t>
      </w:r>
      <w:r w:rsidRPr="00FC6303">
        <w:rPr>
          <w:rFonts w:ascii="Times New Roman" w:eastAsia="Calibri" w:hAnsi="Times New Roman" w:cs="Times New Roman"/>
          <w:sz w:val="28"/>
        </w:rPr>
        <w:tab/>
      </w:r>
      <w:r w:rsidRPr="00FC6303">
        <w:rPr>
          <w:rFonts w:ascii="Times New Roman" w:eastAsia="Calibri" w:hAnsi="Times New Roman" w:cs="Times New Roman"/>
          <w:sz w:val="28"/>
        </w:rPr>
        <w:tab/>
      </w:r>
    </w:p>
    <w:p w:rsidR="00DA6A7B" w:rsidRPr="00FC6303" w:rsidRDefault="00DA6A7B" w:rsidP="00DA6A7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W w:w="10776" w:type="dxa"/>
        <w:tblLook w:val="04A0" w:firstRow="1" w:lastRow="0" w:firstColumn="1" w:lastColumn="0" w:noHBand="0" w:noVBand="1"/>
      </w:tblPr>
      <w:tblGrid>
        <w:gridCol w:w="4784"/>
        <w:gridCol w:w="5672"/>
        <w:gridCol w:w="320"/>
      </w:tblGrid>
      <w:tr w:rsidR="00DA6A7B" w:rsidRPr="00276CDA" w:rsidTr="00734DE6">
        <w:tc>
          <w:tcPr>
            <w:tcW w:w="4784" w:type="dxa"/>
          </w:tcPr>
          <w:p w:rsidR="00DA6A7B" w:rsidRPr="00276CDA" w:rsidRDefault="00DA6A7B" w:rsidP="00734DE6">
            <w:pPr>
              <w:tabs>
                <w:tab w:val="left" w:pos="779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Главный консультант </w:t>
            </w:r>
            <w:r w:rsidRPr="00276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738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медицинской помощи </w:t>
            </w:r>
            <w:r w:rsidRPr="00C738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детям и службы родовспоможения </w:t>
            </w:r>
            <w:r w:rsidRPr="00276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управления здравоохранения Липецкой области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</w:t>
            </w:r>
          </w:p>
          <w:p w:rsidR="00DA6A7B" w:rsidRPr="00276CDA" w:rsidRDefault="00DA6A7B" w:rsidP="00734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 ________________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276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A6A7B" w:rsidRPr="00276CDA" w:rsidRDefault="00DA6A7B" w:rsidP="00734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92" w:type="dxa"/>
            <w:gridSpan w:val="2"/>
          </w:tcPr>
          <w:p w:rsidR="00DA6A7B" w:rsidRPr="00276CDA" w:rsidRDefault="00DA6A7B" w:rsidP="00734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6A7B" w:rsidRDefault="00DA6A7B" w:rsidP="00734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6A7B" w:rsidRDefault="00DA6A7B" w:rsidP="00734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6A7B" w:rsidRPr="00276CDA" w:rsidRDefault="00DA6A7B" w:rsidP="00734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6A7B" w:rsidRPr="00276CDA" w:rsidRDefault="00DA6A7B" w:rsidP="00734DE6">
            <w:pPr>
              <w:tabs>
                <w:tab w:val="left" w:pos="309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Т.Г. Мальцева</w:t>
            </w:r>
          </w:p>
        </w:tc>
      </w:tr>
      <w:tr w:rsidR="00DA6A7B" w:rsidRPr="00276CDA" w:rsidTr="00734DE6">
        <w:trPr>
          <w:gridAfter w:val="1"/>
          <w:wAfter w:w="320" w:type="dxa"/>
        </w:trPr>
        <w:tc>
          <w:tcPr>
            <w:tcW w:w="4784" w:type="dxa"/>
          </w:tcPr>
          <w:p w:rsidR="00DA6A7B" w:rsidRPr="00276CDA" w:rsidRDefault="00DA6A7B" w:rsidP="00734DE6">
            <w:pPr>
              <w:tabs>
                <w:tab w:val="left" w:pos="779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отдела </w:t>
            </w:r>
            <w:r w:rsidRPr="007949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программно-целевого планирования </w:t>
            </w:r>
            <w:proofErr w:type="gramStart"/>
            <w:r w:rsidRPr="007949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развития здравоохранения</w:t>
            </w:r>
            <w:r w:rsidRPr="00C738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76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управления здравоохранения Липецкой области</w:t>
            </w:r>
            <w:proofErr w:type="gramEnd"/>
          </w:p>
          <w:p w:rsidR="00DA6A7B" w:rsidRPr="00276CDA" w:rsidRDefault="00DA6A7B" w:rsidP="00734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 ________________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276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A6A7B" w:rsidRPr="00276CDA" w:rsidRDefault="00DA6A7B" w:rsidP="00734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2" w:type="dxa"/>
          </w:tcPr>
          <w:p w:rsidR="00DA6A7B" w:rsidRPr="00276CDA" w:rsidRDefault="00DA6A7B" w:rsidP="00734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6A7B" w:rsidRDefault="00DA6A7B" w:rsidP="00734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6A7B" w:rsidRPr="00276CDA" w:rsidRDefault="00DA6A7B" w:rsidP="00734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6A7B" w:rsidRPr="00276CDA" w:rsidRDefault="00DA6A7B" w:rsidP="00734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С.В.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Бизин</w:t>
            </w:r>
            <w:proofErr w:type="spellEnd"/>
          </w:p>
          <w:p w:rsidR="00DA6A7B" w:rsidRPr="00276CDA" w:rsidRDefault="00DA6A7B" w:rsidP="00734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6A7B" w:rsidRPr="00276CDA" w:rsidTr="00734DE6">
        <w:trPr>
          <w:gridAfter w:val="1"/>
          <w:wAfter w:w="320" w:type="dxa"/>
        </w:trPr>
        <w:tc>
          <w:tcPr>
            <w:tcW w:w="4784" w:type="dxa"/>
          </w:tcPr>
          <w:p w:rsidR="00DA6A7B" w:rsidRPr="00276CDA" w:rsidRDefault="00DA6A7B" w:rsidP="00734DE6">
            <w:pPr>
              <w:tabs>
                <w:tab w:val="left" w:pos="779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 w:rsidRPr="00276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кадров</w:t>
            </w:r>
            <w:r w:rsidRPr="00C738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76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управления здравоохранения Липецкой области</w:t>
            </w:r>
            <w:proofErr w:type="gramEnd"/>
          </w:p>
          <w:p w:rsidR="00DA6A7B" w:rsidRPr="00276CDA" w:rsidRDefault="00DA6A7B" w:rsidP="00734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 ________________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276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A6A7B" w:rsidRPr="00276CDA" w:rsidRDefault="00DA6A7B" w:rsidP="00734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2" w:type="dxa"/>
          </w:tcPr>
          <w:p w:rsidR="00DA6A7B" w:rsidRPr="00276CDA" w:rsidRDefault="00DA6A7B" w:rsidP="00734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6A7B" w:rsidRPr="00276CDA" w:rsidRDefault="00DA6A7B" w:rsidP="00734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М.С. </w:t>
            </w:r>
            <w:proofErr w:type="spellStart"/>
            <w:r w:rsidRPr="00E615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Двуреченская</w:t>
            </w:r>
            <w:proofErr w:type="spellEnd"/>
          </w:p>
          <w:p w:rsidR="00DA6A7B" w:rsidRPr="00276CDA" w:rsidRDefault="00DA6A7B" w:rsidP="00734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6A7B" w:rsidRPr="00276CDA" w:rsidTr="00734DE6">
        <w:trPr>
          <w:gridAfter w:val="1"/>
          <w:wAfter w:w="320" w:type="dxa"/>
        </w:trPr>
        <w:tc>
          <w:tcPr>
            <w:tcW w:w="4784" w:type="dxa"/>
          </w:tcPr>
          <w:p w:rsidR="00DA6A7B" w:rsidRPr="00276CDA" w:rsidRDefault="00DA6A7B" w:rsidP="00734D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276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ачальник отдела бухгалтерского учета и отчетности управления здравоохранения Липецкой области</w:t>
            </w:r>
          </w:p>
          <w:p w:rsidR="00DA6A7B" w:rsidRPr="00276CDA" w:rsidRDefault="00DA6A7B" w:rsidP="00734DE6">
            <w:pPr>
              <w:tabs>
                <w:tab w:val="left" w:pos="779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 _________________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  <w:p w:rsidR="00DA6A7B" w:rsidRPr="00276CDA" w:rsidRDefault="00DA6A7B" w:rsidP="00734DE6">
            <w:pPr>
              <w:tabs>
                <w:tab w:val="left" w:pos="779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2" w:type="dxa"/>
          </w:tcPr>
          <w:p w:rsidR="00DA6A7B" w:rsidRPr="00276CDA" w:rsidRDefault="00DA6A7B" w:rsidP="00734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6A7B" w:rsidRPr="00276CDA" w:rsidRDefault="00DA6A7B" w:rsidP="00734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6A7B" w:rsidRPr="00276CDA" w:rsidRDefault="00DA6A7B" w:rsidP="00734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6A7B" w:rsidRPr="00276CDA" w:rsidRDefault="00DA6A7B" w:rsidP="00734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  <w:r w:rsidRPr="00276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276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равец</w:t>
            </w:r>
          </w:p>
          <w:p w:rsidR="00DA6A7B" w:rsidRPr="00276CDA" w:rsidRDefault="00DA6A7B" w:rsidP="00734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6A7B" w:rsidRPr="00276CDA" w:rsidTr="00734DE6">
        <w:trPr>
          <w:gridAfter w:val="1"/>
          <w:wAfter w:w="320" w:type="dxa"/>
        </w:trPr>
        <w:tc>
          <w:tcPr>
            <w:tcW w:w="4784" w:type="dxa"/>
          </w:tcPr>
          <w:p w:rsidR="00DA6A7B" w:rsidRPr="00276CDA" w:rsidRDefault="00DA6A7B" w:rsidP="00734D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Начальник </w:t>
            </w:r>
            <w:proofErr w:type="gramStart"/>
            <w:r w:rsidRPr="00276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лекарственного</w:t>
            </w:r>
            <w:r w:rsidRPr="00276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обеспечения управления здравоохранения Липецкой области</w:t>
            </w:r>
            <w:proofErr w:type="gramEnd"/>
          </w:p>
          <w:p w:rsidR="00DA6A7B" w:rsidRPr="00276CDA" w:rsidRDefault="00DA6A7B" w:rsidP="00734DE6">
            <w:pPr>
              <w:tabs>
                <w:tab w:val="left" w:pos="779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 _________________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  <w:p w:rsidR="00DA6A7B" w:rsidRPr="00276CDA" w:rsidRDefault="00DA6A7B" w:rsidP="00734D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2" w:type="dxa"/>
          </w:tcPr>
          <w:p w:rsidR="00DA6A7B" w:rsidRPr="00276CDA" w:rsidRDefault="00DA6A7B" w:rsidP="00734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6A7B" w:rsidRPr="00276CDA" w:rsidRDefault="00DA6A7B" w:rsidP="00734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6A7B" w:rsidRDefault="00DA6A7B" w:rsidP="00734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Н.А. Родионова</w:t>
            </w:r>
          </w:p>
          <w:p w:rsidR="00DA6A7B" w:rsidRPr="00276CDA" w:rsidRDefault="00DA6A7B" w:rsidP="00734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6A7B" w:rsidRPr="00CE491C" w:rsidTr="00734DE6">
        <w:trPr>
          <w:gridAfter w:val="1"/>
          <w:wAfter w:w="320" w:type="dxa"/>
        </w:trPr>
        <w:tc>
          <w:tcPr>
            <w:tcW w:w="4784" w:type="dxa"/>
          </w:tcPr>
          <w:p w:rsidR="00DA6A7B" w:rsidRPr="00CE491C" w:rsidRDefault="00DA6A7B" w:rsidP="00734D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49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 w:rsidRPr="00CE49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отдела информатизации здравоохранения управления здравоохранения Липецкой области</w:t>
            </w:r>
            <w:proofErr w:type="gramEnd"/>
          </w:p>
          <w:p w:rsidR="00DA6A7B" w:rsidRDefault="00DA6A7B" w:rsidP="00734DE6">
            <w:pPr>
              <w:tabs>
                <w:tab w:val="left" w:pos="779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49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 _________________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  <w:p w:rsidR="00DA6A7B" w:rsidRPr="00CE491C" w:rsidRDefault="00DA6A7B" w:rsidP="00734D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2" w:type="dxa"/>
          </w:tcPr>
          <w:p w:rsidR="00DA6A7B" w:rsidRPr="00CE491C" w:rsidRDefault="00DA6A7B" w:rsidP="00734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6A7B" w:rsidRPr="00CE491C" w:rsidRDefault="00DA6A7B" w:rsidP="00734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6A7B" w:rsidRPr="00CE491C" w:rsidRDefault="00DA6A7B" w:rsidP="00734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О.В. Бондарев</w:t>
            </w:r>
          </w:p>
          <w:p w:rsidR="00DA6A7B" w:rsidRPr="00CE491C" w:rsidRDefault="00DA6A7B" w:rsidP="00734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6A7B" w:rsidRPr="00CE491C" w:rsidTr="00734DE6">
        <w:trPr>
          <w:gridAfter w:val="1"/>
          <w:wAfter w:w="320" w:type="dxa"/>
        </w:trPr>
        <w:tc>
          <w:tcPr>
            <w:tcW w:w="4784" w:type="dxa"/>
          </w:tcPr>
          <w:p w:rsidR="00DA6A7B" w:rsidRPr="00CE491C" w:rsidRDefault="00DA6A7B" w:rsidP="00734D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49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отдела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мобилизационной подготовки и защиты государственной тайны </w:t>
            </w:r>
            <w:r w:rsidRPr="00CE49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управления здравоохранения Липецкой области</w:t>
            </w:r>
          </w:p>
          <w:p w:rsidR="00DA6A7B" w:rsidRDefault="00DA6A7B" w:rsidP="00734DE6">
            <w:pPr>
              <w:tabs>
                <w:tab w:val="left" w:pos="779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49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«____» _________________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</w:p>
          <w:p w:rsidR="00DA6A7B" w:rsidRPr="00CE491C" w:rsidRDefault="00DA6A7B" w:rsidP="00734D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2" w:type="dxa"/>
          </w:tcPr>
          <w:p w:rsidR="00DA6A7B" w:rsidRPr="00CE491C" w:rsidRDefault="00DA6A7B" w:rsidP="00734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6A7B" w:rsidRDefault="00DA6A7B" w:rsidP="00734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6A7B" w:rsidRDefault="00DA6A7B" w:rsidP="00734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6A7B" w:rsidRPr="00CE491C" w:rsidRDefault="00DA6A7B" w:rsidP="00734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6A7B" w:rsidRPr="00CE491C" w:rsidRDefault="00DA6A7B" w:rsidP="00734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А.А. Ширяев</w:t>
            </w:r>
          </w:p>
          <w:p w:rsidR="00DA6A7B" w:rsidRPr="00CE491C" w:rsidRDefault="00DA6A7B" w:rsidP="00734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6A7B" w:rsidRPr="00CE491C" w:rsidTr="00734DE6">
        <w:trPr>
          <w:gridAfter w:val="1"/>
          <w:wAfter w:w="320" w:type="dxa"/>
        </w:trPr>
        <w:tc>
          <w:tcPr>
            <w:tcW w:w="4784" w:type="dxa"/>
          </w:tcPr>
          <w:p w:rsidR="00DA6A7B" w:rsidRPr="00CE491C" w:rsidRDefault="00DA6A7B" w:rsidP="00734D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49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E615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онтрольно-ревизионн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</w:t>
            </w:r>
            <w:r w:rsidRPr="00E615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E49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отдела управления здравоохранения Липецкой области</w:t>
            </w:r>
          </w:p>
          <w:p w:rsidR="00DA6A7B" w:rsidRDefault="00DA6A7B" w:rsidP="00734DE6">
            <w:pPr>
              <w:tabs>
                <w:tab w:val="left" w:pos="779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49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 _________________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  <w:p w:rsidR="00DA6A7B" w:rsidRPr="00CE491C" w:rsidRDefault="00DA6A7B" w:rsidP="00734D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2" w:type="dxa"/>
          </w:tcPr>
          <w:p w:rsidR="00DA6A7B" w:rsidRPr="00CE491C" w:rsidRDefault="00DA6A7B" w:rsidP="00734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6A7B" w:rsidRPr="00CE491C" w:rsidRDefault="00DA6A7B" w:rsidP="00734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6A7B" w:rsidRPr="00CE491C" w:rsidRDefault="00DA6A7B" w:rsidP="00734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Л.А. Касьянова</w:t>
            </w:r>
          </w:p>
          <w:p w:rsidR="00DA6A7B" w:rsidRPr="00CE491C" w:rsidRDefault="00DA6A7B" w:rsidP="00734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6A7B" w:rsidRPr="00CE491C" w:rsidTr="00734DE6">
        <w:trPr>
          <w:gridAfter w:val="1"/>
          <w:wAfter w:w="320" w:type="dxa"/>
        </w:trPr>
        <w:tc>
          <w:tcPr>
            <w:tcW w:w="4784" w:type="dxa"/>
          </w:tcPr>
          <w:p w:rsidR="00DA6A7B" w:rsidRPr="00CE491C" w:rsidRDefault="00DA6A7B" w:rsidP="00734D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49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46A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лицензирования, контроля качества и безопасности медицинской деятельности</w:t>
            </w:r>
            <w:r w:rsidRPr="00CE49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управления здравоохранения Липецкой области</w:t>
            </w:r>
          </w:p>
          <w:p w:rsidR="00DA6A7B" w:rsidRDefault="00DA6A7B" w:rsidP="00734DE6">
            <w:pPr>
              <w:tabs>
                <w:tab w:val="left" w:pos="779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49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 _________________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  <w:p w:rsidR="00DA6A7B" w:rsidRPr="00CE491C" w:rsidRDefault="00DA6A7B" w:rsidP="00734D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2" w:type="dxa"/>
          </w:tcPr>
          <w:p w:rsidR="00DA6A7B" w:rsidRPr="00CE491C" w:rsidRDefault="00DA6A7B" w:rsidP="00734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6A7B" w:rsidRDefault="00DA6A7B" w:rsidP="00734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6A7B" w:rsidRDefault="00DA6A7B" w:rsidP="00734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6A7B" w:rsidRPr="00CE491C" w:rsidRDefault="00DA6A7B" w:rsidP="00734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6A7B" w:rsidRPr="00CE491C" w:rsidRDefault="00DA6A7B" w:rsidP="00734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Н.В. Васильева</w:t>
            </w:r>
          </w:p>
          <w:p w:rsidR="00DA6A7B" w:rsidRPr="00CE491C" w:rsidRDefault="00DA6A7B" w:rsidP="00734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A6A7B" w:rsidRPr="00FC6303" w:rsidRDefault="00DA6A7B" w:rsidP="00DA6A7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C6303">
        <w:rPr>
          <w:rFonts w:ascii="Times New Roman" w:eastAsia="Calibri" w:hAnsi="Times New Roman" w:cs="Times New Roman"/>
          <w:sz w:val="28"/>
        </w:rPr>
        <w:t>Ведущий консультант отдела правового обеспечения</w:t>
      </w:r>
    </w:p>
    <w:p w:rsidR="00DA6A7B" w:rsidRPr="00FC6303" w:rsidRDefault="00DA6A7B" w:rsidP="00DA6A7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C6303">
        <w:rPr>
          <w:rFonts w:ascii="Times New Roman" w:eastAsia="Calibri" w:hAnsi="Times New Roman" w:cs="Times New Roman"/>
          <w:sz w:val="28"/>
        </w:rPr>
        <w:t>в социальной сфере правового управления</w:t>
      </w:r>
    </w:p>
    <w:p w:rsidR="00DA6A7B" w:rsidRPr="00FC6303" w:rsidRDefault="00DA6A7B" w:rsidP="00DA6A7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C6303">
        <w:rPr>
          <w:rFonts w:ascii="Times New Roman" w:eastAsia="Calibri" w:hAnsi="Times New Roman" w:cs="Times New Roman"/>
          <w:sz w:val="28"/>
        </w:rPr>
        <w:t>администрации Липецкой области</w:t>
      </w:r>
      <w:r w:rsidRPr="00FC6303">
        <w:rPr>
          <w:rFonts w:ascii="Times New Roman" w:eastAsia="Calibri" w:hAnsi="Times New Roman" w:cs="Times New Roman"/>
          <w:sz w:val="28"/>
        </w:rPr>
        <w:tab/>
      </w:r>
      <w:r w:rsidRPr="00FC6303">
        <w:rPr>
          <w:rFonts w:ascii="Times New Roman" w:eastAsia="Calibri" w:hAnsi="Times New Roman" w:cs="Times New Roman"/>
          <w:sz w:val="28"/>
        </w:rPr>
        <w:tab/>
      </w:r>
      <w:r w:rsidRPr="00FC6303">
        <w:rPr>
          <w:rFonts w:ascii="Times New Roman" w:eastAsia="Calibri" w:hAnsi="Times New Roman" w:cs="Times New Roman"/>
          <w:sz w:val="28"/>
        </w:rPr>
        <w:tab/>
      </w:r>
      <w:r w:rsidRPr="00FC6303">
        <w:rPr>
          <w:rFonts w:ascii="Times New Roman" w:eastAsia="Calibri" w:hAnsi="Times New Roman" w:cs="Times New Roman"/>
          <w:sz w:val="28"/>
        </w:rPr>
        <w:tab/>
      </w:r>
      <w:r w:rsidRPr="00FC6303">
        <w:rPr>
          <w:rFonts w:ascii="Times New Roman" w:eastAsia="Calibri" w:hAnsi="Times New Roman" w:cs="Times New Roman"/>
          <w:sz w:val="28"/>
        </w:rPr>
        <w:tab/>
        <w:t xml:space="preserve">        Р.Б. </w:t>
      </w:r>
      <w:proofErr w:type="spellStart"/>
      <w:r w:rsidRPr="00FC6303">
        <w:rPr>
          <w:rFonts w:ascii="Times New Roman" w:eastAsia="Calibri" w:hAnsi="Times New Roman" w:cs="Times New Roman"/>
          <w:sz w:val="28"/>
        </w:rPr>
        <w:t>Маргиев</w:t>
      </w:r>
      <w:proofErr w:type="spellEnd"/>
    </w:p>
    <w:p w:rsidR="00DA6A7B" w:rsidRDefault="00DA6A7B" w:rsidP="00DA6A7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C6303">
        <w:rPr>
          <w:rFonts w:ascii="Times New Roman" w:eastAsia="Calibri" w:hAnsi="Times New Roman" w:cs="Times New Roman"/>
          <w:sz w:val="28"/>
        </w:rPr>
        <w:t>«___»___________2020</w:t>
      </w:r>
      <w:r w:rsidRPr="00FC6303">
        <w:rPr>
          <w:rFonts w:ascii="Times New Roman" w:eastAsia="Calibri" w:hAnsi="Times New Roman" w:cs="Times New Roman"/>
          <w:sz w:val="28"/>
        </w:rPr>
        <w:tab/>
      </w:r>
      <w:r w:rsidRPr="00FC6303">
        <w:rPr>
          <w:rFonts w:ascii="Times New Roman" w:eastAsia="Calibri" w:hAnsi="Times New Roman" w:cs="Times New Roman"/>
          <w:sz w:val="28"/>
        </w:rPr>
        <w:tab/>
      </w:r>
      <w:r w:rsidRPr="00FC6303">
        <w:rPr>
          <w:rFonts w:ascii="Times New Roman" w:eastAsia="Calibri" w:hAnsi="Times New Roman" w:cs="Times New Roman"/>
          <w:sz w:val="28"/>
        </w:rPr>
        <w:tab/>
      </w:r>
      <w:r w:rsidRPr="00FC6303">
        <w:rPr>
          <w:rFonts w:ascii="Times New Roman" w:eastAsia="Calibri" w:hAnsi="Times New Roman" w:cs="Times New Roman"/>
          <w:sz w:val="28"/>
        </w:rPr>
        <w:tab/>
      </w:r>
      <w:r w:rsidRPr="00FC6303">
        <w:rPr>
          <w:rFonts w:ascii="Times New Roman" w:eastAsia="Calibri" w:hAnsi="Times New Roman" w:cs="Times New Roman"/>
          <w:sz w:val="28"/>
        </w:rPr>
        <w:tab/>
      </w:r>
      <w:r w:rsidRPr="00FC6303">
        <w:rPr>
          <w:rFonts w:ascii="Times New Roman" w:eastAsia="Calibri" w:hAnsi="Times New Roman" w:cs="Times New Roman"/>
          <w:sz w:val="28"/>
        </w:rPr>
        <w:tab/>
      </w:r>
      <w:r w:rsidRPr="00FC6303">
        <w:rPr>
          <w:rFonts w:ascii="Times New Roman" w:eastAsia="Calibri" w:hAnsi="Times New Roman" w:cs="Times New Roman"/>
          <w:sz w:val="28"/>
        </w:rPr>
        <w:tab/>
      </w:r>
      <w:r w:rsidRPr="00FC6303">
        <w:rPr>
          <w:rFonts w:ascii="Times New Roman" w:eastAsia="Calibri" w:hAnsi="Times New Roman" w:cs="Times New Roman"/>
          <w:sz w:val="28"/>
        </w:rPr>
        <w:tab/>
      </w:r>
    </w:p>
    <w:p w:rsidR="00DA6A7B" w:rsidRDefault="00DA6A7B" w:rsidP="00DA6A7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6A7B" w:rsidRDefault="00DA6A7B" w:rsidP="00DA6A7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6A7B" w:rsidRDefault="00DA6A7B" w:rsidP="00DA6A7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6A7B" w:rsidRDefault="00DA6A7B" w:rsidP="00DA6A7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6A7B" w:rsidRDefault="00DA6A7B" w:rsidP="00DA6A7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6A7B" w:rsidRDefault="00DA6A7B" w:rsidP="00DA6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A7B" w:rsidRDefault="00DA6A7B" w:rsidP="00DA6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A7B" w:rsidRDefault="00DA6A7B" w:rsidP="00DA6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A7B" w:rsidRDefault="00DA6A7B" w:rsidP="00DA6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D9D">
        <w:rPr>
          <w:rFonts w:ascii="Times New Roman" w:hAnsi="Times New Roman" w:cs="Times New Roman"/>
          <w:sz w:val="24"/>
          <w:szCs w:val="24"/>
        </w:rPr>
        <w:t>Рассылка</w:t>
      </w:r>
      <w:r>
        <w:rPr>
          <w:rFonts w:ascii="Times New Roman" w:hAnsi="Times New Roman" w:cs="Times New Roman"/>
          <w:sz w:val="24"/>
          <w:szCs w:val="24"/>
        </w:rPr>
        <w:t xml:space="preserve"> начальникам отделов управления</w:t>
      </w:r>
    </w:p>
    <w:p w:rsidR="00DA6A7B" w:rsidRDefault="00DA6A7B" w:rsidP="00DA6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A7B" w:rsidRDefault="00DA6A7B" w:rsidP="00DA6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A7B" w:rsidRPr="00FC6303" w:rsidRDefault="00DA6A7B" w:rsidP="00DA6A7B">
      <w:pPr>
        <w:spacing w:after="0" w:line="240" w:lineRule="auto"/>
        <w:rPr>
          <w:rFonts w:ascii="Times New Roman" w:eastAsia="Calibri" w:hAnsi="Times New Roman" w:cs="Times New Roman"/>
        </w:rPr>
      </w:pPr>
    </w:p>
    <w:p w:rsidR="008B4EA3" w:rsidRDefault="008B4EA3" w:rsidP="00D35D8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4EA3" w:rsidRDefault="008B4EA3" w:rsidP="00D35D8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4EA3" w:rsidRDefault="008B4EA3" w:rsidP="00D35D8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D8A" w:rsidRDefault="00D35D8A" w:rsidP="00D35D8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8B4EA3">
        <w:rPr>
          <w:rFonts w:ascii="Times New Roman" w:eastAsia="Times New Roman" w:hAnsi="Times New Roman"/>
          <w:sz w:val="24"/>
          <w:szCs w:val="24"/>
          <w:lang w:eastAsia="ru-RU"/>
        </w:rPr>
        <w:t xml:space="preserve">№1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приказу </w:t>
      </w:r>
    </w:p>
    <w:p w:rsidR="00D35D8A" w:rsidRDefault="00D35D8A" w:rsidP="00D35D8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управления здравоохранения </w:t>
      </w:r>
    </w:p>
    <w:p w:rsidR="00D35D8A" w:rsidRDefault="00D35D8A" w:rsidP="00D35D8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Липецкой области «Об утверждении </w:t>
      </w:r>
    </w:p>
    <w:p w:rsidR="00D35D8A" w:rsidRDefault="00D35D8A" w:rsidP="00D35D8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ключевых показателей эффективности </w:t>
      </w:r>
    </w:p>
    <w:p w:rsidR="00D35D8A" w:rsidRDefault="00D35D8A" w:rsidP="00D35D8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функционирования антимонопольного</w:t>
      </w:r>
    </w:p>
    <w:p w:rsidR="00D35D8A" w:rsidRDefault="00D35D8A" w:rsidP="00D35D8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комплаенса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C27B13" w:rsidRDefault="00C27B13" w:rsidP="00D35D8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7B13" w:rsidRDefault="00C27B13" w:rsidP="00D35D8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7B13" w:rsidRDefault="00C27B13" w:rsidP="00C27B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C27B13">
        <w:rPr>
          <w:rFonts w:ascii="Times New Roman" w:eastAsia="Times New Roman" w:hAnsi="Times New Roman"/>
          <w:b/>
          <w:sz w:val="28"/>
          <w:szCs w:val="24"/>
          <w:lang w:eastAsia="ru-RU"/>
        </w:rPr>
        <w:t>Общие положения</w:t>
      </w:r>
    </w:p>
    <w:p w:rsidR="00C27B13" w:rsidRDefault="00C27B13" w:rsidP="00C27B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C27B13" w:rsidRPr="00C27B13" w:rsidRDefault="00C27B13" w:rsidP="00C27B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B1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27B13">
        <w:rPr>
          <w:rFonts w:ascii="Times New Roman" w:hAnsi="Times New Roman" w:cs="Times New Roman"/>
          <w:sz w:val="24"/>
          <w:szCs w:val="24"/>
        </w:rPr>
        <w:t xml:space="preserve">Методика расчета ключевых показателей эффективности функционирования в </w:t>
      </w:r>
      <w:r>
        <w:rPr>
          <w:rFonts w:ascii="Times New Roman" w:hAnsi="Times New Roman" w:cs="Times New Roman"/>
          <w:sz w:val="24"/>
          <w:szCs w:val="24"/>
        </w:rPr>
        <w:t>управлении здравоохранения Липецкой области</w:t>
      </w:r>
      <w:r w:rsidRPr="00C27B13">
        <w:rPr>
          <w:rFonts w:ascii="Times New Roman" w:hAnsi="Times New Roman" w:cs="Times New Roman"/>
          <w:sz w:val="24"/>
          <w:szCs w:val="24"/>
        </w:rPr>
        <w:t xml:space="preserve"> антимонопольного </w:t>
      </w:r>
      <w:proofErr w:type="spellStart"/>
      <w:r w:rsidRPr="00C27B13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C27B13">
        <w:rPr>
          <w:rFonts w:ascii="Times New Roman" w:hAnsi="Times New Roman" w:cs="Times New Roman"/>
          <w:sz w:val="24"/>
          <w:szCs w:val="24"/>
        </w:rPr>
        <w:t xml:space="preserve"> (далее - Методика) разработана управлени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C27B13">
        <w:rPr>
          <w:rFonts w:ascii="Times New Roman" w:hAnsi="Times New Roman" w:cs="Times New Roman"/>
          <w:sz w:val="24"/>
          <w:szCs w:val="24"/>
        </w:rPr>
        <w:t xml:space="preserve"> здравоохранения Липецкой области в соответствии с </w:t>
      </w:r>
      <w:hyperlink r:id="rId8" w:history="1">
        <w:r w:rsidRPr="00C27B13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распоряжением</w:t>
        </w:r>
      </w:hyperlink>
      <w:r w:rsidRPr="00C27B13">
        <w:rPr>
          <w:rFonts w:ascii="Times New Roman" w:hAnsi="Times New Roman" w:cs="Times New Roman"/>
          <w:sz w:val="24"/>
          <w:szCs w:val="24"/>
        </w:rPr>
        <w:t xml:space="preserve"> Правительства Росс</w:t>
      </w:r>
      <w:r>
        <w:rPr>
          <w:rFonts w:ascii="Times New Roman" w:hAnsi="Times New Roman" w:cs="Times New Roman"/>
          <w:sz w:val="24"/>
          <w:szCs w:val="24"/>
        </w:rPr>
        <w:t>ийской Федерации от 18.10.2018 № 2258-р «</w:t>
      </w:r>
      <w:r w:rsidRPr="00C27B13">
        <w:rPr>
          <w:rFonts w:ascii="Times New Roman" w:hAnsi="Times New Roman" w:cs="Times New Roman"/>
          <w:sz w:val="24"/>
          <w:szCs w:val="24"/>
        </w:rPr>
        <w:t>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27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27B13">
        <w:rPr>
          <w:rFonts w:ascii="Times New Roman" w:hAnsi="Times New Roman" w:cs="Times New Roman"/>
          <w:sz w:val="24"/>
          <w:szCs w:val="24"/>
        </w:rPr>
        <w:t>приказом Федеральной антимонопольной службы от 5 февраля 2019 года №133</w:t>
      </w:r>
      <w:proofErr w:type="gramEnd"/>
      <w:r w:rsidRPr="00C27B13">
        <w:rPr>
          <w:rFonts w:ascii="Times New Roman" w:hAnsi="Times New Roman" w:cs="Times New Roman"/>
          <w:sz w:val="24"/>
          <w:szCs w:val="24"/>
        </w:rPr>
        <w:t>/19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методики расчета ключевых показателей эффективности функционирования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федеральном органе исполнительной власти антимонопольного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C27B13">
        <w:rPr>
          <w:rFonts w:ascii="Times New Roman" w:hAnsi="Times New Roman" w:cs="Times New Roman"/>
          <w:sz w:val="24"/>
          <w:szCs w:val="24"/>
        </w:rPr>
        <w:t>(далее - Методические рекомендации).</w:t>
      </w:r>
    </w:p>
    <w:p w:rsidR="00C27B13" w:rsidRPr="00C27B13" w:rsidRDefault="00C27B13" w:rsidP="00C27B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B13">
        <w:rPr>
          <w:rFonts w:ascii="Times New Roman" w:hAnsi="Times New Roman" w:cs="Times New Roman"/>
          <w:sz w:val="24"/>
          <w:szCs w:val="24"/>
        </w:rPr>
        <w:t>2. В целях оценки эффективности функционирования в управлени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27B13">
        <w:rPr>
          <w:rFonts w:ascii="Times New Roman" w:hAnsi="Times New Roman" w:cs="Times New Roman"/>
          <w:sz w:val="24"/>
          <w:szCs w:val="24"/>
        </w:rPr>
        <w:t xml:space="preserve"> здравоохранения Липецкой области антимонопольного </w:t>
      </w:r>
      <w:proofErr w:type="spellStart"/>
      <w:r w:rsidRPr="00C27B13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C27B13">
        <w:rPr>
          <w:rFonts w:ascii="Times New Roman" w:hAnsi="Times New Roman" w:cs="Times New Roman"/>
          <w:sz w:val="24"/>
          <w:szCs w:val="24"/>
        </w:rPr>
        <w:t xml:space="preserve"> в соответствии с Методикой рассчитываются ключевые показатели эффективности антимонопольного </w:t>
      </w:r>
      <w:proofErr w:type="spellStart"/>
      <w:r w:rsidRPr="00C27B13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C27B13">
        <w:rPr>
          <w:rFonts w:ascii="Times New Roman" w:hAnsi="Times New Roman" w:cs="Times New Roman"/>
          <w:sz w:val="24"/>
          <w:szCs w:val="24"/>
        </w:rPr>
        <w:t xml:space="preserve"> (далее - КПЭ) как для уполномоченного подразделения (должностного лица), так и для управлени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27B13">
        <w:rPr>
          <w:rFonts w:ascii="Times New Roman" w:hAnsi="Times New Roman" w:cs="Times New Roman"/>
          <w:sz w:val="24"/>
          <w:szCs w:val="24"/>
        </w:rPr>
        <w:t xml:space="preserve"> здравоохранения Липецкой области в целом.</w:t>
      </w:r>
    </w:p>
    <w:p w:rsidR="00C27B13" w:rsidRPr="00C27B13" w:rsidRDefault="00C27B13" w:rsidP="00C27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5D8A" w:rsidRDefault="00D35D8A" w:rsidP="00D35D8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D8A" w:rsidRPr="008B4EA3" w:rsidRDefault="00F958EE" w:rsidP="00D35D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4EA3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="00D35D8A" w:rsidRPr="008B4EA3">
        <w:rPr>
          <w:rFonts w:ascii="Times New Roman" w:eastAsia="Times New Roman" w:hAnsi="Times New Roman"/>
          <w:b/>
          <w:sz w:val="28"/>
          <w:szCs w:val="28"/>
          <w:lang w:eastAsia="ru-RU"/>
        </w:rPr>
        <w:t>лючевы</w:t>
      </w:r>
      <w:r w:rsidRPr="008B4EA3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D35D8A" w:rsidRPr="008B4E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показател</w:t>
      </w:r>
      <w:r w:rsidR="008B4EA3" w:rsidRPr="008B4EA3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D35D8A" w:rsidRPr="008B4E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эффективности функционирования  антимонопольного </w:t>
      </w:r>
      <w:proofErr w:type="spellStart"/>
      <w:r w:rsidR="00D35D8A" w:rsidRPr="008B4EA3">
        <w:rPr>
          <w:rFonts w:ascii="Times New Roman" w:eastAsia="Times New Roman" w:hAnsi="Times New Roman"/>
          <w:b/>
          <w:sz w:val="28"/>
          <w:szCs w:val="28"/>
          <w:lang w:eastAsia="ru-RU"/>
        </w:rPr>
        <w:t>комплаенса</w:t>
      </w:r>
      <w:proofErr w:type="spellEnd"/>
      <w:r w:rsidR="00D35D8A" w:rsidRPr="008B4E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управлении здравоохранения Липецкой области</w:t>
      </w:r>
      <w:r w:rsidR="008B4EA3" w:rsidRPr="008B4E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целом:</w:t>
      </w:r>
      <w:r w:rsidR="00D35D8A" w:rsidRPr="008B4E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B4EA3" w:rsidRDefault="008B4EA3" w:rsidP="00D35D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4EA3" w:rsidRPr="00EA7091" w:rsidRDefault="008B4EA3" w:rsidP="008B4E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091">
        <w:rPr>
          <w:rFonts w:ascii="Times New Roman" w:eastAsia="Times New Roman" w:hAnsi="Times New Roman"/>
          <w:sz w:val="24"/>
          <w:szCs w:val="24"/>
          <w:lang w:eastAsia="ru-RU"/>
        </w:rPr>
        <w:t xml:space="preserve">1. Ключевыми показателями эффективности антимонопольного </w:t>
      </w:r>
      <w:proofErr w:type="spellStart"/>
      <w:r w:rsidRPr="00EA7091">
        <w:rPr>
          <w:rFonts w:ascii="Times New Roman" w:eastAsia="Times New Roman" w:hAnsi="Times New Roman"/>
          <w:sz w:val="24"/>
          <w:szCs w:val="24"/>
          <w:lang w:eastAsia="ru-RU"/>
        </w:rPr>
        <w:t>комплаенса</w:t>
      </w:r>
      <w:proofErr w:type="spellEnd"/>
      <w:r w:rsidRPr="00EA7091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управления здравоохранения Липецкой области в целом являются:</w:t>
      </w:r>
    </w:p>
    <w:p w:rsidR="008B4EA3" w:rsidRPr="00EA7091" w:rsidRDefault="008B4EA3" w:rsidP="008B4E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091">
        <w:rPr>
          <w:rFonts w:ascii="Times New Roman" w:eastAsia="Times New Roman" w:hAnsi="Times New Roman"/>
          <w:sz w:val="24"/>
          <w:szCs w:val="24"/>
          <w:lang w:eastAsia="ru-RU"/>
        </w:rPr>
        <w:t>а) коэффициент снижения количества нарушений антимонопольного законодательства со стороны управления здравоохранения Липецкой области (по сравнению с 2017 годом);</w:t>
      </w:r>
    </w:p>
    <w:p w:rsidR="008B4EA3" w:rsidRPr="00EA7091" w:rsidRDefault="008B4EA3" w:rsidP="008B4E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091">
        <w:rPr>
          <w:rFonts w:ascii="Times New Roman" w:eastAsia="Times New Roman" w:hAnsi="Times New Roman"/>
          <w:sz w:val="24"/>
          <w:szCs w:val="24"/>
          <w:lang w:eastAsia="ru-RU"/>
        </w:rPr>
        <w:t>б) доля проектов нормативных правовых актов управления здравоохранения Липецкой области, в которых выявлены риски нарушения антимонопольного законодательства;</w:t>
      </w:r>
    </w:p>
    <w:p w:rsidR="008B4EA3" w:rsidRPr="00EA7091" w:rsidRDefault="008B4EA3" w:rsidP="008B4E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091">
        <w:rPr>
          <w:rFonts w:ascii="Times New Roman" w:eastAsia="Times New Roman" w:hAnsi="Times New Roman"/>
          <w:sz w:val="24"/>
          <w:szCs w:val="24"/>
          <w:lang w:eastAsia="ru-RU"/>
        </w:rPr>
        <w:t>в) доля нормативных правовых актов управления здравоохранения Липецкой области, в которых выявлены риски нарушения антимонопольного законодательства.</w:t>
      </w:r>
    </w:p>
    <w:p w:rsidR="00EE48B1" w:rsidRPr="00EE48B1" w:rsidRDefault="00EE48B1" w:rsidP="00EE48B1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4EA3" w:rsidRPr="00EE48B1" w:rsidRDefault="00EE48B1" w:rsidP="00EE48B1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48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Методика расчета ключевых показателей эффективности функционирования  антимонопольного </w:t>
      </w:r>
      <w:proofErr w:type="spellStart"/>
      <w:r w:rsidRPr="00EE48B1">
        <w:rPr>
          <w:rFonts w:ascii="Times New Roman" w:eastAsia="Times New Roman" w:hAnsi="Times New Roman"/>
          <w:b/>
          <w:sz w:val="28"/>
          <w:szCs w:val="28"/>
          <w:lang w:eastAsia="ru-RU"/>
        </w:rPr>
        <w:t>комплаенса</w:t>
      </w:r>
      <w:proofErr w:type="spellEnd"/>
      <w:r w:rsidRPr="00EE48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управлении здравоохранения Липецкой области в целом </w:t>
      </w:r>
    </w:p>
    <w:p w:rsidR="008B4EA3" w:rsidRPr="00EA7091" w:rsidRDefault="00EA7091" w:rsidP="008B4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E48B1" w:rsidRPr="00EA7091">
        <w:rPr>
          <w:rFonts w:ascii="Times New Roman" w:hAnsi="Times New Roman" w:cs="Times New Roman"/>
          <w:sz w:val="24"/>
          <w:szCs w:val="24"/>
        </w:rPr>
        <w:t>.</w:t>
      </w:r>
      <w:r w:rsidR="008B4EA3" w:rsidRPr="00EA7091">
        <w:rPr>
          <w:rFonts w:ascii="Times New Roman" w:hAnsi="Times New Roman" w:cs="Times New Roman"/>
          <w:sz w:val="24"/>
          <w:szCs w:val="24"/>
        </w:rPr>
        <w:t xml:space="preserve"> Коэффициент снижения количества нарушений антимонопольного законодательства со стороны </w:t>
      </w:r>
      <w:r w:rsidR="00EE48B1" w:rsidRPr="00EA7091">
        <w:rPr>
          <w:rFonts w:ascii="Times New Roman" w:hAnsi="Times New Roman" w:cs="Times New Roman"/>
          <w:sz w:val="24"/>
          <w:szCs w:val="24"/>
        </w:rPr>
        <w:t xml:space="preserve">управления здравоохранения Липецкой области </w:t>
      </w:r>
      <w:r w:rsidR="008B4EA3" w:rsidRPr="00EA7091">
        <w:rPr>
          <w:rFonts w:ascii="Times New Roman" w:hAnsi="Times New Roman" w:cs="Times New Roman"/>
          <w:sz w:val="24"/>
          <w:szCs w:val="24"/>
        </w:rPr>
        <w:t>(по сравнению с 2017 годом) рассчитывается по формуле:</w:t>
      </w:r>
    </w:p>
    <w:p w:rsidR="008B4EA3" w:rsidRPr="00EA7091" w:rsidRDefault="008B4EA3" w:rsidP="008B4E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4EA3" w:rsidRPr="00EA7091" w:rsidRDefault="008B4EA3" w:rsidP="008B4E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091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 wp14:anchorId="67E74020" wp14:editId="2D93F92C">
            <wp:extent cx="1060450" cy="431800"/>
            <wp:effectExtent l="0" t="0" r="6350" b="6350"/>
            <wp:docPr id="5" name="Рисунок 5" descr="base_1_317658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17658_3276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7091">
        <w:rPr>
          <w:rFonts w:ascii="Times New Roman" w:hAnsi="Times New Roman" w:cs="Times New Roman"/>
          <w:sz w:val="24"/>
          <w:szCs w:val="24"/>
        </w:rPr>
        <w:t>, где</w:t>
      </w:r>
    </w:p>
    <w:p w:rsidR="008B4EA3" w:rsidRPr="00EA7091" w:rsidRDefault="008B4EA3" w:rsidP="008B4E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4EA3" w:rsidRPr="00EA7091" w:rsidRDefault="008B4EA3" w:rsidP="008B4E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091">
        <w:rPr>
          <w:rFonts w:ascii="Times New Roman" w:hAnsi="Times New Roman" w:cs="Times New Roman"/>
          <w:sz w:val="24"/>
          <w:szCs w:val="24"/>
        </w:rPr>
        <w:lastRenderedPageBreak/>
        <w:t xml:space="preserve">КСН - коэффициент снижения количества нарушений антимонопольного законодательства со стороны </w:t>
      </w:r>
      <w:r w:rsidR="00EE48B1" w:rsidRPr="00EA7091">
        <w:rPr>
          <w:rFonts w:ascii="Times New Roman" w:hAnsi="Times New Roman" w:cs="Times New Roman"/>
          <w:sz w:val="24"/>
          <w:szCs w:val="24"/>
        </w:rPr>
        <w:t xml:space="preserve">управления здравоохранения Липецкой области </w:t>
      </w:r>
      <w:r w:rsidRPr="00EA7091">
        <w:rPr>
          <w:rFonts w:ascii="Times New Roman" w:hAnsi="Times New Roman" w:cs="Times New Roman"/>
          <w:sz w:val="24"/>
          <w:szCs w:val="24"/>
        </w:rPr>
        <w:t>по сравнению с 2017 годом;</w:t>
      </w:r>
    </w:p>
    <w:p w:rsidR="008B4EA3" w:rsidRPr="00EA7091" w:rsidRDefault="008B4EA3" w:rsidP="008B4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091">
        <w:rPr>
          <w:rFonts w:ascii="Times New Roman" w:hAnsi="Times New Roman" w:cs="Times New Roman"/>
          <w:sz w:val="24"/>
          <w:szCs w:val="24"/>
        </w:rPr>
        <w:t>КН</w:t>
      </w:r>
      <w:r w:rsidRPr="00EA7091">
        <w:rPr>
          <w:rFonts w:ascii="Times New Roman" w:hAnsi="Times New Roman" w:cs="Times New Roman"/>
          <w:sz w:val="24"/>
          <w:szCs w:val="24"/>
          <w:vertAlign w:val="subscript"/>
        </w:rPr>
        <w:t>2017</w:t>
      </w:r>
      <w:r w:rsidRPr="00EA7091">
        <w:rPr>
          <w:rFonts w:ascii="Times New Roman" w:hAnsi="Times New Roman" w:cs="Times New Roman"/>
          <w:sz w:val="24"/>
          <w:szCs w:val="24"/>
        </w:rPr>
        <w:t xml:space="preserve"> - количество нарушений антимонопольного законодательства со стороны </w:t>
      </w:r>
      <w:r w:rsidR="00EE48B1" w:rsidRPr="00EA7091">
        <w:rPr>
          <w:rFonts w:ascii="Times New Roman" w:hAnsi="Times New Roman" w:cs="Times New Roman"/>
          <w:sz w:val="24"/>
          <w:szCs w:val="24"/>
        </w:rPr>
        <w:t>управления здравоохранения Липецкой области</w:t>
      </w:r>
      <w:r w:rsidRPr="00EA7091">
        <w:rPr>
          <w:rFonts w:ascii="Times New Roman" w:hAnsi="Times New Roman" w:cs="Times New Roman"/>
          <w:sz w:val="24"/>
          <w:szCs w:val="24"/>
        </w:rPr>
        <w:t xml:space="preserve"> в 2017 году;</w:t>
      </w:r>
    </w:p>
    <w:p w:rsidR="008B4EA3" w:rsidRPr="00EA7091" w:rsidRDefault="008B4EA3" w:rsidP="008B4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7091">
        <w:rPr>
          <w:rFonts w:ascii="Times New Roman" w:hAnsi="Times New Roman" w:cs="Times New Roman"/>
          <w:sz w:val="24"/>
          <w:szCs w:val="24"/>
        </w:rPr>
        <w:t>КНоп</w:t>
      </w:r>
      <w:proofErr w:type="spellEnd"/>
      <w:r w:rsidRPr="00EA7091">
        <w:rPr>
          <w:rFonts w:ascii="Times New Roman" w:hAnsi="Times New Roman" w:cs="Times New Roman"/>
          <w:sz w:val="24"/>
          <w:szCs w:val="24"/>
        </w:rPr>
        <w:t xml:space="preserve"> - количество нарушений антимонопольного законодательства со стороны </w:t>
      </w:r>
      <w:r w:rsidR="00EE48B1" w:rsidRPr="00EA7091">
        <w:rPr>
          <w:rFonts w:ascii="Times New Roman" w:hAnsi="Times New Roman" w:cs="Times New Roman"/>
          <w:sz w:val="24"/>
          <w:szCs w:val="24"/>
        </w:rPr>
        <w:t>управления здравоохранения Липецкой области</w:t>
      </w:r>
      <w:r w:rsidRPr="00EA7091">
        <w:rPr>
          <w:rFonts w:ascii="Times New Roman" w:hAnsi="Times New Roman" w:cs="Times New Roman"/>
          <w:sz w:val="24"/>
          <w:szCs w:val="24"/>
        </w:rPr>
        <w:t xml:space="preserve"> в отчетном периоде.</w:t>
      </w:r>
    </w:p>
    <w:p w:rsidR="008B4EA3" w:rsidRPr="00EA7091" w:rsidRDefault="008B4EA3" w:rsidP="008B4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091">
        <w:rPr>
          <w:rFonts w:ascii="Times New Roman" w:hAnsi="Times New Roman" w:cs="Times New Roman"/>
          <w:sz w:val="24"/>
          <w:szCs w:val="24"/>
        </w:rPr>
        <w:t xml:space="preserve">При расчете </w:t>
      </w:r>
      <w:proofErr w:type="gramStart"/>
      <w:r w:rsidRPr="00EA7091">
        <w:rPr>
          <w:rFonts w:ascii="Times New Roman" w:hAnsi="Times New Roman" w:cs="Times New Roman"/>
          <w:sz w:val="24"/>
          <w:szCs w:val="24"/>
        </w:rPr>
        <w:t>коэффициента снижения количества нарушений антимонопольного законодательства</w:t>
      </w:r>
      <w:proofErr w:type="gramEnd"/>
      <w:r w:rsidRPr="00EA7091">
        <w:rPr>
          <w:rFonts w:ascii="Times New Roman" w:hAnsi="Times New Roman" w:cs="Times New Roman"/>
          <w:sz w:val="24"/>
          <w:szCs w:val="24"/>
        </w:rPr>
        <w:t xml:space="preserve"> со стороны </w:t>
      </w:r>
      <w:r w:rsidR="00EE48B1" w:rsidRPr="00EA7091">
        <w:rPr>
          <w:rFonts w:ascii="Times New Roman" w:hAnsi="Times New Roman" w:cs="Times New Roman"/>
          <w:sz w:val="24"/>
          <w:szCs w:val="24"/>
        </w:rPr>
        <w:t xml:space="preserve">управления здравоохранения Липецкой области </w:t>
      </w:r>
      <w:r w:rsidRPr="00EA7091">
        <w:rPr>
          <w:rFonts w:ascii="Times New Roman" w:hAnsi="Times New Roman" w:cs="Times New Roman"/>
          <w:sz w:val="24"/>
          <w:szCs w:val="24"/>
        </w:rPr>
        <w:t xml:space="preserve">под нарушением антимонопольного законодательства со стороны </w:t>
      </w:r>
      <w:r w:rsidR="00EA7091" w:rsidRPr="00EA7091">
        <w:rPr>
          <w:rFonts w:ascii="Times New Roman" w:hAnsi="Times New Roman" w:cs="Times New Roman"/>
          <w:sz w:val="24"/>
          <w:szCs w:val="24"/>
        </w:rPr>
        <w:t xml:space="preserve">управления здравоохранения Липецкой области </w:t>
      </w:r>
      <w:r w:rsidRPr="00EA7091">
        <w:rPr>
          <w:rFonts w:ascii="Times New Roman" w:hAnsi="Times New Roman" w:cs="Times New Roman"/>
          <w:sz w:val="24"/>
          <w:szCs w:val="24"/>
        </w:rPr>
        <w:t>понимаются:</w:t>
      </w:r>
    </w:p>
    <w:p w:rsidR="008B4EA3" w:rsidRPr="00EA7091" w:rsidRDefault="008B4EA3" w:rsidP="008B4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091">
        <w:rPr>
          <w:rFonts w:ascii="Times New Roman" w:hAnsi="Times New Roman" w:cs="Times New Roman"/>
          <w:sz w:val="24"/>
          <w:szCs w:val="24"/>
        </w:rPr>
        <w:t xml:space="preserve">- возбужденные антимонопольным органом в отношении </w:t>
      </w:r>
      <w:r w:rsidR="00EE48B1" w:rsidRPr="00EA7091">
        <w:rPr>
          <w:rFonts w:ascii="Times New Roman" w:hAnsi="Times New Roman" w:cs="Times New Roman"/>
          <w:sz w:val="24"/>
          <w:szCs w:val="24"/>
        </w:rPr>
        <w:t xml:space="preserve">управления здравоохранения Липецкой области </w:t>
      </w:r>
      <w:r w:rsidRPr="00EA7091">
        <w:rPr>
          <w:rFonts w:ascii="Times New Roman" w:hAnsi="Times New Roman" w:cs="Times New Roman"/>
          <w:sz w:val="24"/>
          <w:szCs w:val="24"/>
        </w:rPr>
        <w:t>антимонопольные дела;</w:t>
      </w:r>
    </w:p>
    <w:p w:rsidR="008B4EA3" w:rsidRPr="00EA7091" w:rsidRDefault="008B4EA3" w:rsidP="008B4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091">
        <w:rPr>
          <w:rFonts w:ascii="Times New Roman" w:hAnsi="Times New Roman" w:cs="Times New Roman"/>
          <w:sz w:val="24"/>
          <w:szCs w:val="24"/>
        </w:rPr>
        <w:t xml:space="preserve">- выданные антимонопольным органом </w:t>
      </w:r>
      <w:r w:rsidR="00EE48B1" w:rsidRPr="00EA7091">
        <w:rPr>
          <w:rFonts w:ascii="Times New Roman" w:hAnsi="Times New Roman" w:cs="Times New Roman"/>
          <w:sz w:val="24"/>
          <w:szCs w:val="24"/>
        </w:rPr>
        <w:t xml:space="preserve">управления здравоохранения Липецкой области </w:t>
      </w:r>
      <w:r w:rsidRPr="00EA7091">
        <w:rPr>
          <w:rFonts w:ascii="Times New Roman" w:hAnsi="Times New Roman" w:cs="Times New Roman"/>
          <w:sz w:val="24"/>
          <w:szCs w:val="24"/>
        </w:rPr>
        <w:t>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8B4EA3" w:rsidRPr="00EA7091" w:rsidRDefault="008B4EA3" w:rsidP="008B4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091">
        <w:rPr>
          <w:rFonts w:ascii="Times New Roman" w:hAnsi="Times New Roman" w:cs="Times New Roman"/>
          <w:sz w:val="24"/>
          <w:szCs w:val="24"/>
        </w:rPr>
        <w:t xml:space="preserve">- направленные антимонопольным органом </w:t>
      </w:r>
      <w:r w:rsidR="00EE48B1" w:rsidRPr="00EA7091">
        <w:rPr>
          <w:rFonts w:ascii="Times New Roman" w:hAnsi="Times New Roman" w:cs="Times New Roman"/>
          <w:sz w:val="24"/>
          <w:szCs w:val="24"/>
        </w:rPr>
        <w:t xml:space="preserve">управлению здравоохранения Липецкой области </w:t>
      </w:r>
      <w:r w:rsidRPr="00EA7091">
        <w:rPr>
          <w:rFonts w:ascii="Times New Roman" w:hAnsi="Times New Roman" w:cs="Times New Roman"/>
          <w:sz w:val="24"/>
          <w:szCs w:val="24"/>
        </w:rPr>
        <w:t>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8B4EA3" w:rsidRPr="00EA7091" w:rsidRDefault="00EA7091" w:rsidP="008B4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B4EA3" w:rsidRPr="00EA7091">
        <w:rPr>
          <w:rFonts w:ascii="Times New Roman" w:hAnsi="Times New Roman" w:cs="Times New Roman"/>
          <w:sz w:val="24"/>
          <w:szCs w:val="24"/>
        </w:rPr>
        <w:t xml:space="preserve">. Доля проектов нормативных правовых актов </w:t>
      </w:r>
      <w:r w:rsidR="00EE48B1" w:rsidRPr="00EA7091">
        <w:rPr>
          <w:rFonts w:ascii="Times New Roman" w:hAnsi="Times New Roman" w:cs="Times New Roman"/>
          <w:sz w:val="24"/>
          <w:szCs w:val="24"/>
        </w:rPr>
        <w:t>управления здравоохранения Липецкой области</w:t>
      </w:r>
      <w:r w:rsidR="008B4EA3" w:rsidRPr="00EA7091">
        <w:rPr>
          <w:rFonts w:ascii="Times New Roman" w:hAnsi="Times New Roman" w:cs="Times New Roman"/>
          <w:sz w:val="24"/>
          <w:szCs w:val="24"/>
        </w:rPr>
        <w:t xml:space="preserve">, в которых выявлены риски нарушения </w:t>
      </w:r>
      <w:proofErr w:type="gramStart"/>
      <w:r w:rsidR="008B4EA3" w:rsidRPr="00EA7091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="008B4EA3" w:rsidRPr="00EA7091">
        <w:rPr>
          <w:rFonts w:ascii="Times New Roman" w:hAnsi="Times New Roman" w:cs="Times New Roman"/>
          <w:sz w:val="24"/>
          <w:szCs w:val="24"/>
        </w:rPr>
        <w:t xml:space="preserve"> законодательства, рассчитывается по формуле:</w:t>
      </w:r>
    </w:p>
    <w:p w:rsidR="008B4EA3" w:rsidRPr="00EA7091" w:rsidRDefault="008B4EA3" w:rsidP="008B4E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4EA3" w:rsidRPr="00EA7091" w:rsidRDefault="008B4EA3" w:rsidP="008B4E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091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 wp14:anchorId="20CAD5E4" wp14:editId="207C5B8E">
            <wp:extent cx="1170305" cy="431800"/>
            <wp:effectExtent l="0" t="0" r="0" b="6350"/>
            <wp:docPr id="4" name="Рисунок 4" descr="base_1_317658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317658_3276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7091">
        <w:rPr>
          <w:rFonts w:ascii="Times New Roman" w:hAnsi="Times New Roman" w:cs="Times New Roman"/>
          <w:sz w:val="24"/>
          <w:szCs w:val="24"/>
        </w:rPr>
        <w:t>, где</w:t>
      </w:r>
    </w:p>
    <w:p w:rsidR="008B4EA3" w:rsidRPr="00EA7091" w:rsidRDefault="008B4EA3" w:rsidP="008B4E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4EA3" w:rsidRPr="00EA7091" w:rsidRDefault="008B4EA3" w:rsidP="008B4E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7091">
        <w:rPr>
          <w:rFonts w:ascii="Times New Roman" w:hAnsi="Times New Roman" w:cs="Times New Roman"/>
          <w:sz w:val="24"/>
          <w:szCs w:val="24"/>
        </w:rPr>
        <w:t>Дпнпа</w:t>
      </w:r>
      <w:proofErr w:type="spellEnd"/>
      <w:r w:rsidRPr="00EA7091">
        <w:rPr>
          <w:rFonts w:ascii="Times New Roman" w:hAnsi="Times New Roman" w:cs="Times New Roman"/>
          <w:sz w:val="24"/>
          <w:szCs w:val="24"/>
        </w:rPr>
        <w:t xml:space="preserve"> - доля проектов нормативных правовых актов </w:t>
      </w:r>
      <w:r w:rsidR="00EE48B1" w:rsidRPr="00EA7091">
        <w:rPr>
          <w:rFonts w:ascii="Times New Roman" w:hAnsi="Times New Roman" w:cs="Times New Roman"/>
          <w:sz w:val="24"/>
          <w:szCs w:val="24"/>
        </w:rPr>
        <w:t>управления здравоохранения Липецкой области</w:t>
      </w:r>
      <w:r w:rsidRPr="00EA7091">
        <w:rPr>
          <w:rFonts w:ascii="Times New Roman" w:hAnsi="Times New Roman" w:cs="Times New Roman"/>
          <w:sz w:val="24"/>
          <w:szCs w:val="24"/>
        </w:rPr>
        <w:t>, в которых выявлены риски нарушения антимонопольного законодательства;</w:t>
      </w:r>
    </w:p>
    <w:p w:rsidR="008B4EA3" w:rsidRPr="00EA7091" w:rsidRDefault="008B4EA3" w:rsidP="008B4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7091">
        <w:rPr>
          <w:rFonts w:ascii="Times New Roman" w:hAnsi="Times New Roman" w:cs="Times New Roman"/>
          <w:sz w:val="24"/>
          <w:szCs w:val="24"/>
        </w:rPr>
        <w:t>Кпнпа</w:t>
      </w:r>
      <w:proofErr w:type="spellEnd"/>
      <w:r w:rsidRPr="00EA7091">
        <w:rPr>
          <w:rFonts w:ascii="Times New Roman" w:hAnsi="Times New Roman" w:cs="Times New Roman"/>
          <w:sz w:val="24"/>
          <w:szCs w:val="24"/>
        </w:rPr>
        <w:t xml:space="preserve"> - количество проектов нормативных правовых актов </w:t>
      </w:r>
      <w:r w:rsidR="00EE48B1" w:rsidRPr="00EA7091">
        <w:rPr>
          <w:rFonts w:ascii="Times New Roman" w:hAnsi="Times New Roman" w:cs="Times New Roman"/>
          <w:sz w:val="24"/>
          <w:szCs w:val="24"/>
        </w:rPr>
        <w:t>управления здравоохранения Липецкой области</w:t>
      </w:r>
      <w:r w:rsidRPr="00EA7091">
        <w:rPr>
          <w:rFonts w:ascii="Times New Roman" w:hAnsi="Times New Roman" w:cs="Times New Roman"/>
          <w:sz w:val="24"/>
          <w:szCs w:val="24"/>
        </w:rPr>
        <w:t>, в которых данным органом выявлены риски нарушения антимонопольного законодательства (в отчетном периоде);</w:t>
      </w:r>
    </w:p>
    <w:p w:rsidR="008B4EA3" w:rsidRPr="00EA7091" w:rsidRDefault="008B4EA3" w:rsidP="008B4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7091">
        <w:rPr>
          <w:rFonts w:ascii="Times New Roman" w:hAnsi="Times New Roman" w:cs="Times New Roman"/>
          <w:sz w:val="24"/>
          <w:szCs w:val="24"/>
        </w:rPr>
        <w:t>КНоп</w:t>
      </w:r>
      <w:proofErr w:type="spellEnd"/>
      <w:r w:rsidRPr="00EA7091">
        <w:rPr>
          <w:rFonts w:ascii="Times New Roman" w:hAnsi="Times New Roman" w:cs="Times New Roman"/>
          <w:sz w:val="24"/>
          <w:szCs w:val="24"/>
        </w:rPr>
        <w:t xml:space="preserve"> - количество нормативных правовых актов </w:t>
      </w:r>
      <w:r w:rsidR="00EE48B1" w:rsidRPr="00EA7091">
        <w:rPr>
          <w:rFonts w:ascii="Times New Roman" w:hAnsi="Times New Roman" w:cs="Times New Roman"/>
          <w:sz w:val="24"/>
          <w:szCs w:val="24"/>
        </w:rPr>
        <w:t>управления здравоохранения Липецкой области</w:t>
      </w:r>
      <w:r w:rsidRPr="00EA7091">
        <w:rPr>
          <w:rFonts w:ascii="Times New Roman" w:hAnsi="Times New Roman" w:cs="Times New Roman"/>
          <w:sz w:val="24"/>
          <w:szCs w:val="24"/>
        </w:rPr>
        <w:t>, в которых антимонопольным органом выявлены нарушения антимонопольного законодательства (в отчетном периоде).</w:t>
      </w:r>
    </w:p>
    <w:p w:rsidR="008B4EA3" w:rsidRPr="00EA7091" w:rsidRDefault="00EA7091" w:rsidP="008B4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B4EA3" w:rsidRPr="00EA7091">
        <w:rPr>
          <w:rFonts w:ascii="Times New Roman" w:hAnsi="Times New Roman" w:cs="Times New Roman"/>
          <w:sz w:val="24"/>
          <w:szCs w:val="24"/>
        </w:rPr>
        <w:t xml:space="preserve">. Доля нормативных правовых актов </w:t>
      </w:r>
      <w:r w:rsidR="00EE48B1" w:rsidRPr="00EA7091">
        <w:rPr>
          <w:rFonts w:ascii="Times New Roman" w:hAnsi="Times New Roman" w:cs="Times New Roman"/>
          <w:sz w:val="24"/>
          <w:szCs w:val="24"/>
        </w:rPr>
        <w:t>управления здравоохранения Липецкой области</w:t>
      </w:r>
      <w:r w:rsidR="008B4EA3" w:rsidRPr="00EA7091">
        <w:rPr>
          <w:rFonts w:ascii="Times New Roman" w:hAnsi="Times New Roman" w:cs="Times New Roman"/>
          <w:sz w:val="24"/>
          <w:szCs w:val="24"/>
        </w:rPr>
        <w:t xml:space="preserve">, в которых выявлены риски нарушения </w:t>
      </w:r>
      <w:proofErr w:type="gramStart"/>
      <w:r w:rsidR="008B4EA3" w:rsidRPr="00EA7091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="008B4EA3" w:rsidRPr="00EA7091">
        <w:rPr>
          <w:rFonts w:ascii="Times New Roman" w:hAnsi="Times New Roman" w:cs="Times New Roman"/>
          <w:sz w:val="24"/>
          <w:szCs w:val="24"/>
        </w:rPr>
        <w:t xml:space="preserve"> законодательства, рассчитывается по формуле:</w:t>
      </w:r>
    </w:p>
    <w:p w:rsidR="008B4EA3" w:rsidRPr="00EA7091" w:rsidRDefault="008B4EA3" w:rsidP="008B4E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4EA3" w:rsidRPr="00EA7091" w:rsidRDefault="008B4EA3" w:rsidP="008B4E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091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 wp14:anchorId="5DD11440" wp14:editId="3902C7E6">
            <wp:extent cx="1038860" cy="431800"/>
            <wp:effectExtent l="0" t="0" r="8890" b="6350"/>
            <wp:docPr id="2" name="Рисунок 2" descr="base_1_317658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17658_32770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7091">
        <w:rPr>
          <w:rFonts w:ascii="Times New Roman" w:hAnsi="Times New Roman" w:cs="Times New Roman"/>
          <w:sz w:val="24"/>
          <w:szCs w:val="24"/>
        </w:rPr>
        <w:t>, где</w:t>
      </w:r>
    </w:p>
    <w:p w:rsidR="008B4EA3" w:rsidRPr="00EA7091" w:rsidRDefault="008B4EA3" w:rsidP="008B4E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4EA3" w:rsidRPr="00EA7091" w:rsidRDefault="008B4EA3" w:rsidP="008B4E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7091">
        <w:rPr>
          <w:rFonts w:ascii="Times New Roman" w:hAnsi="Times New Roman" w:cs="Times New Roman"/>
          <w:sz w:val="24"/>
          <w:szCs w:val="24"/>
        </w:rPr>
        <w:t>Днпа</w:t>
      </w:r>
      <w:proofErr w:type="spellEnd"/>
      <w:r w:rsidRPr="00EA7091">
        <w:rPr>
          <w:rFonts w:ascii="Times New Roman" w:hAnsi="Times New Roman" w:cs="Times New Roman"/>
          <w:sz w:val="24"/>
          <w:szCs w:val="24"/>
        </w:rPr>
        <w:t xml:space="preserve"> - доля нормативных правовых актов </w:t>
      </w:r>
      <w:r w:rsidR="00EE48B1" w:rsidRPr="00EA7091">
        <w:rPr>
          <w:rFonts w:ascii="Times New Roman" w:hAnsi="Times New Roman" w:cs="Times New Roman"/>
          <w:sz w:val="24"/>
          <w:szCs w:val="24"/>
        </w:rPr>
        <w:t>управления здравоохранения Липецкой области</w:t>
      </w:r>
      <w:r w:rsidRPr="00EA7091">
        <w:rPr>
          <w:rFonts w:ascii="Times New Roman" w:hAnsi="Times New Roman" w:cs="Times New Roman"/>
          <w:sz w:val="24"/>
          <w:szCs w:val="24"/>
        </w:rPr>
        <w:t>, в которых выявлены риски нарушения антимонопольного законодательства;</w:t>
      </w:r>
    </w:p>
    <w:p w:rsidR="008B4EA3" w:rsidRPr="00EA7091" w:rsidRDefault="008B4EA3" w:rsidP="008B4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7091">
        <w:rPr>
          <w:rFonts w:ascii="Times New Roman" w:hAnsi="Times New Roman" w:cs="Times New Roman"/>
          <w:sz w:val="24"/>
          <w:szCs w:val="24"/>
        </w:rPr>
        <w:lastRenderedPageBreak/>
        <w:t>Кпнпа</w:t>
      </w:r>
      <w:proofErr w:type="spellEnd"/>
      <w:r w:rsidRPr="00EA7091">
        <w:rPr>
          <w:rFonts w:ascii="Times New Roman" w:hAnsi="Times New Roman" w:cs="Times New Roman"/>
          <w:sz w:val="24"/>
          <w:szCs w:val="24"/>
        </w:rPr>
        <w:t xml:space="preserve"> - количество нормативных правовых актов </w:t>
      </w:r>
      <w:r w:rsidR="00EE48B1" w:rsidRPr="00EA7091">
        <w:rPr>
          <w:rFonts w:ascii="Times New Roman" w:hAnsi="Times New Roman" w:cs="Times New Roman"/>
          <w:sz w:val="24"/>
          <w:szCs w:val="24"/>
        </w:rPr>
        <w:t>управления здравоохранения Липецкой области</w:t>
      </w:r>
      <w:r w:rsidRPr="00EA7091">
        <w:rPr>
          <w:rFonts w:ascii="Times New Roman" w:hAnsi="Times New Roman" w:cs="Times New Roman"/>
          <w:sz w:val="24"/>
          <w:szCs w:val="24"/>
        </w:rPr>
        <w:t>, в которых данным органом выявлены риски нарушения антимонопольного законодательства (в отчетном периоде);</w:t>
      </w:r>
    </w:p>
    <w:p w:rsidR="008B4EA3" w:rsidRDefault="008B4EA3" w:rsidP="008B4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7091">
        <w:rPr>
          <w:rFonts w:ascii="Times New Roman" w:hAnsi="Times New Roman" w:cs="Times New Roman"/>
          <w:sz w:val="24"/>
          <w:szCs w:val="24"/>
        </w:rPr>
        <w:t>КНоп</w:t>
      </w:r>
      <w:proofErr w:type="spellEnd"/>
      <w:r w:rsidRPr="00EA7091">
        <w:rPr>
          <w:rFonts w:ascii="Times New Roman" w:hAnsi="Times New Roman" w:cs="Times New Roman"/>
          <w:sz w:val="24"/>
          <w:szCs w:val="24"/>
        </w:rPr>
        <w:t xml:space="preserve"> - количество нормативных правовых актов </w:t>
      </w:r>
      <w:r w:rsidR="00EE48B1" w:rsidRPr="00EA7091">
        <w:rPr>
          <w:rFonts w:ascii="Times New Roman" w:hAnsi="Times New Roman" w:cs="Times New Roman"/>
          <w:sz w:val="24"/>
          <w:szCs w:val="24"/>
        </w:rPr>
        <w:t>управления здравоохранения Липецкой области</w:t>
      </w:r>
      <w:r w:rsidRPr="00EA7091">
        <w:rPr>
          <w:rFonts w:ascii="Times New Roman" w:hAnsi="Times New Roman" w:cs="Times New Roman"/>
          <w:sz w:val="24"/>
          <w:szCs w:val="24"/>
        </w:rPr>
        <w:t>, в которых антимонопольным органом выявлены нарушения антимонопольного законодательства (в отчетном периоде).</w:t>
      </w:r>
    </w:p>
    <w:p w:rsidR="001546C3" w:rsidRDefault="001546C3" w:rsidP="008B4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46C3" w:rsidRDefault="001546C3" w:rsidP="001546C3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229">
        <w:rPr>
          <w:rFonts w:ascii="Times New Roman" w:hAnsi="Times New Roman" w:cs="Times New Roman"/>
          <w:b/>
          <w:sz w:val="24"/>
          <w:szCs w:val="24"/>
        </w:rPr>
        <w:t xml:space="preserve">Ключевые показатели эффективности функционирования  антимонопольного </w:t>
      </w:r>
      <w:proofErr w:type="spellStart"/>
      <w:r w:rsidRPr="00FD5229">
        <w:rPr>
          <w:rFonts w:ascii="Times New Roman" w:hAnsi="Times New Roman" w:cs="Times New Roman"/>
          <w:b/>
          <w:sz w:val="24"/>
          <w:szCs w:val="24"/>
        </w:rPr>
        <w:t>комплаенса</w:t>
      </w:r>
      <w:proofErr w:type="spellEnd"/>
      <w:r w:rsidRPr="00FD5229">
        <w:rPr>
          <w:rFonts w:ascii="Times New Roman" w:hAnsi="Times New Roman" w:cs="Times New Roman"/>
          <w:b/>
          <w:sz w:val="24"/>
          <w:szCs w:val="24"/>
        </w:rPr>
        <w:t xml:space="preserve"> в управлении здравоохранения Липецкой области </w:t>
      </w:r>
      <w:r w:rsidR="00FD5229" w:rsidRPr="00FD5229">
        <w:rPr>
          <w:rFonts w:ascii="Times New Roman" w:hAnsi="Times New Roman" w:cs="Times New Roman"/>
          <w:b/>
          <w:sz w:val="24"/>
          <w:szCs w:val="24"/>
        </w:rPr>
        <w:t>для уполномоченного подразделения (должностного лица)</w:t>
      </w:r>
    </w:p>
    <w:p w:rsidR="00FD5229" w:rsidRDefault="00FD5229" w:rsidP="001546C3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229" w:rsidRPr="00EE48B1" w:rsidRDefault="00FD5229" w:rsidP="00FD52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E48B1">
        <w:rPr>
          <w:rFonts w:ascii="Times New Roman" w:hAnsi="Times New Roman" w:cs="Times New Roman"/>
          <w:sz w:val="24"/>
          <w:szCs w:val="24"/>
        </w:rPr>
        <w:t>. Для уполномоченного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(должностного лица) рассчитывае</w:t>
      </w:r>
      <w:r w:rsidRPr="00EE48B1">
        <w:rPr>
          <w:rFonts w:ascii="Times New Roman" w:hAnsi="Times New Roman" w:cs="Times New Roman"/>
          <w:sz w:val="24"/>
          <w:szCs w:val="24"/>
        </w:rPr>
        <w:t xml:space="preserve">тся </w:t>
      </w:r>
      <w:proofErr w:type="gramStart"/>
      <w:r w:rsidRPr="00EE48B1">
        <w:rPr>
          <w:rFonts w:ascii="Times New Roman" w:hAnsi="Times New Roman" w:cs="Times New Roman"/>
          <w:sz w:val="24"/>
          <w:szCs w:val="24"/>
        </w:rPr>
        <w:t>следующий</w:t>
      </w:r>
      <w:proofErr w:type="gramEnd"/>
      <w:r w:rsidRPr="00EE48B1">
        <w:rPr>
          <w:rFonts w:ascii="Times New Roman" w:hAnsi="Times New Roman" w:cs="Times New Roman"/>
          <w:sz w:val="24"/>
          <w:szCs w:val="24"/>
        </w:rPr>
        <w:t xml:space="preserve"> КПЭ: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48B1">
        <w:rPr>
          <w:rFonts w:ascii="Times New Roman" w:hAnsi="Times New Roman" w:cs="Times New Roman"/>
          <w:sz w:val="24"/>
          <w:szCs w:val="24"/>
        </w:rPr>
        <w:t xml:space="preserve">доля сотрудников управления здравоохранения Липецкой области,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Pr="00EE48B1">
        <w:rPr>
          <w:rFonts w:ascii="Times New Roman" w:hAnsi="Times New Roman" w:cs="Times New Roman"/>
          <w:sz w:val="24"/>
          <w:szCs w:val="24"/>
        </w:rPr>
        <w:t>комплаенсу</w:t>
      </w:r>
      <w:proofErr w:type="spellEnd"/>
      <w:r w:rsidRPr="00EE48B1">
        <w:rPr>
          <w:rFonts w:ascii="Times New Roman" w:hAnsi="Times New Roman" w:cs="Times New Roman"/>
          <w:sz w:val="24"/>
          <w:szCs w:val="24"/>
        </w:rPr>
        <w:t>.</w:t>
      </w:r>
    </w:p>
    <w:p w:rsidR="00FD5229" w:rsidRPr="00FD5229" w:rsidRDefault="00FD5229" w:rsidP="00FD5229">
      <w:pPr>
        <w:pStyle w:val="ConsPlusNormal"/>
        <w:spacing w:before="220"/>
        <w:ind w:left="900"/>
        <w:rPr>
          <w:rFonts w:ascii="Times New Roman" w:hAnsi="Times New Roman" w:cs="Times New Roman"/>
          <w:b/>
          <w:sz w:val="24"/>
          <w:szCs w:val="24"/>
        </w:rPr>
      </w:pPr>
    </w:p>
    <w:p w:rsidR="008B4EA3" w:rsidRPr="00EE48B1" w:rsidRDefault="008B4EA3" w:rsidP="008B4EA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48B1">
        <w:rPr>
          <w:rFonts w:ascii="Times New Roman" w:hAnsi="Times New Roman" w:cs="Times New Roman"/>
          <w:sz w:val="24"/>
          <w:szCs w:val="24"/>
        </w:rPr>
        <w:t>Методика расчета ключев</w:t>
      </w:r>
      <w:r w:rsidR="00FD5229">
        <w:rPr>
          <w:rFonts w:ascii="Times New Roman" w:hAnsi="Times New Roman" w:cs="Times New Roman"/>
          <w:sz w:val="24"/>
          <w:szCs w:val="24"/>
        </w:rPr>
        <w:t>ого</w:t>
      </w:r>
      <w:r w:rsidRPr="00EE48B1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FD5229">
        <w:rPr>
          <w:rFonts w:ascii="Times New Roman" w:hAnsi="Times New Roman" w:cs="Times New Roman"/>
          <w:sz w:val="24"/>
          <w:szCs w:val="24"/>
        </w:rPr>
        <w:t>я</w:t>
      </w:r>
    </w:p>
    <w:p w:rsidR="008B4EA3" w:rsidRPr="00EE48B1" w:rsidRDefault="008B4EA3" w:rsidP="008B4E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48B1">
        <w:rPr>
          <w:rFonts w:ascii="Times New Roman" w:hAnsi="Times New Roman" w:cs="Times New Roman"/>
          <w:sz w:val="24"/>
          <w:szCs w:val="24"/>
        </w:rPr>
        <w:t xml:space="preserve">эффективности функционирования антимонопольного </w:t>
      </w:r>
      <w:proofErr w:type="spellStart"/>
      <w:r w:rsidRPr="00EE48B1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</w:p>
    <w:p w:rsidR="008B4EA3" w:rsidRPr="00EE48B1" w:rsidRDefault="008B4EA3" w:rsidP="008B4E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48B1">
        <w:rPr>
          <w:rFonts w:ascii="Times New Roman" w:hAnsi="Times New Roman" w:cs="Times New Roman"/>
          <w:sz w:val="24"/>
          <w:szCs w:val="24"/>
        </w:rPr>
        <w:t>для уполномоченного подразделения (должностного лица)</w:t>
      </w:r>
    </w:p>
    <w:p w:rsidR="008B4EA3" w:rsidRPr="00EE48B1" w:rsidRDefault="008B4EA3" w:rsidP="008B4E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4EA3" w:rsidRPr="00EE48B1" w:rsidRDefault="00FD5229" w:rsidP="008B4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B4EA3" w:rsidRPr="00EE48B1">
        <w:rPr>
          <w:rFonts w:ascii="Times New Roman" w:hAnsi="Times New Roman" w:cs="Times New Roman"/>
          <w:sz w:val="24"/>
          <w:szCs w:val="24"/>
        </w:rPr>
        <w:t xml:space="preserve">. Доля сотрудников </w:t>
      </w:r>
      <w:r w:rsidR="00EE48B1" w:rsidRPr="00EE48B1">
        <w:rPr>
          <w:rFonts w:ascii="Times New Roman" w:hAnsi="Times New Roman" w:cs="Times New Roman"/>
          <w:sz w:val="24"/>
          <w:szCs w:val="24"/>
        </w:rPr>
        <w:t>управления здравоохранения Липецкой области</w:t>
      </w:r>
      <w:r w:rsidR="008B4EA3" w:rsidRPr="00EE48B1">
        <w:rPr>
          <w:rFonts w:ascii="Times New Roman" w:hAnsi="Times New Roman" w:cs="Times New Roman"/>
          <w:sz w:val="24"/>
          <w:szCs w:val="24"/>
        </w:rPr>
        <w:t xml:space="preserve">, с которыми были проведены обучающие мероприятия по антимонопольному законодательству и антимонопольному </w:t>
      </w:r>
      <w:proofErr w:type="spellStart"/>
      <w:r w:rsidR="008B4EA3" w:rsidRPr="00EE48B1">
        <w:rPr>
          <w:rFonts w:ascii="Times New Roman" w:hAnsi="Times New Roman" w:cs="Times New Roman"/>
          <w:sz w:val="24"/>
          <w:szCs w:val="24"/>
        </w:rPr>
        <w:t>комплаенсу</w:t>
      </w:r>
      <w:proofErr w:type="spellEnd"/>
      <w:r w:rsidR="008B4EA3" w:rsidRPr="00EE48B1">
        <w:rPr>
          <w:rFonts w:ascii="Times New Roman" w:hAnsi="Times New Roman" w:cs="Times New Roman"/>
          <w:sz w:val="24"/>
          <w:szCs w:val="24"/>
        </w:rPr>
        <w:t>, рассчитывается по формуле:</w:t>
      </w:r>
    </w:p>
    <w:p w:rsidR="008B4EA3" w:rsidRPr="00EE48B1" w:rsidRDefault="008B4EA3" w:rsidP="008B4E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4EA3" w:rsidRPr="00EE48B1" w:rsidRDefault="008B4EA3" w:rsidP="008B4E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8B1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0B3FDB5F" wp14:editId="2BCF78EB">
            <wp:extent cx="1089660" cy="453390"/>
            <wp:effectExtent l="0" t="0" r="0" b="3810"/>
            <wp:docPr id="1" name="Рисунок 1" descr="base_1_317658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17658_3277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8B1">
        <w:rPr>
          <w:rFonts w:ascii="Times New Roman" w:hAnsi="Times New Roman" w:cs="Times New Roman"/>
          <w:sz w:val="24"/>
          <w:szCs w:val="24"/>
        </w:rPr>
        <w:t>, где</w:t>
      </w:r>
    </w:p>
    <w:p w:rsidR="008B4EA3" w:rsidRPr="00EE48B1" w:rsidRDefault="008B4EA3" w:rsidP="008B4E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4EA3" w:rsidRPr="00EE48B1" w:rsidRDefault="008B4EA3" w:rsidP="008B4E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48B1">
        <w:rPr>
          <w:rFonts w:ascii="Times New Roman" w:hAnsi="Times New Roman" w:cs="Times New Roman"/>
          <w:sz w:val="24"/>
          <w:szCs w:val="24"/>
        </w:rPr>
        <w:t>ДСо</w:t>
      </w:r>
      <w:proofErr w:type="spellEnd"/>
      <w:r w:rsidRPr="00EE48B1">
        <w:rPr>
          <w:rFonts w:ascii="Times New Roman" w:hAnsi="Times New Roman" w:cs="Times New Roman"/>
          <w:sz w:val="24"/>
          <w:szCs w:val="24"/>
        </w:rPr>
        <w:t xml:space="preserve"> - доля сотрудников </w:t>
      </w:r>
      <w:r w:rsidR="00EE48B1" w:rsidRPr="00EE48B1">
        <w:rPr>
          <w:rFonts w:ascii="Times New Roman" w:hAnsi="Times New Roman" w:cs="Times New Roman"/>
          <w:sz w:val="24"/>
          <w:szCs w:val="24"/>
        </w:rPr>
        <w:t>управления здравоохранения Липецкой области</w:t>
      </w:r>
      <w:r w:rsidRPr="00EE48B1">
        <w:rPr>
          <w:rFonts w:ascii="Times New Roman" w:hAnsi="Times New Roman" w:cs="Times New Roman"/>
          <w:sz w:val="24"/>
          <w:szCs w:val="24"/>
        </w:rPr>
        <w:t xml:space="preserve">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EE48B1">
        <w:rPr>
          <w:rFonts w:ascii="Times New Roman" w:hAnsi="Times New Roman" w:cs="Times New Roman"/>
          <w:sz w:val="24"/>
          <w:szCs w:val="24"/>
        </w:rPr>
        <w:t>комплаенсу</w:t>
      </w:r>
      <w:proofErr w:type="spellEnd"/>
      <w:r w:rsidRPr="00EE48B1">
        <w:rPr>
          <w:rFonts w:ascii="Times New Roman" w:hAnsi="Times New Roman" w:cs="Times New Roman"/>
          <w:sz w:val="24"/>
          <w:szCs w:val="24"/>
        </w:rPr>
        <w:t>;</w:t>
      </w:r>
    </w:p>
    <w:p w:rsidR="008B4EA3" w:rsidRPr="00EE48B1" w:rsidRDefault="008B4EA3" w:rsidP="008B4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48B1">
        <w:rPr>
          <w:rFonts w:ascii="Times New Roman" w:hAnsi="Times New Roman" w:cs="Times New Roman"/>
          <w:sz w:val="24"/>
          <w:szCs w:val="24"/>
        </w:rPr>
        <w:t>КСо</w:t>
      </w:r>
      <w:proofErr w:type="spellEnd"/>
      <w:r w:rsidRPr="00EE48B1">
        <w:rPr>
          <w:rFonts w:ascii="Times New Roman" w:hAnsi="Times New Roman" w:cs="Times New Roman"/>
          <w:sz w:val="24"/>
          <w:szCs w:val="24"/>
        </w:rPr>
        <w:t xml:space="preserve"> - количество сотрудников </w:t>
      </w:r>
      <w:r w:rsidR="00EE48B1" w:rsidRPr="00EE48B1">
        <w:rPr>
          <w:rFonts w:ascii="Times New Roman" w:hAnsi="Times New Roman" w:cs="Times New Roman"/>
          <w:sz w:val="24"/>
          <w:szCs w:val="24"/>
        </w:rPr>
        <w:t>управления здравоохранения Липецкой области</w:t>
      </w:r>
      <w:r w:rsidRPr="00EE48B1">
        <w:rPr>
          <w:rFonts w:ascii="Times New Roman" w:hAnsi="Times New Roman" w:cs="Times New Roman"/>
          <w:sz w:val="24"/>
          <w:szCs w:val="24"/>
        </w:rPr>
        <w:t xml:space="preserve">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EE48B1">
        <w:rPr>
          <w:rFonts w:ascii="Times New Roman" w:hAnsi="Times New Roman" w:cs="Times New Roman"/>
          <w:sz w:val="24"/>
          <w:szCs w:val="24"/>
        </w:rPr>
        <w:t>комплаенсу</w:t>
      </w:r>
      <w:proofErr w:type="spellEnd"/>
      <w:r w:rsidRPr="00EE48B1">
        <w:rPr>
          <w:rFonts w:ascii="Times New Roman" w:hAnsi="Times New Roman" w:cs="Times New Roman"/>
          <w:sz w:val="24"/>
          <w:szCs w:val="24"/>
        </w:rPr>
        <w:t>;</w:t>
      </w:r>
    </w:p>
    <w:p w:rsidR="008B4EA3" w:rsidRPr="00EE48B1" w:rsidRDefault="008B4EA3" w:rsidP="008B4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48B1">
        <w:rPr>
          <w:rFonts w:ascii="Times New Roman" w:hAnsi="Times New Roman" w:cs="Times New Roman"/>
          <w:sz w:val="24"/>
          <w:szCs w:val="24"/>
        </w:rPr>
        <w:t>КСобщ</w:t>
      </w:r>
      <w:proofErr w:type="spellEnd"/>
      <w:r w:rsidRPr="00EE48B1">
        <w:rPr>
          <w:rFonts w:ascii="Times New Roman" w:hAnsi="Times New Roman" w:cs="Times New Roman"/>
          <w:sz w:val="24"/>
          <w:szCs w:val="24"/>
        </w:rPr>
        <w:t xml:space="preserve"> - общее количество сотрудников </w:t>
      </w:r>
      <w:r w:rsidR="00EE48B1" w:rsidRPr="00EE48B1">
        <w:rPr>
          <w:rFonts w:ascii="Times New Roman" w:hAnsi="Times New Roman" w:cs="Times New Roman"/>
          <w:sz w:val="24"/>
          <w:szCs w:val="24"/>
        </w:rPr>
        <w:t>управления здравоохранения Липецкой области</w:t>
      </w:r>
      <w:r w:rsidRPr="00EE48B1">
        <w:rPr>
          <w:rFonts w:ascii="Times New Roman" w:hAnsi="Times New Roman" w:cs="Times New Roman"/>
          <w:sz w:val="24"/>
          <w:szCs w:val="24"/>
        </w:rPr>
        <w:t>, чьи трудовые (должностные) обязанности предусматривают выполнение функций, связанных с рисками нарушения антимонопольного законодательства.</w:t>
      </w:r>
    </w:p>
    <w:p w:rsidR="008B4EA3" w:rsidRPr="00EE48B1" w:rsidRDefault="008B4EA3" w:rsidP="008B4E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8B1" w:rsidRPr="00EE48B1" w:rsidRDefault="008B4EA3" w:rsidP="00EE48B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48B1">
        <w:rPr>
          <w:rFonts w:ascii="Times New Roman" w:hAnsi="Times New Roman" w:cs="Times New Roman"/>
          <w:sz w:val="24"/>
          <w:szCs w:val="24"/>
        </w:rPr>
        <w:t xml:space="preserve">Оценка значений </w:t>
      </w:r>
      <w:r w:rsidR="00EE48B1" w:rsidRPr="00EE48B1">
        <w:rPr>
          <w:rFonts w:ascii="Times New Roman" w:hAnsi="Times New Roman" w:cs="Times New Roman"/>
          <w:sz w:val="24"/>
          <w:szCs w:val="24"/>
        </w:rPr>
        <w:t>ключевых показателей</w:t>
      </w:r>
    </w:p>
    <w:p w:rsidR="00EE48B1" w:rsidRPr="00EE48B1" w:rsidRDefault="00EE48B1" w:rsidP="00EE48B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48B1">
        <w:rPr>
          <w:rFonts w:ascii="Times New Roman" w:hAnsi="Times New Roman" w:cs="Times New Roman"/>
          <w:sz w:val="24"/>
          <w:szCs w:val="24"/>
        </w:rPr>
        <w:t xml:space="preserve">эффективности функционирования антимонопольного </w:t>
      </w:r>
      <w:proofErr w:type="spellStart"/>
      <w:r w:rsidRPr="00EE48B1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8B4EA3" w:rsidRPr="00EE48B1">
        <w:rPr>
          <w:rFonts w:ascii="Times New Roman" w:hAnsi="Times New Roman" w:cs="Times New Roman"/>
          <w:sz w:val="24"/>
          <w:szCs w:val="24"/>
        </w:rPr>
        <w:t xml:space="preserve"> для </w:t>
      </w:r>
      <w:r w:rsidRPr="00EE48B1">
        <w:rPr>
          <w:rFonts w:ascii="Times New Roman" w:hAnsi="Times New Roman" w:cs="Times New Roman"/>
          <w:sz w:val="24"/>
          <w:szCs w:val="24"/>
        </w:rPr>
        <w:t>управления здравоохранения Липецкой области</w:t>
      </w:r>
      <w:r w:rsidR="008B4EA3" w:rsidRPr="00EE48B1">
        <w:rPr>
          <w:rFonts w:ascii="Times New Roman" w:hAnsi="Times New Roman" w:cs="Times New Roman"/>
          <w:sz w:val="24"/>
          <w:szCs w:val="24"/>
        </w:rPr>
        <w:t xml:space="preserve"> в целом и </w:t>
      </w:r>
      <w:r w:rsidRPr="00EE48B1">
        <w:rPr>
          <w:rFonts w:ascii="Times New Roman" w:hAnsi="Times New Roman" w:cs="Times New Roman"/>
          <w:sz w:val="24"/>
          <w:szCs w:val="24"/>
        </w:rPr>
        <w:t>ключевых показателей</w:t>
      </w:r>
    </w:p>
    <w:p w:rsidR="008B4EA3" w:rsidRPr="00EE48B1" w:rsidRDefault="00EE48B1" w:rsidP="00EE48B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48B1">
        <w:rPr>
          <w:rFonts w:ascii="Times New Roman" w:hAnsi="Times New Roman" w:cs="Times New Roman"/>
          <w:sz w:val="24"/>
          <w:szCs w:val="24"/>
        </w:rPr>
        <w:t xml:space="preserve">эффективности функционирования антимонопольного </w:t>
      </w:r>
      <w:proofErr w:type="spellStart"/>
      <w:r w:rsidRPr="00EE48B1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8B4EA3" w:rsidRPr="00EE48B1">
        <w:rPr>
          <w:rFonts w:ascii="Times New Roman" w:hAnsi="Times New Roman" w:cs="Times New Roman"/>
          <w:sz w:val="24"/>
          <w:szCs w:val="24"/>
        </w:rPr>
        <w:t xml:space="preserve"> для уполномоченного</w:t>
      </w:r>
    </w:p>
    <w:p w:rsidR="008B4EA3" w:rsidRPr="00EE48B1" w:rsidRDefault="008B4EA3" w:rsidP="008B4E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48B1">
        <w:rPr>
          <w:rFonts w:ascii="Times New Roman" w:hAnsi="Times New Roman" w:cs="Times New Roman"/>
          <w:sz w:val="24"/>
          <w:szCs w:val="24"/>
        </w:rPr>
        <w:t>подразделения (должностного лица)</w:t>
      </w:r>
    </w:p>
    <w:p w:rsidR="008B4EA3" w:rsidRDefault="008B4EA3" w:rsidP="008B4EA3">
      <w:pPr>
        <w:pStyle w:val="ConsPlusNormal"/>
        <w:jc w:val="both"/>
      </w:pPr>
    </w:p>
    <w:p w:rsidR="008B4EA3" w:rsidRPr="00EE48B1" w:rsidRDefault="00EA7091" w:rsidP="00EE48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B4EA3" w:rsidRPr="00EE48B1">
        <w:rPr>
          <w:rFonts w:ascii="Times New Roman" w:hAnsi="Times New Roman" w:cs="Times New Roman"/>
          <w:sz w:val="24"/>
          <w:szCs w:val="24"/>
        </w:rPr>
        <w:t>. Оценк</w:t>
      </w:r>
      <w:r w:rsidR="00EE48B1" w:rsidRPr="00EE48B1">
        <w:rPr>
          <w:rFonts w:ascii="Times New Roman" w:hAnsi="Times New Roman" w:cs="Times New Roman"/>
          <w:sz w:val="24"/>
          <w:szCs w:val="24"/>
        </w:rPr>
        <w:t xml:space="preserve">а значений </w:t>
      </w:r>
      <w:r>
        <w:rPr>
          <w:rFonts w:ascii="Times New Roman" w:hAnsi="Times New Roman" w:cs="Times New Roman"/>
          <w:sz w:val="24"/>
          <w:szCs w:val="24"/>
        </w:rPr>
        <w:t>КПЭ</w:t>
      </w:r>
      <w:r w:rsidR="00EE48B1" w:rsidRPr="00EE48B1">
        <w:rPr>
          <w:rFonts w:ascii="Times New Roman" w:hAnsi="Times New Roman" w:cs="Times New Roman"/>
          <w:sz w:val="24"/>
          <w:szCs w:val="24"/>
        </w:rPr>
        <w:t xml:space="preserve"> «</w:t>
      </w:r>
      <w:r w:rsidR="008B4EA3" w:rsidRPr="00EE48B1">
        <w:rPr>
          <w:rFonts w:ascii="Times New Roman" w:hAnsi="Times New Roman" w:cs="Times New Roman"/>
          <w:sz w:val="24"/>
          <w:szCs w:val="24"/>
        </w:rPr>
        <w:t xml:space="preserve">коэффициент снижения количества нарушений антимонопольного законодательства со стороны </w:t>
      </w:r>
      <w:r w:rsidR="00EE48B1" w:rsidRPr="00EE48B1">
        <w:rPr>
          <w:rFonts w:ascii="Times New Roman" w:hAnsi="Times New Roman" w:cs="Times New Roman"/>
          <w:sz w:val="24"/>
          <w:szCs w:val="24"/>
        </w:rPr>
        <w:t>управления здравоохранения Липецкой области (по сравнению с 2017 годом)»</w:t>
      </w:r>
      <w:r w:rsidR="008B4EA3" w:rsidRPr="00EE48B1">
        <w:rPr>
          <w:rFonts w:ascii="Times New Roman" w:hAnsi="Times New Roman" w:cs="Times New Roman"/>
          <w:sz w:val="24"/>
          <w:szCs w:val="24"/>
        </w:rPr>
        <w:t>.</w:t>
      </w:r>
    </w:p>
    <w:p w:rsidR="008B4EA3" w:rsidRPr="00EE48B1" w:rsidRDefault="00EE48B1" w:rsidP="008B4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8B1">
        <w:rPr>
          <w:rFonts w:ascii="Times New Roman" w:hAnsi="Times New Roman" w:cs="Times New Roman"/>
          <w:sz w:val="24"/>
          <w:szCs w:val="24"/>
        </w:rPr>
        <w:lastRenderedPageBreak/>
        <w:t>Ключевой показатель «</w:t>
      </w:r>
      <w:r w:rsidR="008B4EA3" w:rsidRPr="00EE48B1">
        <w:rPr>
          <w:rFonts w:ascii="Times New Roman" w:hAnsi="Times New Roman" w:cs="Times New Roman"/>
          <w:sz w:val="24"/>
          <w:szCs w:val="24"/>
        </w:rPr>
        <w:t xml:space="preserve">коэффициент снижения количества нарушений антимонопольного законодательства со стороны </w:t>
      </w:r>
      <w:r w:rsidRPr="00EE48B1">
        <w:rPr>
          <w:rFonts w:ascii="Times New Roman" w:hAnsi="Times New Roman" w:cs="Times New Roman"/>
          <w:sz w:val="24"/>
          <w:szCs w:val="24"/>
        </w:rPr>
        <w:t>управления здравоохранения Липецкой области (по сравнению с 2017 годом)»</w:t>
      </w:r>
      <w:r w:rsidR="008B4EA3" w:rsidRPr="00EE48B1">
        <w:rPr>
          <w:rFonts w:ascii="Times New Roman" w:hAnsi="Times New Roman" w:cs="Times New Roman"/>
          <w:sz w:val="24"/>
          <w:szCs w:val="24"/>
        </w:rPr>
        <w:t xml:space="preserve"> коррелирует с ключевым показателем мероприятий, предусмотренным </w:t>
      </w:r>
      <w:hyperlink r:id="rId13" w:history="1">
        <w:r w:rsidR="008B4EA3" w:rsidRPr="00EE48B1">
          <w:rPr>
            <w:rFonts w:ascii="Times New Roman" w:hAnsi="Times New Roman" w:cs="Times New Roman"/>
            <w:color w:val="0000FF"/>
            <w:sz w:val="24"/>
            <w:szCs w:val="24"/>
          </w:rPr>
          <w:t xml:space="preserve">подпунктом </w:t>
        </w:r>
        <w:r w:rsidRPr="00EE48B1">
          <w:rPr>
            <w:rFonts w:ascii="Times New Roman" w:hAnsi="Times New Roman" w:cs="Times New Roman"/>
            <w:color w:val="0000FF"/>
            <w:sz w:val="24"/>
            <w:szCs w:val="24"/>
          </w:rPr>
          <w:t>«</w:t>
        </w:r>
        <w:r w:rsidR="008B4EA3" w:rsidRPr="00EE48B1">
          <w:rPr>
            <w:rFonts w:ascii="Times New Roman" w:hAnsi="Times New Roman" w:cs="Times New Roman"/>
            <w:color w:val="0000FF"/>
            <w:sz w:val="24"/>
            <w:szCs w:val="24"/>
          </w:rPr>
          <w:t>б</w:t>
        </w:r>
        <w:r w:rsidRPr="00EE48B1">
          <w:rPr>
            <w:rFonts w:ascii="Times New Roman" w:hAnsi="Times New Roman" w:cs="Times New Roman"/>
            <w:color w:val="0000FF"/>
            <w:sz w:val="24"/>
            <w:szCs w:val="24"/>
          </w:rPr>
          <w:t>»</w:t>
        </w:r>
        <w:r w:rsidR="008B4EA3" w:rsidRPr="00EE48B1">
          <w:rPr>
            <w:rFonts w:ascii="Times New Roman" w:hAnsi="Times New Roman" w:cs="Times New Roman"/>
            <w:color w:val="0000FF"/>
            <w:sz w:val="24"/>
            <w:szCs w:val="24"/>
          </w:rPr>
          <w:t xml:space="preserve"> пункта 1</w:t>
        </w:r>
      </w:hyperlink>
      <w:r w:rsidR="008B4EA3" w:rsidRPr="00EE48B1">
        <w:rPr>
          <w:rFonts w:ascii="Times New Roman" w:hAnsi="Times New Roman" w:cs="Times New Roman"/>
          <w:sz w:val="24"/>
          <w:szCs w:val="24"/>
        </w:rPr>
        <w:t xml:space="preserve"> Национального плана развития конкуренции в Российской Федерации на 2018 - 2020 годы (далее - Национальный план), утвержденным Указ</w:t>
      </w:r>
      <w:r w:rsidR="00EA7091">
        <w:rPr>
          <w:rFonts w:ascii="Times New Roman" w:hAnsi="Times New Roman" w:cs="Times New Roman"/>
          <w:sz w:val="24"/>
          <w:szCs w:val="24"/>
        </w:rPr>
        <w:t>ом Президента РФ от 21.12.2017 №</w:t>
      </w:r>
      <w:r w:rsidR="008B4EA3" w:rsidRPr="00EE48B1">
        <w:rPr>
          <w:rFonts w:ascii="Times New Roman" w:hAnsi="Times New Roman" w:cs="Times New Roman"/>
          <w:sz w:val="24"/>
          <w:szCs w:val="24"/>
        </w:rPr>
        <w:t xml:space="preserve"> </w:t>
      </w:r>
      <w:r w:rsidRPr="00EE48B1">
        <w:rPr>
          <w:rFonts w:ascii="Times New Roman" w:hAnsi="Times New Roman" w:cs="Times New Roman"/>
          <w:sz w:val="24"/>
          <w:szCs w:val="24"/>
        </w:rPr>
        <w:t>618 «</w:t>
      </w:r>
      <w:r w:rsidR="008B4EA3" w:rsidRPr="00EE48B1">
        <w:rPr>
          <w:rFonts w:ascii="Times New Roman" w:hAnsi="Times New Roman" w:cs="Times New Roman"/>
          <w:sz w:val="24"/>
          <w:szCs w:val="24"/>
        </w:rPr>
        <w:t>Об основных направлениях государственной п</w:t>
      </w:r>
      <w:r w:rsidRPr="00EE48B1">
        <w:rPr>
          <w:rFonts w:ascii="Times New Roman" w:hAnsi="Times New Roman" w:cs="Times New Roman"/>
          <w:sz w:val="24"/>
          <w:szCs w:val="24"/>
        </w:rPr>
        <w:t>олитики по развитию конкуренции», а именно</w:t>
      </w:r>
      <w:proofErr w:type="gramEnd"/>
      <w:r w:rsidRPr="00EE48B1">
        <w:rPr>
          <w:rFonts w:ascii="Times New Roman" w:hAnsi="Times New Roman" w:cs="Times New Roman"/>
          <w:sz w:val="24"/>
          <w:szCs w:val="24"/>
        </w:rPr>
        <w:t>: «</w:t>
      </w:r>
      <w:r w:rsidR="008B4EA3" w:rsidRPr="00EE48B1">
        <w:rPr>
          <w:rFonts w:ascii="Times New Roman" w:hAnsi="Times New Roman" w:cs="Times New Roman"/>
          <w:sz w:val="24"/>
          <w:szCs w:val="24"/>
        </w:rPr>
        <w:t>снижение количества нарушений антимонопольного законодательства со стороны органов государственной власти и органов местного самоуправления к 2020 году не менее чем в 2</w:t>
      </w:r>
      <w:r w:rsidRPr="00EE48B1">
        <w:rPr>
          <w:rFonts w:ascii="Times New Roman" w:hAnsi="Times New Roman" w:cs="Times New Roman"/>
          <w:sz w:val="24"/>
          <w:szCs w:val="24"/>
        </w:rPr>
        <w:t xml:space="preserve"> раза по сравнению с 2017 годом»</w:t>
      </w:r>
      <w:r w:rsidR="008B4EA3" w:rsidRPr="00EE48B1">
        <w:rPr>
          <w:rFonts w:ascii="Times New Roman" w:hAnsi="Times New Roman" w:cs="Times New Roman"/>
          <w:sz w:val="24"/>
          <w:szCs w:val="24"/>
        </w:rPr>
        <w:t>.</w:t>
      </w:r>
    </w:p>
    <w:p w:rsidR="008B4EA3" w:rsidRPr="00EE48B1" w:rsidRDefault="00C27B13" w:rsidP="008B4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Ежегодная оценка значения </w:t>
      </w:r>
      <w:r w:rsidR="00EA7091">
        <w:rPr>
          <w:rFonts w:ascii="Times New Roman" w:hAnsi="Times New Roman" w:cs="Times New Roman"/>
          <w:sz w:val="24"/>
          <w:szCs w:val="24"/>
        </w:rPr>
        <w:t>КПЭ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8B4EA3" w:rsidRPr="00EE48B1">
        <w:rPr>
          <w:rFonts w:ascii="Times New Roman" w:hAnsi="Times New Roman" w:cs="Times New Roman"/>
          <w:sz w:val="24"/>
          <w:szCs w:val="24"/>
        </w:rPr>
        <w:t xml:space="preserve">коэффициент снижения количества нарушений антимонопольного законодательства со стороны </w:t>
      </w:r>
      <w:r w:rsidRPr="00C27B13">
        <w:rPr>
          <w:rFonts w:ascii="Times New Roman" w:hAnsi="Times New Roman" w:cs="Times New Roman"/>
          <w:sz w:val="24"/>
          <w:szCs w:val="24"/>
        </w:rPr>
        <w:t xml:space="preserve">управления здравоохранения Липецкой области </w:t>
      </w:r>
      <w:r>
        <w:rPr>
          <w:rFonts w:ascii="Times New Roman" w:hAnsi="Times New Roman" w:cs="Times New Roman"/>
          <w:sz w:val="24"/>
          <w:szCs w:val="24"/>
        </w:rPr>
        <w:t>(по сравнению с 2017 годом)»</w:t>
      </w:r>
      <w:r w:rsidR="008B4EA3" w:rsidRPr="00EE48B1">
        <w:rPr>
          <w:rFonts w:ascii="Times New Roman" w:hAnsi="Times New Roman" w:cs="Times New Roman"/>
          <w:sz w:val="24"/>
          <w:szCs w:val="24"/>
        </w:rPr>
        <w:t xml:space="preserve"> призвана обеспечить понимание об эффективности функционирования антимонопольного </w:t>
      </w:r>
      <w:proofErr w:type="spellStart"/>
      <w:r w:rsidR="008B4EA3" w:rsidRPr="00EE48B1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8B4EA3" w:rsidRPr="00EE48B1">
        <w:rPr>
          <w:rFonts w:ascii="Times New Roman" w:hAnsi="Times New Roman" w:cs="Times New Roman"/>
          <w:sz w:val="24"/>
          <w:szCs w:val="24"/>
        </w:rPr>
        <w:t xml:space="preserve"> в </w:t>
      </w:r>
      <w:r w:rsidRPr="00C27B13">
        <w:rPr>
          <w:rFonts w:ascii="Times New Roman" w:hAnsi="Times New Roman" w:cs="Times New Roman"/>
          <w:sz w:val="24"/>
          <w:szCs w:val="24"/>
        </w:rPr>
        <w:t>управлени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27B13">
        <w:rPr>
          <w:rFonts w:ascii="Times New Roman" w:hAnsi="Times New Roman" w:cs="Times New Roman"/>
          <w:sz w:val="24"/>
          <w:szCs w:val="24"/>
        </w:rPr>
        <w:t xml:space="preserve"> здравоохранения Липецкой области </w:t>
      </w:r>
      <w:r w:rsidR="008B4EA3" w:rsidRPr="00EE48B1">
        <w:rPr>
          <w:rFonts w:ascii="Times New Roman" w:hAnsi="Times New Roman" w:cs="Times New Roman"/>
          <w:sz w:val="24"/>
          <w:szCs w:val="24"/>
        </w:rPr>
        <w:t xml:space="preserve">и о соответствии мероприятий антимонопольного </w:t>
      </w:r>
      <w:proofErr w:type="spellStart"/>
      <w:r w:rsidR="008B4EA3" w:rsidRPr="00EE48B1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8B4EA3" w:rsidRPr="00EE48B1">
        <w:rPr>
          <w:rFonts w:ascii="Times New Roman" w:hAnsi="Times New Roman" w:cs="Times New Roman"/>
          <w:sz w:val="24"/>
          <w:szCs w:val="24"/>
        </w:rPr>
        <w:t xml:space="preserve"> </w:t>
      </w:r>
      <w:r w:rsidRPr="00C27B13">
        <w:rPr>
          <w:rFonts w:ascii="Times New Roman" w:hAnsi="Times New Roman" w:cs="Times New Roman"/>
          <w:sz w:val="24"/>
          <w:szCs w:val="24"/>
        </w:rPr>
        <w:t>управления здравоохранения Липецкой области</w:t>
      </w:r>
      <w:r w:rsidR="008B4EA3" w:rsidRPr="00EE48B1">
        <w:rPr>
          <w:rFonts w:ascii="Times New Roman" w:hAnsi="Times New Roman" w:cs="Times New Roman"/>
          <w:sz w:val="24"/>
          <w:szCs w:val="24"/>
        </w:rPr>
        <w:t xml:space="preserve"> направлениям совершенствования государственной политики по развитию конкуренции, установленных Национальным </w:t>
      </w:r>
      <w:hyperlink r:id="rId14" w:history="1">
        <w:r w:rsidR="008B4EA3" w:rsidRPr="00EE48B1">
          <w:rPr>
            <w:rFonts w:ascii="Times New Roman" w:hAnsi="Times New Roman" w:cs="Times New Roman"/>
            <w:color w:val="0000FF"/>
            <w:sz w:val="24"/>
            <w:szCs w:val="24"/>
          </w:rPr>
          <w:t>планом</w:t>
        </w:r>
      </w:hyperlink>
      <w:r w:rsidR="008B4EA3" w:rsidRPr="00EE48B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B4EA3" w:rsidRPr="00EE48B1" w:rsidRDefault="00EA7091" w:rsidP="008B4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B4EA3" w:rsidRPr="00EE48B1">
        <w:rPr>
          <w:rFonts w:ascii="Times New Roman" w:hAnsi="Times New Roman" w:cs="Times New Roman"/>
          <w:sz w:val="24"/>
          <w:szCs w:val="24"/>
        </w:rPr>
        <w:t xml:space="preserve">. Оценка значений </w:t>
      </w:r>
      <w:r>
        <w:rPr>
          <w:rFonts w:ascii="Times New Roman" w:hAnsi="Times New Roman" w:cs="Times New Roman"/>
          <w:sz w:val="24"/>
          <w:szCs w:val="24"/>
        </w:rPr>
        <w:t>КПЭ</w:t>
      </w:r>
      <w:r w:rsidR="008B4EA3" w:rsidRPr="00EE48B1">
        <w:rPr>
          <w:rFonts w:ascii="Times New Roman" w:hAnsi="Times New Roman" w:cs="Times New Roman"/>
          <w:sz w:val="24"/>
          <w:szCs w:val="24"/>
        </w:rPr>
        <w:t xml:space="preserve"> </w:t>
      </w:r>
      <w:r w:rsidR="00EE48B1" w:rsidRPr="00EE48B1">
        <w:rPr>
          <w:rFonts w:ascii="Times New Roman" w:hAnsi="Times New Roman" w:cs="Times New Roman"/>
          <w:sz w:val="24"/>
          <w:szCs w:val="24"/>
        </w:rPr>
        <w:t>«</w:t>
      </w:r>
      <w:r w:rsidR="008B4EA3" w:rsidRPr="00EE48B1">
        <w:rPr>
          <w:rFonts w:ascii="Times New Roman" w:hAnsi="Times New Roman" w:cs="Times New Roman"/>
          <w:sz w:val="24"/>
          <w:szCs w:val="24"/>
        </w:rPr>
        <w:t xml:space="preserve">доля проектов нормативных правовых актов </w:t>
      </w:r>
      <w:r w:rsidR="00C27B13" w:rsidRPr="00C27B13">
        <w:rPr>
          <w:rFonts w:ascii="Times New Roman" w:hAnsi="Times New Roman" w:cs="Times New Roman"/>
          <w:sz w:val="24"/>
          <w:szCs w:val="24"/>
        </w:rPr>
        <w:t>управлени</w:t>
      </w:r>
      <w:r w:rsidR="00C27B13">
        <w:rPr>
          <w:rFonts w:ascii="Times New Roman" w:hAnsi="Times New Roman" w:cs="Times New Roman"/>
          <w:sz w:val="24"/>
          <w:szCs w:val="24"/>
        </w:rPr>
        <w:t>я</w:t>
      </w:r>
      <w:r w:rsidR="00C27B13" w:rsidRPr="00C27B13">
        <w:rPr>
          <w:rFonts w:ascii="Times New Roman" w:hAnsi="Times New Roman" w:cs="Times New Roman"/>
          <w:sz w:val="24"/>
          <w:szCs w:val="24"/>
        </w:rPr>
        <w:t xml:space="preserve"> здравоохранения Липецкой области</w:t>
      </w:r>
      <w:r w:rsidR="008B4EA3" w:rsidRPr="00EE48B1">
        <w:rPr>
          <w:rFonts w:ascii="Times New Roman" w:hAnsi="Times New Roman" w:cs="Times New Roman"/>
          <w:sz w:val="24"/>
          <w:szCs w:val="24"/>
        </w:rPr>
        <w:t>, в которых выявлены риски нарушения ан</w:t>
      </w:r>
      <w:r w:rsidR="00EE48B1" w:rsidRPr="00EE48B1">
        <w:rPr>
          <w:rFonts w:ascii="Times New Roman" w:hAnsi="Times New Roman" w:cs="Times New Roman"/>
          <w:sz w:val="24"/>
          <w:szCs w:val="24"/>
        </w:rPr>
        <w:t>тимонопольного законодательства» и «</w:t>
      </w:r>
      <w:r w:rsidR="008B4EA3" w:rsidRPr="00EE48B1">
        <w:rPr>
          <w:rFonts w:ascii="Times New Roman" w:hAnsi="Times New Roman" w:cs="Times New Roman"/>
          <w:sz w:val="24"/>
          <w:szCs w:val="24"/>
        </w:rPr>
        <w:t xml:space="preserve">доля нормативных правовых актов </w:t>
      </w:r>
      <w:r w:rsidR="00C27B13" w:rsidRPr="00C27B13">
        <w:rPr>
          <w:rFonts w:ascii="Times New Roman" w:hAnsi="Times New Roman" w:cs="Times New Roman"/>
          <w:sz w:val="24"/>
          <w:szCs w:val="24"/>
        </w:rPr>
        <w:t>управлени</w:t>
      </w:r>
      <w:r w:rsidR="00C27B13">
        <w:rPr>
          <w:rFonts w:ascii="Times New Roman" w:hAnsi="Times New Roman" w:cs="Times New Roman"/>
          <w:sz w:val="24"/>
          <w:szCs w:val="24"/>
        </w:rPr>
        <w:t>я</w:t>
      </w:r>
      <w:r w:rsidR="00C27B13" w:rsidRPr="00C27B13">
        <w:rPr>
          <w:rFonts w:ascii="Times New Roman" w:hAnsi="Times New Roman" w:cs="Times New Roman"/>
          <w:sz w:val="24"/>
          <w:szCs w:val="24"/>
        </w:rPr>
        <w:t xml:space="preserve"> здравоохранения Липецкой области</w:t>
      </w:r>
      <w:r w:rsidR="008B4EA3" w:rsidRPr="00EE48B1">
        <w:rPr>
          <w:rFonts w:ascii="Times New Roman" w:hAnsi="Times New Roman" w:cs="Times New Roman"/>
          <w:sz w:val="24"/>
          <w:szCs w:val="24"/>
        </w:rPr>
        <w:t>, в которых выявлены риски нарушения антимонопольного законодательства</w:t>
      </w:r>
      <w:r w:rsidR="00EE48B1" w:rsidRPr="00EE48B1">
        <w:rPr>
          <w:rFonts w:ascii="Times New Roman" w:hAnsi="Times New Roman" w:cs="Times New Roman"/>
          <w:sz w:val="24"/>
          <w:szCs w:val="24"/>
        </w:rPr>
        <w:t>»</w:t>
      </w:r>
      <w:r w:rsidR="008B4EA3" w:rsidRPr="00EE48B1">
        <w:rPr>
          <w:rFonts w:ascii="Times New Roman" w:hAnsi="Times New Roman" w:cs="Times New Roman"/>
          <w:sz w:val="24"/>
          <w:szCs w:val="24"/>
        </w:rPr>
        <w:t>.</w:t>
      </w:r>
    </w:p>
    <w:p w:rsidR="008B4EA3" w:rsidRPr="00C27B13" w:rsidRDefault="008B4EA3" w:rsidP="008B4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B13">
        <w:rPr>
          <w:rFonts w:ascii="Times New Roman" w:hAnsi="Times New Roman" w:cs="Times New Roman"/>
          <w:sz w:val="24"/>
          <w:szCs w:val="24"/>
        </w:rPr>
        <w:t xml:space="preserve">Оценка вышеуказанных значений </w:t>
      </w:r>
      <w:r w:rsidR="00EA7091">
        <w:rPr>
          <w:rFonts w:ascii="Times New Roman" w:hAnsi="Times New Roman" w:cs="Times New Roman"/>
          <w:sz w:val="24"/>
          <w:szCs w:val="24"/>
        </w:rPr>
        <w:t>КПЭ</w:t>
      </w:r>
      <w:r w:rsidRPr="00C27B13">
        <w:rPr>
          <w:rFonts w:ascii="Times New Roman" w:hAnsi="Times New Roman" w:cs="Times New Roman"/>
          <w:sz w:val="24"/>
          <w:szCs w:val="24"/>
        </w:rPr>
        <w:t xml:space="preserve"> направлена на понимание эффективности мероприятий антимонопольного </w:t>
      </w:r>
      <w:proofErr w:type="spellStart"/>
      <w:r w:rsidRPr="00C27B13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C27B13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hyperlink r:id="rId15" w:history="1">
        <w:r w:rsidR="00EE48B1" w:rsidRPr="00C27B13">
          <w:rPr>
            <w:rFonts w:ascii="Times New Roman" w:hAnsi="Times New Roman" w:cs="Times New Roman"/>
            <w:color w:val="0000FF"/>
            <w:sz w:val="24"/>
            <w:szCs w:val="24"/>
          </w:rPr>
          <w:t>подпунктами «</w:t>
        </w:r>
        <w:r w:rsidRPr="00C27B13">
          <w:rPr>
            <w:rFonts w:ascii="Times New Roman" w:hAnsi="Times New Roman" w:cs="Times New Roman"/>
            <w:color w:val="0000FF"/>
            <w:sz w:val="24"/>
            <w:szCs w:val="24"/>
          </w:rPr>
          <w:t>б</w:t>
        </w:r>
        <w:r w:rsidR="00EE48B1" w:rsidRPr="00C27B13">
          <w:rPr>
            <w:rFonts w:ascii="Times New Roman" w:hAnsi="Times New Roman" w:cs="Times New Roman"/>
            <w:color w:val="0000FF"/>
            <w:sz w:val="24"/>
            <w:szCs w:val="24"/>
          </w:rPr>
          <w:t>»</w:t>
        </w:r>
      </w:hyperlink>
      <w:r w:rsidRPr="00C27B1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="00EE48B1" w:rsidRPr="00C27B13">
          <w:rPr>
            <w:rFonts w:ascii="Times New Roman" w:hAnsi="Times New Roman" w:cs="Times New Roman"/>
            <w:color w:val="0000FF"/>
            <w:sz w:val="24"/>
            <w:szCs w:val="24"/>
          </w:rPr>
          <w:t>«</w:t>
        </w:r>
        <w:r w:rsidRPr="00C27B13">
          <w:rPr>
            <w:rFonts w:ascii="Times New Roman" w:hAnsi="Times New Roman" w:cs="Times New Roman"/>
            <w:color w:val="0000FF"/>
            <w:sz w:val="24"/>
            <w:szCs w:val="24"/>
          </w:rPr>
          <w:t>в</w:t>
        </w:r>
        <w:r w:rsidR="00EE48B1" w:rsidRPr="00C27B13">
          <w:rPr>
            <w:rFonts w:ascii="Times New Roman" w:hAnsi="Times New Roman" w:cs="Times New Roman"/>
            <w:color w:val="0000FF"/>
            <w:sz w:val="24"/>
            <w:szCs w:val="24"/>
          </w:rPr>
          <w:t>»</w:t>
        </w:r>
        <w:r w:rsidRPr="00C27B13">
          <w:rPr>
            <w:rFonts w:ascii="Times New Roman" w:hAnsi="Times New Roman" w:cs="Times New Roman"/>
            <w:color w:val="0000FF"/>
            <w:sz w:val="24"/>
            <w:szCs w:val="24"/>
          </w:rPr>
          <w:t xml:space="preserve"> пункта 15</w:t>
        </w:r>
      </w:hyperlink>
      <w:r w:rsidRPr="00C27B13">
        <w:rPr>
          <w:rFonts w:ascii="Times New Roman" w:hAnsi="Times New Roman" w:cs="Times New Roman"/>
          <w:sz w:val="24"/>
          <w:szCs w:val="24"/>
        </w:rPr>
        <w:t xml:space="preserve"> Методических рекомендаций.</w:t>
      </w:r>
    </w:p>
    <w:p w:rsidR="008B4EA3" w:rsidRPr="00C27B13" w:rsidRDefault="008B4EA3" w:rsidP="008B4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7B13">
        <w:rPr>
          <w:rFonts w:ascii="Times New Roman" w:hAnsi="Times New Roman" w:cs="Times New Roman"/>
          <w:sz w:val="24"/>
          <w:szCs w:val="24"/>
        </w:rPr>
        <w:t xml:space="preserve">При эффективном проведении мероприятий по анализу нормативных правовых актов </w:t>
      </w:r>
      <w:r w:rsidR="00C27B13" w:rsidRPr="00C27B13">
        <w:rPr>
          <w:rFonts w:ascii="Times New Roman" w:hAnsi="Times New Roman" w:cs="Times New Roman"/>
          <w:sz w:val="24"/>
          <w:szCs w:val="24"/>
        </w:rPr>
        <w:t>управлении здравоохранения Липецкой области</w:t>
      </w:r>
      <w:r w:rsidRPr="00C27B13">
        <w:rPr>
          <w:rFonts w:ascii="Times New Roman" w:hAnsi="Times New Roman" w:cs="Times New Roman"/>
          <w:sz w:val="24"/>
          <w:szCs w:val="24"/>
        </w:rPr>
        <w:t xml:space="preserve"> и их проектов на предмет выявления заложенных в них рисков нарушения антимонопольного законодательства (то есть, при высоком значении числителя) должно наблюдаться уменьшение нормативных правовых актов </w:t>
      </w:r>
      <w:r w:rsidR="00C27B13" w:rsidRPr="00C27B13">
        <w:rPr>
          <w:rFonts w:ascii="Times New Roman" w:hAnsi="Times New Roman" w:cs="Times New Roman"/>
          <w:sz w:val="24"/>
          <w:szCs w:val="24"/>
        </w:rPr>
        <w:t>управлении здравоохранения Липецкой области</w:t>
      </w:r>
      <w:r w:rsidRPr="00C27B13">
        <w:rPr>
          <w:rFonts w:ascii="Times New Roman" w:hAnsi="Times New Roman" w:cs="Times New Roman"/>
          <w:sz w:val="24"/>
          <w:szCs w:val="24"/>
        </w:rPr>
        <w:t>, в отношении которых антимонопольным органом выявлены нарушения антимонопольного законодательства (то есть, низкое значение знаменателя).</w:t>
      </w:r>
      <w:proofErr w:type="gramEnd"/>
      <w:r w:rsidRPr="00C27B13">
        <w:rPr>
          <w:rFonts w:ascii="Times New Roman" w:hAnsi="Times New Roman" w:cs="Times New Roman"/>
          <w:sz w:val="24"/>
          <w:szCs w:val="24"/>
        </w:rPr>
        <w:t xml:space="preserve"> Таким образом, значение </w:t>
      </w:r>
      <w:r w:rsidR="00EA7091">
        <w:rPr>
          <w:rFonts w:ascii="Times New Roman" w:hAnsi="Times New Roman" w:cs="Times New Roman"/>
          <w:sz w:val="24"/>
          <w:szCs w:val="24"/>
        </w:rPr>
        <w:t>КПЭ</w:t>
      </w:r>
      <w:r w:rsidRPr="00C27B13">
        <w:rPr>
          <w:rFonts w:ascii="Times New Roman" w:hAnsi="Times New Roman" w:cs="Times New Roman"/>
          <w:sz w:val="24"/>
          <w:szCs w:val="24"/>
        </w:rPr>
        <w:t xml:space="preserve"> тем выше, чем эффективней данные мероприятия антимонопольного </w:t>
      </w:r>
      <w:proofErr w:type="spellStart"/>
      <w:r w:rsidRPr="00C27B13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C27B13">
        <w:rPr>
          <w:rFonts w:ascii="Times New Roman" w:hAnsi="Times New Roman" w:cs="Times New Roman"/>
          <w:sz w:val="24"/>
          <w:szCs w:val="24"/>
        </w:rPr>
        <w:t xml:space="preserve"> будут осуществляться уполномоченным подразделением (должностным лицом). </w:t>
      </w:r>
      <w:proofErr w:type="gramStart"/>
      <w:r w:rsidRPr="00C27B1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27B13">
        <w:rPr>
          <w:rFonts w:ascii="Times New Roman" w:hAnsi="Times New Roman" w:cs="Times New Roman"/>
          <w:sz w:val="24"/>
          <w:szCs w:val="24"/>
        </w:rPr>
        <w:t xml:space="preserve"> наоборот, при невысоком значении долей нормативных правовых актов и их проектов (числитель) наряду с высоким количеством выявленных антимонопольным органом нарушений антимонопольного законодательства в таких актах (знаменатель), низкие значения </w:t>
      </w:r>
      <w:r w:rsidR="00EA7091">
        <w:rPr>
          <w:rFonts w:ascii="Times New Roman" w:hAnsi="Times New Roman" w:cs="Times New Roman"/>
          <w:sz w:val="24"/>
          <w:szCs w:val="24"/>
        </w:rPr>
        <w:t>КПЭ</w:t>
      </w:r>
      <w:r w:rsidRPr="00C27B13">
        <w:rPr>
          <w:rFonts w:ascii="Times New Roman" w:hAnsi="Times New Roman" w:cs="Times New Roman"/>
          <w:sz w:val="24"/>
          <w:szCs w:val="24"/>
        </w:rPr>
        <w:t xml:space="preserve"> будут свидетельствовать о низкой эффективности данных мероприятий.</w:t>
      </w:r>
    </w:p>
    <w:p w:rsidR="008B4EA3" w:rsidRPr="00C27B13" w:rsidRDefault="00EA7091" w:rsidP="008B4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B4EA3" w:rsidRPr="00C27B13">
        <w:rPr>
          <w:rFonts w:ascii="Times New Roman" w:hAnsi="Times New Roman" w:cs="Times New Roman"/>
          <w:sz w:val="24"/>
          <w:szCs w:val="24"/>
        </w:rPr>
        <w:t xml:space="preserve">. Оценка значения </w:t>
      </w:r>
      <w:r>
        <w:rPr>
          <w:rFonts w:ascii="Times New Roman" w:hAnsi="Times New Roman" w:cs="Times New Roman"/>
          <w:sz w:val="24"/>
          <w:szCs w:val="24"/>
        </w:rPr>
        <w:t>КПЭ</w:t>
      </w:r>
      <w:r w:rsidR="00C27B13" w:rsidRPr="00C27B13">
        <w:rPr>
          <w:rFonts w:ascii="Times New Roman" w:hAnsi="Times New Roman" w:cs="Times New Roman"/>
          <w:sz w:val="24"/>
          <w:szCs w:val="24"/>
        </w:rPr>
        <w:t xml:space="preserve"> «</w:t>
      </w:r>
      <w:r w:rsidR="008B4EA3" w:rsidRPr="00C27B13">
        <w:rPr>
          <w:rFonts w:ascii="Times New Roman" w:hAnsi="Times New Roman" w:cs="Times New Roman"/>
          <w:sz w:val="24"/>
          <w:szCs w:val="24"/>
        </w:rPr>
        <w:t xml:space="preserve">сотрудников </w:t>
      </w:r>
      <w:r w:rsidR="00C27B13" w:rsidRPr="00C27B13">
        <w:rPr>
          <w:rFonts w:ascii="Times New Roman" w:hAnsi="Times New Roman" w:cs="Times New Roman"/>
          <w:sz w:val="24"/>
          <w:szCs w:val="24"/>
        </w:rPr>
        <w:t>управления здравоохранения Липецкой области</w:t>
      </w:r>
      <w:r w:rsidR="008B4EA3" w:rsidRPr="00C27B13">
        <w:rPr>
          <w:rFonts w:ascii="Times New Roman" w:hAnsi="Times New Roman" w:cs="Times New Roman"/>
          <w:sz w:val="24"/>
          <w:szCs w:val="24"/>
        </w:rPr>
        <w:t>, с которыми были проведены обучающие мероприятия по антимонопольному законодательств</w:t>
      </w:r>
      <w:r w:rsidR="00C27B13" w:rsidRPr="00C27B13">
        <w:rPr>
          <w:rFonts w:ascii="Times New Roman" w:hAnsi="Times New Roman" w:cs="Times New Roman"/>
          <w:sz w:val="24"/>
          <w:szCs w:val="24"/>
        </w:rPr>
        <w:t xml:space="preserve">у и антимонопольному </w:t>
      </w:r>
      <w:proofErr w:type="spellStart"/>
      <w:r w:rsidR="00C27B13" w:rsidRPr="00C27B13">
        <w:rPr>
          <w:rFonts w:ascii="Times New Roman" w:hAnsi="Times New Roman" w:cs="Times New Roman"/>
          <w:sz w:val="24"/>
          <w:szCs w:val="24"/>
        </w:rPr>
        <w:t>комплаенсу</w:t>
      </w:r>
      <w:proofErr w:type="spellEnd"/>
      <w:r w:rsidR="00C27B13" w:rsidRPr="00C27B13">
        <w:rPr>
          <w:rFonts w:ascii="Times New Roman" w:hAnsi="Times New Roman" w:cs="Times New Roman"/>
          <w:sz w:val="24"/>
          <w:szCs w:val="24"/>
        </w:rPr>
        <w:t>»</w:t>
      </w:r>
      <w:r w:rsidR="008B4EA3" w:rsidRPr="00C27B13">
        <w:rPr>
          <w:rFonts w:ascii="Times New Roman" w:hAnsi="Times New Roman" w:cs="Times New Roman"/>
          <w:sz w:val="24"/>
          <w:szCs w:val="24"/>
        </w:rPr>
        <w:t>.</w:t>
      </w:r>
    </w:p>
    <w:p w:rsidR="008B4EA3" w:rsidRPr="00C27B13" w:rsidRDefault="008B4EA3" w:rsidP="008B4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7B13">
        <w:rPr>
          <w:rFonts w:ascii="Times New Roman" w:hAnsi="Times New Roman" w:cs="Times New Roman"/>
          <w:sz w:val="24"/>
          <w:szCs w:val="24"/>
        </w:rPr>
        <w:t>Консультирование и обучение с</w:t>
      </w:r>
      <w:r w:rsidR="00C27B13" w:rsidRPr="00C27B13">
        <w:rPr>
          <w:rFonts w:ascii="Times New Roman" w:hAnsi="Times New Roman" w:cs="Times New Roman"/>
          <w:sz w:val="24"/>
          <w:szCs w:val="24"/>
        </w:rPr>
        <w:t>отрудников</w:t>
      </w:r>
      <w:r w:rsidRPr="00C27B13">
        <w:rPr>
          <w:rFonts w:ascii="Times New Roman" w:hAnsi="Times New Roman" w:cs="Times New Roman"/>
          <w:sz w:val="24"/>
          <w:szCs w:val="24"/>
        </w:rPr>
        <w:t xml:space="preserve"> </w:t>
      </w:r>
      <w:r w:rsidR="00C27B13" w:rsidRPr="00C27B13">
        <w:rPr>
          <w:rFonts w:ascii="Times New Roman" w:hAnsi="Times New Roman" w:cs="Times New Roman"/>
          <w:sz w:val="24"/>
          <w:szCs w:val="24"/>
        </w:rPr>
        <w:t xml:space="preserve">управлении здравоохранения Липецкой области </w:t>
      </w:r>
      <w:r w:rsidRPr="00C27B13">
        <w:rPr>
          <w:rFonts w:ascii="Times New Roman" w:hAnsi="Times New Roman" w:cs="Times New Roman"/>
          <w:sz w:val="24"/>
          <w:szCs w:val="24"/>
        </w:rPr>
        <w:t xml:space="preserve">по вопросам, связанным с соблюдением антимонопольного законодательства и антимонопольным </w:t>
      </w:r>
      <w:proofErr w:type="spellStart"/>
      <w:r w:rsidRPr="00C27B13">
        <w:rPr>
          <w:rFonts w:ascii="Times New Roman" w:hAnsi="Times New Roman" w:cs="Times New Roman"/>
          <w:sz w:val="24"/>
          <w:szCs w:val="24"/>
        </w:rPr>
        <w:t>комплаенсом</w:t>
      </w:r>
      <w:proofErr w:type="spellEnd"/>
      <w:r w:rsidRPr="00C27B13">
        <w:rPr>
          <w:rFonts w:ascii="Times New Roman" w:hAnsi="Times New Roman" w:cs="Times New Roman"/>
          <w:sz w:val="24"/>
          <w:szCs w:val="24"/>
        </w:rPr>
        <w:t xml:space="preserve">, отнесено к компетенции уполномоченного подразделения (должностного лица) согласно </w:t>
      </w:r>
      <w:hyperlink r:id="rId17" w:history="1">
        <w:r w:rsidRPr="00C27B13">
          <w:rPr>
            <w:rFonts w:ascii="Times New Roman" w:hAnsi="Times New Roman" w:cs="Times New Roman"/>
            <w:color w:val="0000FF"/>
            <w:sz w:val="24"/>
            <w:szCs w:val="24"/>
          </w:rPr>
          <w:t xml:space="preserve">подпункту </w:t>
        </w:r>
        <w:r w:rsidR="00C27B13" w:rsidRPr="00C27B13">
          <w:rPr>
            <w:rFonts w:ascii="Times New Roman" w:hAnsi="Times New Roman" w:cs="Times New Roman"/>
            <w:color w:val="0000FF"/>
            <w:sz w:val="24"/>
            <w:szCs w:val="24"/>
          </w:rPr>
          <w:t>«</w:t>
        </w:r>
        <w:r w:rsidRPr="00C27B13">
          <w:rPr>
            <w:rFonts w:ascii="Times New Roman" w:hAnsi="Times New Roman" w:cs="Times New Roman"/>
            <w:color w:val="0000FF"/>
            <w:sz w:val="24"/>
            <w:szCs w:val="24"/>
          </w:rPr>
          <w:t>г</w:t>
        </w:r>
        <w:r w:rsidR="00C27B13" w:rsidRPr="00C27B13">
          <w:rPr>
            <w:rFonts w:ascii="Times New Roman" w:hAnsi="Times New Roman" w:cs="Times New Roman"/>
            <w:color w:val="0000FF"/>
            <w:sz w:val="24"/>
            <w:szCs w:val="24"/>
          </w:rPr>
          <w:t>»</w:t>
        </w:r>
        <w:r w:rsidRPr="00C27B13">
          <w:rPr>
            <w:rFonts w:ascii="Times New Roman" w:hAnsi="Times New Roman" w:cs="Times New Roman"/>
            <w:color w:val="0000FF"/>
            <w:sz w:val="24"/>
            <w:szCs w:val="24"/>
          </w:rPr>
          <w:t xml:space="preserve"> пункта 11</w:t>
        </w:r>
      </w:hyperlink>
      <w:r w:rsidRPr="00C27B13">
        <w:rPr>
          <w:rFonts w:ascii="Times New Roman" w:hAnsi="Times New Roman" w:cs="Times New Roman"/>
          <w:sz w:val="24"/>
          <w:szCs w:val="24"/>
        </w:rPr>
        <w:t xml:space="preserve"> Методических рекомендаций, и направлено на профилактику нарушений требований антимонопольного законодательства в деятельности </w:t>
      </w:r>
      <w:r w:rsidR="00C27B13" w:rsidRPr="00C27B13">
        <w:rPr>
          <w:rFonts w:ascii="Times New Roman" w:hAnsi="Times New Roman" w:cs="Times New Roman"/>
          <w:sz w:val="24"/>
          <w:szCs w:val="24"/>
        </w:rPr>
        <w:t>управления здравоохранения Липецкой области</w:t>
      </w:r>
      <w:r w:rsidRPr="00C27B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27B13">
        <w:rPr>
          <w:rFonts w:ascii="Times New Roman" w:hAnsi="Times New Roman" w:cs="Times New Roman"/>
          <w:sz w:val="24"/>
          <w:szCs w:val="24"/>
        </w:rPr>
        <w:t xml:space="preserve"> В том числе от эффективности работы уполномоченного подразделения (должностного лица) по данному направлению напрямую зависит возможность достижения целей Национального плана, предусмотренных </w:t>
      </w:r>
      <w:hyperlink r:id="rId18" w:history="1">
        <w:r w:rsidRPr="00C27B13">
          <w:rPr>
            <w:rFonts w:ascii="Times New Roman" w:hAnsi="Times New Roman" w:cs="Times New Roman"/>
            <w:color w:val="0000FF"/>
            <w:sz w:val="24"/>
            <w:szCs w:val="24"/>
          </w:rPr>
          <w:t>подпункт</w:t>
        </w:r>
        <w:r w:rsidR="00C27B13" w:rsidRPr="00C27B13">
          <w:rPr>
            <w:rFonts w:ascii="Times New Roman" w:hAnsi="Times New Roman" w:cs="Times New Roman"/>
            <w:color w:val="0000FF"/>
            <w:sz w:val="24"/>
            <w:szCs w:val="24"/>
          </w:rPr>
          <w:t xml:space="preserve">ом «б» </w:t>
        </w:r>
        <w:r w:rsidRPr="00C27B13">
          <w:rPr>
            <w:rFonts w:ascii="Times New Roman" w:hAnsi="Times New Roman" w:cs="Times New Roman"/>
            <w:color w:val="0000FF"/>
            <w:sz w:val="24"/>
            <w:szCs w:val="24"/>
          </w:rPr>
          <w:t>пункта 1</w:t>
        </w:r>
      </w:hyperlink>
      <w:r w:rsidRPr="00C27B13">
        <w:rPr>
          <w:rFonts w:ascii="Times New Roman" w:hAnsi="Times New Roman" w:cs="Times New Roman"/>
          <w:sz w:val="24"/>
          <w:szCs w:val="24"/>
        </w:rPr>
        <w:t xml:space="preserve"> Национального плана.</w:t>
      </w:r>
    </w:p>
    <w:p w:rsidR="008B4EA3" w:rsidRPr="00C27B13" w:rsidRDefault="008B4EA3" w:rsidP="008B4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B13">
        <w:rPr>
          <w:rFonts w:ascii="Times New Roman" w:hAnsi="Times New Roman" w:cs="Times New Roman"/>
          <w:sz w:val="24"/>
          <w:szCs w:val="24"/>
        </w:rPr>
        <w:lastRenderedPageBreak/>
        <w:t xml:space="preserve">Расчет данного показателя предусматривает определение сотрудников </w:t>
      </w:r>
      <w:r w:rsidR="00C27B13" w:rsidRPr="00C27B13">
        <w:rPr>
          <w:rFonts w:ascii="Times New Roman" w:hAnsi="Times New Roman" w:cs="Times New Roman"/>
          <w:sz w:val="24"/>
          <w:szCs w:val="24"/>
        </w:rPr>
        <w:t>управления здравоохранения Липецкой области</w:t>
      </w:r>
      <w:r w:rsidRPr="00C27B13">
        <w:rPr>
          <w:rFonts w:ascii="Times New Roman" w:hAnsi="Times New Roman" w:cs="Times New Roman"/>
          <w:sz w:val="24"/>
          <w:szCs w:val="24"/>
        </w:rPr>
        <w:t xml:space="preserve">, чьи трудовые (должностные) обязанности предусматривают выполнение функций, связанных с рисками нарушения антимонопольного законодательства, и определение из их числа количества сотрудников,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C27B13">
        <w:rPr>
          <w:rFonts w:ascii="Times New Roman" w:hAnsi="Times New Roman" w:cs="Times New Roman"/>
          <w:sz w:val="24"/>
          <w:szCs w:val="24"/>
        </w:rPr>
        <w:t>комплаенсу</w:t>
      </w:r>
      <w:proofErr w:type="spellEnd"/>
      <w:r w:rsidRPr="00C27B13">
        <w:rPr>
          <w:rFonts w:ascii="Times New Roman" w:hAnsi="Times New Roman" w:cs="Times New Roman"/>
          <w:sz w:val="24"/>
          <w:szCs w:val="24"/>
        </w:rPr>
        <w:t xml:space="preserve">. Высокое значение количества сотрудников,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C27B13">
        <w:rPr>
          <w:rFonts w:ascii="Times New Roman" w:hAnsi="Times New Roman" w:cs="Times New Roman"/>
          <w:sz w:val="24"/>
          <w:szCs w:val="24"/>
        </w:rPr>
        <w:t>комплаенсу</w:t>
      </w:r>
      <w:proofErr w:type="spellEnd"/>
      <w:r w:rsidRPr="00C27B13">
        <w:rPr>
          <w:rFonts w:ascii="Times New Roman" w:hAnsi="Times New Roman" w:cs="Times New Roman"/>
          <w:sz w:val="24"/>
          <w:szCs w:val="24"/>
        </w:rPr>
        <w:t xml:space="preserve"> (числитель), обеспечивает высокое значение </w:t>
      </w:r>
      <w:r w:rsidR="00EA7091">
        <w:rPr>
          <w:rFonts w:ascii="Times New Roman" w:hAnsi="Times New Roman" w:cs="Times New Roman"/>
          <w:sz w:val="24"/>
          <w:szCs w:val="24"/>
        </w:rPr>
        <w:t>КПЭ</w:t>
      </w:r>
      <w:r w:rsidRPr="00C27B13">
        <w:rPr>
          <w:rFonts w:ascii="Times New Roman" w:hAnsi="Times New Roman" w:cs="Times New Roman"/>
          <w:sz w:val="24"/>
          <w:szCs w:val="24"/>
        </w:rPr>
        <w:t>.</w:t>
      </w:r>
    </w:p>
    <w:p w:rsidR="008B4EA3" w:rsidRPr="00C27B13" w:rsidRDefault="008B4EA3" w:rsidP="008B4E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4EA3" w:rsidRPr="00C27B13" w:rsidRDefault="008B4EA3" w:rsidP="008B4E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D8A" w:rsidRPr="00C27B13" w:rsidRDefault="00D35D8A" w:rsidP="00D35D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EA3" w:rsidRPr="00C27B13" w:rsidRDefault="008B4EA3" w:rsidP="00D35D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EA3" w:rsidRPr="00C27B13" w:rsidRDefault="008B4EA3" w:rsidP="00D35D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EA3" w:rsidRPr="00C27B13" w:rsidRDefault="008B4EA3" w:rsidP="00D35D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EA3" w:rsidRDefault="008B4EA3" w:rsidP="00D35D8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4EA3" w:rsidRDefault="008B4EA3" w:rsidP="00D35D8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4EA3" w:rsidRDefault="008B4EA3" w:rsidP="00D35D8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4EA3" w:rsidRDefault="008B4EA3" w:rsidP="00D35D8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4EA3" w:rsidRDefault="008B4EA3" w:rsidP="00D35D8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4EA3" w:rsidRDefault="008B4EA3" w:rsidP="00D35D8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4EA3" w:rsidRDefault="008B4EA3" w:rsidP="00D35D8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4EA3" w:rsidRDefault="008B4EA3" w:rsidP="00D35D8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4EA3" w:rsidRDefault="008B4EA3" w:rsidP="00D35D8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4EA3" w:rsidRDefault="008B4EA3" w:rsidP="00D35D8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4EA3" w:rsidRDefault="008B4EA3" w:rsidP="00D35D8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4EA3" w:rsidRDefault="008B4EA3" w:rsidP="00D35D8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4EA3" w:rsidRDefault="008B4EA3" w:rsidP="00D35D8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4EA3" w:rsidRDefault="008B4EA3" w:rsidP="00D35D8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4EA3" w:rsidRDefault="008B4EA3" w:rsidP="00D35D8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4EA3" w:rsidRDefault="008B4EA3" w:rsidP="00D35D8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4EA3" w:rsidRDefault="008B4EA3" w:rsidP="00D35D8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4EA3" w:rsidRDefault="008B4EA3" w:rsidP="00D35D8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B4EA3" w:rsidSect="008B4EA3">
      <w:pgSz w:w="11906" w:h="16838"/>
      <w:pgMar w:top="1134" w:right="635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858B8"/>
    <w:multiLevelType w:val="hybridMultilevel"/>
    <w:tmpl w:val="EC7A8230"/>
    <w:lvl w:ilvl="0" w:tplc="324044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162F57"/>
    <w:multiLevelType w:val="hybridMultilevel"/>
    <w:tmpl w:val="333E4C40"/>
    <w:lvl w:ilvl="0" w:tplc="CC1031EA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9D"/>
    <w:rsid w:val="00145311"/>
    <w:rsid w:val="001546C3"/>
    <w:rsid w:val="0017631A"/>
    <w:rsid w:val="00192480"/>
    <w:rsid w:val="001977ED"/>
    <w:rsid w:val="001E2C07"/>
    <w:rsid w:val="002A63A7"/>
    <w:rsid w:val="002B6B0F"/>
    <w:rsid w:val="002D3566"/>
    <w:rsid w:val="002F76F2"/>
    <w:rsid w:val="0031793C"/>
    <w:rsid w:val="003364C1"/>
    <w:rsid w:val="0035725A"/>
    <w:rsid w:val="00370558"/>
    <w:rsid w:val="004122D6"/>
    <w:rsid w:val="00426159"/>
    <w:rsid w:val="00475EFF"/>
    <w:rsid w:val="0049683B"/>
    <w:rsid w:val="004A770D"/>
    <w:rsid w:val="00545979"/>
    <w:rsid w:val="005B4677"/>
    <w:rsid w:val="006016CC"/>
    <w:rsid w:val="006264EF"/>
    <w:rsid w:val="00676EA4"/>
    <w:rsid w:val="00696A9E"/>
    <w:rsid w:val="006D3AE2"/>
    <w:rsid w:val="00726DE2"/>
    <w:rsid w:val="007509AA"/>
    <w:rsid w:val="00762047"/>
    <w:rsid w:val="00776B72"/>
    <w:rsid w:val="0078075B"/>
    <w:rsid w:val="00800A08"/>
    <w:rsid w:val="00826A7E"/>
    <w:rsid w:val="008A693D"/>
    <w:rsid w:val="008B4EA3"/>
    <w:rsid w:val="008E09DA"/>
    <w:rsid w:val="00997266"/>
    <w:rsid w:val="00A23E43"/>
    <w:rsid w:val="00A4191F"/>
    <w:rsid w:val="00A63E90"/>
    <w:rsid w:val="00AA1044"/>
    <w:rsid w:val="00AA5FB3"/>
    <w:rsid w:val="00AB53F4"/>
    <w:rsid w:val="00AE53FC"/>
    <w:rsid w:val="00AF3A01"/>
    <w:rsid w:val="00B315C7"/>
    <w:rsid w:val="00B427B3"/>
    <w:rsid w:val="00BB59D7"/>
    <w:rsid w:val="00C231A4"/>
    <w:rsid w:val="00C23B7C"/>
    <w:rsid w:val="00C27B13"/>
    <w:rsid w:val="00C46C0D"/>
    <w:rsid w:val="00C65413"/>
    <w:rsid w:val="00CD67FB"/>
    <w:rsid w:val="00D23FCD"/>
    <w:rsid w:val="00D35D8A"/>
    <w:rsid w:val="00D8625F"/>
    <w:rsid w:val="00DA6A7B"/>
    <w:rsid w:val="00DE1738"/>
    <w:rsid w:val="00DF33E8"/>
    <w:rsid w:val="00E3749E"/>
    <w:rsid w:val="00E77D53"/>
    <w:rsid w:val="00EA7091"/>
    <w:rsid w:val="00EE48B1"/>
    <w:rsid w:val="00F00298"/>
    <w:rsid w:val="00F02650"/>
    <w:rsid w:val="00F12DA3"/>
    <w:rsid w:val="00F14F15"/>
    <w:rsid w:val="00F45FB5"/>
    <w:rsid w:val="00F932EB"/>
    <w:rsid w:val="00F958EE"/>
    <w:rsid w:val="00FB769D"/>
    <w:rsid w:val="00FD4D9D"/>
    <w:rsid w:val="00FD5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27B3"/>
    <w:rPr>
      <w:color w:val="0563C1" w:themeColor="hyperlink"/>
      <w:u w:val="single"/>
    </w:rPr>
  </w:style>
  <w:style w:type="table" w:customStyle="1" w:styleId="1">
    <w:name w:val="Сетка таблицы светлая1"/>
    <w:basedOn w:val="a1"/>
    <w:uiPriority w:val="40"/>
    <w:rsid w:val="002F76F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6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DE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B4EA3"/>
    <w:pPr>
      <w:ind w:left="720"/>
      <w:contextualSpacing/>
    </w:pPr>
  </w:style>
  <w:style w:type="paragraph" w:customStyle="1" w:styleId="ConsPlusNormal">
    <w:name w:val="ConsPlusNormal"/>
    <w:rsid w:val="008B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27B3"/>
    <w:rPr>
      <w:color w:val="0563C1" w:themeColor="hyperlink"/>
      <w:u w:val="single"/>
    </w:rPr>
  </w:style>
  <w:style w:type="table" w:customStyle="1" w:styleId="1">
    <w:name w:val="Сетка таблицы светлая1"/>
    <w:basedOn w:val="a1"/>
    <w:uiPriority w:val="40"/>
    <w:rsid w:val="002F76F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6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DE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B4EA3"/>
    <w:pPr>
      <w:ind w:left="720"/>
      <w:contextualSpacing/>
    </w:pPr>
  </w:style>
  <w:style w:type="paragraph" w:customStyle="1" w:styleId="ConsPlusNormal">
    <w:name w:val="ConsPlusNormal"/>
    <w:rsid w:val="008B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C98D6F6943F9B1C9F774A80962E612692DA95C459A99A84EDD6B4BA58B7A4D8E453344BF2619792B468D2070D0F4A23462344D925C3D20PBHDH" TargetMode="External"/><Relationship Id="rId13" Type="http://schemas.openxmlformats.org/officeDocument/2006/relationships/hyperlink" Target="consultantplus://offline/ref=E6C98D6F6943F9B1C9F774A80962E6126825A558449899A84EDD6B4BA58B7A4D8E453344BF26187F2E468D2070D0F4A23462344D925C3D20PBHDH" TargetMode="External"/><Relationship Id="rId18" Type="http://schemas.openxmlformats.org/officeDocument/2006/relationships/hyperlink" Target="consultantplus://offline/ref=E6C98D6F6943F9B1C9F774A80962E6126825A558449899A84EDD6B4BA58B7A4D8E453344BF26187F2E468D2070D0F4A23462344D925C3D20PBHD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wmf"/><Relationship Id="rId17" Type="http://schemas.openxmlformats.org/officeDocument/2006/relationships/hyperlink" Target="consultantplus://offline/ref=E6C98D6F6943F9B1C9F774A80962E612692DA95C459A99A84EDD6B4BA58B7A4D8E453344BF26187C28468D2070D0F4A23462344D925C3D20PBHD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C98D6F6943F9B1C9F774A80962E612692DA95C459A99A84EDD6B4BA58B7A4D8E453344BF26187E2C468D2070D0F4A23462344D925C3D20PBHD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6C98D6F6943F9B1C9F774A80962E612692DA95C459A99A84EDD6B4BA58B7A4D8E453344BF26187E2F468D2070D0F4A23462344D925C3D20PBHDH" TargetMode="External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E6C98D6F6943F9B1C9F774A80962E6126825A558449899A84EDD6B4BA58B7A4D8E453344BF26187C29468D2070D0F4A23462344D925C3D20PBHD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alo\AppData\Local\Microsoft\Windows\Temporary%20Internet%20Files\Content.MSO\C16D23A9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87AB7-1587-4641-9393-788818475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C16D23A9</Template>
  <TotalTime>1</TotalTime>
  <Pages>8</Pages>
  <Words>2550</Words>
  <Characters>14538</Characters>
  <Application>Microsoft Office Word</Application>
  <DocSecurity>4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uzalo</cp:lastModifiedBy>
  <cp:revision>2</cp:revision>
  <cp:lastPrinted>2021-02-01T09:27:00Z</cp:lastPrinted>
  <dcterms:created xsi:type="dcterms:W3CDTF">2021-02-01T13:20:00Z</dcterms:created>
  <dcterms:modified xsi:type="dcterms:W3CDTF">2021-02-01T13:20:00Z</dcterms:modified>
  <cp:contentStatus>v 1.0</cp:contentStatus>
  <cp:version>1</cp:version>
</cp:coreProperties>
</file>