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600"/>
      </w:tblPr>
      <w:tblGrid>
        <w:gridCol w:w="502"/>
        <w:gridCol w:w="15165"/>
      </w:tblGrid>
      <w:tr w:rsidR="0032678C" w:rsidTr="00225D48">
        <w:trPr>
          <w:trHeight w:val="834"/>
        </w:trPr>
        <w:tc>
          <w:tcPr>
            <w:tcW w:w="15667" w:type="dxa"/>
            <w:gridSpan w:val="2"/>
            <w:tcBorders>
              <w:top w:val="nil"/>
              <w:left w:val="nil"/>
              <w:right w:val="nil"/>
            </w:tcBorders>
          </w:tcPr>
          <w:p w:rsidR="0032678C" w:rsidRDefault="0032678C" w:rsidP="0032678C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Приложение №2</w:t>
            </w:r>
            <w:r w:rsidR="00225D48">
              <w:rPr>
                <w:rFonts w:ascii="Times New Roman" w:hAnsi="Times New Roman" w:cs="Times New Roman"/>
                <w:sz w:val="19"/>
                <w:szCs w:val="19"/>
              </w:rPr>
              <w:t xml:space="preserve"> к административному регламенту</w:t>
            </w:r>
          </w:p>
          <w:p w:rsidR="0032678C" w:rsidRPr="0032678C" w:rsidRDefault="0032678C" w:rsidP="0032678C">
            <w:pPr>
              <w:jc w:val="right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</w:tr>
      <w:tr w:rsidR="0032678C" w:rsidTr="00225D48">
        <w:trPr>
          <w:trHeight w:val="277"/>
        </w:trPr>
        <w:tc>
          <w:tcPr>
            <w:tcW w:w="15667" w:type="dxa"/>
            <w:gridSpan w:val="2"/>
          </w:tcPr>
          <w:p w:rsidR="0032678C" w:rsidRPr="0032678C" w:rsidRDefault="0032678C" w:rsidP="00326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предоставления государственной услуги по лицензированию медицинской деятельности</w:t>
            </w:r>
          </w:p>
        </w:tc>
      </w:tr>
      <w:tr w:rsidR="0032678C" w:rsidTr="00225D48">
        <w:trPr>
          <w:cantSplit/>
          <w:trHeight w:val="8928"/>
        </w:trPr>
        <w:tc>
          <w:tcPr>
            <w:tcW w:w="502" w:type="dxa"/>
            <w:textDirection w:val="btLr"/>
          </w:tcPr>
          <w:p w:rsidR="0032678C" w:rsidRPr="0032678C" w:rsidRDefault="0032678C" w:rsidP="003267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</w:tc>
        <w:bookmarkStart w:id="0" w:name="_GoBack"/>
        <w:tc>
          <w:tcPr>
            <w:tcW w:w="15165" w:type="dxa"/>
          </w:tcPr>
          <w:p w:rsidR="0032678C" w:rsidRDefault="00272A3E" w:rsidP="0032678C"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Полотно 1" o:spid="_x0000_s1026" editas="canvas" style="width:756.85pt;height:441.65pt;mso-position-horizontal-relative:char;mso-position-vertical-relative:line" coordsize="96119,5608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96119;height:56083;visibility:visible;mso-wrap-style:square">
                    <v:fill o:detectmouseclick="t"/>
                    <v:path o:connecttype="none"/>
                  </v:shape>
                  <v:shape id="Стрелка вниз 2" o:spid="_x0000_s1028" style="position:absolute;left:1551;top:1124;width:17293;height:15041;visibility:visible;mso-wrap-style:square;v-text-anchor:middle" coordsize="1729250,150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" adj="-11796480,,5400" path="m,752056r307955,-7315c307955,496494,307954,248247,307954,l1428611,v-2438,250685,-4877,501371,-7315,752056l1729250,752056,864625,1504112,,752056xe" fillcolor="white [3201]" strokecolor="black [3213]" strokeweight="1pt">
                    <v:stroke joinstyle="miter"/>
                    <v:formulas/>
                    <v:path arrowok="t" o:connecttype="custom" o:connectlocs="0,752056;307961,744741;307960,0;1428637,0;1421322,752056;1729282,752056;864641,1504112;0,752056" o:connectangles="0,0,0,0,0,0,0,0" textboxrect="0,0,1729250,1504112"/>
                    <v:textbox>
                      <w:txbxContent>
                        <w:p w:rsidR="00221E97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Поступление заявления</w:t>
                          </w:r>
                        </w:p>
                        <w:p w:rsidR="00221E97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и документов </w:t>
                          </w:r>
                        </w:p>
                        <w:p w:rsidR="009B4251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(в т. ч. через </w:t>
                          </w:r>
                          <w:r w:rsidR="009B425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МФЦ,</w:t>
                          </w:r>
                          <w:proofErr w:type="gramEnd"/>
                        </w:p>
                        <w:p w:rsidR="00221E97" w:rsidRDefault="009B4251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221E97"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портал государственных услуг)</w:t>
                          </w:r>
                        </w:p>
                        <w:p w:rsidR="00221E97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rect id="Прямоугольник 3" o:spid="_x0000_s1029" style="position:absolute;left:1878;top:16165;width:11430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AswQAAANoAAAAPAAAAZHJzL2Rvd25yZXYueG1sRI/RagIx&#10;FETfC/5DuIJvNWsL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KBscCzBAAAA2gAAAA8AAAAA&#10;AAAAAAAAAAAABwIAAGRycy9kb3ducmV2LnhtbFBLBQYAAAAAAwADALcAAAD1AgAAAAA=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Регистрация заявления и документов</w:t>
                          </w:r>
                        </w:p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(1 рабочий день)</w:t>
                          </w:r>
                        </w:p>
                      </w:txbxContent>
                    </v:textbox>
                  </v:rect>
                  <v:rect id="Прямоугольник 8" o:spid="_x0000_s1030" style="position:absolute;left:16850;top:16165;width:11430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Назначение ответственного исполнителя</w:t>
                          </w:r>
                        </w:p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(1 рабочий день)</w:t>
                          </w:r>
                        </w:p>
                      </w:txbxContent>
                    </v:textbox>
                  </v:rect>
                  <v:rect id="Прямоугольник 9" o:spid="_x0000_s1031" style="position:absolute;left:31428;top:16165;width:11430;height:7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>
                    <v:textbox>
                      <w:txbxContent>
                        <w:p w:rsidR="00221E97" w:rsidRPr="00225D48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225D4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Рассмотрение заявления и документов </w:t>
                          </w:r>
                        </w:p>
                        <w:p w:rsidR="00221E97" w:rsidRPr="00225D48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225D4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(3 рабочих дня с момента регистрации документов)</w:t>
                          </w:r>
                        </w:p>
                      </w:txbxContent>
                    </v:textbox>
                  </v:rect>
                  <v:rect id="Прямоугольник 10" o:spid="_x0000_s1032" style="position:absolute;left:45354;top:11317;width:13240;height:18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>
                    <v:textbox>
                      <w:txbxContent>
                        <w:p w:rsidR="00221E97" w:rsidRPr="001A3CD5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 w:rsidRPr="001A3CD5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Документарная проверка полноты и достоверности представленных сведений в течение 12 рабочих дней, но не позднее 15 рабочих со дня поступления заявления о предоставлении лицензии, в течение 5 рабочих дней, но не позднее 8 рабочих со дня поступления заявления о переоформлении лицензии (изменения мест осуществления деятельности, перечня выполняемых работ)</w:t>
                          </w:r>
                        </w:p>
                      </w:txbxContent>
                    </v:textbox>
                  </v:rect>
                  <v:rect id="Прямоугольник 11" o:spid="_x0000_s1033" style="position:absolute;left:61890;top:11317;width:11702;height:1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1A3CD5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 w:rsidRPr="001A3CD5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Внеплановая выездная проверка соответствия </w:t>
                          </w: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 соискателя </w:t>
                          </w:r>
                          <w:r w:rsidRPr="001A3CD5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лицензии лицензионным требованиям </w:t>
                          </w: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в течение 20 рабочих дней, но не позднее 30 рабочих со дня поступления заявления (в течение 15 рабочих дней, но не позднее 23 рабочих со дня поступления заявления) о предоставлении (переоформлении) лицензии</w:t>
                          </w:r>
                        </w:p>
                      </w:txbxContent>
                    </v:textbox>
                  </v:rect>
                  <v:rect id="Прямоугольник 12" o:spid="_x0000_s1034" style="position:absolute;left:76695;top:7104;width:16223;height:19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1A3CD5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Принятие решения об отказе в предоставлении (переоформлении) лицензии в течение 10 рабочих дне со дня поступления заявления о предоставлении лицензии (в течение 2 рабочих дней</w:t>
                          </w:r>
                          <w:r w:rsidR="00225D48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со дня поступления заявления о переоформлении лицензии (в случае реорганизации) и в течение 3 рабочих дней со дня поступления заявления о переоформлении лицензии (в случае выполнения новых работ)</w:t>
                          </w:r>
                          <w:proofErr w:type="gramEnd"/>
                        </w:p>
                      </w:txbxContent>
                    </v:textbox>
                  </v:rect>
                  <v:rect id="Прямоугольник 13" o:spid="_x0000_s1035" style="position:absolute;left:1878;top:24584;width:11430;height:3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NDvwAAANsAAAAPAAAAZHJzL2Rvd25yZXYueG1sRE/NagIx&#10;EL4XfIcwgreatQW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CMLAND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Оформление копии лицензии</w:t>
                          </w:r>
                        </w:p>
                      </w:txbxContent>
                    </v:textbox>
                  </v:rect>
                  <v:rect id="Прямоугольник 14" o:spid="_x0000_s1036" style="position:absolute;left:16850;top:24584;width:11430;height:3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3vwAAANsAAAAPAAAAZHJzL2Rvd25yZXYueG1sRE/NagIx&#10;EL4XfIcwgreatRS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ADxZs3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Оформление дубликата лицензии</w:t>
                          </w:r>
                        </w:p>
                      </w:txbxContent>
                    </v:textbox>
                  </v:rect>
                  <v:rect id="Прямоугольник 16" o:spid="_x0000_s1038" style="position:absolute;left:45354;top:32165;width:13240;height:14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1A3CD5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 w:rsidRPr="001A3CD5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Документарная проверка полноты и достоверности представленных сведений в течение 2 рабочих дней, но не позднее 5 рабочих со дня поступления заявления о переоформлении лицензии (реорганизация юридического лица, изменения его наименования, адреса места нахождения)</w:t>
                          </w:r>
                        </w:p>
                      </w:txbxContent>
                    </v:textbox>
                  </v:rect>
                  <v:rect id="Прямоугольник 17" o:spid="_x0000_s1039" style="position:absolute;left:76695;top:28315;width:16223;height:5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BE659D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 w:rsidRPr="00BE659D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Проект приказа об отказе в предоставлении (переоформлении) лицензии 4 рабочих дня</w:t>
                          </w: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 (3 рабочих дня)</w:t>
                          </w:r>
                          <w:r w:rsidRPr="00BE659D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Прямоугольник 18" o:spid="_x0000_s1040" style="position:absolute;left:1878;top:29970;width:11430;height:3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Ey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BVZ+kQH05h8AAP//AwBQSwECLQAUAAYACAAAACEA2+H2y+4AAACFAQAAEwAAAAAAAAAAAAAA&#10;AAAAAAAAW0NvbnRlbnRfVHlwZXNdLnhtbFBLAQItABQABgAIAAAAIQBa9CxbvwAAABUBAAALAAAA&#10;AAAAAAAAAAAAAB8BAABfcmVscy8ucmVsc1BLAQItABQABgAIAAAAIQCCiJEywgAAANsAAAAPAAAA&#10;AAAAAAAAAAAAAAcCAABkcnMvZG93bnJldi54bWxQSwUGAAAAAAMAAwC3AAAA9gIAAAAA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Выдача копии лицензии</w:t>
                          </w:r>
                        </w:p>
                      </w:txbxContent>
                    </v:textbox>
                  </v:rect>
                  <v:rect id="Прямоугольник 19" o:spid="_x0000_s1041" style="position:absolute;left:16850;top:29970;width:11430;height:3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В</w:t>
                          </w:r>
                          <w:r w:rsidR="00B406B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ыдача дубликата лицензии</w:t>
                          </w:r>
                        </w:p>
                      </w:txbxContent>
                    </v:textbox>
                  </v:rect>
                  <v:rect id="Прямоугольник 20" o:spid="_x0000_s1042" style="position:absolute;left:31428;top:41555;width:11430;height:5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eJ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nr&#10;85f8A+TiHwAA//8DAFBLAQItABQABgAIAAAAIQDb4fbL7gAAAIUBAAATAAAAAAAAAAAAAAAAAAAA&#10;AABbQ29udGVudF9UeXBlc10ueG1sUEsBAi0AFAAGAAgAAAAhAFr0LFu/AAAAFQEAAAsAAAAAAAAA&#10;AAAAAAAAHwEAAF9yZWxzLy5yZWxzUEsBAi0AFAAGAAgAAAAhALKSV4m+AAAA2wAAAA8AAAAAAAAA&#10;AAAAAAAABwIAAGRycy9kb3ducmV2LnhtbFBLBQYAAAAAAwADALcAAADyAgAAAAA=&#10;" fillcolor="white [3201]" strokecolor="black [3213]" strokeweight="1pt">
                    <v:textbox>
                      <w:txbxContent>
                        <w:p w:rsidR="00221E97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Проект приказа о прекращении действия лицензии</w:t>
                          </w:r>
                        </w:p>
                        <w:p w:rsidR="00221E97" w:rsidRPr="00FC64A2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(3 рабочих дня)</w:t>
                          </w:r>
                        </w:p>
                      </w:txbxContent>
                    </v:textbox>
                  </v:rect>
                  <v:rect id="Прямоугольник 21" o:spid="_x0000_s1043" style="position:absolute;left:76695;top:35703;width:16223;height:4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ISwQAAANs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J3A+0v+AXLxAgAA//8DAFBLAQItABQABgAIAAAAIQDb4fbL7gAAAIUBAAATAAAAAAAAAAAAAAAA&#10;AAAAAABbQ29udGVudF9UeXBlc10ueG1sUEsBAi0AFAAGAAgAAAAhAFr0LFu/AAAAFQEAAAsAAAAA&#10;AAAAAAAAAAAAHwEAAF9yZWxzLy5yZWxzUEsBAi0AFAAGAAgAAAAhAN3e8hLBAAAA2wAAAA8AAAAA&#10;AAAAAAAAAAAABwIAAGRycy9kb3ducmV2LnhtbFBLBQYAAAAAAwADALcAAAD1AgAAAAA=&#10;" fillcolor="white [3201]" strokecolor="black [3213]" strokeweight="1pt">
                    <v:textbox>
                      <w:txbxContent>
                        <w:p w:rsidR="00221E97" w:rsidRPr="00BE659D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Проект приказа о предоставлении (переоформлении) лицензии 4 рабочих дня (3 рабочих дня)</w:t>
                          </w:r>
                        </w:p>
                      </w:txbxContent>
                    </v:textbox>
                  </v:rect>
                  <v:rect id="Прямоугольник 22" o:spid="_x0000_s1044" style="position:absolute;left:1878;top:40677;width:11430;height:5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Уведомление о прекращении действия лицензии</w:t>
                          </w:r>
                        </w:p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(3 рабочих дня)</w:t>
                          </w:r>
                        </w:p>
                      </w:txbxContent>
                    </v:textbox>
                  </v:rect>
                  <v:rect id="Прямоугольник 23" o:spid="_x0000_s1045" style="position:absolute;left:16850;top:34606;width:11430;height:12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n+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QkDJ/sMAAADbAAAADwAA&#10;AAAAAAAAAAAAAAAHAgAAZHJzL2Rvd25yZXYueG1sUEsFBgAAAAADAAMAtwAAAPcCAAAAAA==&#10;" fillcolor="white [3201]" strokecolor="black [3213]" strokeweight="1pt">
                    <v:textbox>
                      <w:txbxContent>
                        <w:p w:rsidR="00221E97" w:rsidRPr="005E6092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E60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Принятие решения о прекращении действия лицензии в течение 3 рабочих дней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, но не позднее 9 рабочих со дня поступления заявления о прекращении лицензии</w:t>
                          </w:r>
                        </w:p>
                      </w:txbxContent>
                    </v:textbox>
                  </v:rect>
                  <v:rect id="Прямоугольник 24" o:spid="_x0000_s1046" style="position:absolute;left:72801;top:42706;width:21141;height:13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GKwwAAANsAAAAPAAAAZHJzL2Rvd25yZXYueG1sRI/BasMw&#10;EETvgf6D2EJviZwQ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zalRisMAAADbAAAADwAA&#10;AAAAAAAAAAAAAAAHAgAAZHJzL2Rvd25yZXYueG1sUEsFBgAAAAADAAMAtwAAAPcCAAAAAA==&#10;" fillcolor="white [3201]" strokecolor="black [3213]" strokeweight="1pt">
                    <v:textbox>
                      <w:txbxContent>
                        <w:p w:rsidR="00221E97" w:rsidRPr="00BE659D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Принятие решения о предоставлении (переоформлении) лицензии в течение 10 рабочих дней со дня поступления заявления о предоставлении лицензии (в течение 2 рабочих дней со дня поступления заявления о переоформлении лицензии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( 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в случае реорганизации) и в течение 3 рабочих дней со дня поступления заявления о переоформлении лицензии ( в случае выполнения новых работ)</w:t>
                          </w:r>
                        </w:p>
                      </w:txbxContent>
                    </v:textbox>
                  </v:rect>
                  <v:rect id="Прямоугольник 25" o:spid="_x0000_s1047" style="position:absolute;left:2840;top:51796;width:25241;height: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fQRwwAAANsAAAAPAAAAZHJzL2Rvd25yZXYueG1sRI/BasMw&#10;EETvgf6D2EJviZxA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ouX0EcMAAADbAAAADwAA&#10;AAAAAAAAAAAAAAAHAgAAZHJzL2Rvd25yZXYueG1sUEsFBgAAAAADAAMAtwAAAPcCAAAAAA==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Направление лицензионного дела на архивное хранение (5 рабочих дней)</w:t>
                          </w:r>
                        </w:p>
                        <w:p w:rsidR="00221E97" w:rsidRPr="00DA1A6E" w:rsidRDefault="00221E97" w:rsidP="00221E97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Прямоугольник 26" o:spid="_x0000_s1048" style="position:absolute;left:35567;top:51796;width:26831;height: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Внесение сведений в Единый реестр лицензий</w:t>
                          </w:r>
                        </w:p>
                      </w:txbxContent>
                    </v:textbox>
                  </v:rect>
                  <v:rect id="Прямоугольник 27" o:spid="_x0000_s1049" style="position:absolute;left:76692;top:78;width:12568;height: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" fillcolor="white [3201]" strokecolor="black [3213]" strokeweight="1pt">
                    <v:textbox>
                      <w:txbxContent>
                        <w:p w:rsidR="00221E97" w:rsidRPr="00BE659D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Уведомление об отказе в предоставлении (переоформлении) лицензии</w:t>
                          </w:r>
                        </w:p>
                      </w:txbxContent>
                    </v:textbox>
                  </v:rect>
                  <v:rect id="Прямоугольник 28" o:spid="_x0000_s1050" style="position:absolute;left:31669;top:95;width:11589;height:7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>
                    <v:textbox>
                      <w:txbxContent>
                        <w:p w:rsidR="00221E97" w:rsidRPr="00822C20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Уведомление соискателя лицензии (</w:t>
                          </w:r>
                          <w:r w:rsidR="003F27E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лицензиата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) о необходимости замечаний</w:t>
                          </w:r>
                        </w:p>
                      </w:txbxContent>
                    </v:textbox>
                  </v:rect>
                  <v:rect id="Прямоугольник 29" o:spid="_x0000_s1051" style="position:absolute;left:53242;top:78;width:10985;height:7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" fillcolor="white [3201]" strokecolor="black [3213]" strokeweight="1pt">
                    <v:textbox>
                      <w:txbxContent>
                        <w:p w:rsidR="00221E97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Уведомление о возврате заявления и прилагаемых к нему документов</w:t>
                          </w:r>
                        </w:p>
                        <w:p w:rsidR="00221E97" w:rsidRPr="00822C20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(3 рабочих дня)</w:t>
                          </w:r>
                        </w:p>
                      </w:txbxContent>
                    </v:textbox>
                  </v:rect>
                  <v:rect id="Прямоугольник 31" o:spid="_x0000_s1052" style="position:absolute;left:64227;top:48857;width:6730;height:6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>
                    <v:textbox>
                      <w:txbxContent>
                        <w:p w:rsidR="00221E97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Вручение лицензии заявителю</w:t>
                          </w:r>
                        </w:p>
                        <w:p w:rsidR="00221E97" w:rsidRPr="00FC64A2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(3 рабочих дня)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4" o:spid="_x0000_s1053" type="#_x0000_t32" style="position:absolute;left:32421;top:7102;width:0;height:90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" strokecolor="black [3213]" strokeweight=".5pt">
                    <v:stroke endarrow="block" joinstyle="miter"/>
                  </v:shape>
                  <v:rect id="Прямоугольник 30" o:spid="_x0000_s1054" style="position:absolute;left:20138;top:7712;width:13177;height:6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>
                    <v:textbox>
                      <w:txbxContent>
                        <w:p w:rsidR="00B406B3" w:rsidRPr="00B406B3" w:rsidRDefault="00B406B3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 w:rsidRPr="00B406B3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Ненадлежащим образом оформлено заявление и (или) не в полном объеме представлены документы</w:t>
                          </w:r>
                        </w:p>
                      </w:txbxContent>
                    </v:textbox>
                  </v:rect>
                  <v:shape id="Прямая со стрелкой 5" o:spid="_x0000_s1055" type="#_x0000_t32" style="position:absolute;left:42300;top:7102;width:0;height:90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" strokecolor="black [3213]" strokeweight=".5pt">
                    <v:stroke endarrow="block" joinstyle="miter"/>
                  </v:shape>
                  <v:rect id="Прямоугольник 32" o:spid="_x0000_s1056" style="position:absolute;left:33556;top:8347;width:9702;height:6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>
                    <v:textbox>
                      <w:txbxContent>
                        <w:p w:rsidR="00B406B3" w:rsidRPr="00B406B3" w:rsidRDefault="00B406B3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Представление информации в тридцатидневный срок</w:t>
                          </w:r>
                        </w:p>
                      </w:txbxContent>
                    </v:textbox>
                  </v:rect>
                  <v:rect id="Прямоугольник 33" o:spid="_x0000_s1057" style="position:absolute;left:43382;top:79;width:9702;height:6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Z/wwAAANsAAAAPAAAAZHJzL2Rvd25yZXYueG1sRI9PawIx&#10;FMTvBb9DeIK3mq1C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p7PWf8MAAADbAAAADwAA&#10;AAAAAAAAAAAAAAAHAgAAZHJzL2Rvd25yZXYueG1sUEsFBgAAAAADAAMAtwAAAPcCAAAAAA==&#10;" filled="f" stroked="f" strokeweight="1pt">
                    <v:textbox>
                      <w:txbxContent>
                        <w:p w:rsidR="00B406B3" w:rsidRPr="00B406B3" w:rsidRDefault="00B406B3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Непредставление информации в тридцатидневный срок</w:t>
                          </w:r>
                        </w:p>
                      </w:txbxContent>
                    </v:textbox>
                  </v:rect>
                  <v:shape id="Прямая со стрелкой 6" o:spid="_x0000_s1058" type="#_x0000_t32" style="position:absolute;left:43258;top:6279;width:9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" strokecolor="black [3200]" strokeweight=".5pt">
                    <v:stroke endarrow="block" joinstyle="miter"/>
                  </v:shape>
                  <v:shape id="Прямая со стрелкой 7" o:spid="_x0000_s1059" type="#_x0000_t32" style="position:absolute;left:13308;top:19203;width:35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" strokecolor="black [3200]" strokeweight=".5pt">
                    <v:stroke endarrow="block" joinstyle="miter"/>
                  </v:shape>
                  <v:shape id="Прямая со стрелкой 35" o:spid="_x0000_s1060" type="#_x0000_t32" style="position:absolute;left:28280;top:19199;width:3148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" strokecolor="black [3200]" strokeweight=".5pt">
                    <v:stroke endarrow="block" joinstyle="miter"/>
                  </v:shape>
                  <v:shape id="Прямая со стрелкой 36" o:spid="_x0000_s1061" type="#_x0000_t32" style="position:absolute;left:42858;top:19199;width:2496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" strokecolor="black [3200]" strokeweight=".5pt">
                    <v:stroke endarrow="block" joinstyle="miter"/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Соединительная линия уступом 37" o:spid="_x0000_s1062" type="#_x0000_t33" style="position:absolute;left:7593;top:22661;width:23835;height:192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" strokecolor="black [3200]" strokeweight=".5pt">
                    <v:stroke endarrow="block"/>
                  </v:shape>
                  <v:shape id="Прямая со стрелкой 40" o:spid="_x0000_s1065" type="#_x0000_t32" style="position:absolute;left:28280;top:44400;width:3148;height: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" strokecolor="black [3200]" strokeweight=".5pt">
                    <v:stroke endarrow="block" joinstyle="miter"/>
                  </v:shape>
                  <v:shape id="Прямая со стрелкой 41" o:spid="_x0000_s1066" type="#_x0000_t32" style="position:absolute;left:28283;top:20641;width:3346;height:39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" strokecolor="black [3200]" strokeweight=".5pt">
                    <v:stroke endarrow="block" joinstyle="miter"/>
                  </v:shape>
                  <v:shape id="Прямая со стрелкой 42" o:spid="_x0000_s1067" type="#_x0000_t32" style="position:absolute;left:22565;top:28093;width:0;height:18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" strokecolor="black [3200]" strokeweight=".5pt">
                    <v:stroke endarrow="block" joinstyle="miter"/>
                  </v:shape>
                  <v:shape id="Прямая со стрелкой 43" o:spid="_x0000_s1068" type="#_x0000_t32" style="position:absolute;left:7593;top:28093;width:0;height:18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" strokecolor="black [3200]" strokeweight=".5pt">
                    <v:stroke endarrow="block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Соединительная линия уступом 44" o:spid="_x0000_s1069" type="#_x0000_t34" style="position:absolute;left:4411;top:40540;width:20149;height:235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" adj="-196" strokecolor="black [3200]" strokeweight=".5pt">
                    <v:stroke endarrow="block"/>
                  </v:shape>
                  <v:shape id="Прямая со стрелкой 45" o:spid="_x0000_s1070" type="#_x0000_t32" style="position:absolute;left:13308;top:43651;width:3542;height: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" strokecolor="black [3200]" strokeweight=".5pt">
                    <v:stroke endarrow="block" joinstyle="miter"/>
                  </v:shape>
                  <v:shapetype id="_x0000_t35" coordsize="21600,21600" o:spt="35" o:oned="t" adj="10800,10800" path="m,l@0,0@0@1,21600@1,21600,21600e" filled="f">
                    <v:stroke joinstyle="miter"/>
                    <v:formulas>
                      <v:f eqn="val #0"/>
                      <v:f eqn="val #1"/>
                      <v:f eqn="mid #0 width"/>
                      <v:f eqn="prod #1 1 2"/>
                    </v:formulas>
                    <v:path arrowok="t" fillok="f" o:connecttype="none"/>
                    <v:handles>
                      <v:h position="#0,@3"/>
                      <v:h position="@2,#1"/>
                    </v:handles>
                    <o:lock v:ext="edit" shapetype="t"/>
                  </v:shapetype>
                  <v:shape id="Соединительная линия уступом 47" o:spid="_x0000_s1071" type="#_x0000_t35" style="position:absolute;left:14552;top:32594;width:29029;height:1299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" adj="-1048,13353" strokecolor="black [3200]" strokeweight=".5pt">
                    <v:stroke endarrow="block"/>
                  </v:shape>
                  <v:shape id="Соединительная линия уступом 48" o:spid="_x0000_s1072" type="#_x0000_t34" style="position:absolute;left:10893;top:23215;width:11672;height:136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" adj="-1131" strokecolor="black [3200]" strokeweight=".5pt"/>
                  <v:shape id="Соединительная линия уступом 50" o:spid="_x0000_s1073" type="#_x0000_t34" style="position:absolute;left:33506;top:36320;width:4535;height:2641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" adj="5226" strokecolor="black [3200]" strokeweight=".5pt">
                    <v:stroke endarrow="block"/>
                  </v:shape>
                  <v:shape id="Прямая со стрелкой 51" o:spid="_x0000_s1074" type="#_x0000_t32" style="position:absolute;left:58594;top:20642;width:32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" strokecolor="black [3200]" strokeweight=".5pt">
                    <v:stroke endarrow="block" joinstyle="miter"/>
                  </v:shape>
                  <v:shape id="Соединительная линия уступом 52" o:spid="_x0000_s1075" type="#_x0000_t34" style="position:absolute;left:46466;top:21568;width:43451;height:1699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" adj="400" strokecolor="black [3200]" strokeweight=".5pt">
                    <v:stroke endarrow="block"/>
                  </v:shape>
                  <v:shape id="Соединительная линия уступом 54" o:spid="_x0000_s1076" type="#_x0000_t34" style="position:absolute;left:21872;top:49592;width:42355;height:218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" adj="21619" strokecolor="black [3200]" strokeweight=".5pt">
                    <v:stroke endarrow="block"/>
                  </v:shape>
                  <v:shape id="Соединительная линия уступом 55" o:spid="_x0000_s1077" type="#_x0000_t34" style="position:absolute;left:28081;top:31590;width:199;height:2202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" adj="-153287" strokecolor="black [3200]" strokeweight=".5pt">
                    <v:stroke endarrow="block"/>
                  </v:shape>
                  <v:shape id="Соединительная линия уступом 56" o:spid="_x0000_s1078" type="#_x0000_t34" style="position:absolute;left:61228;top:43070;width:11573;height:870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" adj="21586" strokecolor="black [3200]" strokeweight=".5pt">
                    <v:stroke endarrow="block"/>
                  </v:shape>
                  <v:shape id="Прямая со стрелкой 57" o:spid="_x0000_s1079" type="#_x0000_t32" style="position:absolute;left:70957;top:52322;width:1844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" strokecolor="black [3200]" strokeweight=".5pt">
                    <v:stroke endarrow="block" joinstyle="miter"/>
                  </v:shape>
                  <v:shape id="Прямая со стрелкой 58" o:spid="_x0000_s1080" type="#_x0000_t32" style="position:absolute;left:58594;top:33213;width:18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k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jA1f&#10;wg+Qiy8AAAD//wMAUEsBAi0AFAAGAAgAAAAhANvh9svuAAAAhQEAABMAAAAAAAAAAAAAAAAAAAAA&#10;AFtDb250ZW50X1R5cGVzXS54bWxQSwECLQAUAAYACAAAACEAWvQsW78AAAAVAQAACwAAAAAAAAAA&#10;AAAAAAAfAQAAX3JlbHMvLnJlbHNQSwECLQAUAAYACAAAACEAWnQ8pL0AAADbAAAADwAAAAAAAAAA&#10;AAAAAAAHAgAAZHJzL2Rvd25yZXYueG1sUEsFBgAAAAADAAMAtwAAAPECAAAAAA==&#10;" strokecolor="black [3200]" strokeweight=".5pt">
                    <v:stroke endarrow="block" joinstyle="miter"/>
                  </v:shape>
                  <v:shape id="Прямая со стрелкой 59" o:spid="_x0000_s1081" type="#_x0000_t32" style="position:absolute;left:58594;top:39483;width:180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" strokecolor="black [3200]" strokeweight=".5pt">
                    <v:stroke endarrow="block" joinstyle="miter"/>
                  </v:shape>
                  <v:shape id="Соединительная линия уступом 60" o:spid="_x0000_s1082" type="#_x0000_t33" style="position:absolute;left:68108;top:29601;width:8219;height:895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" strokecolor="black [3200]" strokeweight=".5pt">
                    <v:stroke endarrow="block"/>
                  </v:shape>
                  <v:shape id="Прямая со стрелкой 61" o:spid="_x0000_s1083" type="#_x0000_t32" style="position:absolute;left:84856;top:40674;width:0;height:20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" strokecolor="black [3200]" strokeweight=".5pt">
                    <v:stroke endarrow="block" joinstyle="miter"/>
                  </v:shape>
                  <v:shape id="Прямая со стрелкой 62" o:spid="_x0000_s1084" type="#_x0000_t32" style="position:absolute;left:84806;top:33924;width:0;height:17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MHz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IZ/D7JfwAmb0BAAD//wMAUEsBAi0AFAAGAAgAAAAhANvh9svuAAAAhQEAABMAAAAAAAAAAAAA&#10;AAAAAAAAAFtDb250ZW50X1R5cGVzXS54bWxQSwECLQAUAAYACAAAACEAWvQsW78AAAAVAQAACwAA&#10;AAAAAAAAAAAAAAAfAQAAX3JlbHMvLnJlbHNQSwECLQAUAAYACAAAACEA9fDB88MAAADbAAAADwAA&#10;AAAAAAAAAAAAAAAHAgAAZHJzL2Rvd25yZXYueG1sUEsFBgAAAAADAAMAtwAAAPcCAAAAAA==&#10;" strokecolor="black [3200]" strokeweight=".5pt">
                    <v:stroke endarrow="block" joinstyle="miter"/>
                  </v:shape>
                  <v:shape id="Прямая со стрелкой 63" o:spid="_x0000_s1085" type="#_x0000_t32" style="position:absolute;left:84806;top:26776;width:0;height:15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" strokecolor="black [3200]" strokeweight=".5pt">
                    <v:stroke endarrow="block" joinstyle="miter"/>
                  </v:shape>
                  <v:shape id="Прямая со стрелкой 64" o:spid="_x0000_s1086" type="#_x0000_t32" style="position:absolute;left:73592;top:29041;width:30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wc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BVV/BzEAAAA2wAAAA8A&#10;AAAAAAAAAAAAAAAABwIAAGRycy9kb3ducmV2LnhtbFBLBQYAAAAAAwADALcAAAD4AgAAAAA=&#10;" strokecolor="black [3200]" strokeweight=".5pt">
                    <v:stroke endarrow="block" joinstyle="miter"/>
                  </v:shape>
                  <v:shape id="Прямая со стрелкой 65" o:spid="_x0000_s1087" type="#_x0000_t32" style="position:absolute;left:84806;top:5637;width:0;height:14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" strokecolor="black [3200]" strokeweight=".5pt">
                    <v:stroke endarrow="block" joinstyle="miter"/>
                  </v:shape>
                  <v:shape id="_x0000_s1089" type="#_x0000_t32" style="position:absolute;left:36963;top:24584;width:178;height:16972" o:connectortype="straight">
                    <v:stroke endarrow="block"/>
                  </v:shape>
                  <w10:wrap type="none"/>
                  <w10:anchorlock/>
                </v:group>
              </w:pict>
            </w:r>
            <w:bookmarkEnd w:id="0"/>
          </w:p>
        </w:tc>
      </w:tr>
    </w:tbl>
    <w:p w:rsidR="00225D48" w:rsidRDefault="00225D48" w:rsidP="00225D48">
      <w:pPr>
        <w:pStyle w:val="ConsNormal"/>
        <w:widowControl/>
        <w:ind w:left="1557" w:right="-1141" w:firstLine="1275"/>
        <w:jc w:val="right"/>
      </w:pPr>
    </w:p>
    <w:p w:rsidR="00225D48" w:rsidRDefault="00225D48" w:rsidP="00225D48">
      <w:pPr>
        <w:pStyle w:val="ConsNormal"/>
        <w:widowControl/>
        <w:ind w:left="1557" w:right="0" w:firstLine="1275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Приложение № 1 к административному регламенту</w:t>
      </w:r>
    </w:p>
    <w:p w:rsidR="00225D48" w:rsidRDefault="00225D48" w:rsidP="00225D48">
      <w:pPr>
        <w:widowControl w:val="0"/>
        <w:autoSpaceDE w:val="0"/>
        <w:autoSpaceDN w:val="0"/>
        <w:adjustRightInd w:val="0"/>
        <w:ind w:left="5103"/>
        <w:jc w:val="right"/>
        <w:outlineLvl w:val="1"/>
        <w:rPr>
          <w:bCs/>
        </w:rPr>
      </w:pPr>
    </w:p>
    <w:p w:rsidR="00225D48" w:rsidRDefault="00225D48" w:rsidP="00225D48">
      <w:pPr>
        <w:widowControl w:val="0"/>
        <w:autoSpaceDE w:val="0"/>
        <w:autoSpaceDN w:val="0"/>
        <w:adjustRightInd w:val="0"/>
        <w:ind w:left="5103"/>
        <w:jc w:val="right"/>
        <w:outlineLvl w:val="1"/>
        <w:rPr>
          <w:bCs/>
        </w:rPr>
      </w:pPr>
    </w:p>
    <w:p w:rsidR="00225D48" w:rsidRPr="00546B7D" w:rsidRDefault="00225D48" w:rsidP="00225D4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46B7D">
        <w:rPr>
          <w:b/>
        </w:rPr>
        <w:t>Форма</w:t>
      </w:r>
    </w:p>
    <w:p w:rsidR="00225D48" w:rsidRPr="00546B7D" w:rsidRDefault="00225D48" w:rsidP="00225D48">
      <w:pPr>
        <w:pStyle w:val="a8"/>
        <w:ind w:firstLine="709"/>
        <w:jc w:val="center"/>
        <w:rPr>
          <w:sz w:val="24"/>
          <w:szCs w:val="24"/>
        </w:rPr>
      </w:pPr>
      <w:r w:rsidRPr="00546B7D">
        <w:rPr>
          <w:b/>
          <w:sz w:val="24"/>
          <w:szCs w:val="24"/>
        </w:rPr>
        <w:t xml:space="preserve">журнала регистрации </w:t>
      </w:r>
      <w:r>
        <w:rPr>
          <w:b/>
          <w:sz w:val="24"/>
          <w:szCs w:val="24"/>
        </w:rPr>
        <w:t>заявлений о предоставлении государственной услуги</w:t>
      </w:r>
    </w:p>
    <w:p w:rsidR="00225D48" w:rsidRPr="00546B7D" w:rsidRDefault="00225D48" w:rsidP="00225D48">
      <w:pPr>
        <w:widowControl w:val="0"/>
        <w:autoSpaceDE w:val="0"/>
        <w:autoSpaceDN w:val="0"/>
        <w:adjustRightInd w:val="0"/>
        <w:ind w:left="5103"/>
        <w:jc w:val="right"/>
        <w:outlineLvl w:val="1"/>
      </w:pPr>
    </w:p>
    <w:tbl>
      <w:tblPr>
        <w:tblW w:w="0" w:type="auto"/>
        <w:tblLayout w:type="fixed"/>
        <w:tblLook w:val="04A0"/>
      </w:tblPr>
      <w:tblGrid>
        <w:gridCol w:w="392"/>
        <w:gridCol w:w="933"/>
        <w:gridCol w:w="1051"/>
        <w:gridCol w:w="993"/>
        <w:gridCol w:w="992"/>
        <w:gridCol w:w="1559"/>
        <w:gridCol w:w="1023"/>
        <w:gridCol w:w="1095"/>
        <w:gridCol w:w="1128"/>
        <w:gridCol w:w="1256"/>
      </w:tblGrid>
      <w:tr w:rsidR="00225D48" w:rsidRPr="00546B7D" w:rsidTr="00157ECB">
        <w:tc>
          <w:tcPr>
            <w:tcW w:w="392" w:type="dxa"/>
          </w:tcPr>
          <w:p w:rsidR="00225D48" w:rsidRPr="00486739" w:rsidRDefault="00225D48" w:rsidP="00157ECB">
            <w:pPr>
              <w:pStyle w:val="a8"/>
              <w:rPr>
                <w:sz w:val="12"/>
                <w:szCs w:val="12"/>
              </w:rPr>
            </w:pPr>
            <w:r w:rsidRPr="00486739">
              <w:rPr>
                <w:sz w:val="12"/>
                <w:szCs w:val="12"/>
              </w:rPr>
              <w:t>№</w:t>
            </w:r>
          </w:p>
          <w:p w:rsidR="00225D48" w:rsidRPr="00486739" w:rsidRDefault="00225D48" w:rsidP="00157ECB">
            <w:pPr>
              <w:pStyle w:val="a8"/>
              <w:rPr>
                <w:sz w:val="12"/>
                <w:szCs w:val="12"/>
              </w:rPr>
            </w:pPr>
            <w:proofErr w:type="spellStart"/>
            <w:proofErr w:type="gramStart"/>
            <w:r w:rsidRPr="00486739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486739">
              <w:rPr>
                <w:sz w:val="12"/>
                <w:szCs w:val="12"/>
              </w:rPr>
              <w:t>/</w:t>
            </w:r>
            <w:proofErr w:type="spellStart"/>
            <w:r w:rsidRPr="00486739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933" w:type="dxa"/>
          </w:tcPr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 w:rsidRPr="00486739">
              <w:rPr>
                <w:sz w:val="12"/>
                <w:szCs w:val="12"/>
              </w:rPr>
              <w:t>Дата регистрации документов</w:t>
            </w:r>
          </w:p>
        </w:tc>
        <w:tc>
          <w:tcPr>
            <w:tcW w:w="1051" w:type="dxa"/>
          </w:tcPr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лицензионного дела</w:t>
            </w:r>
          </w:p>
        </w:tc>
        <w:tc>
          <w:tcPr>
            <w:tcW w:w="993" w:type="dxa"/>
          </w:tcPr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Субъект лицензирования</w:t>
            </w:r>
          </w:p>
        </w:tc>
        <w:tc>
          <w:tcPr>
            <w:tcW w:w="992" w:type="dxa"/>
          </w:tcPr>
          <w:p w:rsidR="00225D48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Место нахождения юридического лица</w:t>
            </w:r>
          </w:p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Место жительства индивидуального предпринимателя </w:t>
            </w:r>
          </w:p>
        </w:tc>
        <w:tc>
          <w:tcPr>
            <w:tcW w:w="1559" w:type="dxa"/>
          </w:tcPr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Адрес места осуществления деятельности</w:t>
            </w:r>
          </w:p>
        </w:tc>
        <w:tc>
          <w:tcPr>
            <w:tcW w:w="1023" w:type="dxa"/>
          </w:tcPr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Виды деятельности </w:t>
            </w:r>
          </w:p>
        </w:tc>
        <w:tc>
          <w:tcPr>
            <w:tcW w:w="1095" w:type="dxa"/>
          </w:tcPr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и дата платежного поручения</w:t>
            </w:r>
          </w:p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</w:p>
        </w:tc>
        <w:tc>
          <w:tcPr>
            <w:tcW w:w="1128" w:type="dxa"/>
          </w:tcPr>
          <w:p w:rsidR="00225D48" w:rsidRPr="004376D8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 w:rsidRPr="004376D8">
              <w:rPr>
                <w:sz w:val="12"/>
                <w:szCs w:val="12"/>
              </w:rPr>
              <w:t xml:space="preserve">ФИО </w:t>
            </w:r>
            <w:r>
              <w:rPr>
                <w:sz w:val="12"/>
                <w:szCs w:val="12"/>
              </w:rPr>
              <w:t>должностного лица управления, зарегистрировавшего документы</w:t>
            </w:r>
          </w:p>
        </w:tc>
        <w:tc>
          <w:tcPr>
            <w:tcW w:w="1256" w:type="dxa"/>
          </w:tcPr>
          <w:p w:rsidR="00225D48" w:rsidRPr="004376D8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 w:rsidRPr="004376D8">
              <w:rPr>
                <w:sz w:val="12"/>
                <w:szCs w:val="12"/>
              </w:rPr>
              <w:t>Подпись заявителя в получении</w:t>
            </w:r>
          </w:p>
          <w:p w:rsidR="00225D48" w:rsidRPr="004376D8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государственной услуги</w:t>
            </w:r>
          </w:p>
        </w:tc>
      </w:tr>
      <w:tr w:rsidR="00225D48" w:rsidRPr="00546B7D" w:rsidTr="00157ECB">
        <w:tc>
          <w:tcPr>
            <w:tcW w:w="392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3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95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28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56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10</w:t>
            </w:r>
          </w:p>
        </w:tc>
      </w:tr>
      <w:tr w:rsidR="00225D48" w:rsidRPr="00546B7D" w:rsidTr="00157ECB">
        <w:tc>
          <w:tcPr>
            <w:tcW w:w="392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933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051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993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992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559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023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095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128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256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</w:tr>
    </w:tbl>
    <w:p w:rsidR="00EA3032" w:rsidRDefault="00EA3032" w:rsidP="0032678C"/>
    <w:sectPr w:rsidR="00EA3032" w:rsidSect="00221E97">
      <w:footerReference w:type="default" r:id="rId6"/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5B" w:rsidRDefault="005B335B" w:rsidP="0032678C">
      <w:pPr>
        <w:spacing w:after="0" w:line="240" w:lineRule="auto"/>
      </w:pPr>
      <w:r>
        <w:separator/>
      </w:r>
    </w:p>
  </w:endnote>
  <w:endnote w:type="continuationSeparator" w:id="0">
    <w:p w:rsidR="005B335B" w:rsidRDefault="005B335B" w:rsidP="0032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97" w:rsidRDefault="00221E97">
    <w:pPr>
      <w:pStyle w:val="a5"/>
      <w:jc w:val="right"/>
    </w:pPr>
  </w:p>
  <w:p w:rsidR="0032678C" w:rsidRDefault="003267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5B" w:rsidRDefault="005B335B" w:rsidP="0032678C">
      <w:pPr>
        <w:spacing w:after="0" w:line="240" w:lineRule="auto"/>
      </w:pPr>
      <w:r>
        <w:separator/>
      </w:r>
    </w:p>
  </w:footnote>
  <w:footnote w:type="continuationSeparator" w:id="0">
    <w:p w:rsidR="005B335B" w:rsidRDefault="005B335B" w:rsidP="00326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78C"/>
    <w:rsid w:val="00185821"/>
    <w:rsid w:val="001F0740"/>
    <w:rsid w:val="00221E97"/>
    <w:rsid w:val="00225D48"/>
    <w:rsid w:val="00272A3E"/>
    <w:rsid w:val="0032678C"/>
    <w:rsid w:val="003F27E7"/>
    <w:rsid w:val="003F2B71"/>
    <w:rsid w:val="0052336A"/>
    <w:rsid w:val="005A3F65"/>
    <w:rsid w:val="005B335B"/>
    <w:rsid w:val="00607ECD"/>
    <w:rsid w:val="006754AB"/>
    <w:rsid w:val="006B02F3"/>
    <w:rsid w:val="008F3FEA"/>
    <w:rsid w:val="00947EA1"/>
    <w:rsid w:val="009B4251"/>
    <w:rsid w:val="00A043B8"/>
    <w:rsid w:val="00A778F4"/>
    <w:rsid w:val="00B406B3"/>
    <w:rsid w:val="00C4644B"/>
    <w:rsid w:val="00EA3032"/>
    <w:rsid w:val="00F956BB"/>
    <w:rsid w:val="00FB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32" type="connector" idref="#Прямая со стрелкой 45"/>
        <o:r id="V:Rule33" type="connector" idref="#Прямая со стрелкой 65"/>
        <o:r id="V:Rule34" type="connector" idref="#Прямая со стрелкой 58"/>
        <o:r id="V:Rule35" type="connector" idref="#Прямая со стрелкой 63"/>
        <o:r id="V:Rule36" type="connector" idref="#Прямая со стрелкой 5"/>
        <o:r id="V:Rule37" type="connector" idref="#_x0000_s1089">
          <o:proxy end="" idref="#Прямоугольник 20" connectloc="0"/>
        </o:r>
        <o:r id="V:Rule38" type="connector" idref="#Соединительная линия уступом 47"/>
        <o:r id="V:Rule39" type="connector" idref="#Соединительная линия уступом 56"/>
        <o:r id="V:Rule40" type="connector" idref="#Прямая со стрелкой 6"/>
        <o:r id="V:Rule41" type="connector" idref="#Соединительная линия уступом 48"/>
        <o:r id="V:Rule42" type="connector" idref="#Прямая со стрелкой 64"/>
        <o:r id="V:Rule43" type="connector" idref="#Прямая со стрелкой 36"/>
        <o:r id="V:Rule44" type="connector" idref="#Соединительная линия уступом 52"/>
        <o:r id="V:Rule45" type="connector" idref="#Прямая со стрелкой 59"/>
        <o:r id="V:Rule46" type="connector" idref="#Прямая со стрелкой 57"/>
        <o:r id="V:Rule47" type="connector" idref="#Прямая со стрелкой 43"/>
        <o:r id="V:Rule48" type="connector" idref="#Соединительная линия уступом 44"/>
        <o:r id="V:Rule49" type="connector" idref="#Соединительная линия уступом 60"/>
        <o:r id="V:Rule50" type="connector" idref="#Прямая со стрелкой 35"/>
        <o:r id="V:Rule51" type="connector" idref="#Прямая со стрелкой 41"/>
        <o:r id="V:Rule52" type="connector" idref="#Соединительная линия уступом 55"/>
        <o:r id="V:Rule53" type="connector" idref="#Прямая со стрелкой 61"/>
        <o:r id="V:Rule54" type="connector" idref="#Прямая со стрелкой 51"/>
        <o:r id="V:Rule55" type="connector" idref="#Прямая со стрелкой 62"/>
        <o:r id="V:Rule56" type="connector" idref="#Соединительная линия уступом 54"/>
        <o:r id="V:Rule57" type="connector" idref="#Прямая со стрелкой 7"/>
        <o:r id="V:Rule58" type="connector" idref="#Прямая со стрелкой 42"/>
        <o:r id="V:Rule59" type="connector" idref="#Соединительная линия уступом 50"/>
        <o:r id="V:Rule60" type="connector" idref="#Прямая со стрелкой 4"/>
        <o:r id="V:Rule61" type="connector" idref="#Прямая со стрелкой 40"/>
        <o:r id="V:Rule62" type="connector" idref="#Соединительная линия уступом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78C"/>
  </w:style>
  <w:style w:type="paragraph" w:styleId="a5">
    <w:name w:val="footer"/>
    <w:basedOn w:val="a"/>
    <w:link w:val="a6"/>
    <w:uiPriority w:val="99"/>
    <w:unhideWhenUsed/>
    <w:rsid w:val="0032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78C"/>
  </w:style>
  <w:style w:type="table" w:styleId="a7">
    <w:name w:val="Table Grid"/>
    <w:basedOn w:val="a1"/>
    <w:uiPriority w:val="39"/>
    <w:rsid w:val="0032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5D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8">
    <w:name w:val="No Spacing"/>
    <w:uiPriority w:val="1"/>
    <w:qFormat/>
    <w:rsid w:val="00225D48"/>
    <w:pPr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Никифоров</cp:lastModifiedBy>
  <cp:revision>8</cp:revision>
  <cp:lastPrinted>2017-10-02T10:15:00Z</cp:lastPrinted>
  <dcterms:created xsi:type="dcterms:W3CDTF">2017-06-01T07:10:00Z</dcterms:created>
  <dcterms:modified xsi:type="dcterms:W3CDTF">2017-10-02T10:15:00Z</dcterms:modified>
</cp:coreProperties>
</file>