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58" w:rsidRDefault="00994B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94B58" w:rsidRDefault="00994B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94B58" w:rsidRPr="0055748F" w:rsidRDefault="00553667" w:rsidP="0099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Arial" w:hAnsi="Arial" w:cs="Arial"/>
          <w:noProof/>
          <w:sz w:val="28"/>
          <w:szCs w:val="24"/>
        </w:rPr>
        <w:drawing>
          <wp:inline distT="0" distB="0" distL="0" distR="0">
            <wp:extent cx="662940" cy="8382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58" w:rsidRPr="005405D7" w:rsidRDefault="00994B58" w:rsidP="00994B58">
      <w:pPr>
        <w:framePr w:w="4268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994B58" w:rsidRPr="005405D7" w:rsidRDefault="00994B58" w:rsidP="00994B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7"/>
        <w:gridCol w:w="2072"/>
        <w:gridCol w:w="1474"/>
        <w:gridCol w:w="2112"/>
        <w:gridCol w:w="2112"/>
        <w:gridCol w:w="1096"/>
      </w:tblGrid>
      <w:tr w:rsidR="00994B58" w:rsidRPr="005405D7" w:rsidTr="005B3F66">
        <w:trPr>
          <w:trHeight w:val="358"/>
        </w:trPr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405D7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405D7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405D7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405D7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405D7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405D7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94B58" w:rsidRPr="0055748F" w:rsidTr="005B3F66">
        <w:trPr>
          <w:trHeight w:val="620"/>
        </w:trPr>
        <w:tc>
          <w:tcPr>
            <w:tcW w:w="960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5748F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48F">
              <w:rPr>
                <w:rFonts w:ascii="Times New Roman" w:hAnsi="Times New Roman"/>
                <w:color w:val="000000"/>
                <w:sz w:val="44"/>
                <w:szCs w:val="44"/>
              </w:rPr>
              <w:t>ПОСТАНОВЛЕНИЕ</w:t>
            </w:r>
          </w:p>
        </w:tc>
      </w:tr>
      <w:tr w:rsidR="00994B58" w:rsidRPr="0055748F" w:rsidTr="005B3F66">
        <w:trPr>
          <w:trHeight w:val="392"/>
        </w:trPr>
        <w:tc>
          <w:tcPr>
            <w:tcW w:w="960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5748F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48F"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ПРАВИТЕЛЬСТВА ЛИПЕЦКОЙ ОБЛАСТИ</w:t>
            </w:r>
          </w:p>
        </w:tc>
      </w:tr>
      <w:tr w:rsidR="00994B58" w:rsidRPr="0055748F" w:rsidTr="005B3F66">
        <w:trPr>
          <w:trHeight w:val="392"/>
        </w:trPr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5748F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5748F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48F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5748F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5748F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48F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</w:t>
            </w:r>
          </w:p>
        </w:tc>
      </w:tr>
      <w:tr w:rsidR="00994B58" w:rsidRPr="0055748F" w:rsidTr="005B3F66">
        <w:trPr>
          <w:trHeight w:val="392"/>
        </w:trPr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5748F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5748F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5748F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5748F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48F">
              <w:rPr>
                <w:rFonts w:ascii="Times New Roman" w:hAnsi="Times New Roman"/>
                <w:color w:val="000000"/>
                <w:sz w:val="18"/>
                <w:szCs w:val="18"/>
              </w:rPr>
              <w:t>г. Липецк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5748F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5748F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58" w:rsidRPr="0055748F" w:rsidTr="005B3F66">
        <w:trPr>
          <w:trHeight w:val="663"/>
        </w:trPr>
        <w:tc>
          <w:tcPr>
            <w:tcW w:w="4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5748F" w:rsidRDefault="00994B58" w:rsidP="00A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48F">
              <w:rPr>
                <w:rFonts w:ascii="Times New Roman" w:hAnsi="Times New Roman"/>
                <w:color w:val="000000"/>
                <w:sz w:val="28"/>
                <w:szCs w:val="28"/>
              </w:rPr>
              <w:t>Об утверждении государственной программы Липецкой области «</w:t>
            </w:r>
            <w:r w:rsidR="00D51EF8">
              <w:rPr>
                <w:rFonts w:ascii="Times New Roman" w:hAnsi="Times New Roman"/>
                <w:color w:val="000000"/>
                <w:sz w:val="28"/>
                <w:szCs w:val="28"/>
              </w:rPr>
              <w:t>Развитие здравоохранения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Липецкой области</w:t>
            </w:r>
            <w:r w:rsidRPr="0055748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994B58" w:rsidRDefault="00994B58" w:rsidP="00A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Arial" w:hAnsi="Arial" w:cs="Arial"/>
                <w:sz w:val="24"/>
                <w:szCs w:val="24"/>
              </w:rPr>
            </w:pPr>
          </w:p>
          <w:p w:rsidR="00994B58" w:rsidRPr="0055748F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5748F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5748F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58" w:rsidRPr="0055748F" w:rsidRDefault="00994B58" w:rsidP="005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4B58" w:rsidRPr="0055748F" w:rsidRDefault="00994B58" w:rsidP="0099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94B58" w:rsidRDefault="00994B58" w:rsidP="00994B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48F">
        <w:rPr>
          <w:rFonts w:ascii="Times New Roman" w:hAnsi="Times New Roman"/>
          <w:sz w:val="28"/>
          <w:szCs w:val="28"/>
        </w:rPr>
        <w:t>В соответствии с Законом Липецкой области от 25 октября 2022 года</w:t>
      </w:r>
      <w:r w:rsidR="00183B65">
        <w:rPr>
          <w:rFonts w:ascii="Times New Roman" w:hAnsi="Times New Roman"/>
          <w:sz w:val="28"/>
          <w:szCs w:val="28"/>
        </w:rPr>
        <w:t xml:space="preserve">   </w:t>
      </w:r>
      <w:r w:rsidRPr="0055748F">
        <w:rPr>
          <w:rFonts w:ascii="Times New Roman" w:hAnsi="Times New Roman"/>
          <w:sz w:val="28"/>
          <w:szCs w:val="28"/>
        </w:rPr>
        <w:t xml:space="preserve"> №</w:t>
      </w:r>
      <w:r w:rsidR="00A71975">
        <w:rPr>
          <w:rFonts w:ascii="Times New Roman" w:hAnsi="Times New Roman"/>
          <w:sz w:val="28"/>
          <w:szCs w:val="28"/>
        </w:rPr>
        <w:t xml:space="preserve"> </w:t>
      </w:r>
      <w:r w:rsidRPr="0055748F">
        <w:rPr>
          <w:rFonts w:ascii="Times New Roman" w:hAnsi="Times New Roman"/>
          <w:sz w:val="28"/>
          <w:szCs w:val="28"/>
        </w:rPr>
        <w:t>207-ОЗ «Стратегия социально-экономического развития Липецкой области на период до 2030 года» и постановлением Правительства Липецкой области от 2 июня 2023 года № 286 «О Порядке разработки, формирования и реализации государственных программ Липецкой области» Правительство Липецкой области постановляет:</w:t>
      </w:r>
    </w:p>
    <w:p w:rsidR="00994B58" w:rsidRDefault="00994B58" w:rsidP="00994B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B58" w:rsidRPr="0055748F" w:rsidRDefault="00994B58" w:rsidP="00994B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B58" w:rsidRPr="0055748F" w:rsidRDefault="00994B58" w:rsidP="00994B5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48F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814">
        <w:rPr>
          <w:rFonts w:ascii="Times New Roman" w:hAnsi="Times New Roman"/>
          <w:sz w:val="28"/>
          <w:szCs w:val="28"/>
        </w:rPr>
        <w:t>государственную программу Липецкой области «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 w:rsidR="00D51EF8">
        <w:rPr>
          <w:rFonts w:ascii="Times New Roman" w:hAnsi="Times New Roman"/>
          <w:color w:val="000000"/>
          <w:sz w:val="28"/>
          <w:szCs w:val="28"/>
        </w:rPr>
        <w:t>здравоохранения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Липецкой области</w:t>
      </w:r>
      <w:r w:rsidR="00A52D37">
        <w:rPr>
          <w:rFonts w:ascii="Times New Roman" w:hAnsi="Times New Roman"/>
          <w:sz w:val="28"/>
          <w:szCs w:val="28"/>
        </w:rPr>
        <w:t>» (приложение)</w:t>
      </w:r>
      <w:r w:rsidR="00EF4AEA">
        <w:rPr>
          <w:rFonts w:ascii="Times New Roman" w:hAnsi="Times New Roman"/>
          <w:sz w:val="28"/>
          <w:szCs w:val="28"/>
        </w:rPr>
        <w:t>.</w:t>
      </w:r>
    </w:p>
    <w:p w:rsidR="00994B58" w:rsidRPr="0055748F" w:rsidRDefault="00994B58" w:rsidP="00994B5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48F">
        <w:rPr>
          <w:rFonts w:ascii="Times New Roman" w:hAnsi="Times New Roman"/>
          <w:sz w:val="28"/>
          <w:szCs w:val="28"/>
        </w:rPr>
        <w:t>Настоящее постановление вступает в силу с 1 января 2024 года.</w:t>
      </w:r>
    </w:p>
    <w:p w:rsidR="00994B58" w:rsidRDefault="00994B58" w:rsidP="00994B5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994B58" w:rsidRDefault="00994B58" w:rsidP="00994B5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994B58" w:rsidRDefault="00994B58" w:rsidP="00994B5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994B58" w:rsidRPr="0055748F" w:rsidRDefault="00994B58" w:rsidP="00994B5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994B58" w:rsidRPr="0055748F" w:rsidRDefault="00994B58" w:rsidP="00994B5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994B58" w:rsidRDefault="00994B58" w:rsidP="0099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48F">
        <w:rPr>
          <w:rFonts w:ascii="Times New Roman" w:hAnsi="Times New Roman"/>
          <w:sz w:val="28"/>
          <w:szCs w:val="28"/>
        </w:rPr>
        <w:t>Губернатор Липецкой об</w:t>
      </w:r>
      <w:r w:rsidR="0029594E">
        <w:rPr>
          <w:rFonts w:ascii="Times New Roman" w:hAnsi="Times New Roman"/>
          <w:sz w:val="28"/>
          <w:szCs w:val="28"/>
        </w:rPr>
        <w:t xml:space="preserve">ласти                       </w:t>
      </w:r>
      <w:bookmarkStart w:id="0" w:name="_GoBack"/>
      <w:bookmarkEnd w:id="0"/>
      <w:r w:rsidRPr="0055748F">
        <w:rPr>
          <w:rFonts w:ascii="Times New Roman" w:hAnsi="Times New Roman"/>
          <w:sz w:val="28"/>
          <w:szCs w:val="28"/>
        </w:rPr>
        <w:t xml:space="preserve">    И.Г. Артамонов</w:t>
      </w:r>
    </w:p>
    <w:p w:rsidR="00994B58" w:rsidRDefault="00994B58" w:rsidP="0099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B58" w:rsidRDefault="00994B58" w:rsidP="0099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B58" w:rsidRDefault="00994B58" w:rsidP="0099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B58" w:rsidRDefault="00994B58" w:rsidP="0099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B58" w:rsidRDefault="00994B58" w:rsidP="0099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EF8" w:rsidRDefault="00D51EF8" w:rsidP="0099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EF8" w:rsidRDefault="00D51EF8" w:rsidP="0099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B58" w:rsidRDefault="00994B58" w:rsidP="0099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21" w:rsidRDefault="000C7F21" w:rsidP="0099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B58" w:rsidRPr="0055748F" w:rsidRDefault="00A52D37" w:rsidP="00994B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994B58" w:rsidRPr="0055748F" w:rsidRDefault="00994B58" w:rsidP="00994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5748F">
        <w:rPr>
          <w:rFonts w:ascii="Times New Roman" w:hAnsi="Times New Roman"/>
        </w:rPr>
        <w:t>к постановлению</w:t>
      </w:r>
    </w:p>
    <w:p w:rsidR="00994B58" w:rsidRPr="0055748F" w:rsidRDefault="00994B58" w:rsidP="00994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5748F">
        <w:rPr>
          <w:rFonts w:ascii="Times New Roman" w:hAnsi="Times New Roman"/>
        </w:rPr>
        <w:t>Правительства Липецкой области</w:t>
      </w:r>
    </w:p>
    <w:p w:rsidR="00994B58" w:rsidRPr="0055748F" w:rsidRDefault="00994B58" w:rsidP="00994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5748F">
        <w:rPr>
          <w:rFonts w:ascii="Times New Roman" w:hAnsi="Times New Roman"/>
        </w:rPr>
        <w:t>«Об утверждении государственной</w:t>
      </w:r>
    </w:p>
    <w:p w:rsidR="00994B58" w:rsidRPr="0055748F" w:rsidRDefault="00994B58" w:rsidP="00994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5748F">
        <w:rPr>
          <w:rFonts w:ascii="Times New Roman" w:hAnsi="Times New Roman"/>
        </w:rPr>
        <w:t>программы Липецкой области</w:t>
      </w:r>
    </w:p>
    <w:p w:rsidR="00D51EF8" w:rsidRDefault="00994B58" w:rsidP="00D51E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54BCB">
        <w:rPr>
          <w:rFonts w:ascii="Times New Roman" w:hAnsi="Times New Roman"/>
        </w:rPr>
        <w:t>«</w:t>
      </w:r>
      <w:r w:rsidRPr="00054BCB">
        <w:rPr>
          <w:rFonts w:ascii="Times New Roman" w:hAnsi="Times New Roman"/>
          <w:color w:val="000000"/>
        </w:rPr>
        <w:t xml:space="preserve">Развитие </w:t>
      </w:r>
      <w:r w:rsidR="00D51EF8">
        <w:rPr>
          <w:rFonts w:ascii="Times New Roman" w:hAnsi="Times New Roman"/>
          <w:color w:val="000000"/>
        </w:rPr>
        <w:t>здравоохранения</w:t>
      </w:r>
    </w:p>
    <w:p w:rsidR="00994B58" w:rsidRPr="00054BCB" w:rsidRDefault="00994B58" w:rsidP="00D51E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54BCB">
        <w:rPr>
          <w:rFonts w:ascii="Times New Roman" w:hAnsi="Times New Roman"/>
          <w:color w:val="000000"/>
        </w:rPr>
        <w:t xml:space="preserve"> Липецкой области</w:t>
      </w:r>
      <w:r w:rsidRPr="00054BCB">
        <w:rPr>
          <w:rFonts w:ascii="Times New Roman" w:hAnsi="Times New Roman"/>
        </w:rPr>
        <w:t>»</w:t>
      </w:r>
    </w:p>
    <w:p w:rsidR="00994B58" w:rsidRDefault="00994B58" w:rsidP="00994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94B58" w:rsidRDefault="00994B58" w:rsidP="00994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94B58" w:rsidRDefault="00994B58" w:rsidP="00327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E13C1">
        <w:rPr>
          <w:rFonts w:ascii="Times New Roman" w:hAnsi="Times New Roman"/>
          <w:b/>
          <w:bCs/>
          <w:sz w:val="28"/>
          <w:szCs w:val="28"/>
        </w:rPr>
        <w:t>ГОСУДАРСТВЕННАЯ ПРОГРАММА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13C1">
        <w:rPr>
          <w:rFonts w:ascii="Times New Roman" w:hAnsi="Times New Roman"/>
          <w:b/>
          <w:bCs/>
          <w:sz w:val="28"/>
          <w:szCs w:val="28"/>
        </w:rPr>
        <w:t>ЛИПЕЦКОЙ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«РАЗВИТИЕ </w:t>
      </w:r>
      <w:r w:rsidR="00D51EF8">
        <w:rPr>
          <w:rFonts w:ascii="Times New Roman" w:hAnsi="Times New Roman"/>
          <w:b/>
          <w:bCs/>
          <w:sz w:val="28"/>
          <w:szCs w:val="28"/>
        </w:rPr>
        <w:t>ЗДРАВООХРАНЕНИЯ</w:t>
      </w:r>
      <w:r>
        <w:rPr>
          <w:rFonts w:ascii="Times New Roman" w:hAnsi="Times New Roman"/>
          <w:b/>
          <w:bCs/>
          <w:sz w:val="28"/>
          <w:szCs w:val="28"/>
        </w:rPr>
        <w:t xml:space="preserve"> ЛИПЕЦКОЙ ОБЛАСТИ»</w:t>
      </w:r>
    </w:p>
    <w:p w:rsidR="00994B58" w:rsidRDefault="00994B58" w:rsidP="00994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94B58" w:rsidRPr="006711BD" w:rsidRDefault="00994B58" w:rsidP="00994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94B58" w:rsidRPr="0055748F" w:rsidRDefault="00994B58" w:rsidP="00994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4B58" w:rsidRPr="006711BD" w:rsidRDefault="00994B58" w:rsidP="00A71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814">
        <w:rPr>
          <w:rFonts w:ascii="Times New Roman" w:hAnsi="Times New Roman"/>
          <w:b/>
          <w:sz w:val="28"/>
          <w:szCs w:val="28"/>
        </w:rPr>
        <w:t xml:space="preserve">Раздел </w:t>
      </w:r>
      <w:r w:rsidRPr="0034381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43814">
        <w:rPr>
          <w:rFonts w:ascii="Times New Roman" w:hAnsi="Times New Roman"/>
          <w:b/>
          <w:sz w:val="28"/>
          <w:szCs w:val="28"/>
        </w:rPr>
        <w:t xml:space="preserve">. Стратегические приоритеты </w:t>
      </w:r>
      <w:r w:rsidR="00A71975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государственной программы </w:t>
      </w:r>
      <w:r w:rsidRPr="00343814">
        <w:rPr>
          <w:rFonts w:ascii="Times New Roman" w:hAnsi="Times New Roman"/>
          <w:b/>
          <w:color w:val="000000"/>
          <w:sz w:val="28"/>
          <w:szCs w:val="28"/>
        </w:rPr>
        <w:t>Липецкой области</w:t>
      </w:r>
      <w:r w:rsidR="00A719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711BD">
        <w:rPr>
          <w:rFonts w:ascii="Times New Roman" w:hAnsi="Times New Roman"/>
          <w:b/>
          <w:sz w:val="28"/>
          <w:szCs w:val="28"/>
        </w:rPr>
        <w:t>«</w:t>
      </w:r>
      <w:r w:rsidR="00D51EF8">
        <w:rPr>
          <w:rFonts w:ascii="Times New Roman" w:hAnsi="Times New Roman"/>
          <w:b/>
          <w:color w:val="000000"/>
          <w:sz w:val="28"/>
          <w:szCs w:val="28"/>
        </w:rPr>
        <w:t>Развитие здравоохранения</w:t>
      </w:r>
      <w:r w:rsidRPr="006711BD">
        <w:rPr>
          <w:rFonts w:ascii="Times New Roman" w:hAnsi="Times New Roman"/>
          <w:b/>
          <w:color w:val="000000"/>
          <w:sz w:val="28"/>
          <w:szCs w:val="28"/>
        </w:rPr>
        <w:t xml:space="preserve"> Липецкой области</w:t>
      </w:r>
      <w:r w:rsidRPr="006711BD">
        <w:rPr>
          <w:rFonts w:ascii="Times New Roman" w:hAnsi="Times New Roman"/>
          <w:b/>
          <w:sz w:val="28"/>
          <w:szCs w:val="28"/>
        </w:rPr>
        <w:t>»</w:t>
      </w:r>
    </w:p>
    <w:p w:rsidR="00994B58" w:rsidRPr="006711BD" w:rsidRDefault="00994B58" w:rsidP="00994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94B58" w:rsidRDefault="00994B58" w:rsidP="0099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343814">
        <w:rPr>
          <w:rFonts w:ascii="Times New Roman" w:hAnsi="Times New Roman"/>
          <w:b/>
          <w:sz w:val="28"/>
          <w:szCs w:val="28"/>
        </w:rPr>
        <w:t>Оценка текущего состояния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51EF8">
        <w:rPr>
          <w:rFonts w:ascii="Times New Roman" w:hAnsi="Times New Roman"/>
          <w:b/>
          <w:sz w:val="28"/>
          <w:szCs w:val="28"/>
        </w:rPr>
        <w:t>сферы охраны здоровья граждан</w:t>
      </w:r>
      <w:r w:rsidR="006A1238">
        <w:rPr>
          <w:rFonts w:ascii="Times New Roman" w:hAnsi="Times New Roman"/>
          <w:b/>
          <w:sz w:val="28"/>
          <w:szCs w:val="28"/>
        </w:rPr>
        <w:t xml:space="preserve">, тенденции, факторы и проблемные вопросы, определяющие направления развития сферы здравоохранения </w:t>
      </w:r>
    </w:p>
    <w:p w:rsidR="00894ECB" w:rsidRDefault="00894ECB" w:rsidP="00994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BAC" w:rsidRPr="00BD2BAC" w:rsidRDefault="00BD2BAC" w:rsidP="00BD2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BAC">
        <w:rPr>
          <w:rFonts w:ascii="Times New Roman" w:hAnsi="Times New Roman"/>
          <w:sz w:val="28"/>
          <w:szCs w:val="28"/>
          <w:lang w:eastAsia="en-US"/>
        </w:rPr>
        <w:t xml:space="preserve">Липецкая область занимает относительно благополучную позицию в </w:t>
      </w:r>
      <w:r w:rsidR="00A71975">
        <w:rPr>
          <w:rFonts w:ascii="Times New Roman" w:hAnsi="Times New Roman"/>
          <w:sz w:val="28"/>
          <w:szCs w:val="28"/>
          <w:lang w:eastAsia="en-US"/>
        </w:rPr>
        <w:t>ЦФО</w:t>
      </w:r>
      <w:r w:rsidRPr="00BD2BAC">
        <w:rPr>
          <w:rFonts w:ascii="Times New Roman" w:hAnsi="Times New Roman"/>
          <w:sz w:val="28"/>
          <w:szCs w:val="28"/>
          <w:lang w:eastAsia="en-US"/>
        </w:rPr>
        <w:t xml:space="preserve"> по соотношению смертности и заболеваемости по отдельным группам болезней и причинам смертности.</w:t>
      </w:r>
    </w:p>
    <w:p w:rsidR="00BD2BAC" w:rsidRPr="00BD2BAC" w:rsidRDefault="00BD2BAC" w:rsidP="00BD2B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BAC">
        <w:rPr>
          <w:rFonts w:ascii="Times New Roman" w:hAnsi="Times New Roman"/>
          <w:sz w:val="28"/>
          <w:szCs w:val="28"/>
        </w:rPr>
        <w:t xml:space="preserve">В 2022 году по сравнению с 2021 годом в </w:t>
      </w:r>
      <w:r w:rsidR="00A71975">
        <w:rPr>
          <w:rFonts w:ascii="Times New Roman" w:hAnsi="Times New Roman"/>
          <w:sz w:val="28"/>
          <w:szCs w:val="28"/>
        </w:rPr>
        <w:t>Липецкой области</w:t>
      </w:r>
      <w:r w:rsidRPr="00BD2BAC">
        <w:rPr>
          <w:rFonts w:ascii="Times New Roman" w:hAnsi="Times New Roman"/>
          <w:sz w:val="28"/>
          <w:szCs w:val="28"/>
        </w:rPr>
        <w:t xml:space="preserve"> отмечено снижение показателя</w:t>
      </w:r>
      <w:r w:rsidR="00183B65">
        <w:rPr>
          <w:rFonts w:ascii="Times New Roman" w:hAnsi="Times New Roman"/>
          <w:sz w:val="28"/>
          <w:szCs w:val="28"/>
        </w:rPr>
        <w:t xml:space="preserve"> общей смертности на 28%</w:t>
      </w:r>
      <w:r w:rsidRPr="00BD2BAC">
        <w:rPr>
          <w:rFonts w:ascii="Times New Roman" w:hAnsi="Times New Roman"/>
          <w:sz w:val="28"/>
          <w:szCs w:val="28"/>
        </w:rPr>
        <w:t xml:space="preserve"> - до 15,2 случая на 1000 человек населения (в 2021 году - 21,1 случая на 1000 человек населения)</w:t>
      </w:r>
      <w:r w:rsidR="00183B65">
        <w:rPr>
          <w:rFonts w:ascii="Times New Roman" w:hAnsi="Times New Roman"/>
          <w:sz w:val="28"/>
          <w:szCs w:val="28"/>
        </w:rPr>
        <w:t xml:space="preserve">, число умерших составило 23,6 </w:t>
      </w:r>
      <w:r w:rsidRPr="00BD2BAC">
        <w:rPr>
          <w:rFonts w:ascii="Times New Roman" w:hAnsi="Times New Roman"/>
          <w:sz w:val="28"/>
          <w:szCs w:val="28"/>
        </w:rPr>
        <w:t>тыс. человек и уменьшилось на</w:t>
      </w:r>
      <w:r w:rsidR="0073132D">
        <w:rPr>
          <w:rFonts w:ascii="Times New Roman" w:hAnsi="Times New Roman"/>
          <w:sz w:val="28"/>
          <w:szCs w:val="28"/>
        </w:rPr>
        <w:t xml:space="preserve"> </w:t>
      </w:r>
      <w:r w:rsidRPr="00BD2BAC">
        <w:rPr>
          <w:rFonts w:ascii="Times New Roman" w:hAnsi="Times New Roman"/>
          <w:sz w:val="28"/>
          <w:szCs w:val="28"/>
        </w:rPr>
        <w:t>6,4 тыс. человек.</w:t>
      </w:r>
    </w:p>
    <w:p w:rsidR="00BD2BAC" w:rsidRPr="00BD2BAC" w:rsidRDefault="00BD2BAC" w:rsidP="00BD2B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BAC">
        <w:rPr>
          <w:rFonts w:ascii="Times New Roman" w:hAnsi="Times New Roman"/>
          <w:sz w:val="28"/>
          <w:szCs w:val="28"/>
        </w:rPr>
        <w:t>Структура причин смерти населения области не претерпела значительных изменений: большая часть как в 2022 г</w:t>
      </w:r>
      <w:r w:rsidR="0073132D">
        <w:rPr>
          <w:rFonts w:ascii="Times New Roman" w:hAnsi="Times New Roman"/>
          <w:sz w:val="28"/>
          <w:szCs w:val="28"/>
        </w:rPr>
        <w:t>оду</w:t>
      </w:r>
      <w:r w:rsidRPr="00BD2BAC">
        <w:rPr>
          <w:rFonts w:ascii="Times New Roman" w:hAnsi="Times New Roman"/>
          <w:sz w:val="28"/>
          <w:szCs w:val="28"/>
        </w:rPr>
        <w:t>, так и в 2021 г</w:t>
      </w:r>
      <w:r w:rsidR="0073132D">
        <w:rPr>
          <w:rFonts w:ascii="Times New Roman" w:hAnsi="Times New Roman"/>
          <w:sz w:val="28"/>
          <w:szCs w:val="28"/>
        </w:rPr>
        <w:t>оду</w:t>
      </w:r>
      <w:r w:rsidRPr="00BD2BAC">
        <w:rPr>
          <w:rFonts w:ascii="Times New Roman" w:hAnsi="Times New Roman"/>
          <w:sz w:val="28"/>
          <w:szCs w:val="28"/>
        </w:rPr>
        <w:t xml:space="preserve"> приходится на смертность от болезне</w:t>
      </w:r>
      <w:r w:rsidR="002A3FBE">
        <w:rPr>
          <w:rFonts w:ascii="Times New Roman" w:hAnsi="Times New Roman"/>
          <w:sz w:val="28"/>
          <w:szCs w:val="28"/>
        </w:rPr>
        <w:t>й системы кровообращения – 43,4</w:t>
      </w:r>
      <w:r w:rsidRPr="00BD2BAC">
        <w:rPr>
          <w:rFonts w:ascii="Times New Roman" w:hAnsi="Times New Roman"/>
          <w:sz w:val="28"/>
          <w:szCs w:val="28"/>
        </w:rPr>
        <w:t>%</w:t>
      </w:r>
      <w:r w:rsidR="005A6A23">
        <w:rPr>
          <w:rFonts w:ascii="Times New Roman" w:hAnsi="Times New Roman"/>
          <w:sz w:val="28"/>
          <w:szCs w:val="28"/>
        </w:rPr>
        <w:t>, от новообразований – 11,7% и от болезней</w:t>
      </w:r>
      <w:r w:rsidRPr="00BD2BAC">
        <w:rPr>
          <w:rFonts w:ascii="Times New Roman" w:hAnsi="Times New Roman"/>
          <w:sz w:val="28"/>
          <w:szCs w:val="28"/>
        </w:rPr>
        <w:t xml:space="preserve"> нервной системы – 8%.</w:t>
      </w:r>
    </w:p>
    <w:p w:rsidR="00BD2BAC" w:rsidRPr="00BD2BAC" w:rsidRDefault="00BD2BAC" w:rsidP="00BD2B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BAC">
        <w:rPr>
          <w:rFonts w:ascii="Times New Roman" w:hAnsi="Times New Roman"/>
          <w:sz w:val="28"/>
          <w:szCs w:val="28"/>
          <w:lang w:eastAsia="en-US"/>
        </w:rPr>
        <w:t xml:space="preserve">В 2022 году по сравнению с аналогичным периодом 2021 года показатель младенческой смертности снизился на 13,9% (с 3,6 до 3,1 на 1000 родившихся живыми). </w:t>
      </w:r>
    </w:p>
    <w:p w:rsidR="00BD2BAC" w:rsidRPr="00BD2BAC" w:rsidRDefault="00426C75" w:rsidP="00BD2B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D2BAC" w:rsidRPr="00BD2BAC">
        <w:rPr>
          <w:rFonts w:ascii="Times New Roman" w:hAnsi="Times New Roman"/>
          <w:sz w:val="28"/>
          <w:szCs w:val="28"/>
        </w:rPr>
        <w:t>2022 году, по оценке Федеральной службы государственной статистики, ожидаемая продолжитель</w:t>
      </w:r>
      <w:r w:rsidR="00FA17C4">
        <w:rPr>
          <w:rFonts w:ascii="Times New Roman" w:hAnsi="Times New Roman"/>
          <w:sz w:val="28"/>
          <w:szCs w:val="28"/>
        </w:rPr>
        <w:t>ность жизни составил</w:t>
      </w:r>
      <w:r w:rsidR="00BD2BAC" w:rsidRPr="00BD2BAC">
        <w:rPr>
          <w:rFonts w:ascii="Times New Roman" w:hAnsi="Times New Roman"/>
          <w:sz w:val="28"/>
          <w:szCs w:val="28"/>
        </w:rPr>
        <w:t xml:space="preserve"> 72,12 года (увеличение на 3,52 года по сравнению с 2021 годом – 68,6 года).</w:t>
      </w:r>
    </w:p>
    <w:p w:rsidR="00BD2BAC" w:rsidRPr="00BD2BAC" w:rsidRDefault="00BD2BAC" w:rsidP="00BD2B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BD2BA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Уровень общей заболеваемости населения Липецкой области по данным обращаемости в медицинские о</w:t>
      </w:r>
      <w:r w:rsidR="006618D4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рганизации в 2022 году составил</w:t>
      </w:r>
      <w:r w:rsidRPr="00BD2BA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1525,3 случаев на 1000 </w:t>
      </w:r>
      <w:r w:rsidR="00FA17C4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человек </w:t>
      </w:r>
      <w:r w:rsidRPr="00BD2BA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населения, что на 1,3% выше уровня общей заболеваемости в 2021 году. По многим классам заболеваний, а именно - некоторые инфекционные и паразитарные болезни; болезни крови, кроветворных органов и </w:t>
      </w:r>
      <w:r w:rsidRPr="00BD2BAC">
        <w:rPr>
          <w:rFonts w:ascii="Times New Roman" w:hAnsi="Times New Roman"/>
          <w:sz w:val="28"/>
          <w:szCs w:val="28"/>
          <w:lang w:eastAsia="en-US"/>
        </w:rPr>
        <w:t>отдельные нарушения, вовлекающие иммунный механизм;</w:t>
      </w:r>
      <w:r w:rsidRPr="00BD2BA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болезни эндокринной системы, </w:t>
      </w:r>
      <w:r w:rsidRPr="00BD2BAC">
        <w:rPr>
          <w:rFonts w:ascii="Times New Roman" w:hAnsi="Times New Roman"/>
          <w:sz w:val="28"/>
          <w:szCs w:val="28"/>
          <w:lang w:eastAsia="en-US"/>
        </w:rPr>
        <w:t>расстройства питания и нарушения обмена веществ</w:t>
      </w:r>
      <w:r w:rsidRPr="00BD2BA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; болезни нервной системы; болезни глаза и его придаточного аппарата; болезни уха и сосцевидного отростка; болезни органов дыхания; болезни органов пищеварения; болезни кожи и подкожной клетчатки; болезни </w:t>
      </w:r>
      <w:r w:rsidRPr="00BD2BA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lastRenderedPageBreak/>
        <w:t xml:space="preserve">мочеполовой системы; врожденные аномалии </w:t>
      </w:r>
      <w:r w:rsidRPr="00BD2BAC">
        <w:rPr>
          <w:rFonts w:ascii="Times New Roman" w:hAnsi="Times New Roman"/>
          <w:sz w:val="28"/>
          <w:szCs w:val="28"/>
          <w:lang w:eastAsia="en-US"/>
        </w:rPr>
        <w:t xml:space="preserve">(пороки развития), деформации и хромосомные нарушения; травмы, отравления и некоторые другие последствия воздействия внешних причин; </w:t>
      </w:r>
      <w:r w:rsidRPr="00BD2BAC">
        <w:rPr>
          <w:rFonts w:ascii="Times New Roman" w:hAnsi="Times New Roman"/>
          <w:sz w:val="28"/>
          <w:szCs w:val="28"/>
          <w:lang w:val="en-US" w:eastAsia="en-US"/>
        </w:rPr>
        <w:t>COVID</w:t>
      </w:r>
      <w:r w:rsidRPr="00BD2BAC">
        <w:rPr>
          <w:rFonts w:ascii="Times New Roman" w:hAnsi="Times New Roman"/>
          <w:sz w:val="28"/>
          <w:szCs w:val="28"/>
          <w:lang w:eastAsia="en-US"/>
        </w:rPr>
        <w:t>-19,</w:t>
      </w:r>
      <w:r w:rsidRPr="00BD2BA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уровни заболеваемости ниже среднероссийских.</w:t>
      </w:r>
    </w:p>
    <w:p w:rsidR="00BD2BAC" w:rsidRPr="00BD2BAC" w:rsidRDefault="00BD2BAC" w:rsidP="00BD2B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shd w:val="clear" w:color="auto" w:fill="FFFFFF"/>
        </w:rPr>
      </w:pPr>
      <w:r w:rsidRPr="00BD2BAC">
        <w:rPr>
          <w:rFonts w:ascii="Times New Roman" w:hAnsi="Times New Roman" w:cs="Calibri"/>
          <w:sz w:val="28"/>
          <w:szCs w:val="28"/>
          <w:shd w:val="clear" w:color="auto" w:fill="FFFFFF"/>
        </w:rPr>
        <w:t>В структуре общей заболеваемости ведущее место занимают болезни органов дыхания – 23,3% (2021 г. – 24,7%) и болезни системы кровообращения – 19,4% (2021 г. – 19,1%).</w:t>
      </w:r>
    </w:p>
    <w:p w:rsidR="00BD2BAC" w:rsidRPr="00BD2BAC" w:rsidRDefault="00302743" w:rsidP="00BD2B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Существенное влияние</w:t>
      </w:r>
      <w:r w:rsidR="00BD2BAC" w:rsidRPr="00BD2BA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на показатели общественного здоровья в первом полугодии 2022 года оказала санитарно-эпидемиологическая ситуация, вызванная новой коронавирусной инфекции (COVID-19), следствием которой стала мобилизация ресурсов здравоохранения для борьбы с COVID-19.</w:t>
      </w:r>
    </w:p>
    <w:p w:rsidR="00BD2BAC" w:rsidRPr="00BD2BAC" w:rsidRDefault="002A3FBE" w:rsidP="00BD2B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За 2022 год</w:t>
      </w:r>
      <w:r w:rsidR="00BD2BAC" w:rsidRPr="00BD2BA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в области зарегистрировано 1525,3 случаев заболеваний населения острыми и хроническими болезнями на 1000 человек, из которых 45,7% (696,3 на 1000 человек) случаев с впервые установленным диагнозом.</w:t>
      </w:r>
    </w:p>
    <w:p w:rsidR="00BD2BAC" w:rsidRPr="00BD2BAC" w:rsidRDefault="00BD2BAC" w:rsidP="00BD2B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D2BAC">
        <w:rPr>
          <w:rFonts w:ascii="Times New Roman" w:hAnsi="Times New Roman"/>
          <w:color w:val="000000"/>
          <w:sz w:val="28"/>
          <w:szCs w:val="28"/>
          <w:lang w:eastAsia="en-US"/>
        </w:rPr>
        <w:t>Массовая диспансеризация взрослого населения выбрана в качестве меры для ускорения снижения смертности населения. Диспансеризация относится к мерам стратегии высокого риска снижения преждевременной смертности населения, центральным элементом которой является выявление лиц с повышенным риском развития хронической неинфекционной патологии.</w:t>
      </w:r>
    </w:p>
    <w:p w:rsidR="00BD2BAC" w:rsidRPr="00BD2BAC" w:rsidRDefault="00BD2BAC" w:rsidP="00BD2B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BAC">
        <w:rPr>
          <w:rFonts w:ascii="Times New Roman" w:hAnsi="Times New Roman"/>
          <w:sz w:val="28"/>
          <w:szCs w:val="28"/>
          <w:lang w:eastAsia="en-US"/>
        </w:rPr>
        <w:t>В целях раннего выявления факторов риска развития заболеваний, самих заболеваний, состояний, немедицинского потребления наркотических и психотропных средств проводится профилакт</w:t>
      </w:r>
      <w:r w:rsidR="00FA5E83">
        <w:rPr>
          <w:rFonts w:ascii="Times New Roman" w:hAnsi="Times New Roman"/>
          <w:sz w:val="28"/>
          <w:szCs w:val="28"/>
          <w:lang w:eastAsia="en-US"/>
        </w:rPr>
        <w:t>ический медицинский осмотр</w:t>
      </w:r>
      <w:r w:rsidRPr="00BD2BAC">
        <w:rPr>
          <w:rFonts w:ascii="Times New Roman" w:hAnsi="Times New Roman"/>
          <w:sz w:val="28"/>
          <w:szCs w:val="28"/>
          <w:lang w:eastAsia="en-US"/>
        </w:rPr>
        <w:t>.</w:t>
      </w:r>
    </w:p>
    <w:p w:rsidR="00BD2BAC" w:rsidRPr="00BD2BAC" w:rsidRDefault="00BD2BAC" w:rsidP="00BD2B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BAC">
        <w:rPr>
          <w:rFonts w:ascii="Times New Roman" w:hAnsi="Times New Roman"/>
          <w:sz w:val="28"/>
          <w:szCs w:val="28"/>
          <w:lang w:eastAsia="en-US"/>
        </w:rPr>
        <w:t>В 2022 году охват профилактическими осмотрами и диспансеризацией в</w:t>
      </w:r>
      <w:r w:rsidR="00426C75">
        <w:rPr>
          <w:rFonts w:ascii="Times New Roman" w:hAnsi="Times New Roman"/>
          <w:sz w:val="28"/>
          <w:szCs w:val="28"/>
          <w:lang w:eastAsia="en-US"/>
        </w:rPr>
        <w:t>зрослого населения составил 43</w:t>
      </w:r>
      <w:r w:rsidRPr="00BD2BAC">
        <w:rPr>
          <w:rFonts w:ascii="Times New Roman" w:hAnsi="Times New Roman"/>
          <w:sz w:val="28"/>
          <w:szCs w:val="28"/>
          <w:lang w:eastAsia="en-US"/>
        </w:rPr>
        <w:t>%.</w:t>
      </w:r>
    </w:p>
    <w:p w:rsidR="00BD2BAC" w:rsidRDefault="00BD2BAC" w:rsidP="00BD2B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BAC">
        <w:rPr>
          <w:rFonts w:ascii="Times New Roman" w:hAnsi="Times New Roman"/>
          <w:sz w:val="28"/>
          <w:szCs w:val="28"/>
        </w:rPr>
        <w:t>Доля впервые в жизни установленных неинфекционных заболеваний, выявленных при проведении диспансеризации и профилактическом медицинском осмотре у взрослого населения</w:t>
      </w:r>
      <w:r w:rsidR="00426C75">
        <w:rPr>
          <w:rFonts w:ascii="Times New Roman" w:hAnsi="Times New Roman"/>
          <w:sz w:val="28"/>
          <w:szCs w:val="28"/>
        </w:rPr>
        <w:t>,</w:t>
      </w:r>
      <w:r w:rsidRPr="00BD2BAC">
        <w:rPr>
          <w:rFonts w:ascii="Times New Roman" w:hAnsi="Times New Roman"/>
          <w:sz w:val="28"/>
          <w:szCs w:val="28"/>
        </w:rPr>
        <w:t xml:space="preserve"> от общего числа неинфекционных заболеваний с </w:t>
      </w:r>
      <w:r w:rsidR="00F43D43">
        <w:rPr>
          <w:rFonts w:ascii="Times New Roman" w:hAnsi="Times New Roman"/>
          <w:sz w:val="28"/>
          <w:szCs w:val="28"/>
        </w:rPr>
        <w:t xml:space="preserve">впервые установленным диагнозом </w:t>
      </w:r>
      <w:r w:rsidR="002A3FBE">
        <w:rPr>
          <w:rFonts w:ascii="Times New Roman" w:hAnsi="Times New Roman"/>
          <w:sz w:val="28"/>
          <w:szCs w:val="28"/>
        </w:rPr>
        <w:t>составила 13,4% (82,72%</w:t>
      </w:r>
      <w:r w:rsidRPr="00BD2BAC">
        <w:rPr>
          <w:rFonts w:ascii="Times New Roman" w:hAnsi="Times New Roman"/>
          <w:sz w:val="28"/>
          <w:szCs w:val="28"/>
        </w:rPr>
        <w:t xml:space="preserve"> запланированного количества на 2022 год – в 1 квартале была приостановлена плановая медицинская помощь).</w:t>
      </w:r>
    </w:p>
    <w:p w:rsidR="00357F89" w:rsidRDefault="00357F89" w:rsidP="00357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рамках регионального проекта «Развитие системы первичной медико-санитарной помощи» приоритетного национального проекта «Здравоохранение» в</w:t>
      </w:r>
      <w:r w:rsidR="002A3FBE">
        <w:rPr>
          <w:rFonts w:ascii="Times New Roman" w:hAnsi="Times New Roman"/>
          <w:sz w:val="28"/>
          <w:szCs w:val="28"/>
        </w:rPr>
        <w:t xml:space="preserve"> период с 2019 по </w:t>
      </w:r>
      <w:r>
        <w:rPr>
          <w:rFonts w:ascii="Times New Roman" w:hAnsi="Times New Roman"/>
          <w:sz w:val="28"/>
          <w:szCs w:val="28"/>
        </w:rPr>
        <w:t>2022</w:t>
      </w:r>
      <w:r w:rsidR="002A3FB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рамках укрепления материально-технической базы медицинских организаций в Липецкой области построены</w:t>
      </w:r>
      <w:r w:rsidR="007D2620">
        <w:rPr>
          <w:rFonts w:ascii="Times New Roman" w:hAnsi="Times New Roman"/>
          <w:sz w:val="28"/>
          <w:szCs w:val="28"/>
        </w:rPr>
        <w:t xml:space="preserve"> и введены в эксплуатацию 26 фельдшерско-акушерских пунктов</w:t>
      </w:r>
      <w:r>
        <w:rPr>
          <w:rFonts w:ascii="Times New Roman" w:hAnsi="Times New Roman"/>
          <w:sz w:val="28"/>
          <w:szCs w:val="28"/>
        </w:rPr>
        <w:t xml:space="preserve">, в 2019 году детская поликлиника в г. Усмань, 3 отделения общей врачебной практики (семейной медицины), в 2022 году новый поликлинический корпус ГУЗ «Липецкая городская детская больница», в 2022 году здание детской поликлиники и женской консультации в г. Чаплыгин. </w:t>
      </w:r>
    </w:p>
    <w:p w:rsidR="00BD2BAC" w:rsidRDefault="00357F89" w:rsidP="00BD2B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г</w:t>
      </w:r>
      <w:r w:rsidR="00BD2BAC" w:rsidRPr="00BD2BAC">
        <w:rPr>
          <w:rFonts w:ascii="Times New Roman" w:hAnsi="Times New Roman"/>
          <w:sz w:val="28"/>
          <w:szCs w:val="28"/>
        </w:rPr>
        <w:t>ражданам, проживающим в населенных пунктах</w:t>
      </w:r>
      <w:r w:rsidR="002A3FBE">
        <w:rPr>
          <w:rFonts w:ascii="Times New Roman" w:hAnsi="Times New Roman"/>
          <w:sz w:val="28"/>
          <w:szCs w:val="28"/>
        </w:rPr>
        <w:t>,</w:t>
      </w:r>
      <w:r w:rsidR="00BD2BAC" w:rsidRPr="00BD2BAC">
        <w:rPr>
          <w:rFonts w:ascii="Times New Roman" w:hAnsi="Times New Roman"/>
          <w:sz w:val="28"/>
          <w:szCs w:val="28"/>
        </w:rPr>
        <w:t xml:space="preserve"> стала доступна первичная медико-санитарная помощь посредством ох</w:t>
      </w:r>
      <w:r w:rsidR="007D2620">
        <w:rPr>
          <w:rFonts w:ascii="Times New Roman" w:hAnsi="Times New Roman"/>
          <w:sz w:val="28"/>
          <w:szCs w:val="28"/>
        </w:rPr>
        <w:t>вата фельдшерскими пунктами</w:t>
      </w:r>
      <w:r w:rsidR="00BD2BAC" w:rsidRPr="00BD2BAC">
        <w:rPr>
          <w:rFonts w:ascii="Times New Roman" w:hAnsi="Times New Roman"/>
          <w:sz w:val="28"/>
          <w:szCs w:val="28"/>
        </w:rPr>
        <w:t>, фельдше</w:t>
      </w:r>
      <w:r w:rsidR="007D2620">
        <w:rPr>
          <w:rFonts w:ascii="Times New Roman" w:hAnsi="Times New Roman"/>
          <w:sz w:val="28"/>
          <w:szCs w:val="28"/>
        </w:rPr>
        <w:t>рско-акушерскими пунк</w:t>
      </w:r>
      <w:r w:rsidR="00725EC5">
        <w:rPr>
          <w:rFonts w:ascii="Times New Roman" w:hAnsi="Times New Roman"/>
          <w:sz w:val="28"/>
          <w:szCs w:val="28"/>
        </w:rPr>
        <w:t>тами и врачебными амбулаториями</w:t>
      </w:r>
      <w:r w:rsidR="00BD2BAC" w:rsidRPr="00BD2BAC">
        <w:rPr>
          <w:rFonts w:ascii="Times New Roman" w:hAnsi="Times New Roman"/>
          <w:sz w:val="28"/>
          <w:szCs w:val="28"/>
        </w:rPr>
        <w:t>, а также медицинская помощь с использованием мобильных комплексов.</w:t>
      </w:r>
    </w:p>
    <w:p w:rsidR="00357F89" w:rsidRDefault="00357F89" w:rsidP="002A3F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реконструкции:</w:t>
      </w:r>
    </w:p>
    <w:p w:rsidR="00357F89" w:rsidRDefault="00357F89" w:rsidP="002A3F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трехэтажного здания родильного дома в целях создания на первом этаже амбулаторно-диагностического отделения ГУЗ «Липецкая городская больница № 3 «Свободный сокол», по адресу: г. Липецк, ул. Ушинского, д. 10;</w:t>
      </w:r>
    </w:p>
    <w:p w:rsidR="00357F89" w:rsidRDefault="00357F89" w:rsidP="002A3F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здания поликлиники ГУЗ «Липецкая городская больница № 4 «Липецк-Мед» по адресу: г. Липецк, ул. Писарева, д. 2а;</w:t>
      </w:r>
    </w:p>
    <w:p w:rsidR="00357F89" w:rsidRDefault="00357F89" w:rsidP="00357F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поликлиники ГУЗ «Грязинская центральная районная больница» в целях открытия Центра амбулатор</w:t>
      </w:r>
      <w:r w:rsidR="00B908E3">
        <w:rPr>
          <w:rFonts w:ascii="Times New Roman" w:hAnsi="Times New Roman"/>
          <w:sz w:val="28"/>
          <w:szCs w:val="28"/>
        </w:rPr>
        <w:t>ной онкологической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60248D" w:rsidRDefault="0060248D" w:rsidP="00357F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248D">
        <w:rPr>
          <w:rFonts w:ascii="Times New Roman" w:hAnsi="Times New Roman"/>
          <w:sz w:val="28"/>
          <w:szCs w:val="28"/>
        </w:rPr>
        <w:t>Также в рамках проекта в 2022 году завершено строительство и оснащение объекта «Операционный блок с отделением анестезиологии и реанимации областного онкологического диспансера в г. Липецке».</w:t>
      </w:r>
    </w:p>
    <w:p w:rsidR="0060248D" w:rsidRDefault="0060248D" w:rsidP="00357F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Закуплено значительное количество единиц современного медицинского оборудования</w:t>
      </w:r>
      <w:r w:rsidR="00F556FC">
        <w:rPr>
          <w:rFonts w:ascii="Times New Roman" w:hAnsi="Times New Roman"/>
          <w:sz w:val="28"/>
          <w:szCs w:val="28"/>
        </w:rPr>
        <w:t xml:space="preserve"> и транспорта</w:t>
      </w:r>
      <w:r w:rsidR="00B908E3">
        <w:rPr>
          <w:rFonts w:ascii="Times New Roman" w:hAnsi="Times New Roman"/>
          <w:sz w:val="28"/>
          <w:szCs w:val="28"/>
        </w:rPr>
        <w:t>, проведены капитальные ремонты.</w:t>
      </w:r>
    </w:p>
    <w:p w:rsidR="0060248D" w:rsidRDefault="0060248D" w:rsidP="00357F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качества оказания медицинских услуг и повышения удовлетворенности населения медицинской помощью</w:t>
      </w:r>
      <w:r w:rsidR="00F556FC">
        <w:rPr>
          <w:rFonts w:ascii="Times New Roman" w:hAnsi="Times New Roman"/>
          <w:sz w:val="28"/>
          <w:szCs w:val="28"/>
        </w:rPr>
        <w:t xml:space="preserve"> необходимо продолжить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556FC">
        <w:rPr>
          <w:rFonts w:ascii="Times New Roman" w:hAnsi="Times New Roman"/>
          <w:sz w:val="28"/>
          <w:szCs w:val="28"/>
        </w:rPr>
        <w:t>осуществление мероприятий</w:t>
      </w:r>
      <w:r>
        <w:rPr>
          <w:rFonts w:ascii="Times New Roman" w:hAnsi="Times New Roman"/>
          <w:sz w:val="28"/>
          <w:szCs w:val="28"/>
        </w:rPr>
        <w:t xml:space="preserve"> по укреплению материально-технической базы медицинских организаций</w:t>
      </w:r>
      <w:r w:rsidR="002A3FBE">
        <w:rPr>
          <w:rFonts w:ascii="Times New Roman" w:hAnsi="Times New Roman"/>
          <w:sz w:val="28"/>
          <w:szCs w:val="28"/>
        </w:rPr>
        <w:t>.</w:t>
      </w:r>
    </w:p>
    <w:p w:rsidR="00BD2BAC" w:rsidRDefault="00BD2BAC" w:rsidP="00BD2B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BAC">
        <w:rPr>
          <w:rFonts w:ascii="Times New Roman" w:hAnsi="Times New Roman"/>
          <w:sz w:val="28"/>
          <w:szCs w:val="28"/>
        </w:rPr>
        <w:t>Организационная модель здравоохранения Липецкой области сформирована в соответствии с утвержденными стандартами и порядками оказания медицинской помощи на основе трехуровневой системы оказания медицинской помощи.</w:t>
      </w:r>
    </w:p>
    <w:p w:rsidR="004A6456" w:rsidRPr="0060248D" w:rsidRDefault="004A6456" w:rsidP="0060248D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60248D">
        <w:rPr>
          <w:rFonts w:ascii="Times New Roman" w:hAnsi="Times New Roman"/>
          <w:sz w:val="28"/>
          <w:szCs w:val="28"/>
        </w:rPr>
        <w:t>Новая модель медицинской организации, оказывающей первичную медико-санитарную помощь, внедрена во всех поликлиниках и поликлинических отделениях региона в рамках проекта «Создание новой модели медицинской организации, оказывающей первичную медико-санитарную помощь».</w:t>
      </w:r>
    </w:p>
    <w:p w:rsidR="004A6456" w:rsidRPr="0060248D" w:rsidRDefault="004A6456" w:rsidP="0060248D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60248D">
        <w:rPr>
          <w:rFonts w:ascii="Times New Roman" w:hAnsi="Times New Roman"/>
          <w:sz w:val="28"/>
          <w:szCs w:val="28"/>
        </w:rPr>
        <w:t>В 2022 году в области продолжена реализация проекта «Бережливая поликлиника» в 35 поликлиниках (поликлинических отделениях), обслуживающих взрослое население и 35 детских поликлиниках (отделениях) области. Основной целью бережливых технологий является повышение доступности медицинской помощи путем оптимизации внутренних процессов работы с минимизацией потерь времени и ресурсов, с которыми ежедневно сталкиваются как посетители, так и медицинский персонал.</w:t>
      </w:r>
    </w:p>
    <w:p w:rsidR="004A6456" w:rsidRPr="00F556FC" w:rsidRDefault="00F556FC" w:rsidP="00F556F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F556FC">
        <w:rPr>
          <w:rFonts w:ascii="Times New Roman" w:hAnsi="Times New Roman"/>
          <w:sz w:val="28"/>
          <w:szCs w:val="28"/>
        </w:rPr>
        <w:t>В 2022 году в Липецкой области высокими темпами развивалась региональная информационно-аналитическая медицинская система в сфере здравоохранения (далее – РИАМС) и сопутствующая ей инфраструктура.</w:t>
      </w:r>
    </w:p>
    <w:p w:rsidR="00F556FC" w:rsidRPr="00F556FC" w:rsidRDefault="00F556FC" w:rsidP="00F556F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F556FC">
        <w:rPr>
          <w:rFonts w:ascii="Times New Roman" w:hAnsi="Times New Roman"/>
          <w:sz w:val="28"/>
          <w:szCs w:val="28"/>
        </w:rPr>
        <w:t>В настоящее время в РИАМС работает более 8 тысяч пользователей. Реализуются мероприятия по проекту «Создание единого цифрового контура в здравоохранении». В рамках проекта был существенно обновлен парк компьютерной техники, серверного оборудования, устройств печати.</w:t>
      </w:r>
    </w:p>
    <w:p w:rsidR="00F556FC" w:rsidRDefault="00F556FC" w:rsidP="00F556F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в удаленных подразделениях медицинских организаций позволяет более активно применять возможности телемедицины</w:t>
      </w:r>
      <w:r w:rsidR="00FB1CDF">
        <w:rPr>
          <w:rFonts w:ascii="Times New Roman" w:hAnsi="Times New Roman"/>
          <w:sz w:val="28"/>
          <w:szCs w:val="28"/>
        </w:rPr>
        <w:t>.</w:t>
      </w:r>
    </w:p>
    <w:p w:rsidR="00F556FC" w:rsidRDefault="00F556FC" w:rsidP="00F55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развивается дистанционное описание медицинских изображений.</w:t>
      </w:r>
      <w:r w:rsidRPr="00F556FC">
        <w:rPr>
          <w:rFonts w:ascii="Times New Roman" w:hAnsi="Times New Roman"/>
          <w:sz w:val="28"/>
          <w:szCs w:val="28"/>
        </w:rPr>
        <w:t xml:space="preserve"> </w:t>
      </w:r>
    </w:p>
    <w:p w:rsidR="00F556FC" w:rsidRDefault="00F556FC" w:rsidP="00F55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учетом нехватки квалифицированных кадров в здравоохран</w:t>
      </w:r>
      <w:r w:rsidR="002A3FBE">
        <w:rPr>
          <w:rFonts w:ascii="Times New Roman" w:hAnsi="Times New Roman"/>
          <w:sz w:val="28"/>
          <w:szCs w:val="28"/>
        </w:rPr>
        <w:t>ении и возрастающей потребности</w:t>
      </w:r>
      <w:r>
        <w:rPr>
          <w:rFonts w:ascii="Times New Roman" w:hAnsi="Times New Roman"/>
          <w:sz w:val="28"/>
          <w:szCs w:val="28"/>
        </w:rPr>
        <w:t xml:space="preserve"> населения в оказании медицинской помощи, развитие телемедицины является однозначным приоритетом.</w:t>
      </w:r>
    </w:p>
    <w:p w:rsidR="007D2620" w:rsidRDefault="007D2620" w:rsidP="007D2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регион испытывает дефи</w:t>
      </w:r>
      <w:r w:rsidR="00FB1CDF">
        <w:rPr>
          <w:rFonts w:ascii="Times New Roman" w:hAnsi="Times New Roman"/>
          <w:sz w:val="28"/>
          <w:szCs w:val="28"/>
        </w:rPr>
        <w:t xml:space="preserve">цит медицинских кадров, однако, </w:t>
      </w:r>
      <w:r>
        <w:rPr>
          <w:rFonts w:ascii="Times New Roman" w:hAnsi="Times New Roman"/>
          <w:sz w:val="28"/>
          <w:szCs w:val="28"/>
        </w:rPr>
        <w:t xml:space="preserve">несмотря на недоукомплектованность специалистами, государственные медицинские организации области оказывают медицинскую помощь в полном объеме. </w:t>
      </w:r>
    </w:p>
    <w:p w:rsidR="00FB1CDF" w:rsidRDefault="00FB1CDF" w:rsidP="00FB1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проблема кадрового обеспечения связана с недостаточным приростом численности врачей, в том числе молодых специалистов, особенно в сельской местности, старением кадров, сохраняющейся диспропорцией в обеспеченности медицинскими кадрами между отдельными территориями, городом и селом, врачами и средним медицинским персоналом, недостаточным уровнем квалифи</w:t>
      </w:r>
      <w:r w:rsidR="000F6BF9">
        <w:rPr>
          <w:rFonts w:ascii="Times New Roman" w:hAnsi="Times New Roman"/>
          <w:sz w:val="28"/>
          <w:szCs w:val="28"/>
        </w:rPr>
        <w:t>кации практикующих специалистов, миграцией медицинских работников в другие субъекты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2BAC" w:rsidRDefault="00FB1CDF" w:rsidP="00BD2B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с</w:t>
      </w:r>
      <w:r w:rsidR="00BD2BAC" w:rsidRPr="00BD2BAC">
        <w:rPr>
          <w:rFonts w:ascii="Times New Roman" w:hAnsi="Times New Roman"/>
          <w:sz w:val="28"/>
          <w:szCs w:val="28"/>
        </w:rPr>
        <w:t>истема здравоохранения Липецкой области характеризуется достаточно развитой медицинской инфраструктурой, однако дефицит врачебного персонала и уровень смертности свидетельствует о необходимости повышения качества медицинской помощи, в том числе за счет повышения уровня профессионализма м</w:t>
      </w:r>
      <w:r w:rsidR="00725EC5">
        <w:rPr>
          <w:rFonts w:ascii="Times New Roman" w:hAnsi="Times New Roman"/>
          <w:sz w:val="28"/>
          <w:szCs w:val="28"/>
        </w:rPr>
        <w:t>едицинского персонала и укрепления</w:t>
      </w:r>
      <w:r w:rsidR="00BD2BAC" w:rsidRPr="00BD2BAC">
        <w:rPr>
          <w:rFonts w:ascii="Times New Roman" w:hAnsi="Times New Roman"/>
          <w:sz w:val="28"/>
          <w:szCs w:val="28"/>
        </w:rPr>
        <w:t xml:space="preserve"> материально-технической базы учреждений.</w:t>
      </w:r>
    </w:p>
    <w:p w:rsidR="002068F1" w:rsidRPr="00BD2BAC" w:rsidRDefault="002068F1" w:rsidP="00BD2B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68F1">
        <w:rPr>
          <w:rFonts w:ascii="Times New Roman" w:hAnsi="Times New Roman"/>
          <w:sz w:val="28"/>
          <w:szCs w:val="28"/>
        </w:rPr>
        <w:t>Мероприятия, направленные на решение указанных про</w:t>
      </w:r>
      <w:r>
        <w:rPr>
          <w:rFonts w:ascii="Times New Roman" w:hAnsi="Times New Roman"/>
          <w:sz w:val="28"/>
          <w:szCs w:val="28"/>
        </w:rPr>
        <w:t xml:space="preserve">блем, будут реализовываться как </w:t>
      </w:r>
      <w:r w:rsidRPr="002068F1">
        <w:rPr>
          <w:rFonts w:ascii="Times New Roman" w:hAnsi="Times New Roman"/>
          <w:sz w:val="28"/>
          <w:szCs w:val="28"/>
        </w:rPr>
        <w:t xml:space="preserve">в рамках государственной программы </w:t>
      </w:r>
      <w:r>
        <w:rPr>
          <w:rFonts w:ascii="Times New Roman" w:hAnsi="Times New Roman"/>
          <w:sz w:val="28"/>
          <w:szCs w:val="28"/>
        </w:rPr>
        <w:t>Липецкой области «</w:t>
      </w:r>
      <w:r w:rsidRPr="002068F1">
        <w:rPr>
          <w:rFonts w:ascii="Times New Roman" w:hAnsi="Times New Roman"/>
          <w:sz w:val="28"/>
          <w:szCs w:val="28"/>
        </w:rPr>
        <w:t>Развитие здравоохранения</w:t>
      </w:r>
      <w:r>
        <w:rPr>
          <w:rFonts w:ascii="Times New Roman" w:hAnsi="Times New Roman"/>
          <w:sz w:val="28"/>
          <w:szCs w:val="28"/>
        </w:rPr>
        <w:t xml:space="preserve"> Липецкой области», так и в рамках </w:t>
      </w:r>
      <w:r w:rsidRPr="002068F1">
        <w:rPr>
          <w:rFonts w:ascii="Times New Roman" w:hAnsi="Times New Roman"/>
          <w:sz w:val="28"/>
          <w:szCs w:val="28"/>
        </w:rPr>
        <w:t xml:space="preserve">инициатив социально-экономического развития </w:t>
      </w:r>
      <w:r>
        <w:rPr>
          <w:rFonts w:ascii="Times New Roman" w:hAnsi="Times New Roman"/>
          <w:sz w:val="28"/>
          <w:szCs w:val="28"/>
        </w:rPr>
        <w:t>Липецкой</w:t>
      </w:r>
      <w:r w:rsidRPr="002068F1">
        <w:rPr>
          <w:rFonts w:ascii="Times New Roman" w:hAnsi="Times New Roman"/>
          <w:sz w:val="28"/>
          <w:szCs w:val="28"/>
        </w:rPr>
        <w:t xml:space="preserve"> области в сфере охраны здоровья.</w:t>
      </w:r>
    </w:p>
    <w:p w:rsidR="00BD2BAC" w:rsidRPr="00BD2BAC" w:rsidRDefault="00BD2BAC" w:rsidP="00BD2B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2BAC" w:rsidRPr="00BD2BAC" w:rsidRDefault="00BD2BAC" w:rsidP="00BD2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2BAC" w:rsidRPr="00BD2BAC" w:rsidRDefault="00BD2BAC" w:rsidP="00BD2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2BAC" w:rsidRDefault="00BD2BAC" w:rsidP="00BD2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2BAC" w:rsidRDefault="00BD2BAC" w:rsidP="00BD2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2BAC" w:rsidRDefault="00BD2BAC" w:rsidP="00BD2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2BAC" w:rsidRDefault="00BD2BAC" w:rsidP="00BD2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2BAC" w:rsidRDefault="00BD2BAC" w:rsidP="00BD2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2BAC" w:rsidRDefault="00BD2BAC" w:rsidP="00BD2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2BAC" w:rsidRDefault="00BD2BAC" w:rsidP="00BD2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43D43" w:rsidRDefault="00F43D43" w:rsidP="00BD2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43D43" w:rsidRDefault="00F43D43" w:rsidP="00BD2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43D43" w:rsidRDefault="00F43D43" w:rsidP="00BD2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43D43" w:rsidRDefault="00F43D43" w:rsidP="00BD2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43D43" w:rsidRDefault="00F43D43" w:rsidP="00BD2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43D43" w:rsidRDefault="00F43D43" w:rsidP="00BD2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43D43" w:rsidRDefault="00F43D43" w:rsidP="00BD2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D347B" w:rsidRDefault="00CD347B" w:rsidP="00B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347B" w:rsidRDefault="00CD347B" w:rsidP="00B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08E3" w:rsidRDefault="00D01130" w:rsidP="00B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94B5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C40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94B58" w:rsidRPr="00343814">
        <w:rPr>
          <w:rFonts w:ascii="Times New Roman" w:hAnsi="Times New Roman"/>
          <w:b/>
          <w:color w:val="000000"/>
          <w:sz w:val="28"/>
          <w:szCs w:val="28"/>
        </w:rPr>
        <w:t>Описание приоритетов и целей государственной политики в сфере</w:t>
      </w:r>
    </w:p>
    <w:p w:rsidR="00B412E4" w:rsidRDefault="00C114DA" w:rsidP="00B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охраны здоровья граждан</w:t>
      </w:r>
      <w:r w:rsidR="00B412E4">
        <w:rPr>
          <w:rFonts w:ascii="Times New Roman" w:hAnsi="Times New Roman"/>
          <w:b/>
          <w:color w:val="000000"/>
          <w:sz w:val="28"/>
          <w:szCs w:val="28"/>
        </w:rPr>
        <w:t>, сведения о взаимосвязи со стратегическими</w:t>
      </w:r>
    </w:p>
    <w:p w:rsidR="00994B58" w:rsidRDefault="00B412E4" w:rsidP="00B4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приоритетами, определенными в стратегии социально-экономического развития области, иных документах стратегического плани</w:t>
      </w:r>
      <w:r w:rsidR="00A90DD1">
        <w:rPr>
          <w:rFonts w:ascii="Times New Roman" w:hAnsi="Times New Roman"/>
          <w:b/>
          <w:color w:val="000000"/>
          <w:sz w:val="28"/>
          <w:szCs w:val="28"/>
        </w:rPr>
        <w:t>рования в сфере здравоохранения</w:t>
      </w:r>
    </w:p>
    <w:p w:rsidR="00994B58" w:rsidRPr="00D5461F" w:rsidRDefault="00994B58" w:rsidP="00994B5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color w:val="000000"/>
          <w:sz w:val="28"/>
          <w:szCs w:val="28"/>
        </w:rPr>
      </w:pPr>
    </w:p>
    <w:p w:rsidR="00CF6B4F" w:rsidRPr="00CF6B4F" w:rsidRDefault="00CF6B4F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6B4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Приоритеты государственной политики </w:t>
      </w:r>
      <w:r w:rsidR="00C114D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сфере охраны здоровья граждан </w:t>
      </w:r>
      <w:r w:rsidRPr="00CF6B4F">
        <w:rPr>
          <w:rFonts w:ascii="Times New Roman" w:hAnsi="Times New Roman"/>
          <w:color w:val="000000"/>
          <w:sz w:val="28"/>
          <w:szCs w:val="28"/>
          <w:lang w:eastAsia="en-US"/>
        </w:rPr>
        <w:t>определены:</w:t>
      </w:r>
    </w:p>
    <w:p w:rsidR="00CF6B4F" w:rsidRPr="00CF6B4F" w:rsidRDefault="0029594E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hyperlink r:id="rId8" w:history="1">
        <w:r w:rsidR="00CF6B4F" w:rsidRPr="00CF6B4F">
          <w:rPr>
            <w:rFonts w:ascii="Times New Roman" w:hAnsi="Times New Roman"/>
            <w:color w:val="000000"/>
            <w:sz w:val="28"/>
            <w:szCs w:val="28"/>
            <w:lang w:eastAsia="en-US"/>
          </w:rPr>
          <w:t>Указом</w:t>
        </w:r>
      </w:hyperlink>
      <w:r w:rsidR="00CF6B4F" w:rsidRPr="00CF6B4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Президента Российской Федерации от 9 октября 2007 года       № 1351 «Об утверждении концепции демографической политики Российской Федерации на период до 2025 года»</w:t>
      </w:r>
      <w:r w:rsidR="00CF6B4F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CF6B4F" w:rsidRDefault="0029594E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hyperlink r:id="rId9" w:history="1">
        <w:r w:rsidR="00CF6B4F" w:rsidRPr="00CF6B4F">
          <w:rPr>
            <w:rFonts w:ascii="Times New Roman" w:hAnsi="Times New Roman"/>
            <w:color w:val="000000"/>
            <w:sz w:val="28"/>
            <w:szCs w:val="28"/>
            <w:lang w:eastAsia="en-US"/>
          </w:rPr>
          <w:t>Указом</w:t>
        </w:r>
      </w:hyperlink>
      <w:r w:rsidR="00CF6B4F" w:rsidRPr="00CF6B4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Президента Российско</w:t>
      </w:r>
      <w:r w:rsidR="00CF6B4F">
        <w:rPr>
          <w:rFonts w:ascii="Times New Roman" w:hAnsi="Times New Roman"/>
          <w:color w:val="000000"/>
          <w:sz w:val="28"/>
          <w:szCs w:val="28"/>
          <w:lang w:eastAsia="en-US"/>
        </w:rPr>
        <w:t>й Федерации от 7 мая 2018 года №</w:t>
      </w:r>
      <w:r w:rsidR="00175F0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204 «</w:t>
      </w:r>
      <w:r w:rsidR="00CF6B4F" w:rsidRPr="00CF6B4F">
        <w:rPr>
          <w:rFonts w:ascii="Times New Roman" w:hAnsi="Times New Roman"/>
          <w:color w:val="000000"/>
          <w:sz w:val="28"/>
          <w:szCs w:val="28"/>
          <w:lang w:eastAsia="en-US"/>
        </w:rPr>
        <w:t>О национальных целях и стратегических задачах развития Российской Ф</w:t>
      </w:r>
      <w:r w:rsidR="00175F0D">
        <w:rPr>
          <w:rFonts w:ascii="Times New Roman" w:hAnsi="Times New Roman"/>
          <w:color w:val="000000"/>
          <w:sz w:val="28"/>
          <w:szCs w:val="28"/>
          <w:lang w:eastAsia="en-US"/>
        </w:rPr>
        <w:t>едерации на период до 2024 года»;</w:t>
      </w:r>
    </w:p>
    <w:p w:rsidR="00175F0D" w:rsidRDefault="00175F0D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Указ</w:t>
      </w:r>
      <w:r w:rsidR="00D01130">
        <w:rPr>
          <w:rFonts w:ascii="Times New Roman" w:hAnsi="Times New Roman"/>
          <w:color w:val="000000"/>
          <w:sz w:val="28"/>
          <w:szCs w:val="28"/>
          <w:lang w:eastAsia="en-US"/>
        </w:rPr>
        <w:t>ом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</w:t>
      </w:r>
      <w:r w:rsidR="003A1A97">
        <w:rPr>
          <w:rFonts w:ascii="Times New Roman" w:hAnsi="Times New Roman"/>
          <w:color w:val="000000"/>
          <w:sz w:val="28"/>
          <w:szCs w:val="28"/>
          <w:lang w:eastAsia="en-US"/>
        </w:rPr>
        <w:t>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от 06 июня 2019 года № 254 «</w:t>
      </w:r>
      <w:r w:rsidRPr="00175F0D">
        <w:rPr>
          <w:rFonts w:ascii="Times New Roman" w:hAnsi="Times New Roman"/>
          <w:color w:val="000000"/>
          <w:sz w:val="28"/>
          <w:szCs w:val="28"/>
          <w:lang w:eastAsia="en-US"/>
        </w:rPr>
        <w:t>О Стратегии развития здравоохранения в Российской Ф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едерации на период до 2025 года;</w:t>
      </w:r>
    </w:p>
    <w:p w:rsidR="00175F0D" w:rsidRPr="00CF6B4F" w:rsidRDefault="00175F0D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75F0D">
        <w:rPr>
          <w:rFonts w:ascii="Times New Roman" w:hAnsi="Times New Roman"/>
          <w:color w:val="000000"/>
          <w:sz w:val="28"/>
          <w:szCs w:val="28"/>
          <w:lang w:eastAsia="en-US"/>
        </w:rPr>
        <w:t>Ук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аз</w:t>
      </w:r>
      <w:r w:rsidR="00D01130">
        <w:rPr>
          <w:rFonts w:ascii="Times New Roman" w:hAnsi="Times New Roman"/>
          <w:color w:val="000000"/>
          <w:sz w:val="28"/>
          <w:szCs w:val="28"/>
          <w:lang w:eastAsia="en-US"/>
        </w:rPr>
        <w:t>ом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Президента Р</w:t>
      </w:r>
      <w:r w:rsidR="003A1A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оссийской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Ф</w:t>
      </w:r>
      <w:r w:rsidR="003A1A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едерации от 21 июля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2020</w:t>
      </w:r>
      <w:r w:rsidR="003A1A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№ 474 «</w:t>
      </w:r>
      <w:r w:rsidRPr="00175F0D">
        <w:rPr>
          <w:rFonts w:ascii="Times New Roman" w:hAnsi="Times New Roman"/>
          <w:color w:val="000000"/>
          <w:sz w:val="28"/>
          <w:szCs w:val="28"/>
          <w:lang w:eastAsia="en-US"/>
        </w:rPr>
        <w:t>О национальных целях развития Российской Ф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едерации на период до 2030 года»;</w:t>
      </w:r>
    </w:p>
    <w:p w:rsidR="00CF6B4F" w:rsidRDefault="0029594E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hyperlink r:id="rId10" w:history="1">
        <w:r w:rsidR="00CF6B4F" w:rsidRPr="00CF6B4F">
          <w:rPr>
            <w:rFonts w:ascii="Times New Roman" w:hAnsi="Times New Roman"/>
            <w:color w:val="000000"/>
            <w:sz w:val="28"/>
            <w:szCs w:val="28"/>
            <w:lang w:eastAsia="en-US"/>
          </w:rPr>
          <w:t>Указом</w:t>
        </w:r>
      </w:hyperlink>
      <w:r w:rsidR="00CF6B4F" w:rsidRPr="00CF6B4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Президента Российской Фе</w:t>
      </w:r>
      <w:r w:rsidR="00175F0D">
        <w:rPr>
          <w:rFonts w:ascii="Times New Roman" w:hAnsi="Times New Roman"/>
          <w:color w:val="000000"/>
          <w:sz w:val="28"/>
          <w:szCs w:val="28"/>
          <w:lang w:eastAsia="en-US"/>
        </w:rPr>
        <w:t>дерации от 23 ноября 2020 года № 733 «</w:t>
      </w:r>
      <w:r w:rsidR="00CF6B4F" w:rsidRPr="00CF6B4F">
        <w:rPr>
          <w:rFonts w:ascii="Times New Roman" w:hAnsi="Times New Roman"/>
          <w:color w:val="000000"/>
          <w:sz w:val="28"/>
          <w:szCs w:val="28"/>
          <w:lang w:eastAsia="en-US"/>
        </w:rPr>
        <w:t>Об утверждении Стратегии государственной антинаркотической политики Российской Ф</w:t>
      </w:r>
      <w:r w:rsidR="00175F0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едерации на период до 2030 года»; </w:t>
      </w:r>
    </w:p>
    <w:p w:rsidR="005D7982" w:rsidRPr="00CF6B4F" w:rsidRDefault="005D7982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Распоряжением Правительства Российской Федерации от 21 декабря </w:t>
      </w:r>
      <w:r w:rsidRPr="005D7982">
        <w:rPr>
          <w:rFonts w:ascii="Times New Roman" w:hAnsi="Times New Roman"/>
          <w:color w:val="000000"/>
          <w:sz w:val="28"/>
          <w:szCs w:val="28"/>
          <w:lang w:eastAsia="en-US"/>
        </w:rPr>
        <w:t>2020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года № 3468-р «</w:t>
      </w:r>
      <w:r w:rsidRPr="005D7982">
        <w:rPr>
          <w:rFonts w:ascii="Times New Roman" w:hAnsi="Times New Roman"/>
          <w:color w:val="000000"/>
          <w:sz w:val="28"/>
          <w:szCs w:val="28"/>
          <w:lang w:eastAsia="en-US"/>
        </w:rPr>
        <w:t>Об утверждении Государственной стратегии противодействия распространению ВИЧ-инфекции в Российской Ф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едерации на период до 2030 года»;</w:t>
      </w:r>
    </w:p>
    <w:p w:rsidR="00CF6B4F" w:rsidRDefault="0029594E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hyperlink r:id="rId11" w:history="1">
        <w:r w:rsidR="00CF6B4F" w:rsidRPr="00CF6B4F">
          <w:rPr>
            <w:rFonts w:ascii="Times New Roman" w:hAnsi="Times New Roman"/>
            <w:color w:val="000000"/>
            <w:sz w:val="28"/>
            <w:szCs w:val="28"/>
            <w:lang w:eastAsia="en-US"/>
          </w:rPr>
          <w:t>Законом</w:t>
        </w:r>
      </w:hyperlink>
      <w:r w:rsidR="00CF6B4F" w:rsidRPr="00CF6B4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A1A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Липецкой области от 25 октября </w:t>
      </w:r>
      <w:r w:rsidR="00175F0D">
        <w:rPr>
          <w:rFonts w:ascii="Times New Roman" w:hAnsi="Times New Roman"/>
          <w:color w:val="000000"/>
          <w:sz w:val="28"/>
          <w:szCs w:val="28"/>
          <w:lang w:eastAsia="en-US"/>
        </w:rPr>
        <w:t>2022</w:t>
      </w:r>
      <w:r w:rsidR="003A1A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года</w:t>
      </w:r>
      <w:r w:rsidR="00175F0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№ 207-ОЗ «</w:t>
      </w:r>
      <w:r w:rsidR="00CF6B4F" w:rsidRPr="00CF6B4F">
        <w:rPr>
          <w:rFonts w:ascii="Times New Roman" w:hAnsi="Times New Roman"/>
          <w:color w:val="000000"/>
          <w:sz w:val="28"/>
          <w:szCs w:val="28"/>
          <w:lang w:eastAsia="en-US"/>
        </w:rPr>
        <w:t>Стратегия социально-экономического развития Липецкой</w:t>
      </w:r>
      <w:r w:rsidR="00175F0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области на период до 2030 года»</w:t>
      </w:r>
      <w:r w:rsidR="002E09CC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CF6B4F" w:rsidRPr="00CF6B4F" w:rsidRDefault="00CF6B4F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6B4F">
        <w:rPr>
          <w:rFonts w:ascii="Times New Roman" w:hAnsi="Times New Roman"/>
          <w:color w:val="000000"/>
          <w:sz w:val="28"/>
          <w:szCs w:val="28"/>
          <w:lang w:eastAsia="en-US"/>
        </w:rPr>
        <w:t>Приоритетами гос</w:t>
      </w:r>
      <w:r w:rsidR="009718EF">
        <w:rPr>
          <w:rFonts w:ascii="Times New Roman" w:hAnsi="Times New Roman"/>
          <w:color w:val="000000"/>
          <w:sz w:val="28"/>
          <w:szCs w:val="28"/>
          <w:lang w:eastAsia="en-US"/>
        </w:rPr>
        <w:t>ударственной политики в сфере реализации государственной программы</w:t>
      </w:r>
      <w:r w:rsidR="00426C7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Липецкой области</w:t>
      </w:r>
      <w:r w:rsidR="009718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«Развитие здравоохранения Липецкой области» </w:t>
      </w:r>
      <w:r w:rsidRPr="00CF6B4F">
        <w:rPr>
          <w:rFonts w:ascii="Times New Roman" w:hAnsi="Times New Roman"/>
          <w:color w:val="000000"/>
          <w:sz w:val="28"/>
          <w:szCs w:val="28"/>
          <w:lang w:eastAsia="en-US"/>
        </w:rPr>
        <w:t>являются:</w:t>
      </w:r>
    </w:p>
    <w:p w:rsidR="00CF6B4F" w:rsidRPr="00CF6B4F" w:rsidRDefault="00CF6B4F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6B4F">
        <w:rPr>
          <w:rFonts w:ascii="Times New Roman" w:hAnsi="Times New Roman"/>
          <w:color w:val="000000"/>
          <w:sz w:val="28"/>
          <w:szCs w:val="28"/>
          <w:lang w:eastAsia="en-US"/>
        </w:rPr>
        <w:t>создание условий для повышения качества и доступности медицинской помощи гражданам Российской Федерации, лекар</w:t>
      </w:r>
      <w:r w:rsidR="000C75F8">
        <w:rPr>
          <w:rFonts w:ascii="Times New Roman" w:hAnsi="Times New Roman"/>
          <w:color w:val="000000"/>
          <w:sz w:val="28"/>
          <w:szCs w:val="28"/>
          <w:lang w:eastAsia="en-US"/>
        </w:rPr>
        <w:t>ственного обеспечения населения;</w:t>
      </w:r>
    </w:p>
    <w:p w:rsidR="00CF6B4F" w:rsidRPr="00CF6B4F" w:rsidRDefault="00CF6B4F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6B4F">
        <w:rPr>
          <w:rFonts w:ascii="Times New Roman" w:hAnsi="Times New Roman"/>
          <w:color w:val="000000"/>
          <w:sz w:val="28"/>
          <w:szCs w:val="28"/>
          <w:lang w:eastAsia="en-US"/>
        </w:rPr>
        <w:t>снижение смертности от болезней системы кровообраще</w:t>
      </w:r>
      <w:r w:rsidR="000C75F8">
        <w:rPr>
          <w:rFonts w:ascii="Times New Roman" w:hAnsi="Times New Roman"/>
          <w:color w:val="000000"/>
          <w:sz w:val="28"/>
          <w:szCs w:val="28"/>
          <w:lang w:eastAsia="en-US"/>
        </w:rPr>
        <w:t>ния;</w:t>
      </w:r>
    </w:p>
    <w:p w:rsidR="00CF6B4F" w:rsidRPr="00CF6B4F" w:rsidRDefault="00CF6B4F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6B4F">
        <w:rPr>
          <w:rFonts w:ascii="Times New Roman" w:hAnsi="Times New Roman"/>
          <w:color w:val="000000"/>
          <w:sz w:val="28"/>
          <w:szCs w:val="28"/>
          <w:lang w:eastAsia="en-US"/>
        </w:rPr>
        <w:t>снижение смертности от новообразований (</w:t>
      </w:r>
      <w:r w:rsidR="000C75F8">
        <w:rPr>
          <w:rFonts w:ascii="Times New Roman" w:hAnsi="Times New Roman"/>
          <w:color w:val="000000"/>
          <w:sz w:val="28"/>
          <w:szCs w:val="28"/>
          <w:lang w:eastAsia="en-US"/>
        </w:rPr>
        <w:t>в том числе от злокачественных);</w:t>
      </w:r>
    </w:p>
    <w:p w:rsidR="00CF6B4F" w:rsidRPr="00CF6B4F" w:rsidRDefault="00CF6B4F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6B4F">
        <w:rPr>
          <w:rFonts w:ascii="Times New Roman" w:hAnsi="Times New Roman"/>
          <w:color w:val="000000"/>
          <w:sz w:val="28"/>
          <w:szCs w:val="28"/>
          <w:lang w:eastAsia="en-US"/>
        </w:rPr>
        <w:t>сни</w:t>
      </w:r>
      <w:r w:rsidR="000C75F8">
        <w:rPr>
          <w:rFonts w:ascii="Times New Roman" w:hAnsi="Times New Roman"/>
          <w:color w:val="000000"/>
          <w:sz w:val="28"/>
          <w:szCs w:val="28"/>
          <w:lang w:eastAsia="en-US"/>
        </w:rPr>
        <w:t>жение смертности от туберкулеза;</w:t>
      </w:r>
    </w:p>
    <w:p w:rsidR="00CF6B4F" w:rsidRPr="00CF6B4F" w:rsidRDefault="00CF6B4F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6B4F">
        <w:rPr>
          <w:rFonts w:ascii="Times New Roman" w:hAnsi="Times New Roman"/>
          <w:color w:val="000000"/>
          <w:sz w:val="28"/>
          <w:szCs w:val="28"/>
          <w:lang w:eastAsia="en-US"/>
        </w:rPr>
        <w:t>снижение смертности от до</w:t>
      </w:r>
      <w:r w:rsidR="000C75F8">
        <w:rPr>
          <w:rFonts w:ascii="Times New Roman" w:hAnsi="Times New Roman"/>
          <w:color w:val="000000"/>
          <w:sz w:val="28"/>
          <w:szCs w:val="28"/>
          <w:lang w:eastAsia="en-US"/>
        </w:rPr>
        <w:t>рожно-транспортных происшествий;</w:t>
      </w:r>
    </w:p>
    <w:p w:rsidR="00CF6B4F" w:rsidRPr="00CF6B4F" w:rsidRDefault="00CF6B4F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6B4F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="000C75F8">
        <w:rPr>
          <w:rFonts w:ascii="Times New Roman" w:hAnsi="Times New Roman"/>
          <w:color w:val="000000"/>
          <w:sz w:val="28"/>
          <w:szCs w:val="28"/>
          <w:lang w:eastAsia="en-US"/>
        </w:rPr>
        <w:t>нижение младенческой смертности;</w:t>
      </w:r>
    </w:p>
    <w:p w:rsidR="00CF6B4F" w:rsidRPr="00CF6B4F" w:rsidRDefault="00CF6B4F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6B4F">
        <w:rPr>
          <w:rFonts w:ascii="Times New Roman" w:hAnsi="Times New Roman"/>
          <w:color w:val="000000"/>
          <w:sz w:val="28"/>
          <w:szCs w:val="28"/>
          <w:lang w:eastAsia="en-US"/>
        </w:rPr>
        <w:t>формирование здорового образа жизни населения Липецкой области, включая профилактику алкоголизма и наркомании, про</w:t>
      </w:r>
      <w:r w:rsidR="000C75F8">
        <w:rPr>
          <w:rFonts w:ascii="Times New Roman" w:hAnsi="Times New Roman"/>
          <w:color w:val="000000"/>
          <w:sz w:val="28"/>
          <w:szCs w:val="28"/>
          <w:lang w:eastAsia="en-US"/>
        </w:rPr>
        <w:t>тиводействие потреблению табака;</w:t>
      </w:r>
    </w:p>
    <w:p w:rsidR="00CF6B4F" w:rsidRPr="00CF6B4F" w:rsidRDefault="00CF6B4F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6B4F">
        <w:rPr>
          <w:rFonts w:ascii="Times New Roman" w:hAnsi="Times New Roman"/>
          <w:color w:val="000000"/>
          <w:sz w:val="28"/>
          <w:szCs w:val="28"/>
          <w:lang w:eastAsia="en-US"/>
        </w:rPr>
        <w:t>реализация мер по обеспечению системы здравоохранения Липецкой области квалифиц</w:t>
      </w:r>
      <w:r w:rsidR="000C75F8">
        <w:rPr>
          <w:rFonts w:ascii="Times New Roman" w:hAnsi="Times New Roman"/>
          <w:color w:val="000000"/>
          <w:sz w:val="28"/>
          <w:szCs w:val="28"/>
          <w:lang w:eastAsia="en-US"/>
        </w:rPr>
        <w:t>ированными медицинскими кадрами;</w:t>
      </w:r>
    </w:p>
    <w:p w:rsidR="00CF6B4F" w:rsidRPr="00CF6B4F" w:rsidRDefault="00CF6B4F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6B4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распространение здорового образа </w:t>
      </w:r>
      <w:r w:rsidR="000C75F8">
        <w:rPr>
          <w:rFonts w:ascii="Times New Roman" w:hAnsi="Times New Roman"/>
          <w:color w:val="000000"/>
          <w:sz w:val="28"/>
          <w:szCs w:val="28"/>
          <w:lang w:eastAsia="en-US"/>
        </w:rPr>
        <w:t>жизни;</w:t>
      </w:r>
    </w:p>
    <w:p w:rsidR="00CF6B4F" w:rsidRDefault="00CF6B4F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6B4F">
        <w:rPr>
          <w:rFonts w:ascii="Times New Roman" w:hAnsi="Times New Roman"/>
          <w:color w:val="000000"/>
          <w:sz w:val="28"/>
          <w:szCs w:val="28"/>
          <w:lang w:eastAsia="en-US"/>
        </w:rPr>
        <w:t>внедрение инновационных технологий в здравоохранении.</w:t>
      </w:r>
    </w:p>
    <w:p w:rsidR="00A334C9" w:rsidRDefault="008E0D49" w:rsidP="008E0D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E0D49">
        <w:rPr>
          <w:rFonts w:ascii="Times New Roman" w:hAnsi="Times New Roman"/>
          <w:color w:val="000000"/>
          <w:sz w:val="28"/>
          <w:szCs w:val="28"/>
          <w:lang w:eastAsia="en-US"/>
        </w:rPr>
        <w:t>Исходя из указ</w:t>
      </w:r>
      <w:r w:rsidR="00A334C9">
        <w:rPr>
          <w:rFonts w:ascii="Times New Roman" w:hAnsi="Times New Roman"/>
          <w:color w:val="000000"/>
          <w:sz w:val="28"/>
          <w:szCs w:val="28"/>
          <w:lang w:eastAsia="en-US"/>
        </w:rPr>
        <w:t>анных приоритетов</w:t>
      </w:r>
      <w:r w:rsidR="00DD5737"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="00A334C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сформулирована следующая основная цель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государственной программы </w:t>
      </w:r>
      <w:r w:rsidR="00426C7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Липецкой области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«Развитие здравоохранения Липецкой области»</w:t>
      </w:r>
      <w:r w:rsidR="00A334C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</w:t>
      </w:r>
    </w:p>
    <w:p w:rsidR="008E0D49" w:rsidRDefault="00A334C9" w:rsidP="008E0D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качественная и доступная система медицинской помощи, основанная на современной инфраструктуре и высоком профессионализме медицинского персонала, обеспечивающая рост продолжительности жизни к 2030 году до 78 лет.</w:t>
      </w:r>
    </w:p>
    <w:p w:rsidR="00A334C9" w:rsidRPr="008E0D49" w:rsidRDefault="00A334C9" w:rsidP="008E0D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Целевыми показателями государственной программы Липецкой области «Развитие здравоохранения Липецкой области» являются:</w:t>
      </w:r>
    </w:p>
    <w:p w:rsidR="008E0D49" w:rsidRPr="008E0D49" w:rsidRDefault="008E0D49" w:rsidP="008E0D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E0D49">
        <w:rPr>
          <w:rFonts w:ascii="Times New Roman" w:hAnsi="Times New Roman"/>
          <w:color w:val="000000"/>
          <w:sz w:val="28"/>
          <w:szCs w:val="28"/>
          <w:lang w:eastAsia="en-US"/>
        </w:rPr>
        <w:t>снижение смертност</w:t>
      </w:r>
      <w:r w:rsidR="00C13113">
        <w:rPr>
          <w:rFonts w:ascii="Times New Roman" w:hAnsi="Times New Roman"/>
          <w:color w:val="000000"/>
          <w:sz w:val="28"/>
          <w:szCs w:val="28"/>
          <w:lang w:eastAsia="en-US"/>
        </w:rPr>
        <w:t>и населения от всех причин до 12,4</w:t>
      </w:r>
      <w:r w:rsidRPr="008E0D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случая на 1000 человек населения к 2030 году;</w:t>
      </w:r>
    </w:p>
    <w:p w:rsidR="008E0D49" w:rsidRPr="008E0D49" w:rsidRDefault="008E0D49" w:rsidP="008E0D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E0D49">
        <w:rPr>
          <w:rFonts w:ascii="Times New Roman" w:hAnsi="Times New Roman"/>
          <w:color w:val="000000"/>
          <w:sz w:val="28"/>
          <w:szCs w:val="28"/>
          <w:lang w:eastAsia="en-US"/>
        </w:rPr>
        <w:t>повышение ожидаемой продолжительности жизни до 78 лет к 2030 году;</w:t>
      </w:r>
    </w:p>
    <w:p w:rsidR="00C13113" w:rsidRDefault="008E0D49" w:rsidP="008E0D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E0D49">
        <w:rPr>
          <w:rFonts w:ascii="Times New Roman" w:hAnsi="Times New Roman"/>
          <w:color w:val="000000"/>
          <w:sz w:val="28"/>
          <w:szCs w:val="28"/>
          <w:lang w:eastAsia="en-US"/>
        </w:rPr>
        <w:t>повышение удовлетворенност</w:t>
      </w:r>
      <w:r w:rsidR="00C13113">
        <w:rPr>
          <w:rFonts w:ascii="Times New Roman" w:hAnsi="Times New Roman"/>
          <w:color w:val="000000"/>
          <w:sz w:val="28"/>
          <w:szCs w:val="28"/>
          <w:lang w:eastAsia="en-US"/>
        </w:rPr>
        <w:t>и населения медицинской помощью</w:t>
      </w:r>
      <w:r w:rsidRPr="008E0D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C13113">
        <w:rPr>
          <w:rFonts w:ascii="Times New Roman" w:hAnsi="Times New Roman"/>
          <w:color w:val="000000"/>
          <w:sz w:val="28"/>
          <w:szCs w:val="28"/>
          <w:lang w:eastAsia="en-US"/>
        </w:rPr>
        <w:t>до 68,5%;</w:t>
      </w:r>
    </w:p>
    <w:p w:rsidR="008E0D49" w:rsidRPr="008E0D49" w:rsidRDefault="00843B2D" w:rsidP="008E0D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обеспеченность </w:t>
      </w:r>
      <w:r w:rsidR="00C13113">
        <w:rPr>
          <w:rFonts w:ascii="Times New Roman" w:hAnsi="Times New Roman"/>
          <w:color w:val="000000"/>
          <w:sz w:val="28"/>
          <w:szCs w:val="28"/>
          <w:lang w:eastAsia="en-US"/>
        </w:rPr>
        <w:t>врачами - 34,8 человек на 10 000 населения Липецкой области.</w:t>
      </w:r>
    </w:p>
    <w:p w:rsidR="003A1A97" w:rsidRPr="00D01130" w:rsidRDefault="008E0D49" w:rsidP="008E0D49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547F">
        <w:rPr>
          <w:rFonts w:ascii="Times New Roman" w:hAnsi="Times New Roman"/>
          <w:sz w:val="28"/>
          <w:szCs w:val="28"/>
        </w:rPr>
        <w:t>Г</w:t>
      </w:r>
      <w:r w:rsidR="003A1A97" w:rsidRPr="0055748F">
        <w:rPr>
          <w:rFonts w:ascii="Times New Roman" w:hAnsi="Times New Roman"/>
          <w:sz w:val="28"/>
          <w:szCs w:val="28"/>
        </w:rPr>
        <w:t>осударстве</w:t>
      </w:r>
      <w:r w:rsidR="007E547F">
        <w:rPr>
          <w:rFonts w:ascii="Times New Roman" w:hAnsi="Times New Roman"/>
          <w:sz w:val="28"/>
          <w:szCs w:val="28"/>
        </w:rPr>
        <w:t>нная программа</w:t>
      </w:r>
      <w:r w:rsidR="003A1A97" w:rsidRPr="0055748F">
        <w:rPr>
          <w:rFonts w:ascii="Times New Roman" w:hAnsi="Times New Roman"/>
          <w:sz w:val="28"/>
          <w:szCs w:val="28"/>
        </w:rPr>
        <w:t xml:space="preserve"> Липецкой области «</w:t>
      </w:r>
      <w:r w:rsidR="003A1A97" w:rsidRPr="00343814">
        <w:rPr>
          <w:rFonts w:ascii="Times New Roman" w:hAnsi="Times New Roman"/>
          <w:sz w:val="28"/>
          <w:szCs w:val="28"/>
        </w:rPr>
        <w:t>Развитие здравоохранения Липецкой области</w:t>
      </w:r>
      <w:r w:rsidR="003A1A97" w:rsidRPr="0055748F">
        <w:rPr>
          <w:rFonts w:ascii="Times New Roman" w:hAnsi="Times New Roman"/>
          <w:sz w:val="28"/>
          <w:szCs w:val="28"/>
        </w:rPr>
        <w:t xml:space="preserve">» </w:t>
      </w:r>
      <w:r w:rsidR="003A1A97">
        <w:rPr>
          <w:rFonts w:ascii="Times New Roman" w:hAnsi="Times New Roman"/>
          <w:sz w:val="28"/>
          <w:szCs w:val="28"/>
        </w:rPr>
        <w:t>направл</w:t>
      </w:r>
      <w:r w:rsidR="007E547F">
        <w:rPr>
          <w:rFonts w:ascii="Times New Roman" w:hAnsi="Times New Roman"/>
          <w:sz w:val="28"/>
          <w:szCs w:val="28"/>
        </w:rPr>
        <w:t>ена</w:t>
      </w:r>
      <w:r w:rsidR="003A1A97">
        <w:rPr>
          <w:rFonts w:ascii="Times New Roman" w:hAnsi="Times New Roman"/>
          <w:sz w:val="28"/>
          <w:szCs w:val="28"/>
        </w:rPr>
        <w:t xml:space="preserve"> на достижение стратегической цели области «Липецкая область – 2030 – регион, обеспечивающий сохранение населения, здоровье и благополучие людей», определенной</w:t>
      </w:r>
      <w:r w:rsidR="003A1A97" w:rsidRPr="00D01130">
        <w:rPr>
          <w:rFonts w:ascii="Times New Roman" w:hAnsi="Times New Roman"/>
          <w:sz w:val="28"/>
          <w:szCs w:val="28"/>
        </w:rPr>
        <w:t xml:space="preserve"> Законом Липецкой </w:t>
      </w:r>
      <w:r w:rsidR="003A1A97">
        <w:rPr>
          <w:rFonts w:ascii="Times New Roman" w:hAnsi="Times New Roman"/>
          <w:sz w:val="28"/>
          <w:szCs w:val="28"/>
        </w:rPr>
        <w:t xml:space="preserve">области от 25 октября </w:t>
      </w:r>
      <w:r w:rsidR="003A1A97" w:rsidRPr="00D01130">
        <w:rPr>
          <w:rFonts w:ascii="Times New Roman" w:hAnsi="Times New Roman"/>
          <w:sz w:val="28"/>
          <w:szCs w:val="28"/>
        </w:rPr>
        <w:t>2022</w:t>
      </w:r>
      <w:r w:rsidR="003A1A97">
        <w:rPr>
          <w:rFonts w:ascii="Times New Roman" w:hAnsi="Times New Roman"/>
          <w:sz w:val="28"/>
          <w:szCs w:val="28"/>
        </w:rPr>
        <w:t xml:space="preserve"> года</w:t>
      </w:r>
      <w:r w:rsidR="003A1A97" w:rsidRPr="00D01130">
        <w:rPr>
          <w:rFonts w:ascii="Times New Roman" w:hAnsi="Times New Roman"/>
          <w:sz w:val="28"/>
          <w:szCs w:val="28"/>
        </w:rPr>
        <w:t xml:space="preserve"> № 207-ОЗ «Стратегия социально-экономического развития Липецкой </w:t>
      </w:r>
      <w:r w:rsidR="003A1A97">
        <w:rPr>
          <w:rFonts w:ascii="Times New Roman" w:hAnsi="Times New Roman"/>
          <w:sz w:val="28"/>
          <w:szCs w:val="28"/>
        </w:rPr>
        <w:t>области на период до 2030 года».</w:t>
      </w:r>
    </w:p>
    <w:p w:rsidR="003A1A97" w:rsidRDefault="003A1A97" w:rsidP="003A1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A1A97" w:rsidRPr="00CF6B4F" w:rsidRDefault="003A1A97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CF6B4F" w:rsidRPr="00CF6B4F" w:rsidRDefault="00CF6B4F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CF6B4F" w:rsidRPr="00CF6B4F" w:rsidRDefault="00CF6B4F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CF6B4F" w:rsidRDefault="00CF6B4F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A1A97" w:rsidRDefault="003A1A97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A1A97" w:rsidRDefault="003A1A97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A1A97" w:rsidRDefault="003A1A97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A1A97" w:rsidRDefault="003A1A97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A1A97" w:rsidRDefault="003A1A97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A1A97" w:rsidRDefault="003A1A97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A1A97" w:rsidRDefault="003A1A97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A1A97" w:rsidRDefault="003A1A97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A1A97" w:rsidRDefault="003A1A97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A1A97" w:rsidRDefault="003A1A97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A1A97" w:rsidRDefault="003A1A97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A1A97" w:rsidRDefault="003A1A97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A1A97" w:rsidRDefault="003A1A97" w:rsidP="00CF6B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94B58" w:rsidRDefault="00994B58" w:rsidP="00B908E3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97428">
        <w:rPr>
          <w:rFonts w:ascii="Times New Roman" w:hAnsi="Times New Roman"/>
          <w:b/>
          <w:sz w:val="28"/>
          <w:szCs w:val="28"/>
        </w:rPr>
        <w:t xml:space="preserve">Сведения о взаимосвязи со стратегическими приоритетами, целями </w:t>
      </w:r>
      <w:r w:rsidR="00B908E3">
        <w:rPr>
          <w:rFonts w:ascii="Times New Roman" w:hAnsi="Times New Roman"/>
          <w:b/>
          <w:sz w:val="28"/>
          <w:szCs w:val="28"/>
        </w:rPr>
        <w:t xml:space="preserve">  </w:t>
      </w:r>
      <w:r w:rsidRPr="00997428">
        <w:rPr>
          <w:rFonts w:ascii="Times New Roman" w:hAnsi="Times New Roman"/>
          <w:b/>
          <w:sz w:val="28"/>
          <w:szCs w:val="28"/>
        </w:rPr>
        <w:t>и показателями государственных программ Российской Федерации</w:t>
      </w:r>
    </w:p>
    <w:p w:rsidR="00994B58" w:rsidRDefault="00994B58" w:rsidP="002C3C6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государственной программы Липецкой области </w:t>
      </w:r>
      <w:r w:rsidRPr="00173E7E">
        <w:rPr>
          <w:rFonts w:ascii="Times New Roman" w:hAnsi="Times New Roman"/>
          <w:sz w:val="28"/>
          <w:szCs w:val="28"/>
        </w:rPr>
        <w:t>«</w:t>
      </w:r>
      <w:r w:rsidR="00B65DDA">
        <w:rPr>
          <w:rFonts w:ascii="Times New Roman" w:hAnsi="Times New Roman"/>
          <w:color w:val="000000"/>
          <w:sz w:val="28"/>
          <w:szCs w:val="28"/>
        </w:rPr>
        <w:t>Развитие здравоохранения Липецкой области</w:t>
      </w:r>
      <w:r w:rsidRPr="00173E7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направлены на достижение национальных и стратегических целей, показателей государственных программ Российской Федерации: </w:t>
      </w:r>
    </w:p>
    <w:p w:rsidR="00994B58" w:rsidRDefault="00994B58" w:rsidP="002C3C6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национальной цели </w:t>
      </w:r>
      <w:r w:rsidRPr="005237A5">
        <w:rPr>
          <w:rFonts w:ascii="Times New Roman" w:hAnsi="Times New Roman"/>
          <w:sz w:val="28"/>
          <w:szCs w:val="28"/>
        </w:rPr>
        <w:t>«</w:t>
      </w:r>
      <w:r w:rsidR="00B65DDA">
        <w:rPr>
          <w:rFonts w:ascii="Times New Roman" w:hAnsi="Times New Roman"/>
          <w:sz w:val="28"/>
          <w:szCs w:val="28"/>
        </w:rPr>
        <w:t>сохранение населения, здоровье и благополучие людей»,</w:t>
      </w:r>
      <w:r w:rsidRPr="002C3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определенной Указом </w:t>
      </w:r>
      <w:r w:rsidRPr="005237A5">
        <w:rPr>
          <w:rFonts w:ascii="Times New Roman" w:hAnsi="Times New Roman"/>
          <w:sz w:val="28"/>
          <w:szCs w:val="28"/>
        </w:rPr>
        <w:t>Пре</w:t>
      </w:r>
      <w:r w:rsidR="006C4B24">
        <w:rPr>
          <w:rFonts w:ascii="Times New Roman" w:hAnsi="Times New Roman"/>
          <w:sz w:val="28"/>
          <w:szCs w:val="28"/>
        </w:rPr>
        <w:t>зидента Российской Федерации</w:t>
      </w:r>
      <w:r w:rsidR="004877D7">
        <w:rPr>
          <w:rFonts w:ascii="Times New Roman" w:hAnsi="Times New Roman"/>
          <w:sz w:val="28"/>
          <w:szCs w:val="28"/>
        </w:rPr>
        <w:t xml:space="preserve"> от 21 июля </w:t>
      </w:r>
      <w:r w:rsidR="00B65DDA">
        <w:rPr>
          <w:rFonts w:ascii="Times New Roman" w:hAnsi="Times New Roman"/>
          <w:sz w:val="28"/>
          <w:szCs w:val="28"/>
        </w:rPr>
        <w:t>2020</w:t>
      </w:r>
      <w:r w:rsidR="004877D7">
        <w:rPr>
          <w:rFonts w:ascii="Times New Roman" w:hAnsi="Times New Roman"/>
          <w:sz w:val="28"/>
          <w:szCs w:val="28"/>
        </w:rPr>
        <w:t xml:space="preserve"> года</w:t>
      </w:r>
      <w:r w:rsidR="00B65DD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474 «</w:t>
      </w:r>
      <w:r w:rsidRPr="005237A5">
        <w:rPr>
          <w:rFonts w:ascii="Times New Roman" w:hAnsi="Times New Roman"/>
          <w:sz w:val="28"/>
          <w:szCs w:val="28"/>
        </w:rPr>
        <w:t>О национальных целях развития Российской Ф</w:t>
      </w:r>
      <w:r>
        <w:rPr>
          <w:rFonts w:ascii="Times New Roman" w:hAnsi="Times New Roman"/>
          <w:sz w:val="28"/>
          <w:szCs w:val="28"/>
        </w:rPr>
        <w:t>едерации на период до 2030 года»</w:t>
      </w:r>
      <w:r>
        <w:rPr>
          <w:rFonts w:ascii="Times New Roman" w:hAnsi="Times New Roman"/>
          <w:color w:val="000000"/>
          <w:sz w:val="20"/>
          <w:szCs w:val="20"/>
        </w:rPr>
        <w:t>;</w:t>
      </w:r>
    </w:p>
    <w:p w:rsidR="00994B58" w:rsidRPr="00D01130" w:rsidRDefault="00994B58" w:rsidP="00D01130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D01130">
        <w:rPr>
          <w:rFonts w:ascii="Times New Roman" w:hAnsi="Times New Roman"/>
          <w:sz w:val="28"/>
          <w:szCs w:val="28"/>
        </w:rPr>
        <w:t>целей государственной программы Российской Федерации</w:t>
      </w:r>
      <w:r w:rsidR="00DC4048" w:rsidRPr="00D01130">
        <w:rPr>
          <w:rFonts w:ascii="Times New Roman" w:hAnsi="Times New Roman"/>
          <w:sz w:val="28"/>
          <w:szCs w:val="28"/>
        </w:rPr>
        <w:t>, утвержденной</w:t>
      </w:r>
      <w:r w:rsidRPr="00D01130">
        <w:rPr>
          <w:rFonts w:ascii="Times New Roman" w:hAnsi="Times New Roman"/>
          <w:sz w:val="28"/>
          <w:szCs w:val="28"/>
        </w:rPr>
        <w:t xml:space="preserve"> </w:t>
      </w:r>
      <w:r w:rsidR="00DC4048" w:rsidRPr="00D01130">
        <w:rPr>
          <w:rFonts w:ascii="Times New Roman" w:hAnsi="Times New Roman"/>
          <w:sz w:val="28"/>
          <w:szCs w:val="28"/>
        </w:rPr>
        <w:t>постановл</w:t>
      </w:r>
      <w:r w:rsidR="006C4B24">
        <w:rPr>
          <w:rFonts w:ascii="Times New Roman" w:hAnsi="Times New Roman"/>
          <w:sz w:val="28"/>
          <w:szCs w:val="28"/>
        </w:rPr>
        <w:t xml:space="preserve">ением Правительства РФ от 26 декабря </w:t>
      </w:r>
      <w:r w:rsidR="00DC4048" w:rsidRPr="00D01130">
        <w:rPr>
          <w:rFonts w:ascii="Times New Roman" w:hAnsi="Times New Roman"/>
          <w:sz w:val="28"/>
          <w:szCs w:val="28"/>
        </w:rPr>
        <w:t>2017</w:t>
      </w:r>
      <w:r w:rsidR="006C4B24">
        <w:rPr>
          <w:rFonts w:ascii="Times New Roman" w:hAnsi="Times New Roman"/>
          <w:sz w:val="28"/>
          <w:szCs w:val="28"/>
        </w:rPr>
        <w:t xml:space="preserve"> года</w:t>
      </w:r>
      <w:r w:rsidR="00DC4048" w:rsidRPr="00D01130">
        <w:rPr>
          <w:rFonts w:ascii="Times New Roman" w:hAnsi="Times New Roman"/>
          <w:sz w:val="28"/>
          <w:szCs w:val="28"/>
        </w:rPr>
        <w:t xml:space="preserve"> № 1640 «Об утверждении государственной программы Российской Феде</w:t>
      </w:r>
      <w:r w:rsidR="00D01130">
        <w:rPr>
          <w:rFonts w:ascii="Times New Roman" w:hAnsi="Times New Roman"/>
          <w:sz w:val="28"/>
          <w:szCs w:val="28"/>
        </w:rPr>
        <w:t>рации «</w:t>
      </w:r>
      <w:r w:rsidR="00DC4048" w:rsidRPr="00D01130">
        <w:rPr>
          <w:rFonts w:ascii="Times New Roman" w:hAnsi="Times New Roman"/>
          <w:sz w:val="28"/>
          <w:szCs w:val="28"/>
        </w:rPr>
        <w:t>Развитие здравоохранения»:</w:t>
      </w:r>
    </w:p>
    <w:p w:rsidR="00DC4048" w:rsidRPr="00D01130" w:rsidRDefault="00DC4048" w:rsidP="00D01130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D01130">
        <w:rPr>
          <w:rFonts w:ascii="Times New Roman" w:hAnsi="Times New Roman"/>
          <w:sz w:val="28"/>
          <w:szCs w:val="28"/>
        </w:rPr>
        <w:t>снижение смертности населения от всех причин;</w:t>
      </w:r>
    </w:p>
    <w:p w:rsidR="00DC4048" w:rsidRPr="00D01130" w:rsidRDefault="00DC4048" w:rsidP="00D01130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D01130">
        <w:rPr>
          <w:rFonts w:ascii="Times New Roman" w:hAnsi="Times New Roman"/>
          <w:sz w:val="28"/>
          <w:szCs w:val="28"/>
        </w:rPr>
        <w:t>повышение ожидаемой продолжительности жизни;</w:t>
      </w:r>
    </w:p>
    <w:p w:rsidR="00DC4048" w:rsidRPr="00D01130" w:rsidRDefault="00DC4048" w:rsidP="00D01130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D01130">
        <w:rPr>
          <w:rFonts w:ascii="Times New Roman" w:hAnsi="Times New Roman"/>
          <w:sz w:val="28"/>
          <w:szCs w:val="28"/>
        </w:rPr>
        <w:t>повышение удовлетворенности населени</w:t>
      </w:r>
      <w:r w:rsidR="00F43D43" w:rsidRPr="00D01130">
        <w:rPr>
          <w:rFonts w:ascii="Times New Roman" w:hAnsi="Times New Roman"/>
          <w:sz w:val="28"/>
          <w:szCs w:val="28"/>
        </w:rPr>
        <w:t>я медицинской помощью</w:t>
      </w:r>
      <w:r w:rsidRPr="00D01130">
        <w:rPr>
          <w:rFonts w:ascii="Times New Roman" w:hAnsi="Times New Roman"/>
          <w:sz w:val="28"/>
          <w:szCs w:val="28"/>
        </w:rPr>
        <w:t>.</w:t>
      </w:r>
    </w:p>
    <w:p w:rsidR="00994B58" w:rsidRPr="00D01130" w:rsidRDefault="00994B58" w:rsidP="00D01130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21" w:rsidRDefault="000C7F21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0C7F21" w:rsidRDefault="000C7F21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0C7F21" w:rsidRDefault="000C7F21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0C7F21" w:rsidRDefault="000C7F21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0C7F21" w:rsidRDefault="000C7F21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A7F0E" w:rsidRDefault="009A7F0E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A7F0E" w:rsidRDefault="009A7F0E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A7F0E" w:rsidRDefault="009A7F0E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A7F0E" w:rsidRDefault="009A7F0E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A7F0E" w:rsidRDefault="009A7F0E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A7F0E" w:rsidRDefault="009A7F0E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C4048" w:rsidRDefault="00DC4048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C4048" w:rsidRDefault="00DC4048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C4048" w:rsidRDefault="00DC4048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C4048" w:rsidRDefault="00DC4048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C4048" w:rsidRDefault="00DC4048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C4048" w:rsidRDefault="00DC4048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C4048" w:rsidRDefault="00DC4048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C4048" w:rsidRDefault="00DC4048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C4048" w:rsidRDefault="00DC4048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D5737" w:rsidRDefault="00DD5737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D5737" w:rsidRDefault="00DD5737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D5737" w:rsidRDefault="00DD5737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C01FA" w:rsidRDefault="00DC01FA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C01FA" w:rsidRDefault="00DC01FA" w:rsidP="00994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94B58" w:rsidRDefault="00994B58" w:rsidP="00B908E3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З</w:t>
      </w:r>
      <w:r w:rsidRPr="00A74F2D">
        <w:rPr>
          <w:rFonts w:ascii="Times New Roman" w:hAnsi="Times New Roman"/>
          <w:b/>
          <w:sz w:val="28"/>
          <w:szCs w:val="28"/>
          <w:lang w:eastAsia="en-US"/>
        </w:rPr>
        <w:t xml:space="preserve">адачи государственного управления, способы их эффективного решения в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сфере </w:t>
      </w:r>
      <w:r w:rsidR="000C7F21">
        <w:rPr>
          <w:rFonts w:ascii="Times New Roman" w:hAnsi="Times New Roman"/>
          <w:b/>
          <w:sz w:val="28"/>
          <w:szCs w:val="28"/>
        </w:rPr>
        <w:t>охраны здоровья граждан</w:t>
      </w:r>
      <w:r w:rsidR="009A7F0E">
        <w:rPr>
          <w:rFonts w:ascii="Times New Roman" w:hAnsi="Times New Roman"/>
          <w:b/>
          <w:sz w:val="28"/>
          <w:szCs w:val="28"/>
        </w:rPr>
        <w:t xml:space="preserve"> и сфере государственного управления</w:t>
      </w:r>
    </w:p>
    <w:p w:rsidR="00994B58" w:rsidRDefault="00B0669C" w:rsidP="000C7F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994B58" w:rsidRPr="008230B5">
        <w:rPr>
          <w:rFonts w:ascii="Times New Roman CYR" w:hAnsi="Times New Roman CYR" w:cs="Times New Roman CYR"/>
          <w:sz w:val="28"/>
          <w:szCs w:val="28"/>
        </w:rPr>
        <w:t xml:space="preserve">В рамках </w:t>
      </w:r>
      <w:r w:rsidR="00994B58">
        <w:rPr>
          <w:rFonts w:ascii="Times New Roman" w:hAnsi="Times New Roman"/>
          <w:sz w:val="28"/>
          <w:szCs w:val="28"/>
        </w:rPr>
        <w:t>государственной программы Липецкой области «</w:t>
      </w:r>
      <w:r w:rsidR="000C7F21">
        <w:rPr>
          <w:rFonts w:ascii="Times New Roman" w:hAnsi="Times New Roman"/>
          <w:color w:val="000000"/>
          <w:sz w:val="28"/>
          <w:szCs w:val="28"/>
        </w:rPr>
        <w:t>Развитие здравоохранения Липецкой области</w:t>
      </w:r>
      <w:r w:rsidR="00994B58" w:rsidRPr="00327770">
        <w:rPr>
          <w:rFonts w:ascii="Times New Roman" w:hAnsi="Times New Roman"/>
          <w:sz w:val="28"/>
          <w:szCs w:val="28"/>
        </w:rPr>
        <w:t>»</w:t>
      </w:r>
      <w:r w:rsidR="00994B58" w:rsidRPr="008230B5">
        <w:rPr>
          <w:rFonts w:ascii="Times New Roman CYR" w:hAnsi="Times New Roman CYR" w:cs="Times New Roman CYR"/>
          <w:sz w:val="28"/>
          <w:szCs w:val="28"/>
        </w:rPr>
        <w:t xml:space="preserve"> предусматривается решение следующих задач:</w:t>
      </w:r>
    </w:p>
    <w:p w:rsidR="000C7F21" w:rsidRDefault="00B0669C" w:rsidP="000C7F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7F21">
        <w:rPr>
          <w:rFonts w:ascii="Times New Roman" w:hAnsi="Times New Roman"/>
          <w:sz w:val="28"/>
          <w:szCs w:val="28"/>
        </w:rPr>
        <w:t>повышение доступности и качества всех видов медицинской помощи на территории области;</w:t>
      </w:r>
    </w:p>
    <w:p w:rsidR="000C7F21" w:rsidRPr="000C7F21" w:rsidRDefault="00B0669C" w:rsidP="000C7F21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7F21">
        <w:rPr>
          <w:rFonts w:ascii="Times New Roman" w:hAnsi="Times New Roman"/>
          <w:sz w:val="28"/>
          <w:szCs w:val="28"/>
        </w:rPr>
        <w:t>п</w:t>
      </w:r>
      <w:r w:rsidR="000C7F21" w:rsidRPr="000C7F21">
        <w:rPr>
          <w:rFonts w:ascii="Times New Roman" w:hAnsi="Times New Roman"/>
          <w:sz w:val="28"/>
          <w:szCs w:val="28"/>
        </w:rPr>
        <w:t>овышение качества первичной медицинской помощи на территории му</w:t>
      </w:r>
      <w:r w:rsidR="000C7F21">
        <w:rPr>
          <w:rFonts w:ascii="Times New Roman" w:hAnsi="Times New Roman"/>
          <w:sz w:val="28"/>
          <w:szCs w:val="28"/>
        </w:rPr>
        <w:t>ниципальных образований области;</w:t>
      </w:r>
    </w:p>
    <w:p w:rsidR="000C7F21" w:rsidRPr="000C7F21" w:rsidRDefault="00B0669C" w:rsidP="000C7F21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7F21">
        <w:rPr>
          <w:rFonts w:ascii="Times New Roman" w:hAnsi="Times New Roman"/>
          <w:sz w:val="28"/>
          <w:szCs w:val="28"/>
        </w:rPr>
        <w:t>р</w:t>
      </w:r>
      <w:r w:rsidR="000C7F21" w:rsidRPr="000C7F21">
        <w:rPr>
          <w:rFonts w:ascii="Times New Roman" w:hAnsi="Times New Roman"/>
          <w:sz w:val="28"/>
          <w:szCs w:val="28"/>
        </w:rPr>
        <w:t xml:space="preserve">азвитие специализированной медицинской помощи в сфере онкологии, </w:t>
      </w:r>
      <w:r w:rsidR="000C7F21">
        <w:rPr>
          <w:rFonts w:ascii="Times New Roman" w:hAnsi="Times New Roman"/>
          <w:sz w:val="28"/>
          <w:szCs w:val="28"/>
        </w:rPr>
        <w:t>э</w:t>
      </w:r>
      <w:r w:rsidR="000C7F21" w:rsidRPr="000C7F21">
        <w:rPr>
          <w:rFonts w:ascii="Times New Roman" w:hAnsi="Times New Roman"/>
          <w:sz w:val="28"/>
          <w:szCs w:val="28"/>
        </w:rPr>
        <w:t>ндокринологии, сердечно-сосу</w:t>
      </w:r>
      <w:r w:rsidR="000C7F21">
        <w:rPr>
          <w:rFonts w:ascii="Times New Roman" w:hAnsi="Times New Roman"/>
          <w:sz w:val="28"/>
          <w:szCs w:val="28"/>
        </w:rPr>
        <w:t>дистой хирургии и нейрохирургии;</w:t>
      </w:r>
    </w:p>
    <w:p w:rsidR="000C7F21" w:rsidRPr="000C7F21" w:rsidRDefault="00B0669C" w:rsidP="00B0669C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7F21">
        <w:rPr>
          <w:rFonts w:ascii="Times New Roman" w:hAnsi="Times New Roman"/>
          <w:sz w:val="28"/>
          <w:szCs w:val="28"/>
        </w:rPr>
        <w:t>р</w:t>
      </w:r>
      <w:r w:rsidR="000C7F21" w:rsidRPr="000C7F21">
        <w:rPr>
          <w:rFonts w:ascii="Times New Roman" w:hAnsi="Times New Roman"/>
          <w:sz w:val="28"/>
          <w:szCs w:val="28"/>
        </w:rPr>
        <w:t>азвитие мобильных форм оказания медицинской помощи (мобильные медици</w:t>
      </w:r>
      <w:r w:rsidR="000C7F21">
        <w:rPr>
          <w:rFonts w:ascii="Times New Roman" w:hAnsi="Times New Roman"/>
          <w:sz w:val="28"/>
          <w:szCs w:val="28"/>
        </w:rPr>
        <w:t>нские бригады, диспетчеризация);</w:t>
      </w:r>
    </w:p>
    <w:p w:rsidR="000C7F21" w:rsidRPr="000C7F21" w:rsidRDefault="000C7F21" w:rsidP="000C7F21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7F21">
        <w:rPr>
          <w:rFonts w:ascii="Times New Roman" w:hAnsi="Times New Roman"/>
          <w:sz w:val="28"/>
          <w:szCs w:val="28"/>
        </w:rPr>
        <w:t>бновление основных фондов учреждений здравоохранения в соответствии</w:t>
      </w:r>
      <w:r>
        <w:rPr>
          <w:rFonts w:ascii="Times New Roman" w:hAnsi="Times New Roman"/>
          <w:sz w:val="28"/>
          <w:szCs w:val="28"/>
        </w:rPr>
        <w:t xml:space="preserve"> с требованиями санитарных норм;</w:t>
      </w:r>
    </w:p>
    <w:p w:rsidR="000C7F21" w:rsidRPr="000C7F21" w:rsidRDefault="000C7F21" w:rsidP="000C7F21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7F21">
        <w:rPr>
          <w:rFonts w:ascii="Times New Roman" w:hAnsi="Times New Roman"/>
          <w:sz w:val="28"/>
          <w:szCs w:val="28"/>
        </w:rPr>
        <w:t>беспечение населения качественными, эффективными и безопас</w:t>
      </w:r>
      <w:r w:rsidR="00DC01FA">
        <w:rPr>
          <w:rFonts w:ascii="Times New Roman" w:hAnsi="Times New Roman"/>
          <w:sz w:val="28"/>
          <w:szCs w:val="28"/>
        </w:rPr>
        <w:t>ными лекарственными препаратами;</w:t>
      </w:r>
    </w:p>
    <w:p w:rsidR="000C7F21" w:rsidRPr="000C7F21" w:rsidRDefault="000C7F21" w:rsidP="000C7F21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7F21">
        <w:rPr>
          <w:rFonts w:ascii="Times New Roman" w:hAnsi="Times New Roman"/>
          <w:sz w:val="28"/>
          <w:szCs w:val="28"/>
        </w:rPr>
        <w:t>беспечение отрасли здравоохранения квалифицир</w:t>
      </w:r>
      <w:r>
        <w:rPr>
          <w:rFonts w:ascii="Times New Roman" w:hAnsi="Times New Roman"/>
          <w:sz w:val="28"/>
          <w:szCs w:val="28"/>
        </w:rPr>
        <w:t>ованным медицинским персоналом;</w:t>
      </w:r>
    </w:p>
    <w:p w:rsidR="000C7F21" w:rsidRPr="000C7F21" w:rsidRDefault="000C7F21" w:rsidP="000C7F21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C7F21">
        <w:rPr>
          <w:rFonts w:ascii="Times New Roman" w:hAnsi="Times New Roman"/>
          <w:sz w:val="28"/>
          <w:szCs w:val="28"/>
        </w:rPr>
        <w:t>азвитие мер социальной поддержки медицинского персонала</w:t>
      </w:r>
      <w:r>
        <w:rPr>
          <w:rFonts w:ascii="Times New Roman" w:hAnsi="Times New Roman"/>
          <w:sz w:val="28"/>
          <w:szCs w:val="28"/>
        </w:rPr>
        <w:t>;</w:t>
      </w:r>
      <w:r w:rsidRPr="000C7F21">
        <w:rPr>
          <w:rFonts w:ascii="Times New Roman" w:hAnsi="Times New Roman"/>
          <w:sz w:val="28"/>
          <w:szCs w:val="28"/>
        </w:rPr>
        <w:t xml:space="preserve"> </w:t>
      </w:r>
    </w:p>
    <w:p w:rsidR="000C7F21" w:rsidRPr="000C7F21" w:rsidRDefault="00264EE3" w:rsidP="00264EE3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C7F21" w:rsidRPr="000C7F21">
        <w:rPr>
          <w:rFonts w:ascii="Times New Roman" w:hAnsi="Times New Roman"/>
          <w:sz w:val="28"/>
          <w:szCs w:val="28"/>
        </w:rPr>
        <w:t>асширение системы целевой подготовки медицинских работников в организациях высшего и среднего профессионального образования для нужд области.</w:t>
      </w:r>
    </w:p>
    <w:p w:rsidR="000C7F21" w:rsidRPr="000C7F21" w:rsidRDefault="00DC01FA" w:rsidP="00264EE3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C7F21" w:rsidRPr="000C7F21">
        <w:rPr>
          <w:rFonts w:ascii="Times New Roman" w:hAnsi="Times New Roman"/>
          <w:sz w:val="28"/>
          <w:szCs w:val="28"/>
        </w:rPr>
        <w:t xml:space="preserve">оздание единого цифрового </w:t>
      </w:r>
      <w:r w:rsidR="00264EE3">
        <w:rPr>
          <w:rFonts w:ascii="Times New Roman" w:hAnsi="Times New Roman"/>
          <w:sz w:val="28"/>
          <w:szCs w:val="28"/>
        </w:rPr>
        <w:t>контура здравоохранения области:</w:t>
      </w:r>
    </w:p>
    <w:p w:rsidR="000C7F21" w:rsidRPr="000C7F21" w:rsidRDefault="00264EE3" w:rsidP="00264EE3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C7F21" w:rsidRPr="000C7F21">
        <w:rPr>
          <w:rFonts w:ascii="Times New Roman" w:hAnsi="Times New Roman"/>
          <w:sz w:val="28"/>
          <w:szCs w:val="28"/>
        </w:rPr>
        <w:t xml:space="preserve">оздание единой цифровой среды для перехода к централизованному накоплению данных, осуществлению их аналитической обработки и </w:t>
      </w:r>
      <w:r w:rsidR="00DC01FA">
        <w:rPr>
          <w:rFonts w:ascii="Times New Roman" w:hAnsi="Times New Roman"/>
          <w:sz w:val="28"/>
          <w:szCs w:val="28"/>
        </w:rPr>
        <w:t>принятия управленческих решений,</w:t>
      </w:r>
    </w:p>
    <w:p w:rsidR="000C7F21" w:rsidRPr="000C7F21" w:rsidRDefault="00264EE3" w:rsidP="00264EE3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C7F21" w:rsidRPr="000C7F21">
        <w:rPr>
          <w:rFonts w:ascii="Times New Roman" w:hAnsi="Times New Roman"/>
          <w:sz w:val="28"/>
          <w:szCs w:val="28"/>
        </w:rPr>
        <w:t>нтеграция всех участников сферы здравоохранения (управление зд</w:t>
      </w:r>
      <w:r>
        <w:rPr>
          <w:rFonts w:ascii="Times New Roman" w:hAnsi="Times New Roman"/>
          <w:sz w:val="28"/>
          <w:szCs w:val="28"/>
        </w:rPr>
        <w:t>равоохранен</w:t>
      </w:r>
      <w:r w:rsidR="00DC01FA">
        <w:rPr>
          <w:rFonts w:ascii="Times New Roman" w:hAnsi="Times New Roman"/>
          <w:sz w:val="28"/>
          <w:szCs w:val="28"/>
        </w:rPr>
        <w:t>ия на единой цифровой платформе</w:t>
      </w:r>
      <w:r w:rsidR="004C21E2">
        <w:rPr>
          <w:rFonts w:ascii="Times New Roman" w:hAnsi="Times New Roman"/>
          <w:sz w:val="28"/>
          <w:szCs w:val="28"/>
        </w:rPr>
        <w:t>)</w:t>
      </w:r>
      <w:r w:rsidR="00DC01FA">
        <w:rPr>
          <w:rFonts w:ascii="Times New Roman" w:hAnsi="Times New Roman"/>
          <w:sz w:val="28"/>
          <w:szCs w:val="28"/>
        </w:rPr>
        <w:t>,</w:t>
      </w:r>
    </w:p>
    <w:p w:rsidR="000C7F21" w:rsidRPr="000C7F21" w:rsidRDefault="00264EE3" w:rsidP="00264EE3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C7F21" w:rsidRPr="000C7F21">
        <w:rPr>
          <w:rFonts w:ascii="Times New Roman" w:hAnsi="Times New Roman"/>
          <w:sz w:val="28"/>
          <w:szCs w:val="28"/>
        </w:rPr>
        <w:t>азвитие телемедицинских технологий в форма</w:t>
      </w:r>
      <w:r w:rsidR="00DC01FA">
        <w:rPr>
          <w:rFonts w:ascii="Times New Roman" w:hAnsi="Times New Roman"/>
          <w:sz w:val="28"/>
          <w:szCs w:val="28"/>
        </w:rPr>
        <w:t>те "врач-врач" и "врач-пациент",</w:t>
      </w:r>
    </w:p>
    <w:p w:rsidR="000C7F21" w:rsidRPr="000C7F21" w:rsidRDefault="00264EE3" w:rsidP="00264EE3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1E5D8E">
        <w:rPr>
          <w:rFonts w:ascii="Times New Roman" w:hAnsi="Times New Roman"/>
          <w:sz w:val="28"/>
          <w:szCs w:val="28"/>
        </w:rPr>
        <w:t>в</w:t>
      </w:r>
      <w:r w:rsidR="000C7F21" w:rsidRPr="001E5D8E">
        <w:rPr>
          <w:rFonts w:ascii="Times New Roman" w:hAnsi="Times New Roman"/>
          <w:sz w:val="28"/>
          <w:szCs w:val="28"/>
        </w:rPr>
        <w:t>недрение сервисов под</w:t>
      </w:r>
      <w:r w:rsidR="001E5D8E">
        <w:rPr>
          <w:rFonts w:ascii="Times New Roman" w:hAnsi="Times New Roman"/>
          <w:sz w:val="28"/>
          <w:szCs w:val="28"/>
        </w:rPr>
        <w:t xml:space="preserve">держки медицинских решений, в том </w:t>
      </w:r>
      <w:r w:rsidR="000C7F21" w:rsidRPr="001E5D8E">
        <w:rPr>
          <w:rFonts w:ascii="Times New Roman" w:hAnsi="Times New Roman"/>
          <w:sz w:val="28"/>
          <w:szCs w:val="28"/>
        </w:rPr>
        <w:t>ч</w:t>
      </w:r>
      <w:r w:rsidR="001E5D8E">
        <w:rPr>
          <w:rFonts w:ascii="Times New Roman" w:hAnsi="Times New Roman"/>
          <w:sz w:val="28"/>
          <w:szCs w:val="28"/>
        </w:rPr>
        <w:t>исле</w:t>
      </w:r>
      <w:r w:rsidR="000C7F21" w:rsidRPr="001E5D8E">
        <w:rPr>
          <w:rFonts w:ascii="Times New Roman" w:hAnsi="Times New Roman"/>
          <w:sz w:val="28"/>
          <w:szCs w:val="28"/>
        </w:rPr>
        <w:t xml:space="preserve"> с использованием техно</w:t>
      </w:r>
      <w:r w:rsidR="00DC01FA">
        <w:rPr>
          <w:rFonts w:ascii="Times New Roman" w:hAnsi="Times New Roman"/>
          <w:sz w:val="28"/>
          <w:szCs w:val="28"/>
        </w:rPr>
        <w:t>логий искусственного интеллекта;</w:t>
      </w:r>
    </w:p>
    <w:p w:rsidR="000C7F21" w:rsidRPr="000C7F21" w:rsidRDefault="00DC01FA" w:rsidP="00264EE3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C7F21" w:rsidRPr="000C7F21">
        <w:rPr>
          <w:rFonts w:ascii="Times New Roman" w:hAnsi="Times New Roman"/>
          <w:sz w:val="28"/>
          <w:szCs w:val="28"/>
        </w:rPr>
        <w:t>овершенствование системы профил</w:t>
      </w:r>
      <w:r w:rsidR="00264EE3">
        <w:rPr>
          <w:rFonts w:ascii="Times New Roman" w:hAnsi="Times New Roman"/>
          <w:sz w:val="28"/>
          <w:szCs w:val="28"/>
        </w:rPr>
        <w:t>актики заболеваемости населения:</w:t>
      </w:r>
    </w:p>
    <w:p w:rsidR="000C7F21" w:rsidRPr="000C7F21" w:rsidRDefault="00264EE3" w:rsidP="00264EE3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0C7F21" w:rsidRPr="000C7F21">
        <w:rPr>
          <w:rFonts w:ascii="Times New Roman" w:hAnsi="Times New Roman"/>
          <w:sz w:val="28"/>
          <w:szCs w:val="28"/>
        </w:rPr>
        <w:t>ормирование эффективной системы профилактики заболеваний, обеспечивающей охват всех граждан профилактическими медицинскими осмотрами, провод</w:t>
      </w:r>
      <w:r w:rsidR="00DC01FA">
        <w:rPr>
          <w:rFonts w:ascii="Times New Roman" w:hAnsi="Times New Roman"/>
          <w:sz w:val="28"/>
          <w:szCs w:val="28"/>
        </w:rPr>
        <w:t>имыми не реже одного раза в год,</w:t>
      </w:r>
    </w:p>
    <w:p w:rsidR="000C7F21" w:rsidRPr="000C7F21" w:rsidRDefault="00264EE3" w:rsidP="00264EE3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7F21" w:rsidRPr="000C7F21">
        <w:rPr>
          <w:rFonts w:ascii="Times New Roman" w:hAnsi="Times New Roman"/>
          <w:sz w:val="28"/>
          <w:szCs w:val="28"/>
        </w:rPr>
        <w:t xml:space="preserve">ривлечение некоммерческих организаций </w:t>
      </w:r>
      <w:r w:rsidR="005F0687">
        <w:rPr>
          <w:rFonts w:ascii="Times New Roman" w:hAnsi="Times New Roman"/>
          <w:sz w:val="28"/>
          <w:szCs w:val="28"/>
        </w:rPr>
        <w:t>к решению</w:t>
      </w:r>
      <w:r w:rsidR="000C7F21" w:rsidRPr="000C7F21">
        <w:rPr>
          <w:rFonts w:ascii="Times New Roman" w:hAnsi="Times New Roman"/>
          <w:sz w:val="28"/>
          <w:szCs w:val="28"/>
        </w:rPr>
        <w:t xml:space="preserve"> задач просвещения и распространения ц</w:t>
      </w:r>
      <w:r w:rsidR="00DC01FA">
        <w:rPr>
          <w:rFonts w:ascii="Times New Roman" w:hAnsi="Times New Roman"/>
          <w:sz w:val="28"/>
          <w:szCs w:val="28"/>
        </w:rPr>
        <w:t>енностей здорового образа жизни,</w:t>
      </w:r>
    </w:p>
    <w:p w:rsidR="000C7F21" w:rsidRPr="000C7F21" w:rsidRDefault="00264EE3" w:rsidP="00264EE3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C7F21" w:rsidRPr="000C7F21">
        <w:rPr>
          <w:rFonts w:ascii="Times New Roman" w:hAnsi="Times New Roman"/>
          <w:sz w:val="28"/>
          <w:szCs w:val="28"/>
        </w:rPr>
        <w:t>недрение корпоративн</w:t>
      </w:r>
      <w:r w:rsidR="00DC01FA">
        <w:rPr>
          <w:rFonts w:ascii="Times New Roman" w:hAnsi="Times New Roman"/>
          <w:sz w:val="28"/>
          <w:szCs w:val="28"/>
        </w:rPr>
        <w:t>ых программ укрепления здоровья,</w:t>
      </w:r>
    </w:p>
    <w:p w:rsidR="000C7F21" w:rsidRPr="000C7F21" w:rsidRDefault="00264EE3" w:rsidP="00264EE3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C7F21" w:rsidRPr="000C7F21">
        <w:rPr>
          <w:rFonts w:ascii="Times New Roman" w:hAnsi="Times New Roman"/>
          <w:sz w:val="28"/>
          <w:szCs w:val="28"/>
        </w:rPr>
        <w:t>еализация программ медицинского прос</w:t>
      </w:r>
      <w:r w:rsidR="004C21E2">
        <w:rPr>
          <w:rFonts w:ascii="Times New Roman" w:hAnsi="Times New Roman"/>
          <w:sz w:val="28"/>
          <w:szCs w:val="28"/>
        </w:rPr>
        <w:t>вещения на предприятиях области;</w:t>
      </w:r>
    </w:p>
    <w:p w:rsidR="000C7F21" w:rsidRPr="000C7F21" w:rsidRDefault="00264EE3" w:rsidP="00264EE3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7F21" w:rsidRPr="000C7F21">
        <w:rPr>
          <w:rFonts w:ascii="Times New Roman" w:hAnsi="Times New Roman"/>
          <w:sz w:val="28"/>
          <w:szCs w:val="28"/>
        </w:rPr>
        <w:t xml:space="preserve">овышение качества медицинской помощи в образовательных организациях: повышение качества инфраструктуры медицинских кабинетов в учреждениях общего </w:t>
      </w:r>
      <w:r>
        <w:rPr>
          <w:rFonts w:ascii="Times New Roman" w:hAnsi="Times New Roman"/>
          <w:sz w:val="28"/>
          <w:szCs w:val="28"/>
        </w:rPr>
        <w:t>и профессионального образования;</w:t>
      </w:r>
    </w:p>
    <w:p w:rsidR="000C7F21" w:rsidRPr="000C7F21" w:rsidRDefault="00264EE3" w:rsidP="00264EE3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C7F21" w:rsidRPr="000C7F21">
        <w:rPr>
          <w:rFonts w:ascii="Times New Roman" w:hAnsi="Times New Roman"/>
          <w:sz w:val="28"/>
          <w:szCs w:val="28"/>
        </w:rPr>
        <w:t>недрение муниципальных (комплексных) программ по укреплению общественного здоровья с учетом специ</w:t>
      </w:r>
      <w:r w:rsidR="00AD4E27">
        <w:rPr>
          <w:rFonts w:ascii="Times New Roman" w:hAnsi="Times New Roman"/>
          <w:sz w:val="28"/>
          <w:szCs w:val="28"/>
        </w:rPr>
        <w:t>фики муниципального образования;</w:t>
      </w:r>
    </w:p>
    <w:p w:rsidR="00994B58" w:rsidRDefault="00264EE3" w:rsidP="009C144B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C7F21" w:rsidRPr="000C7F21">
        <w:rPr>
          <w:rFonts w:ascii="Times New Roman" w:hAnsi="Times New Roman"/>
          <w:sz w:val="28"/>
          <w:szCs w:val="28"/>
        </w:rPr>
        <w:t>еализация просветительских программ по оказанию первой помощи на базе образовательных организаций общего и профессионального образования.</w:t>
      </w:r>
    </w:p>
    <w:p w:rsidR="00AD4E27" w:rsidRPr="000C7F21" w:rsidRDefault="00AD4E27" w:rsidP="009C144B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Эффективное решение поставленных задач обеспечивается мероприятиями, определенными в рамках государственной программы Липецкой области «Развитие здравоохранения Липецкой области».</w:t>
      </w:r>
    </w:p>
    <w:p w:rsidR="00994B58" w:rsidRPr="000C7F21" w:rsidRDefault="00994B58" w:rsidP="000C7F2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94B58" w:rsidRPr="000C7F21" w:rsidRDefault="00994B58" w:rsidP="000C7F2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94B58" w:rsidRPr="000C7F21" w:rsidRDefault="00994B58" w:rsidP="000C7F2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94B58" w:rsidRPr="000C7F21" w:rsidRDefault="00994B58" w:rsidP="000C7F2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94B58" w:rsidRPr="000C7F21" w:rsidRDefault="00994B58" w:rsidP="000C7F2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94B58" w:rsidRPr="000C7F21" w:rsidRDefault="00994B58" w:rsidP="000C7F21">
      <w:pPr>
        <w:pStyle w:val="a9"/>
        <w:rPr>
          <w:rFonts w:ascii="Times New Roman" w:hAnsi="Times New Roman"/>
          <w:sz w:val="28"/>
          <w:szCs w:val="28"/>
        </w:rPr>
      </w:pPr>
    </w:p>
    <w:p w:rsidR="00994B58" w:rsidRPr="000C7F21" w:rsidRDefault="00994B58" w:rsidP="000C7F21">
      <w:pPr>
        <w:pStyle w:val="a9"/>
        <w:rPr>
          <w:rFonts w:ascii="Times New Roman" w:hAnsi="Times New Roman"/>
          <w:sz w:val="28"/>
          <w:szCs w:val="28"/>
        </w:rPr>
      </w:pPr>
    </w:p>
    <w:p w:rsidR="00994B58" w:rsidRDefault="00994B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DD5737" w:rsidRDefault="00DD5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  <w:sectPr w:rsidR="00DD5737" w:rsidSect="0057645B">
          <w:pgSz w:w="11950" w:h="16901"/>
          <w:pgMar w:top="1134" w:right="850" w:bottom="1134" w:left="1701" w:header="720" w:footer="720" w:gutter="0"/>
          <w:pgNumType w:start="1"/>
          <w:cols w:space="720"/>
          <w:noEndnote/>
          <w:docGrid w:linePitch="299"/>
        </w:sectPr>
      </w:pPr>
    </w:p>
    <w:tbl>
      <w:tblPr>
        <w:tblW w:w="15641" w:type="dxa"/>
        <w:tblLayout w:type="fixed"/>
        <w:tblLook w:val="04A0" w:firstRow="1" w:lastRow="0" w:firstColumn="1" w:lastColumn="0" w:noHBand="0" w:noVBand="1"/>
      </w:tblPr>
      <w:tblGrid>
        <w:gridCol w:w="4513"/>
        <w:gridCol w:w="11128"/>
      </w:tblGrid>
      <w:tr w:rsidR="00DD5737" w:rsidRPr="00DD5737" w:rsidTr="00DD5737">
        <w:trPr>
          <w:trHeight w:val="819"/>
        </w:trPr>
        <w:tc>
          <w:tcPr>
            <w:tcW w:w="156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Раздел II.Паспорт государственной программы Липецкой области</w:t>
            </w:r>
          </w:p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«Развитие здравоохранения Липецкой области»</w:t>
            </w:r>
          </w:p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 Основные положения</w:t>
            </w:r>
          </w:p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D5737" w:rsidRPr="00DD5737" w:rsidTr="00DD5737">
        <w:trPr>
          <w:trHeight w:val="327"/>
        </w:trPr>
        <w:tc>
          <w:tcPr>
            <w:tcW w:w="156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Таблица</w:t>
            </w:r>
          </w:p>
        </w:tc>
      </w:tr>
      <w:tr w:rsidR="00DD5737" w:rsidRPr="00DD5737" w:rsidTr="00DD5737">
        <w:trPr>
          <w:trHeight w:val="288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Куратор государственной программы</w:t>
            </w:r>
          </w:p>
        </w:tc>
        <w:tc>
          <w:tcPr>
            <w:tcW w:w="1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Заместитель Губернатора Липецкой области</w:t>
            </w:r>
          </w:p>
        </w:tc>
      </w:tr>
      <w:tr w:rsidR="00DD5737" w:rsidRPr="00DD5737" w:rsidTr="00DD5737">
        <w:trPr>
          <w:trHeight w:val="288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исполнитель государственной программы</w:t>
            </w:r>
          </w:p>
        </w:tc>
        <w:tc>
          <w:tcPr>
            <w:tcW w:w="1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И.о. начальника управления здравоохранения</w:t>
            </w:r>
          </w:p>
        </w:tc>
      </w:tr>
      <w:tr w:rsidR="00DD5737" w:rsidRPr="00DD5737" w:rsidTr="00DD5737">
        <w:trPr>
          <w:trHeight w:val="288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Соисполнители государственной программы</w:t>
            </w:r>
          </w:p>
        </w:tc>
        <w:tc>
          <w:tcPr>
            <w:tcW w:w="1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Начальник управления строительства и архитектуры Липецкой области - главный архитектор области</w:t>
            </w:r>
          </w:p>
        </w:tc>
      </w:tr>
      <w:tr w:rsidR="00DD5737" w:rsidRPr="00DD5737" w:rsidTr="00DD5737">
        <w:trPr>
          <w:trHeight w:val="288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Период реализации государственной программы</w:t>
            </w:r>
          </w:p>
        </w:tc>
        <w:tc>
          <w:tcPr>
            <w:tcW w:w="1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2024 - 2030 гг.</w:t>
            </w:r>
          </w:p>
        </w:tc>
      </w:tr>
      <w:tr w:rsidR="00DD5737" w:rsidRPr="00DD5737" w:rsidTr="00DD5737">
        <w:trPr>
          <w:trHeight w:val="288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Цели государственной программы</w:t>
            </w:r>
          </w:p>
        </w:tc>
        <w:tc>
          <w:tcPr>
            <w:tcW w:w="1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Цель 1. Качественная и доступная система медицинской помощи, основанная на современной инфраструктуре и высоком профессионализме медицинского персонала, обеспечивающая рост продолжительности жизни к 2030 году до 78 лет</w:t>
            </w:r>
          </w:p>
        </w:tc>
      </w:tr>
      <w:tr w:rsidR="00DD5737" w:rsidRPr="00DD5737" w:rsidTr="00DD5737">
        <w:trPr>
          <w:trHeight w:val="288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Объемы финансового обеспечения за весь период реализации</w:t>
            </w:r>
          </w:p>
        </w:tc>
        <w:tc>
          <w:tcPr>
            <w:tcW w:w="1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206 297 849 419,58 руб.</w:t>
            </w:r>
          </w:p>
        </w:tc>
      </w:tr>
      <w:tr w:rsidR="00DD5737" w:rsidRPr="00DD5737" w:rsidTr="00DD5737">
        <w:trPr>
          <w:trHeight w:val="288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Влияние на достижение национальных целей развития</w:t>
            </w:r>
          </w:p>
        </w:tc>
        <w:tc>
          <w:tcPr>
            <w:tcW w:w="1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Сохранение населения, здоровье и благополучие людей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- повышение ожидаемой продолжительности жизни до 78 лет</w:t>
            </w:r>
          </w:p>
        </w:tc>
      </w:tr>
      <w:tr w:rsidR="00DD5737" w:rsidRPr="00DD5737" w:rsidTr="00DD5737">
        <w:trPr>
          <w:trHeight w:val="288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Влияние на достижение целей государственных программ Российской Федерации</w:t>
            </w:r>
          </w:p>
        </w:tc>
        <w:tc>
          <w:tcPr>
            <w:tcW w:w="1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Развитие здравоохранения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- повышение ожидаемой продолжительности жизни до 78 лет к 2030 году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- снижение смертности от всех причин до 11,5 на 1000 населения к 2030 году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- повышение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Влияние на достижение целей стратегии социально-экономического развития области</w:t>
            </w:r>
          </w:p>
        </w:tc>
        <w:tc>
          <w:tcPr>
            <w:tcW w:w="1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Липецкая область – 2030 – регион, обеспечивающий сохранение населения, здоровье и благополучие людей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- здравоохранение Липецкой области – качественная и доступная система мед. помощи, обеспечивающая рост продолжительности жизни, основанная на качественной инфраструктуре, высоком профессионализме медицинского персонала и передовых стандартах профилактики, диагностики, лечения и реабилитации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</w:r>
          </w:p>
        </w:tc>
      </w:tr>
      <w:tr w:rsidR="00DD5737" w:rsidRPr="00DD5737" w:rsidTr="00DD5737">
        <w:trPr>
          <w:trHeight w:val="288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</w:tbl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"/>
        <w:gridCol w:w="1913"/>
        <w:gridCol w:w="598"/>
        <w:gridCol w:w="956"/>
        <w:gridCol w:w="1016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896"/>
        <w:gridCol w:w="896"/>
        <w:gridCol w:w="896"/>
        <w:gridCol w:w="896"/>
        <w:gridCol w:w="896"/>
        <w:gridCol w:w="960"/>
      </w:tblGrid>
      <w:tr w:rsidR="00DD5737" w:rsidRPr="00DD5737" w:rsidTr="00DD5737">
        <w:trPr>
          <w:trHeight w:val="390"/>
        </w:trPr>
        <w:tc>
          <w:tcPr>
            <w:tcW w:w="33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 Показатели государственной программы Липецкой области</w:t>
            </w:r>
          </w:p>
        </w:tc>
      </w:tr>
      <w:tr w:rsidR="00DD5737" w:rsidRPr="00DD5737" w:rsidTr="00DD5737">
        <w:trPr>
          <w:trHeight w:val="219"/>
        </w:trPr>
        <w:tc>
          <w:tcPr>
            <w:tcW w:w="33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Таблица</w:t>
            </w:r>
          </w:p>
        </w:tc>
      </w:tr>
      <w:tr w:rsidR="00DD5737" w:rsidRPr="00DD5737" w:rsidTr="00DD5737">
        <w:trPr>
          <w:trHeight w:val="331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1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Базовое значение</w:t>
            </w:r>
          </w:p>
        </w:tc>
        <w:tc>
          <w:tcPr>
            <w:tcW w:w="5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Значения показателей</w:t>
            </w:r>
          </w:p>
        </w:tc>
        <w:tc>
          <w:tcPr>
            <w:tcW w:w="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Документ</w:t>
            </w:r>
          </w:p>
        </w:tc>
        <w:tc>
          <w:tcPr>
            <w:tcW w:w="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Связь с показателями Стратегии</w:t>
            </w:r>
          </w:p>
        </w:tc>
        <w:tc>
          <w:tcPr>
            <w:tcW w:w="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Признак реализуется муниципальным образованием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Информационная система</w:t>
            </w:r>
          </w:p>
        </w:tc>
      </w:tr>
      <w:tr w:rsidR="00DD5737" w:rsidRPr="00DD5737" w:rsidTr="00DD5737">
        <w:trPr>
          <w:trHeight w:val="406"/>
        </w:trPr>
        <w:tc>
          <w:tcPr>
            <w:tcW w:w="3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значение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DD5737" w:rsidRPr="00DD5737" w:rsidTr="00DD5737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DD5737" w:rsidRPr="00DD5737" w:rsidTr="00DD5737">
        <w:trPr>
          <w:trHeight w:val="288"/>
        </w:trPr>
        <w:tc>
          <w:tcPr>
            <w:tcW w:w="33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Цель 1 государственной программы «Качественная и доступная система медицинской помощи, основанная на современной инфраструктуре и высоком профессионализме медицинского персонала, обеспечивающая рост продолжительности жизни к 2030 году до 78 лет»</w:t>
            </w:r>
          </w:p>
        </w:tc>
      </w:tr>
      <w:tr w:rsidR="00DD5737" w:rsidRPr="00DD5737" w:rsidTr="00DD5737">
        <w:trPr>
          <w:trHeight w:val="288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Показатель 1 Цели 1 «Ожидаемая продолжительность жизни при рождении»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Стратегия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Возрастающий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72,12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72,84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73,63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74,38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75,11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75,85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76,68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Закон Липецкой области от 25.10.2022 №207-ОЗ «Стратегия социально-экономического развития Липецкой области на период до 2030 года»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Управление здравоохранения Липецкой области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Повышение ожидаемой продолжительности жизни до 78 лет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РОССТАТ</w:t>
            </w:r>
          </w:p>
        </w:tc>
      </w:tr>
      <w:tr w:rsidR="00DD5737" w:rsidRPr="00DD5737" w:rsidTr="00DD5737">
        <w:trPr>
          <w:trHeight w:val="288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Показатель 2 Цели 1 «Смертность от всех причин»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Стратегия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Убывающий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Случаев на 1000 населения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Закон Липецкой области от 25.10.2022 №207-ОЗ «Стратегия социально-экономического развития Липецкой области на период до 2030 года»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Управление здравоохранения Липецкой области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Повышение ожидаемой продолжительности жизни до 78 лет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Смертность от всех причин, случаев на 1000 населения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РОССТАТ</w:t>
            </w:r>
          </w:p>
        </w:tc>
      </w:tr>
      <w:tr w:rsidR="00DD5737" w:rsidRPr="00DD5737" w:rsidTr="00DD5737">
        <w:trPr>
          <w:trHeight w:val="288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Показатель 3 Цели 1 «Оценка общественного мнения по удовлетворенности населения медицинской помощью»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ФП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Возрастающий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Федеральный проект от 20.12.2021 №б/н «Модернизация первичного звена здравоохранения Российской Федерации»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Управление здравоохранения Липецкой области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Повышение ожидаемой продолжительности жизни до 78 лет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Удовлетворенность населения качеством медицинской помощи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Автоматизированная система мониторинга медицинской статистики</w:t>
            </w:r>
          </w:p>
        </w:tc>
      </w:tr>
      <w:tr w:rsidR="00DD5737" w:rsidRPr="00DD5737" w:rsidTr="00DD5737">
        <w:trPr>
          <w:trHeight w:val="288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Показатель 4 Цели 1 «Обеспеченность врачами»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Стратегия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Возрастающий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Чел. на 10 тыс. населения Липецкой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31,61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33,7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Закон Липецкой области от 25.10.2022 №207-ОЗ «Стратегия социально-экономического развития Липецкой области на период до 2030 года»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Управление здравоохранения Липецкой области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Повышение ожидаемой продолжительности жизни до 78 лет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Обеспеченность врачами, чел. на 10 тыс. населения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ЕМИСС</w:t>
            </w:r>
          </w:p>
        </w:tc>
      </w:tr>
      <w:tr w:rsidR="00DD5737" w:rsidRPr="00DD5737" w:rsidTr="00DD5737">
        <w:trPr>
          <w:trHeight w:val="288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</w:tbl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  <w:r w:rsidRPr="00DD5737">
        <w:rPr>
          <w:rFonts w:ascii="Arial" w:eastAsia="Times New Roman" w:hAnsi="Arial" w:cs="Arial"/>
          <w:sz w:val="2"/>
          <w:szCs w:val="2"/>
        </w:rPr>
        <w:br/>
      </w:r>
      <w:r w:rsidRPr="00DD5737">
        <w:rPr>
          <w:rFonts w:ascii="Arial" w:eastAsia="Times New Roman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5336"/>
        <w:gridCol w:w="5045"/>
        <w:gridCol w:w="4772"/>
      </w:tblGrid>
      <w:tr w:rsidR="00DD5737" w:rsidRPr="00DD5737" w:rsidTr="00DD5737">
        <w:trPr>
          <w:trHeight w:val="394"/>
        </w:trPr>
        <w:tc>
          <w:tcPr>
            <w:tcW w:w="156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DD5737">
              <w:rPr>
                <w:rFonts w:ascii="Calibri" w:eastAsia="Times New Roman" w:hAnsi="Calibri"/>
                <w:sz w:val="24"/>
                <w:szCs w:val="24"/>
              </w:rPr>
              <w:br w:type="page"/>
            </w:r>
          </w:p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CD347B" w:rsidRDefault="00CD347B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 Структура государственной программы Липецкой области</w:t>
            </w:r>
          </w:p>
        </w:tc>
      </w:tr>
      <w:tr w:rsidR="00DD5737" w:rsidRPr="00DD5737" w:rsidTr="00DD5737">
        <w:trPr>
          <w:trHeight w:val="394"/>
        </w:trPr>
        <w:tc>
          <w:tcPr>
            <w:tcW w:w="156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Таблица</w:t>
            </w:r>
          </w:p>
        </w:tc>
      </w:tr>
      <w:tr w:rsidR="00DD5737" w:rsidRPr="00DD5737" w:rsidTr="00DD5737">
        <w:trPr>
          <w:trHeight w:val="39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Задачи структурного элемента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Связь с показателями</w:t>
            </w:r>
          </w:p>
        </w:tc>
      </w:tr>
      <w:tr w:rsidR="00DD5737" w:rsidRPr="00DD5737" w:rsidTr="00DD5737">
        <w:trPr>
          <w:trHeight w:val="23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Региональный проект «Развитие системы оказания первичной медико-санитарной помощи»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(Заместитель Губернатора Липецкой области)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(2019 - 2026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ОЗР 1. Гражданам, проживающим в населенных пунктах с численностью населения до 2000 человек, стала доступна первичная медико-санитарная помощь посредством охвата фельдшерскими пунктами (ФП), фельдшерско-акушерскими пунктами (ФАП) и врачебными амбулаториями (ВА), а также медицинская помощь с использованием мобильных комплексов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 В результате создания и замены фельдшерско-акушерских пунктов (ФАП) в Липецкой области число посещений сельскими жителями ФАПов к 2024 году увеличится до 3,63, в расчете на 1 сельского жителя в год.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 В результате приобретения передвижных медицинских комплексов и утверждения плана-графика их работы количество посещений при выездах мобильных бригад к 2024 году достигнет уровня 3,5 тыс.посещений на 1 мобильную бригаду.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населенных пунктов с числом жителей до 2000 человек, населению которых доступна первичная медико-санитарная помощь по месту их проживания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ОЗР 2. Гражданам предоставлены возможности для оценки своего здоровья путем прохождения профилактического медицинского осмотра и (или) диспансеризации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результате информирования застрахованных лиц страховыми медицинскими организациями в соответствии с частью 9 статьи 14 Федерального закона от 29 ноября 2010 года № 326-ФЗ "Об обязательном медицинском страховании в Российской Федерации" и Правилами обязательного медицинского страхования, утвержденными приказом Министерства здравоохранения Российской Федерации от 28 февраля 2019 года № 108н о необходимости прохождения профилактического медицинского осмотра и (или) диспансеризации, доля граждан, ежегодно проходящих профилактический медицинский осмотр и (или) диспансеризацию достигнет к 2024 году уровня 70% от общего числа населения, а 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 составит 100 %.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ОЗР 3. Увеличена доступность для граждан поликлиник и поликлинических подразделений, внедривших стандарты и правила "Новой модели организации оказания медицинской помощи"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Доля медицинских организаций, участвующих в создании и тиражировании "Новой модели организации оказания медицинской помощи", к 2024 году должна составит 75,4% от общего числа таких организаций, а число посещений их гражданами вырастит до 3758,2 тысяч посещений в год.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4. Формирование системы защиты прав пациентов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обоснованных 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порядке, к 2024 году достигнет 98,5% от общего числа обоснованных жалоб пациентов.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5. Развитие санитарной авиации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Обеспечение своевременности и доступности оказания скорой специализированной медицинской помощи населению будет достигнуто за счет увеличения числа лиц (пациентов), эвакуированных с использованием санитарной авиации,  до 52 человек к 2024 году.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Региональный проект «Борьба с сердечно-сосудистыми заболеваниями»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(Заместитель Губернатора Липецкой области)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(2019 - 2026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ОЗР 1. Обеспечена доступность диагностики, профилактики и лечения сердечно-сосудистых заболеваний 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 В Липецкой области разработана, утверждена и реализуется региональная программа "Борьба с сердечно-сосудистыми заболеваниями".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 Обеспечена 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наблюдении, к 2024 году не менее 90,0% пациентов, подлежащих лекарственному обеспечению в рамках регионального проекта "Борьба с сердечно-сосудистыми заболеваниями",  будет охвачено лекарственной терапией в амбулаторных условиях.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3. К 2024 году будет завершено переоснащение/дооснащение медицинским оборудованием 6 региональных сосудистых центров и первичных сосудистых отделений.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Региональный проект «Борьба с онкологическими заболеваниями»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(Заместитель Губернатора Липецкой области)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(2019 - 2026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ОЗР 1. Обеспечена доступность профилактики, диагностики и лечения онкологических заболеваний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 В Липецкой области разработана, утверждена и реализуется региональная программа "Борьба с онкологическими заболеваниями".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 К 2024 году будет оснащена (переоснащена) медицинским оборудованием медицинская организация, оказывающая помощь больным с онкологическими заболеваниями.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3.Обеспечено ежегодное финансирование оказания медицинской помощи больным с онкологическими заболеваниями в соответствии с клиническими рекомендациями.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4. К 2024 году будут организованы 7 центров амбулаторной онкологической помощи.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5. Проводится информационно-коммуникационная компания, направленная на раннее выявление онкологических заболеваний и повышения приверженности к лечению с использованием основных каналов коммуникации: телевидение, радио и Интернет.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6. К 2024 году будет завершено создание современной инфраструктуры оказания медицинской помощи больным с онкологическими заболеваниями.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Региональный проект «Развитие детского здравоохранения, включая создание современной инфраструктуры оказания медицинской помощи детям»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(Заместитель Губернатора Липецкой области)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(2019 - 2026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ОЗР 1.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 К 2024 году 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достигнет уровня 95% от общего числа посещений детьми детских поликлиник и поликлинических подразделений.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Обеспеченность врачами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2. Повышено качество и доступность медицинской помощи детям и снижена детская смертность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 К 2024 году будут повышены квалификации специалистов в области перинатологии, неонатологии и симуляционных центрах.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 Продолжены работы по строительству/реконструкции детских больниц (корпусов), что позволит расширить возможности по оказанию специализированной, в том числе высокотехнологичной медицинской помощи детям.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 Продолжено развитие материально-технической базы детских больниц/корпусов детских отделений медицинских организаций Липецкой области.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4. Женщины продолжат получать медицинскую помощь за счет финансовых средств Фонда пенсионного и социального страхования РФ, что позволит укрепить материально-техническую базу учреждений родовспоможения и повысить качество оказания медицинской помощи.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Обеспеченность врачами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3. Обеспечено развитие профилактического направления в педиатрии и раннее взятие на диспансерный учет детей с впервые выявленными хроническими заболеваниями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 В Липецкой области в рамках реализации региональной программы к 2024 году будет увеличен охват детей 15-17 лет профилактическими осмотрами с целью сохранения их репродуктивного здоровья.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 В Липецкой области в рамках реализации региональной программы к 2024 году будет увеличена доля детей 0-17 лет, охваченных профилактическими осмотрами, с целью раннего выявления и лечения имеющейся патологии, предотвращения нарушения здоровья в будущем путем профилактических и реабилитационных мероприятий и в конечном итоге приведет к увеличению ожидаемой продолжительности жизни.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Обеспеченность врачами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Региональный проект «Обеспечение медицинских организаций системы здравоохранения квалифицированными кадрами»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(Заместитель Губернатора Липецкой области)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(2019 - 2026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ОЗР 1. Обеспеченность населения необходимым числом медицинских работников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Липецкой области ежегодно в соответствии с методикой расчета будет проводиться корректировка прогнозной потребности во врачах для медицинских организаций на соответствующий год в разрезе специальностей.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Обеспеченность врачами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2. Ликвидация кадрового дефицита в медицинских организациях, оказывающих первичную медико-санитарную помощь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Липецкой области проводится комплекс мероприятий, направленный на снижение кадрового дефицита в медицинских организациях: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 направление специалистов для обучения в рамках целевого набора от Липецкой области с учетом реальной потребности в медицинских кадрах;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 проведение профориентационной работы среди школьников;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 развитие системы целевого обучения, повышение эффективности трудоустройства;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 реализация мер социальной поддержки медицинских работников.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Липецкой области в течение всего периода реализации регионального проекта будет осуществляться поддержка инфраструктуры портала НМО. С использованием портала НМО медицинские работники смогут получить актуальные знания и навыки.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Обеспеченность врачами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Региональный проект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(Заместитель Губернатора Липецкой области)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(2019 - 2026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ОЗР 1. В результате цифровизации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рецептов.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2024 году все медицинские организации и их структурные подразделения будут подключены к централизованной подсистеме государственной информационной системы в сфере здравоохранения «Телемедицинские консультации», для врачей будет обеспечена возможность получения консультаций по сложным клиническим случаям.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Медицинские работники медицинских организаций Липецкой области будут оформлять назначение лекарственных препаратов (рецептов) в форме электронного документа с использованием усиленной квалифицированной электронной подписи медицинского работника (электронный рецепт), в том числе на препараты, подлежащие изготовлению и отпуску аптечными организациями (лекарственные препараты индивидуального изготовления).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 2024 году 100% медицинских организаций государственной и муниципальной систем здравоохранения Липецкой области будут использовать медицинские информационные системы, соответствующие требованиям Минздрава России обеспечивая информационное взаимодействие с подсистемами ЕГИСЗ.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граждан, являющихся пользователями Единого портала государственных и муниципальных услуг, которым доступны электронные медицинские документы в Личном кабинете пациента «Мое здоровье» по факту оказания медицинской помощи за период будет достигнута 86%.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Обеспеченность врачами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2. 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 для решения следующих задач: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 управления отраслью,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 осуществления медицинской деятельности в соответствии со стандартами и клиническими рекомендациями,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 обеспечения экономической эффективности сферы здравоохранения,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- управления персоналом и кадрового обеспечения,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 обеспечения эффективного управления цифровой инфраструктурой,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 контрольно-надзорной деятельности.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Липецкой области будет создано и обеспечено функционирование защищенных сетей передачи данных, к которым будет подключено не менее 80% территориально-выделенных структурных подразделений медицинских организаций государственной и муниципальной систем здравоохранения.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 учетом закупаемого оборудования и программного обеспечения будет организовано создание автоматизированных рабочих мест медицинских работников при внедрении и эксплуатации медицинских информационных систем, соответствующих требованиям Минздрава России в медицинских организациях государственной и муниципальной систем здравоохранения.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Будут проведены работы по обследованию и оценке медицинских информационных систем, эксплуатирующихся в государственных и муниципальных медицинских организациях на соответствие требованиям, утвержденным Минздравом России, проведены работы по модернизации и развитию медицинских информационных систем, эксплуатирующихся в государственных и муниципальных медицинских организациях для соответствия требованиям Минздрава России.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 2024 году все медицинские организации обеспечат для граждан доступ к юридически значимым электронным медицинским документам посредством Личного кабинета пациента «Мое здоровье» на Едином портале государственных и муниципальных услуг.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Обеспеченность врачами;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Доля населенных пунктов с числом жителей до 2000 человек, населению которых доступна первичная медико-санитарная помощь по месту их проживания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Региональный проект «Развитие экспорта медицинских услуг»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(Заместитель Губернатора Липецкой области)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(2019 - 2025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1. Увеличен объем экспорта медицинских услуг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1.До 2024 года реализуется программа коммуникационных мероприятий по повышению уровня информированности иностранных граждан о медицинских услугах, оказываемых на территории Липецкой области.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 Внедряется система мониторинга статистических данных медицинских организаций по объему оказания медицинских услуг иностранным гражданам, в том числе в финансовом выражении, включая методику расчета показателей.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Региональный проект «Модернизация первичного звена здравоохранения Российской Федерации»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(Заместитель Губернатора Липецкой области)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(2022 - 2026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ОЗР 1. Организовано оказание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Липецкой области будет обеспечена реализация мероприятий региональной программы "Модернизация первичного звена здравоохранения", предусматривающая комплекс мер, направленных на повышение качества и доступности первичной медико-санитарной помощи. В результате нового строительства (реконструкции) население сможет получать первичную медико-санитарную помощь с приближением к месту жительства, месту обучения или работы.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 2025 года в рамках проекта планируется: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-создание новых объектов здравоохранения;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-проведение капитального ремонта объектов медицинских организаций, на базе которых оказывается первичная медико-санитарная помощь;</w:t>
            </w:r>
          </w:p>
          <w:p w:rsidR="00DD5737" w:rsidRPr="00DD5737" w:rsidRDefault="0014161C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-обновление </w:t>
            </w:r>
            <w:r w:rsidR="00DD5737"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а также медицинских организаций, расположенных в сельской местности, поселках городского типа и малых городах с численностью населения до 50 тыс. человек. Будет снижено количество оборудования для оказания медицинской помощи со сроком эксплуатации более 10 лет в медицинских организациях, оказывающих первичную медик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о-санитарную помощь, а также в </w:t>
            </w:r>
            <w:r w:rsidR="00DD5737"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медицинских организациях, расположенных в сельской местности, поселках городского типа и малых городах с численностью населения до 50 тыс. человек. Планируется приобретение современного медицинского оборудования;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-переоснащение/оснащение медицинских организаций, оказывающих первичную медико-санитарную помощь, а также медицинских организаций, расположенных в сельской местности, поселках городского типа и малых городах с численностью населения до 50 тыс. человек,  автомобильным транспортом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 с целью повышения доступности медицинской помощи.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С целью повышения укомплектованности квалифицированными медицинскими кадрами государственных медицинских организаций к 2025 году реализуются региональные меры стимулирования медицинских работников в части предоставления единовременных выплат, обеспечивается 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30% в год от имеющегося дефицита таких специалистов. 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Региональный проект «Формирование системы мотивации граждан к здоровому образу жизни, включая здоровое питание и отказ от вредных привычек»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(Заместитель Губернатора Липецкой области)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(2019 - 2026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ОЗР 1. Увеличена доля граждан, ведущих здоровый образ жизни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 В Липецкой области создана новая модель организации в виде центров общественного здоровья и медицинской профилактики, задачами которых являются координация и методическое сопровождение мероприятий по разработке, реализации и оценке эффективности мер, направленных на снижение заболеваемости и предотвратимой смертности от неинфекционных заболеваний, увеличение ожидаемой продолжительности здоровой жизни за счет увеличения доли лиц, ведущих здоровый образ жизни.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2.В 100% муниципальных районов на основании рекомендованной Минздравом России типовой муниципальной программы по укреплению общественного здоровья органами местного самоуправления будут утверждены муниципальные программы по укреплению общественного здоровья. В рамках программ будет осуществлена реализация мероприятий по снижению действия основных факторов риска неинфекционных заболеваний, первичной профилактике заболеваний полости рта, а также мероприятий, направленных на профилактику заболеваний репродуктивной сферы у мужчин.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3.На основании разработанной модельной корпоративной программы по укреплению здоровья на рабочих местах в Липецкой области обеспечена работа по внедрению корпоративных программ по укреплению здоровья работников в организации региона. Работодателями будут проведены мероприятия, указанные в корпоративных программах, включая привлечение медицинских работников центров общественного здоровья и медицинской профилактики, и центров здоровья для обследования работников, и проведения школ и лекционных занятий по формированию здорового образа жизни, отказа от курения и употребления алкогольных напитков, перехода на здоровое питание.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Задача 2. Формирование системы мотивации граждан к здоровому образу жизни, включая здоровое питание и отказ от вредных привычек 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Ежегодно в Липецкой области проводится информационно-коммуникационная кампания по формированию приверженности здоровому образу жизни: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 организованы выступления медицинских специалистов и публикации статей по формированию у населения приверженности здоровому образу жизни в средствах массовой информации региона (телевидение, радио, пресса, интернет-сайты и информационные порталы);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 организована трансляция видеороликов и аудиороликов на различных информационных площадках;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 осуществлено издание и распространение профилактической полиграфической продукции;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- проведены массовые профилактические мероприятия, направленные на пропаганду здорового образа жизни для различных целевых групп. 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Иной региональный проект «Оптимальная для восстановления здоровья медицинская реабилитация»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(Заместитель Губернатора Липецкой области)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(2022 - 2030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1. Обеспечение доступности медицинской реабилитации, совершенствование и развитие организации медицинской реабилитации в амбулаторных условиях и в рамках оказания специализированной, в том числе высокотехнологичной, медицинской помощи.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случаев оказания медицинской помощи по медицинской реабилитации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страхования, составит к 2030 году не менее 95%.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случаев оказания медицинской помощи по медицинской реабилитации в амбулаторных условиях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страхования, составит к 2030 году не менее 90%.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оснащенных современным медицинским оборудованием медицинских организаций, подведомственных органам исполнительной власти Липецкой области в сфере здравоохранения, осуществляющих медицинскую реабилитацию, составит к 2030 году 100%.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Иной региональный проект «Обеспечение расширенного неонатального скрининга»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(Заместитель Губернатора Липецкой области)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(2023 - 2026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1. Повышение качества, доступности и безопасности медицинской помощи детям с врожденными и (или) наследственными заболеваниями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Обеспечение массового обследования новорожденных на врожденные и (или) наследственные заболевания, включая расширенный неонатальный скрининг, повышения доступности и качества оказания медицинской помощи пациентам, страдающим указанной патологией, информирования населения о возможностях расширенного неонатального скрининга в условиях стационаров, а также на амбулаторном этапе.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новорожденных, обследованных на врожденные и (или) наследственные заболевания (РНС), от общего числа новорожденных, родившихся живыми, к 2025 году составит 95%.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Ведомственный проект «Развитие инфраструктуры здравоохранения»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(Заместитель Губернатора Липецкой области)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(2024 - 2030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1. Строительство и реконструкция объектов социальной инфраструктуры области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Проведены реконструкции и осуществлено строительство объектов социальной инфраструктуры области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(2024 - 2030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1. Медицинская профилактика неинфекционных заболеваний, формирование здорового образа жизни у населения Липецкой области, развитие первичной медико-санитарной помощи.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Смертность населения в трудоспособном возрасте к 2030 году снизится до 600,47 человек на 100 тысяч населения.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2.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 Раннее выявление инфицированных ВИЧ, острыми вирусными гепатитами В и С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Охват медицинским освидетельствованием на ВИЧ-инфекцию населения области к 2030 году составит 39% от всего населения.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Охват населения иммунизацией против дифтерии, коклюша и столбняка в декретированные сроки к 2030 году составит 98% от количества состоящих на учете в данной возрастной группе.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Охват населения иммунизацией против гепатита В в декретированные сроки к 2030 году составит 98% от количества состоящих на учете в данной возрастной группе.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выездов бригад скорой медицинской помощи со временем доезда до пациента менее 20 минут к 2030 году составит 95,5%.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(2024 - 2030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1. Профилактика, диагностика и лечения социально значимых заболеваний, повышение качества оказания скорой медицинской помощи населению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наблюдением, к 2030 году составит 95%.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года, к 2030 году составит 16%.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Число больных наркоманией, находящихся в ремиссии более 2 лет, к 2030 году составит 12,8 человек на 100 больных наркоманией.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Число больных алкоголизмом, находящихся в ремиссии более 2 лет, к 2030 году составит 12,6 человек на 100 больных алкоголизмом среднегодового контингента.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2. Совершенствование медицинской помощи пострадавшим в результате дорожно-транспортных происшествий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Смертность от транспортных травм всех видов к 2030 году составит 9,83 случая на 100 тыс. населения.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3. Повышение безопасности и качества донорской крови и ее компонентов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качественных и безопасных компонентов крови от общего количества заготовленных компонентов крови составит 99%.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«Охрана здоровья матери и ребенка»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(2024 - 2030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1. Развитие специализированной, в том числе высокотехнологичной, медицинской помощи матерям и детям, профилактика абортов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новорожденных, обследованных на аудиологический скрининг, от общего числа новорожденных, составит к 2030 году 99,6%.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женщин, принявших решение вынашивать беременность, от числа женщин, обратившихся в медицинские организации по поводу прерывания беременности, к 2030 году составит 38,2%.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Выживаемость детей, имевших при рождении очень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 к 2030 году составит 89,6%.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2. Повышение доступности и качества первичной медико-санитарной помощи детям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Охват детей первого года жизни профилактическими осмотрами составит 100%.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«Организация медицинской реабилитации и санаторно-курортного лечения»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(2024 - 2030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1. Разработка и внедрение новых организационных моделей медицинской реабилитации и санаторно-курортного лечения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Охват реабилитационной медицинской помощью пациентов к 2030 году составит 100% от числа нуждающихся.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Охват реабилитационной медицинской помощью детей-инвалидов к 2030 году составит 97,6% от числа нуждающихся.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Охват санаторно-курортным лечением пациентов составит 100% от числа нуждающихся. 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«Развитие системы оказания паллиативной медицинской помощи»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(2024 - 2030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1. Развитие паллиативной помощи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Обеспеченность койками для оказания паллиативной помощи взрослым к 2030 году составит 40 коек на 100 тыс. взрослого населения.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Обеспеченность койками для оказания паллиативной помощи детям к 2030 году составит 2,4 койки на 100 тыс. детского населения.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«Управление кадровыми ресурсами здравоохранения»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(2024 - 2030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1.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Обеспеченность врачами к 2030 году составит 31,6 человек на 10 тыс. населения Липецкой области.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Обеспеченность средними медицинскими работниками к 2030 году составит 104,7 человек на 10 тыс. населения Липецкой области.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Обеспеченность сельского населения врачами к 2030 году составит 15,8 человек на 10 тыс. сельского населения.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Обеспеченность сельского населения средними медицинскими работниками к 2030 году составит 65,2 человек на 10 тыс. населения.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Обеспеченность врачами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«Совершенствование системы обеспечения лекарственными препаратами и медицинскими изделиями, в том числе в амбулаторных условиях»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(2024 - 2030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1. Обеспечение лекарственными препаратами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Отдельные категории граждан обеспечены бесплатными медикаментами и медицинскими изделиями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Ожидаемая продолжительность жизни при рождении;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Смертность от всех причин;</w:t>
            </w: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«Развитие информатизации в здравоохранении»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(2024 - 2030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1. Развитие региональной информационно-аналитической системы (далее - РИАМС)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уникальных структурированных электронных медицинских документов реализованных в медицинской информационной системе Липецкой области и передаваемых в Единую государственную информационную систему в сфере здравоохранения Минздрава России, к 2030 году составит 100% от имеющихся для реализации.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управления здравоохранения Липецкой области и подведомственных учреждений»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(2024 - 2030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«Обеспечение устойчивого функционирования и развития инфраструктуры, укрепление материально-технической базы подведомственных учреждений»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Ответственный за реализацию (Управление здравоохранения Липецкой области)</w:t>
            </w:r>
          </w:p>
        </w:tc>
        <w:tc>
          <w:tcPr>
            <w:tcW w:w="9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реализации (2024 - 2030 гг.)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1. Поддержание материально-технической базы учреждений, подведомственных управлению здравоохранения Липецкой области, в соответствии с лицензионными требованиями.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учреждениях, подведомственных управлению здравоохранения Липецкой области, материально-техническая база соответствут лицензионным требованиям.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</w:tbl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  <w:r w:rsidRPr="00DD5737">
        <w:rPr>
          <w:rFonts w:ascii="Arial" w:eastAsia="Times New Roman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4"/>
        <w:gridCol w:w="1554"/>
        <w:gridCol w:w="1554"/>
        <w:gridCol w:w="1554"/>
        <w:gridCol w:w="1554"/>
        <w:gridCol w:w="1554"/>
        <w:gridCol w:w="1554"/>
        <w:gridCol w:w="1554"/>
        <w:gridCol w:w="1554"/>
      </w:tblGrid>
      <w:tr w:rsidR="00DD5737" w:rsidRPr="00DD5737" w:rsidTr="00DD5737">
        <w:trPr>
          <w:trHeight w:val="380"/>
        </w:trPr>
        <w:tc>
          <w:tcPr>
            <w:tcW w:w="32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CD347B" w:rsidRDefault="00CD347B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CD347B" w:rsidRDefault="00CD347B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4. Финансовое обеспечение государственной программы Липецкой области</w:t>
            </w:r>
          </w:p>
        </w:tc>
      </w:tr>
      <w:tr w:rsidR="00DD5737" w:rsidRPr="00DD5737" w:rsidTr="00DD5737">
        <w:trPr>
          <w:trHeight w:val="380"/>
        </w:trPr>
        <w:tc>
          <w:tcPr>
            <w:tcW w:w="32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Таблица</w:t>
            </w:r>
          </w:p>
        </w:tc>
      </w:tr>
      <w:tr w:rsidR="00DD5737" w:rsidRPr="00DD5737" w:rsidTr="00DD5737">
        <w:trPr>
          <w:trHeight w:val="380"/>
        </w:trPr>
        <w:tc>
          <w:tcPr>
            <w:tcW w:w="3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15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Объем финансового обеспечения по годам реализации, рублей</w:t>
            </w:r>
          </w:p>
        </w:tc>
      </w:tr>
      <w:tr w:rsidR="00DD5737" w:rsidRPr="00DD5737" w:rsidTr="00DD5737">
        <w:trPr>
          <w:trHeight w:val="283"/>
        </w:trPr>
        <w:tc>
          <w:tcPr>
            <w:tcW w:w="3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Всего</w:t>
            </w:r>
          </w:p>
        </w:tc>
      </w:tr>
      <w:tr w:rsidR="00DD5737" w:rsidRPr="00DD5737" w:rsidTr="00DD5737">
        <w:trPr>
          <w:trHeight w:val="300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Государственная программа (всего),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33 996 093 239,58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28 951 778 180,00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28 196 371 080,00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28 347 270 230,00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28 622 579 230,00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28 925 369 230,00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29 258 388 230,00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206 297 849 419,58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18 408 895 639,58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14 748 979 080,00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13 765 957 280,00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13 692 329 830,00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13 692 329 830,00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13 692 329 830,00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13 692 329 830,00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101 693 151 319,58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федеральные средства, поступившие в региональный бюджет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2 392 917 500,00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1 254 982 800,00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94 792 900,00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76 258 500,00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76 258 500,00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76 258 500,00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76 258 500,00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4 047 727 200,00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13 494 957 300,00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11 900 700 000,00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11 900 700 000,00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11 900 700 000,00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11 900 700 000,00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11 900 700 000,00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11 900 700 000,00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84 899 157 300,00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2 092 240 300,00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2 302 099 100,00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2 529 713 800,00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2 754 240 400,00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3 029 549 400,00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3 332 339 400,00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3 665 358 400,00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19 705 540 800,00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Региональный проект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«Развитие системы оказания первичной медико-санитарной помощи»,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13 573 300,00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13 288 500,00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13 288 500,00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40 150 300,00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13 573 300,00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13 288 500,00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13 288 500,00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40 150 300,00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федеральные средства, поступившие в региональный бюджет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5 645 900,00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5 285 900,00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4 464 400,00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15 396 200,00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Региональный проект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«Борьба с сердечно-сосудистыми заболеваниями»,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283 615 782,80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153 127 589,80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436 743 372,60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283 615 782,80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153 127 589,80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436 743 372,60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федеральные средства, поступившие в региональный бюджет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243 433 000,00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133 164 800,00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376 597 800,00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Региональный проект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«Борьба с онкологическими заболеваниями»,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2 330 606 582,38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12 832 147,50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2 343 438 729,88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54 711 982,38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12 832 147,50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67 544 129,88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федеральные средства, поступившие в региональный бюджет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40 376 200,00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40 376 200,00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2 275 894 600,00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2 275 894 600,00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Региональный проект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«Развитие детского здравоохранения, включая создание современной инфраструктуры оказания медицинской помощи детям»,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1 959 959 260,00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25 800 000,00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25 800 000,00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2 011 559 260,00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1 934 159 260,00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1 934 159 260,00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федеральные средства, поступившие в региональный бюджет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1 247 982 900,00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1 247 982 900,00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25 800 000,00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25 800 000,00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25 800 000,00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77 400 000,00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Региональный проект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«Обеспечение медицинских организаций системы здравоохранения квалифицированными кадрами»,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12 160 900,00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12 160 900,00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24 321 800,00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12 160 900,00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12 160 900,00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24 321 800,00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Региональный проект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«Создание единого цифрового контура в здравоохранении на основе единой государственной информационной системы в сфере здравоохранения (ЕГИСЗ)»,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138 698 474,00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103 805 000,00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39 600 000,00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282 103 474,00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138 698 474,00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103 805 000,00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39 600 000,00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282 103 474,00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федеральные средства, поступившие в региональный бюджет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49 296 900,00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49 296 900,00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Региональный проект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«Развитие экспорта медицинских услуг»,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1 000 000,00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1 000 000,00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Региональный проект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«Модернизация первичного звена здравоохранения Российской Федерации»,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736 493 500,00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1 092 460 600,00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1 828 954 100,00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736 493 500,00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1 092 460 600,00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1 828 954 100,00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федеральные средства, поступившие в региональный бюджет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669 010 400,00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998 236 000,00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1 667 246 400,00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Региональный проект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«Формирование системы мотивации граждан к здоровому образу жизни, включая здоровое питание и отказ от вредных привычек»,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2 000 000,00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2 000 000,00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Иной региональный проект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«Оптимальная для восстановления здоровья медицинская реабилитация»,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56 747 163,00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36 113 473,00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120 360 636,00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56 747 163,00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36 113 473,00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120 360 636,00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федеральные средства, поступившие в региональный бюджет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37 922 900,00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22 041 700,00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59 964 600,00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Иной региональный проект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«Обеспечение расширенного неонатального скрининга»,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20 895 555,00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19 801 100,00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20 738 950,00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61 435 605,00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20 895 555,00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19 801 100,00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20 738 950,00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61 435 605,00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федеральные средства, поступившие в региональный бюджет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15 860 900,00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14 329 400,00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14 070 000,00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44 260 300,00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Ведомственный проект  «Развитие инфраструктуры здравоохранения»,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246 898 340,00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36 617 000,00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283 515 340,00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246 898 340,00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36 617 000,00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283 515 340,00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«Профилактика заболеваний и формирование здорового образа жизни. Развитие первичной медико-санитарной помощи»,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12 199 868 624,51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13 044 454 784,51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13 530 961 784,51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13 639 582 284,51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13 759 064 784,51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13 890 495 684,51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14 035 069 584,51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94 099 497 531,57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6 835 440 791,51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7 319 237 831,51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7 706 998 931,51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7 706 998 931,51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7 706 998 931,51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7 706 998 931,51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7 706 998 931,51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52 689 673 280,57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федеральные средства, поступившие в региональный бюджет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13 977 700,00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13 851 100,00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13 197 300,00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13 197 300,00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13 197 300,00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13 197 300,00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13 197 300,00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93 815 300,00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4 466 737 733,00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4 737 757 853,00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4 737 757 853,00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4 737 757 853,00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4 737 757 853,00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4 737 757 853,00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4 737 757 853,00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32 893 284 851,00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897 690 100,00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987 459 100,00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1 086 205 000,00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1 194 825 500,00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1 314 308 000,00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1 445 738 900,00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1 590 312 800,00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8 516 539 400,00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9 682 442 491,25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10 091 292 615,25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10 190 855 215,25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10 300 887 515,25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10 421 922 915,25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10 555 061 915,25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10 701 514 715,25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71 943 977 382,75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3 545 991 842,25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3 545 828 642,25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3 545 362 042,25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3 545 362 042,25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3 545 362 042,25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3 545 362 042,25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3 545 362 042,25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24 818 630 695,75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федеральные средства, поступившие в региональный бюджет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18 107 100,00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17 867 900,00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17 261 300,00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17 261 300,00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17 261 300,00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17 261 300,00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17 261 300,00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122 281 500,00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5 227 097 449,00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5 545 171 173,00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5 545 171 173,00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5 545 171 173,00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5 545 171 173,00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5 545 171 173,00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5 545 171 173,00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38 498 124 487,00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909 353 200,00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1 000 292 800,00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1 100 322 000,00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1 210 354 300,00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1 331 389 700,00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1 464 528 700,00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1 610 981 500,00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8 627 222 200,00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«Охрана здоровья матери и ребенка»,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1 863 626 178,00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1 967 647 734,00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1 980 273 534,00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1 994 162 034,00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2 009 439 334,00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2 026 244 334,00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2 044 729 934,00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13 886 123 082,00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223 618 160,00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223 618 160,00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223 618 160,00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223 618 160,00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223 618 160,00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223 618 160,00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223 618 160,00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1 565 327 120,00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1 525 227 518,00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1 617 770 974,00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1 617 770 974,00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1 617 770 974,00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1 617 770 974,00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1 617 770 974,00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1 617 770 974,00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11 231 853 362,00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114 780 500,00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126 258 600,00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138 884 400,00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152 772 900,00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168 050 200,00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184 855 200,00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203 340 800,00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1 088 942 600,00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«Организация медицинской реабилитации и санаторно-курортного лечения»,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215 921 089,75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220 421 089,75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220 921 089,75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221 421 089,75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221 921 089,75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222 421 089,75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222 921 089,75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1 545 947 628,25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215 421 089,75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215 421 089,75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215 421 089,75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215 421 089,75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215 421 089,75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215 421 089,75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215 421 089,75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1 507 947 628,25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6 000 000,00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6 500 000,00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7 000 000,00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7 500 000,00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38 000 000,00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«Развитие системы оказания паллиативной медицинской помощи»,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228 267 447,00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228 668 817,00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228 832 047,00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228 832 047,00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228 832 047,00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228 832 047,00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228 832 047,00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1 601 096 499,00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228 117 447,00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228 518 817,00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228 682 047,00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228 682 047,00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228 682 047,00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228 682 047,00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228 682 047,00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1 600 046 499,00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федеральные средства, поступившие в региональный бюджет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30 398 600,00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29 866 000,00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27 484 900,00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27 484 900,00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27 484 900,00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27 484 900,00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27 484 900,00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197 689 100,00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1 050 000,00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«Управление кадровыми ресурсами здравоохранения»,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642 037 828,00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665 425 928,00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690 855 728,00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708 141 028,00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727 154 828,00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748 069 928,00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771 076 628,00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4 952 761 896,00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498 071 328,00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508 287 328,00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518 003 328,00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518 003 328,00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518 003 328,00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518 003 328,00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518 003 328,00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3 596 375 296,00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федеральные средства, поступившие в региональный бюджет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20 905 000,00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20 340 000,00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18 315 000,00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18 315 000,00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18 315 000,00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18 315 000,00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18 315 000,00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132 820 000,00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143 966 500,00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157 138 600,00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172 852 400,00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190 137 700,00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209 151 500,00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230 066 600,00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253 073 300,00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1 356 386 600,00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«Совершенствование системы обеспечения лекарственными препаратами и медицинскими изделиями, в том числе в амбулаторных условиях»,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1 146 855 400,00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1 001 200 000,00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1 001 200 000,00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1 001 200 000,00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1 001 200 000,00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1 001 200 000,00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1 001 200 000,00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7 154 055 400,00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1 146 855 400,00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1 001 200 000,00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1 001 200 000,00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1 001 200 000,00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1 001 200 000,00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1 001 200 000,00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1 001 200 000,00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7 154 055 400,00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«Развитие информатизации в здравоохранении»,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14 840 000,00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14 840 000,00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14 840 000,00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14 840 000,00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14 840 000,00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14 840 000,00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14 840 000,00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103 880 000,00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14 840 000,00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14 840 000,00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14 840 000,00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14 840 000,00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14 840 000,00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14 840 000,00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14 840 000,00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103 880 000,00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«Обеспечение деятельности управления здравоохранения Липецкой области и подведомственных учреждений»,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134 532 235,00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134 472 835,00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134 472 835,00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134 472 835,00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134 472 835,00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134 472 835,00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134 472 835,00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941 369 245,00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134 532 235,00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134 472 835,00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134 472 835,00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134 472 835,00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134 472 835,00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134 472 835,00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134 472 835,00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941 369 245,00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«Обеспечение устойчивого функционирования и развития инфраструктуры, укрепление материально-технической базы подведомственных учреждений», в том числе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2 066 553 088,89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75 848 066,19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98 231 396,49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98 231 396,49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98 231 396,49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98 231 396,49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98 231 396,49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2 633 558 137,53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2 066 553 088,89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75 848 066,19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98 231 396,49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98 231 396,49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98 231 396,49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98 231 396,49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98 231 396,49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2 633 558 137,53</w:t>
            </w:r>
          </w:p>
        </w:tc>
      </w:tr>
      <w:tr w:rsidR="00DD5737" w:rsidRPr="00DD5737" w:rsidTr="00DD5737">
        <w:trPr>
          <w:trHeight w:val="288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</w:tbl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  <w:r w:rsidRPr="00DD5737">
        <w:rPr>
          <w:rFonts w:ascii="Arial" w:eastAsia="Times New Roman" w:hAnsi="Arial" w:cs="Arial"/>
          <w:sz w:val="2"/>
          <w:szCs w:val="2"/>
        </w:rPr>
        <w:br/>
      </w:r>
      <w:r w:rsidRPr="00DD5737">
        <w:rPr>
          <w:rFonts w:ascii="Arial" w:eastAsia="Times New Roman" w:hAnsi="Arial" w:cs="Arial"/>
          <w:sz w:val="2"/>
          <w:szCs w:val="2"/>
        </w:rPr>
        <w:br w:type="page"/>
      </w:r>
    </w:p>
    <w:tbl>
      <w:tblPr>
        <w:tblW w:w="15683" w:type="dxa"/>
        <w:tblLayout w:type="fixed"/>
        <w:tblLook w:val="04A0" w:firstRow="1" w:lastRow="0" w:firstColumn="1" w:lastColumn="0" w:noHBand="0" w:noVBand="1"/>
      </w:tblPr>
      <w:tblGrid>
        <w:gridCol w:w="498"/>
        <w:gridCol w:w="4140"/>
        <w:gridCol w:w="305"/>
        <w:gridCol w:w="725"/>
        <w:gridCol w:w="3022"/>
        <w:gridCol w:w="1317"/>
        <w:gridCol w:w="1462"/>
        <w:gridCol w:w="1526"/>
        <w:gridCol w:w="478"/>
        <w:gridCol w:w="2189"/>
        <w:gridCol w:w="21"/>
      </w:tblGrid>
      <w:tr w:rsidR="00DD5737" w:rsidRPr="00DD5737" w:rsidTr="00DD5737">
        <w:trPr>
          <w:trHeight w:val="533"/>
        </w:trPr>
        <w:tc>
          <w:tcPr>
            <w:tcW w:w="1568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6. Методики расчетов показателей государственной программы Липецкой области,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DD5737" w:rsidRPr="00DD5737" w:rsidTr="00DD5737">
        <w:trPr>
          <w:trHeight w:val="227"/>
        </w:trPr>
        <w:tc>
          <w:tcPr>
            <w:tcW w:w="1568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737" w:rsidRPr="00DD5737" w:rsidRDefault="00DD5737" w:rsidP="00DD5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Таблица</w:t>
            </w:r>
          </w:p>
        </w:tc>
      </w:tr>
      <w:tr w:rsidR="00DD5737" w:rsidRPr="00DD5737" w:rsidTr="00DD5737">
        <w:trPr>
          <w:trHeight w:val="51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4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Методика расчета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Источник определения значения</w:t>
            </w:r>
          </w:p>
        </w:tc>
        <w:tc>
          <w:tcPr>
            <w:tcW w:w="2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 представления годовой отчетной информации</w:t>
            </w:r>
          </w:p>
        </w:tc>
      </w:tr>
      <w:tr w:rsidR="00DD5737" w:rsidRPr="00DD5737" w:rsidTr="00DD5737">
        <w:trPr>
          <w:trHeight w:val="291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DD5737" w:rsidRPr="00DD5737" w:rsidTr="00DD5737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Показатель 3 Цели 1</w:t>
            </w:r>
          </w:p>
          <w:p w:rsidR="00DD5737" w:rsidRPr="00DD5737" w:rsidRDefault="00DD5737" w:rsidP="00DD5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«Оценка общественного мнения по удовлетворенности населения медицинской помощью»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4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Соотношение числа респондентов, в ходе опроса выбравших ответы "По большей части удовлетворен" и "Абсолютно удовлетворен" на вопрос "Оцените, насколько в целом Вы удовлетворены медицинской помощью?" согласно вопроснику "Удовлетворенность населения медицинской помощью", к общему числу респондентов, ответивших на вопрос "Оцените, насколько в целом Вы удовлетворены медицинской помощью?" в субъекте Российской Федерации в отчетном периоде (процент), по следующей формуле: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 = (В / С) * 100,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где: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 - оценка общественного мнения по удовлетворенности населения медицинской помощью в отчетном периоде (процент);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 - число респондентов, в ходе опроса выбравших ответы "По большей части удовлетворен" и "Абсолютно удовлетворен" на вопрос "Оцените, насколько в целом Вы удовлетворены медицинской помощью?" согласно вопроснику "Удовлетворенность населения медицинской помощью" за отчетный период (человек);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 - общее число респондентов, ответивших на вопрос "Оцените, насколько в целом Вы удовлетворены медицинской помощью?" согласно вопроснику "Удовлетворенность населения медицинской помощью" за отчетный период (человек).</w:t>
            </w:r>
          </w:p>
        </w:tc>
        <w:tc>
          <w:tcPr>
            <w:tcW w:w="2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Данные выборочного опроса респондентов по вопроснику "Удовлетворенность населения медицинской помощью"</w:t>
            </w:r>
          </w:p>
        </w:tc>
        <w:tc>
          <w:tcPr>
            <w:tcW w:w="26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 25 марта года, следующего за отчетным</w:t>
            </w:r>
          </w:p>
        </w:tc>
      </w:tr>
      <w:tr w:rsidR="00DD5737" w:rsidRPr="00DD5737" w:rsidTr="00DD5737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Показатель 4 Цели 1</w:t>
            </w:r>
          </w:p>
          <w:p w:rsidR="00DD5737" w:rsidRPr="00DD5737" w:rsidRDefault="00DD5737" w:rsidP="00DD5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«Обеспеченность врачами»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Чел. на 10 тыс. населения Липецкой области</w:t>
            </w:r>
          </w:p>
        </w:tc>
        <w:tc>
          <w:tcPr>
            <w:tcW w:w="4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Соотношение числа врачей, работающих в государственных и муниципальных медицинских организациях субъекта Российской Федерации к численности постоянного населения субъекта Российской Федерации на конец отчетного года по формуле: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Ov = (Fv / N) * 10000,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где: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Ov - обеспеченность населения врачами, работающими в государственных и муниципальных медицинских организациях субъекта Российской Федерации в отчетном периоде, человек на 10 тысяч населения;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Fv - число физических лиц врачей - основных работников на занятых должностях в государственных и муниципальных медицинских организациях субъекта Российской Федерацииции в отчетном периоде, человек;</w:t>
            </w:r>
          </w:p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 - численность постоянного населения субъекта Российской Федерации на конец отчетного года, человек.</w:t>
            </w:r>
          </w:p>
        </w:tc>
        <w:tc>
          <w:tcPr>
            <w:tcW w:w="2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Ведомственная отчетность (ФФСН №30)</w:t>
            </w:r>
          </w:p>
        </w:tc>
        <w:tc>
          <w:tcPr>
            <w:tcW w:w="26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 марта года, следующего за отчетным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DD5737" w:rsidRPr="00DD5737" w:rsidTr="00DD5737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361"/>
        </w:trPr>
        <w:tc>
          <w:tcPr>
            <w:tcW w:w="156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Раздел III.  Паспорт регионального проекта</w:t>
            </w:r>
          </w:p>
        </w:tc>
      </w:tr>
      <w:tr w:rsidR="00DD5737" w:rsidRPr="00DD5737" w:rsidTr="00DD5737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287"/>
        </w:trPr>
        <w:tc>
          <w:tcPr>
            <w:tcW w:w="156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«Развитие системы оказания первичной медико-санитарной помощи»</w:t>
            </w:r>
          </w:p>
        </w:tc>
      </w:tr>
      <w:tr w:rsidR="00DD5737" w:rsidRPr="00DD5737" w:rsidTr="00DD5737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227"/>
        </w:trPr>
        <w:tc>
          <w:tcPr>
            <w:tcW w:w="156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 Основные положения</w:t>
            </w:r>
          </w:p>
        </w:tc>
      </w:tr>
      <w:tr w:rsidR="00DD5737" w:rsidRPr="00DD5737" w:rsidTr="00DD5737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287"/>
        </w:trPr>
        <w:tc>
          <w:tcPr>
            <w:tcW w:w="156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DD5737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269"/>
        </w:trPr>
        <w:tc>
          <w:tcPr>
            <w:tcW w:w="4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национального проекта</w:t>
            </w:r>
          </w:p>
        </w:tc>
        <w:tc>
          <w:tcPr>
            <w:tcW w:w="107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Здравоохранение</w:t>
            </w:r>
          </w:p>
        </w:tc>
      </w:tr>
      <w:tr w:rsidR="00DD5737" w:rsidRPr="00DD5737" w:rsidTr="00DD5737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498"/>
        </w:trPr>
        <w:tc>
          <w:tcPr>
            <w:tcW w:w="4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Первичная медико-санитарная помощь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реализации проекта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01.01.2019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31.12.2026</w:t>
            </w:r>
          </w:p>
        </w:tc>
      </w:tr>
      <w:tr w:rsidR="00DD5737" w:rsidRPr="00DD5737" w:rsidTr="00DD5737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239"/>
        </w:trPr>
        <w:tc>
          <w:tcPr>
            <w:tcW w:w="4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Куратор регионального проекта</w:t>
            </w:r>
          </w:p>
        </w:tc>
        <w:tc>
          <w:tcPr>
            <w:tcW w:w="3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Белоглазова Ольга Николаевна</w:t>
            </w:r>
          </w:p>
        </w:tc>
        <w:tc>
          <w:tcPr>
            <w:tcW w:w="69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Губернатора Липецкой области</w:t>
            </w:r>
          </w:p>
        </w:tc>
      </w:tr>
      <w:tr w:rsidR="00DD5737" w:rsidRPr="00DD5737" w:rsidTr="00DD5737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239"/>
        </w:trPr>
        <w:tc>
          <w:tcPr>
            <w:tcW w:w="4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Руководитель регионального проекта</w:t>
            </w:r>
          </w:p>
        </w:tc>
        <w:tc>
          <w:tcPr>
            <w:tcW w:w="3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Голиков Александр Алексеевич</w:t>
            </w:r>
          </w:p>
        </w:tc>
        <w:tc>
          <w:tcPr>
            <w:tcW w:w="69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И.о. начальника управления здравоохранения</w:t>
            </w:r>
          </w:p>
        </w:tc>
      </w:tr>
      <w:tr w:rsidR="00DD5737" w:rsidRPr="00DD5737" w:rsidTr="00DD5737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239"/>
        </w:trPr>
        <w:tc>
          <w:tcPr>
            <w:tcW w:w="4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Администратор регионального проекта</w:t>
            </w:r>
          </w:p>
        </w:tc>
        <w:tc>
          <w:tcPr>
            <w:tcW w:w="3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Квасова Ирина Ивановна</w:t>
            </w:r>
          </w:p>
        </w:tc>
        <w:tc>
          <w:tcPr>
            <w:tcW w:w="69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начальника отдела организации медицинской помощи взрослому населению и санаторно-курортного дела</w:t>
            </w:r>
          </w:p>
        </w:tc>
      </w:tr>
      <w:tr w:rsidR="00DD5737" w:rsidRPr="00DD5737" w:rsidTr="00DD5737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131"/>
        </w:trPr>
        <w:tc>
          <w:tcPr>
            <w:tcW w:w="4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Целевые группы регионального проекта</w:t>
            </w:r>
          </w:p>
        </w:tc>
        <w:tc>
          <w:tcPr>
            <w:tcW w:w="107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5737" w:rsidRPr="00DD5737" w:rsidTr="00DD5737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239"/>
        </w:trPr>
        <w:tc>
          <w:tcPr>
            <w:tcW w:w="4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Связь с государственной программой Липецкой области</w:t>
            </w:r>
          </w:p>
        </w:tc>
        <w:tc>
          <w:tcPr>
            <w:tcW w:w="3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Государственная программа</w:t>
            </w:r>
          </w:p>
        </w:tc>
        <w:tc>
          <w:tcPr>
            <w:tcW w:w="69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Развитие здравоохранения Липецкой области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6"/>
        <w:gridCol w:w="14780"/>
      </w:tblGrid>
      <w:tr w:rsidR="00DD5737" w:rsidRPr="00DD5737" w:rsidTr="00DD5737">
        <w:trPr>
          <w:trHeight w:val="300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 Влияние на достижение показателей государственной программы</w:t>
            </w:r>
          </w:p>
        </w:tc>
      </w:tr>
      <w:tr w:rsidR="00DD5737" w:rsidRPr="00DD5737" w:rsidTr="00DD5737">
        <w:trPr>
          <w:trHeight w:val="211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DD5737">
        <w:trPr>
          <w:trHeight w:val="28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государственной программы, на достижение которых влияет региональный проект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Ожидаемая продолжительность жизни при рождении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Смертность от всех причин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DD5737" w:rsidRPr="00DD5737" w:rsidRDefault="00DD5737" w:rsidP="00DD5737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4644" w:type="dxa"/>
        <w:tblLayout w:type="fixed"/>
        <w:tblLook w:val="0000" w:firstRow="0" w:lastRow="0" w:firstColumn="0" w:lastColumn="0" w:noHBand="0" w:noVBand="0"/>
      </w:tblPr>
      <w:tblGrid>
        <w:gridCol w:w="414"/>
        <w:gridCol w:w="2729"/>
        <w:gridCol w:w="826"/>
        <w:gridCol w:w="996"/>
        <w:gridCol w:w="869"/>
        <w:gridCol w:w="687"/>
        <w:gridCol w:w="709"/>
        <w:gridCol w:w="708"/>
        <w:gridCol w:w="709"/>
        <w:gridCol w:w="851"/>
        <w:gridCol w:w="709"/>
        <w:gridCol w:w="709"/>
        <w:gridCol w:w="705"/>
        <w:gridCol w:w="850"/>
        <w:gridCol w:w="854"/>
        <w:gridCol w:w="1319"/>
      </w:tblGrid>
      <w:tr w:rsidR="00DD5737" w:rsidRPr="00DD5737" w:rsidTr="00DD5737">
        <w:trPr>
          <w:trHeight w:val="316"/>
        </w:trPr>
        <w:tc>
          <w:tcPr>
            <w:tcW w:w="1464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 Показатели регионального проекта</w:t>
            </w:r>
          </w:p>
        </w:tc>
      </w:tr>
      <w:tr w:rsidR="00DD5737" w:rsidRPr="00DD5737" w:rsidTr="00DD5737">
        <w:trPr>
          <w:trHeight w:val="273"/>
        </w:trPr>
        <w:tc>
          <w:tcPr>
            <w:tcW w:w="1464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DD5737">
        <w:trPr>
          <w:trHeight w:val="239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показа-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теля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59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Признак реализации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местном уровне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Информационная система (источник данных)</w:t>
            </w:r>
          </w:p>
        </w:tc>
      </w:tr>
      <w:tr w:rsidR="00DD5737" w:rsidRPr="00DD5737" w:rsidTr="00DD5737">
        <w:trPr>
          <w:trHeight w:val="239"/>
        </w:trPr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Гражданам, проживающим в населенных пунктах с численностью населения до 2000 человек, стала доступна первичная медико-санитарная помощь посредством охвата фельдшерскими пунктами (ФП), фельдшерско-акушерскими пунктами (ФАП) и врачебными амбулаториями (ВА), а также медицинская помощь с использованием мобильных комплексов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населенных пунктов с числом жителей до 2000 человек, населению которых доступна первичная медико-санитарная помощь по месту их проживания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99,65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99,65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99,65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99,72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Число посещений сельскими жителями ФП, ФАПов и ВА, в расчете на 1 сельского жителя 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Посещение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3,26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3,26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3,26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3,46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3,55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3,63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Количество посещений при выездах мобильных медицинских бригад, оснащенных мобильными медицинскими комплексами, тыс. посещений на 1 мобильную медицинскую бригаду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Тысяч посещений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Гражданам предоставлены возможности для оценки своего здоровья путем прохождения профилактического медицинского осмотра и (или) диспансеризации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граждан, ежегодно проходящих профилактический медицинский осмотр и(или) диспансеризацию, от общего числа населения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55,5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55,5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33,3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25,1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40,1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59,5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 в отчетном году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Увеличена доступность для граждан поликлиник и поликлинических подразделений, внедривших стандарты и правила "Новой модели организации оказания медицинской помощи"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3.1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поликлиник и поликлинических подразделений, участвующих в создании и тиражировании "Новой модели организации оказания медицинской помощи", от общего количества таких организаций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31,9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31,9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68,1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72,5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75,4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3.2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Число выполненных посещений гражданами поликлиник и поликлинических подразделений, участвующих в создании и тиражировании "Новой модели организации оказания медицинской помощи"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Тысяч посещений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1 590,8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1 590,8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3 341,2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3 396,9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3 541,4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3 613,7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3 758,2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Формирование системы защиты прав пациентов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4.1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97,5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98,5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</w:t>
            </w:r>
          </w:p>
        </w:tc>
        <w:tc>
          <w:tcPr>
            <w:tcW w:w="1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Развитие санитарной авиации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5.1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Число лиц (пациентов), дополнительно эвакуированных с использованием санитарной авиации (ежегодно, человек) 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Человек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Автоматизированная система мониторинга работы санитарной авиации в Российской Федерации «Такт»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5.2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лиц, госпитализированных по экстренным показаниям в течение первых суток от общего числа больных, к которым совершены вылеты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Автоматизированная система мониторинга работы санитарной авиации в Российской Федерации «Такт»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DD5737" w:rsidRPr="00DD5737" w:rsidRDefault="00DD5737" w:rsidP="00DD5737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5728" w:type="dxa"/>
        <w:tblLayout w:type="fixed"/>
        <w:tblLook w:val="0000" w:firstRow="0" w:lastRow="0" w:firstColumn="0" w:lastColumn="0" w:noHBand="0" w:noVBand="0"/>
      </w:tblPr>
      <w:tblGrid>
        <w:gridCol w:w="498"/>
        <w:gridCol w:w="2110"/>
        <w:gridCol w:w="936"/>
        <w:gridCol w:w="992"/>
        <w:gridCol w:w="936"/>
        <w:gridCol w:w="936"/>
        <w:gridCol w:w="936"/>
        <w:gridCol w:w="936"/>
        <w:gridCol w:w="936"/>
        <w:gridCol w:w="936"/>
        <w:gridCol w:w="936"/>
        <w:gridCol w:w="896"/>
        <w:gridCol w:w="936"/>
        <w:gridCol w:w="936"/>
        <w:gridCol w:w="936"/>
        <w:gridCol w:w="936"/>
      </w:tblGrid>
      <w:tr w:rsidR="00DD5737" w:rsidRPr="00DD5737" w:rsidTr="0014161C">
        <w:trPr>
          <w:trHeight w:val="345"/>
        </w:trPr>
        <w:tc>
          <w:tcPr>
            <w:tcW w:w="1572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4. Помесячный план достижения показателей регионального проекта в 2024 году</w:t>
            </w:r>
          </w:p>
        </w:tc>
      </w:tr>
      <w:tr w:rsidR="00DD5737" w:rsidRPr="00DD5737" w:rsidTr="0014161C">
        <w:trPr>
          <w:trHeight w:val="283"/>
        </w:trPr>
        <w:tc>
          <w:tcPr>
            <w:tcW w:w="1572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14161C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02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Плановые значения по месяцам (на конец месяца)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конец 2024 года</w:t>
            </w:r>
          </w:p>
        </w:tc>
      </w:tr>
      <w:tr w:rsidR="00DD5737" w:rsidRPr="00DD5737" w:rsidTr="0014161C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Гражданам, проживающим в населенных пунктах с численностью населения до 2000 человек, стала доступна первичная медико-санитарная помощь посредством охвата фельдшерскими пунктами (ФП), фельдшерско-акушерскими пунктами (ФАП) и врачебными амбулаториями (ВА), а также медицинская помощь с использованием мобильных комплексов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населенных пунктов с числом жителей до 2000 человек, населению которых доступна первичная медико-санитарная помощь по месту их проживания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Число посещений сельскими жителями ФП, ФАПов и ВА, в расчете на 1 сельского жителя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Посещение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0,31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0,61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0,92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1,33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1,64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1,94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2,25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2,56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2,86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3,17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3,48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3,63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Количество посещений при выездах мобильных медицинских бригад, оснащенных мобильными медицинскими комплексами, тыс. посещений на 1 мобильную медицинскую бригаду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Тысяч посещений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3,5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Гражданам предоставлены возможности для оценки своего здоровья путем прохождения профилактического медицинского осмотра и (или) диспансеризации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граждан, ежегодно проходящих профилактический медицинский осмотр и(или) диспансеризацию, от общего числа населения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24,1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35,9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41,7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47,6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54,1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66,4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70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 в отчетном году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5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Увеличена доступность для граждан поликлиник и поликлинических подразделений, внедривших стандарты и правила "Новой модели организации оказания медицинской помощи"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поликлиник и поликлинических подразделений, участвующих в создании и тиражировании "Новой модели организации оказания медицинской помощи", от общего количества таких организаций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75,4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75,4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3.2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Число выполненных посещений гражданами поликлиник и поликлинических подразделений, участвующих в создании и тиражировании "Новой модели организации оказания медицинской помощи"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Тысяч посещений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313,2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626,5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939,7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1 253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1 566,2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1 879,5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2 192,7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2 506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2 819,2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3 132,5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3 445,7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3 758,2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Формирование системы защиты прав пациентов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98,5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98,5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5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Развитие санитарной авиации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Число лиц (пациентов), дополнительно эвакуированных с использованием санитарной авиации (ежегодно, человек)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Человек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52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5.2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лиц, госпитализированных по экстренным показаниям в течение первых суток от общего числа больных, к которым совершены вылеты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DD5737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15430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98"/>
        <w:gridCol w:w="2610"/>
        <w:gridCol w:w="1286"/>
        <w:gridCol w:w="1016"/>
        <w:gridCol w:w="873"/>
        <w:gridCol w:w="619"/>
        <w:gridCol w:w="567"/>
        <w:gridCol w:w="708"/>
        <w:gridCol w:w="850"/>
        <w:gridCol w:w="710"/>
        <w:gridCol w:w="710"/>
        <w:gridCol w:w="707"/>
        <w:gridCol w:w="850"/>
        <w:gridCol w:w="851"/>
        <w:gridCol w:w="1559"/>
        <w:gridCol w:w="1016"/>
      </w:tblGrid>
      <w:tr w:rsidR="00DD5737" w:rsidRPr="00DD5737" w:rsidTr="0014161C">
        <w:trPr>
          <w:trHeight w:val="319"/>
        </w:trPr>
        <w:tc>
          <w:tcPr>
            <w:tcW w:w="1543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Мероприятия (результаты) регионального проекта</w:t>
            </w:r>
          </w:p>
        </w:tc>
      </w:tr>
      <w:tr w:rsidR="00DD5737" w:rsidRPr="00DD5737" w:rsidTr="0014161C">
        <w:trPr>
          <w:trHeight w:val="270"/>
        </w:trPr>
        <w:tc>
          <w:tcPr>
            <w:tcW w:w="1543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14161C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структурных элементов государственных программ Липецкой области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Единица измерения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5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Тип мероприятия (результата)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Признак реализации на местном уровне</w:t>
            </w:r>
          </w:p>
        </w:tc>
      </w:tr>
      <w:tr w:rsidR="00DD5737" w:rsidRPr="00DD5737" w:rsidTr="0014161C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hanging="283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Гражданам, проживающим в населенных пунктах с численностью населения до 2000 человек, стала доступна первичная медико-санитарная помощь посредством охвата фельдшерскими пунктами (ФП), фельдшерско-акушерскими пунктами (ФАП) и врачебными амбулаториями (ВА), а также медицинская помощь с использованием мобильных комплексов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Созданы/заменены новые фельдшерские, фельдшерско-акушерские пункты, врачебные амбулатории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Управлением здравоохранения Липецкой области в течение 2019 года: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за счет средств региональных бюджетов будут подготовлены участки для создания фельдшерско-акушерских пунктов и подведены коммуникации, проведены мероприятия по обеспечению фельдшерских, фельдшерско-акушерских пунктов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будут проведены конкурсные процедуры и заключены государственные контракты для создания более 5 фельдшерско-акушерских пунктов, будут осуществлены мероприятия по подготовке к получению лицензии на осуществление медицинской деятельности.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первом квартале 2020 года будет заключено соглашение с Министерством здравоохранения Российской Федерации.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Управлением здравоохранения Липецкой области в первой половине 2020 года будут: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за счет средств региональных бюджетов проведены мероприятия по обеспечению фельдшерско-акушерских пунктов медицинским персоналом;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проведены конкурсные процедуры и заключены государственные контракты для замены 5 фельдшерско-акушерских пунктов. Созданные фельдшерско-акушерские пункты будут подготовлены к получению лицензии на осуществление медицинской деятельности.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Приобретены передвижные медицинские комплексы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Приобретение товаров, работ, услуг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1.2.1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Управлением здравоохранения Липецкой области в течение первого полугодия 2019 года будут определены медицинские организации, в которые планируется поставка передвижных медицинских комплексов для оказания доврачебной и врачебной медико-санитарной помощи, проведения диспансеризации и профилактических осмотров, будут проведены конкурсные процедуры и заключены договоры на поставку передвижных медицинских комплексов. Приобретенные передвижные медицинские комплексы, до конца 2019 года будут переданы в медицинские организации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Фельдшерско-акушерские пункты подключены к инженерным сетям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1.3.1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Управлением здравоохранения Липецкой области в течение 2019 года: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за счет средств региональных бюджетов будут подготовлены участки для создания фельдшерско-акушерских пунктов и подведены коммуникации, проведены мероприятия по обеспечению фельдшерских, фельдшерско-акушерских пунктов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будут проведены конкурсные процедуры и заключены государственные контракты для создания более 5 фельдшерско-акушерских пунктов, будут осуществлены мероприятия по подготовке к получению лицензии на осуществление медицинской деятельности.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первом квартале 2020 года будет заключено соглашение с Министерством здравоохранения Российской Федерации.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Управлением здравоохранения Липецкой области в первой половине 2020 года будут: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за счет средств региональных бюджетов проведены мероприятия по обеспечению фельдшерско-акушерских пунктов медицинским персоналом;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проведены конкурсные процедуры и заключены государственные контракты для замены 16 фельдшерско-акушерских пунктов. Созданные фельдшерско-акушерские пункты будут подготовлены к получению лицензии на осуществление медицинской деятельности.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Введен в действие фельдшерско-акушерский пункт в с.Ильино Липецкого района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1.4.1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первом квартале 2019 года будет заключено соглашение Минсельхозом России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 предоставлении субсидий из федерального бюджета бюджетам субъектов Российской Федерации на развитие сети фельдшерско-акушерских пунктов и (или) офисов врачей общей практики в сельской местности. В Липецкой области будет построен 1 фельдшерско-акушерский пункт в сельской местности.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Функционируют передвижные медицинские комплексы, приобретенные в рамках федерального проекта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1.5.1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57 субъектах Российской Федерации в первом квартале 2021 года будут разработаны и утверждены планы-графики работы передвижных медицинских комплексов, в том числе в населенных пунктах до 100 человек. Органами исполнительной власти субъектов Российской Федерации будет обеспечено выполнение утвержденных планов-графиков работы. Будет обеспечена доступность первичной медико-санитарной помощи для всех граждан, проживающих в населенных пунктах с числом жителей до 100 человек в этих регионах.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81 субъекте Российской Федерации в первом квартале 2022, 2023, 2024 годов будут разработаны и утверждены планы-графики работы передвижных медицинских комплексов, в том числе в населенных пунктах до 100 человек. Органами исполнительной власти субъектов Российской Федерации будет обеспечено выполнение до конца 2022, 2023, 2024 годов утвержденных планов-графиков работы. Будет обеспечена доступность первичной медико-санитарной помощи для всех граждан, проживающих в населенных пунктах с числом жителей до 100 человек в этих регионах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1.6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Функционируют созданные/замененные в рамках федерального проекта фельдшерские, фельдшерско-акушерские пункты, врачебные амбулатории, оснащенные в соответствии с Положением об организации оказания первичной медико-санитарной помощи взрослому населению, утвержденным приказом Минздравсоцразвития России от 15 мая 2012 года № 543н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21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1.6.1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Управлением здравоохранения области обеспечено получение лицензий на осуществление медицинской деятельности созданными в 2019 году фельдшерско-акушерскими пунктами.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Комиссиями по разработке территориальной программы обязательного медицинского страхования будут предоставлены на 2019 год в рамках территориальной программы обязательного медицинского страхования объемы медицинской помощи медицинским организациям, имеющим в своем составе указанные подразделения.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созданных в 2019 году фельдшерских, фельдшерско-акушерских пунктах, врачебных амбулаториях будет начато оказание медицинской помощи.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1.7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Оснащение фельдшерско-акушерских пунктов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Закупка товаров, работ, услуг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1.7.1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Оснащение фельдшерско-акушерских пунктов 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1.8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Созданы/заменены новые фельдшерские, фельдшерско-акушерские пункты, врачебные амбулатории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Гражданам предоставлены возможности для оценки своего здоровья путем прохождения профилактического медицинского осмотра и (или) диспансеризации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Внедрена система информирования граждан, застрахованных в системе обязательного медицинского страхования, о правах на получение бесплатной медицинской помощи (доля лиц, получающих информацию, от общего числа застрахованных лиц), нарастающим итогом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63,8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73,3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86,7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Проведение информационно-коммуникационной кампании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2.1.1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Страховые медицинские организации проведут информирование 100% застрахованных о праве на прохождение профилактического медицинского осмотра, а также проведут мониторинг эффективности информирования по числу проинформированных застрахованных лиц, прошедших диспансеризацию и профилактические медицинские осмотры, с повторным информированием застрахованных лиц при необходимости.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Увеличена доступность для граждан поликлиник и поликлинических подразделений, внедривших стандарты и правила "Новой модели организации оказания медицинской помощи"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 субъектах Российской Федерации функционируют Региональные центры организации первичной медико-санитарной помощи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3.1.1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85 субъектах Российской Федерации функционируют Региональные центры организации первичной медико-санитарной помощи, функциями которых являются методическая поддержка и координация работы медицинских организаций, участие в разработке мер по устранению типовых проблем в медицинских организациях, внедрении принципов бережливого производства, создании и тиражировании "Новой модели организации оказания медицинской помощи", осуществление сбора информации от медицинских организаций, участвующих в проекте, для представления в ЦПМСП, обеспечение тиражирования лучших практик в границах субъекта Российской Федерации.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3.2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Медицинские организации, оказывающие первичную медико-санитарную помощь, принимают участие в создании и тиражировании "Новой модели организации оказания медицинской помощи"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68,1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72,5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3.2.1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 первых полугодиях 2019 -2024г.г.  приказом управления здравоохранения Липецкой области будут утверждены планы-графики включения медицинских организаций в процесс создания и тиражирования «Новой модели медицинской организации, оказывающей первичную медико-санитарную помощь» на основании описания, разработанного ПМСП.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 методической поддержке ПСМП в медицинских организациях будут проведены мероприятия по внедрению «Новая модель медицинской организации, оказывающей первичную медико-санитарную помощь».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Сведения о реализованных проектах в декабре 2019-2024 г.г будут представлены в Минздрав России.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Формирование системы защиты прав пациентов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4.1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Страховыми медицинскими организациями обеспечено индивидуальное информирование застрахованных лиц с хроническими неинфекционными заболеваниями, при наличии которых устанавливается диспансерное наблюдение при получении медицинской помощи (доля лиц, индивидуально проинформированных от общего числа застрахованных лиц с хроническими неинфекционными заболеваниями, при наличии которых устанавливается диспансерное наблюдение при получении медицинской помощи, %) нарастающим итогом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37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4.1.1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2023-2024 годах страховые медицинские организации обеспечивают информирование застрахованных лиц с хроническими неинфекционными заболеваниями (их законных представителей), при наличии которых устанавливается диспансерное наблюдение при получении медицинской помощи, о возможности прохождения диспансерного наблюдения, за счет чего будет увеличен охват диспансерной группы граждан диспансерным наблюдением.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Развитие санитарной авиации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5.1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Субъектами Российской Федерации выполнены вылеты санитарной авиации дополнительно к вылетам, осуществляемым за счет собственных средств бюджетов субъектов Российской Федерации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44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48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5.1.1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Обеспечение своевременности и доступности оказания скорой специализированной медицинской помощи населению за счет увеличения числа лиц (пациентов), эвакуированных с использованием санитарной авиации.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5.2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Построена вертолетная (посадочная) площадка при медицинских организациях или на расстоянии, соответствующему не более чем 15 минутному доезду на автомобиле скорой медицинской помощи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14161C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5.2.1</w:t>
            </w:r>
          </w:p>
        </w:tc>
        <w:tc>
          <w:tcPr>
            <w:tcW w:w="14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Управлением здравоохранения Липецкой области по согласованию с Минздравом России в 2019 году будет определена потребность в данном виде работ, осуществлён выбор местоположения вертолетной площадки, будут определены источники финансирования (за счет средств бюджетов субъектов Российской Федерации, или с использованием механизмов государственно-частного партнерства, или с привлечением средств инвесторов). Также в 2019 году и в первой половине 2020 года будет завершен подготовительный этап работ по строительству вертолетной площадки или развертыванию сборно-разборных мобильных посадочных комплексов (выбор участка, определение подрядчика, разработка и согласование ПСДна строительство/реконструкцию).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15593" w:type="dxa"/>
        <w:tblLayout w:type="fixed"/>
        <w:tblLook w:val="0000" w:firstRow="0" w:lastRow="0" w:firstColumn="0" w:lastColumn="0" w:noHBand="0" w:noVBand="0"/>
      </w:tblPr>
      <w:tblGrid>
        <w:gridCol w:w="888"/>
        <w:gridCol w:w="2827"/>
        <w:gridCol w:w="1494"/>
        <w:gridCol w:w="1312"/>
        <w:gridCol w:w="1276"/>
        <w:gridCol w:w="1275"/>
        <w:gridCol w:w="1276"/>
        <w:gridCol w:w="1275"/>
        <w:gridCol w:w="1276"/>
        <w:gridCol w:w="1276"/>
        <w:gridCol w:w="1418"/>
      </w:tblGrid>
      <w:tr w:rsidR="00DD5737" w:rsidRPr="00DD5737" w:rsidTr="0014161C">
        <w:trPr>
          <w:trHeight w:val="426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6. Финансовое обеспечение реализации регионального проекта</w:t>
            </w:r>
          </w:p>
        </w:tc>
      </w:tr>
      <w:tr w:rsidR="00DD5737" w:rsidRPr="00DD5737" w:rsidTr="0014161C">
        <w:trPr>
          <w:trHeight w:val="287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14161C">
        <w:trPr>
          <w:trHeight w:val="315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№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Объем финансового обеспечения по годам реализации (рублей)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(рублей)</w:t>
            </w:r>
          </w:p>
        </w:tc>
      </w:tr>
      <w:tr w:rsidR="00DD5737" w:rsidRPr="00DD5737" w:rsidTr="0014161C">
        <w:trPr>
          <w:trHeight w:val="331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14161C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Гражданам, проживающим в населенных пунктах с численностью населения до 2000 человек, стала доступна первичная медико-санитарная помощь посредством охвата фельдшерскими пунктами (ФП), фельдшерско-акушерскими пунктами (ФАП) и врачебными амбулаториями (ВА), а также медицинская помощь с использованием мобильных комплексов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Созданы/заменены новые фельдшерские, фельдшерско-акушерские пункты, врачебные амбулатории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3 002 749,51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3 002 749,51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3 002 749,51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3 002 749,51</w:t>
            </w:r>
          </w:p>
        </w:tc>
      </w:tr>
      <w:tr w:rsidR="00DD5737" w:rsidRPr="00DD5737" w:rsidTr="0014161C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3 002 749,51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3 002 749,51</w:t>
            </w:r>
          </w:p>
        </w:tc>
      </w:tr>
      <w:tr w:rsidR="00DD5737" w:rsidRPr="00DD5737" w:rsidTr="0014161C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3 002 749,51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3 002 749,51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Приобретены передвижные медицинские комплексы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29 690 800,00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29 690 800,00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29 690 800,00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29 690 800,00</w:t>
            </w:r>
          </w:p>
        </w:tc>
      </w:tr>
      <w:tr w:rsidR="00DD5737" w:rsidRPr="00DD5737" w:rsidTr="0014161C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29 690 800,00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29 690 800,00</w:t>
            </w:r>
          </w:p>
        </w:tc>
      </w:tr>
      <w:tr w:rsidR="00DD5737" w:rsidRPr="00DD5737" w:rsidTr="0014161C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26 812 800,00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26 812 800,00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Фельдшерско-акушерские пункты подключены к инженерным сетям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10 338 367,60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10 338 367,60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10 338 367,60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10 338 367,60</w:t>
            </w:r>
          </w:p>
        </w:tc>
      </w:tr>
      <w:tr w:rsidR="00DD5737" w:rsidRPr="00DD5737" w:rsidTr="0014161C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10 338 367,60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10 338 367,60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Введен в действие фельдшерско-акушерский пункт в с.Ильино Липецкого района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1.5.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Функционируют передвижные медицинские комплексы, приобретенные в рамках федерального проекта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1.6.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Функционируют созданные/замененные в рамках федерального проекта фельдшерские, фельдшерско-акушерские пункты, врачебные амбулатории, оснащенные в соответствии с Положением об организации оказания первичной медико-санитарной помощи взрослому населению, утвержденным приказом Минздравсоцразвития России от 15 мая 2012 года № 543н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1.7.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Оснащение фельдшерско-акушерских пунктов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18 500 000,00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18 500 000,00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1.7.1.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18 500 000,00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18 500 000,00</w:t>
            </w:r>
          </w:p>
        </w:tc>
      </w:tr>
      <w:tr w:rsidR="00DD5737" w:rsidRPr="00DD5737" w:rsidTr="0014161C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1.7.1.1.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18 500 000,00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18 500 000,00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1.8.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Созданы/заменены новые фельдшерские, фельдшерско-акушерские пункты, врачебные амбулатории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15 507 550,49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62 671 000,00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78 178 550,49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1.8.1.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15 507 550,49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62 671 000,00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78 178 550,49</w:t>
            </w:r>
          </w:p>
        </w:tc>
      </w:tr>
      <w:tr w:rsidR="00DD5737" w:rsidRPr="00DD5737" w:rsidTr="0014161C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1.8.1.1.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15 507 550,49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62 671 000,00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78 178 550,49</w:t>
            </w:r>
          </w:p>
        </w:tc>
      </w:tr>
      <w:tr w:rsidR="00DD5737" w:rsidRPr="00DD5737" w:rsidTr="0014161C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1.8.1.1.1.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15 507 550,49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62 671 000,00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78 178 550,49</w:t>
            </w:r>
          </w:p>
        </w:tc>
      </w:tr>
      <w:tr w:rsidR="00DD5737" w:rsidRPr="00DD5737" w:rsidTr="0014161C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7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Гражданам предоставлены возможности для оценки своего здоровья путем прохождения профилактического медицинского осмотра и (или) диспансеризации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Внедрена система информирования граждан, застрахованных в системе обязательного медицинского страхования, о правах на получение бесплатной медицинской помощи (доля лиц, получающих информацию, от общего числа застрахованных лиц), нарастающим итогом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14161C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7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Увеличена доступность для граждан поликлиник и поликлинических подразделений, внедривших стандарты и правила "Новой модели организации оказания медицинской помощи"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 субъектах Российской Федерации функционируют Региональные центры организации первичной медико-санитарной помощи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3.2.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Медицинские организации, оказывающие первичную медико-санитарную помощь, принимают участие в создании и тиражировании "Новой модели организации оказания медицинской помощи"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14161C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7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Формирование системы защиты прав пациентов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Страховыми медицинскими организациями обеспечено индивидуальное информирование застрахованных лиц с хроническими неинфекционными заболеваниями, при наличии которых устанавливается диспансерное наблюдение при получении медицинской помощи (доля лиц, индивидуально проинформированных от общего числа застрахованных лиц с хроническими неинфекционными заболеваниями, при наличии которых устанавливается диспансерное наблюдение при получении медицинской помощи, %) нарастающим итогом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14161C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</w:t>
            </w:r>
          </w:p>
        </w:tc>
        <w:tc>
          <w:tcPr>
            <w:tcW w:w="147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Развитие санитарной авиации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Субъектами Российской Федерации выполнены вылеты санитарной авиации дополнительно к вылетам, осуществляемым за счет собственных средств бюджетов субъектов Российской Федерации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15 000 000,00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30 484 200,00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10 838 919,00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14 638 810,00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13 573 300,00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13 288 500,00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13 288 500,00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111 112 229,00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15 000 000,00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30 484 200,00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10 838 919,00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14 638 810,00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13 573 300,00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13 288 500,00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13 288 500,00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111 112 229,00</w:t>
            </w:r>
          </w:p>
        </w:tc>
      </w:tr>
      <w:tr w:rsidR="00DD5737" w:rsidRPr="00DD5737" w:rsidTr="0014161C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15 000 000,00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30 484 200,00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10 838 919,00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14 638 810,00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13 573 300,00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13 288 500,00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13 288 500,00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111 112 229,00</w:t>
            </w:r>
          </w:p>
        </w:tc>
      </w:tr>
      <w:tr w:rsidR="00DD5737" w:rsidRPr="00DD5737" w:rsidTr="0014161C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5.1.1.1.1.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10 193 300,00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15 334 900,00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5 364 800,00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6 043 100,00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5 645 900,00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5 285 900,00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4 464 400,00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52 332 300,00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5.2.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Построена вертолетная (посадочная) площадка при медицинских организациях или на расстоянии, соответствующему не более чем 15 минутному доезду на автомобиле скорой медицинской помощи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20 150 000,00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20 150 000,00</w:t>
            </w:r>
          </w:p>
        </w:tc>
      </w:tr>
      <w:tr w:rsidR="00DD5737" w:rsidRPr="00DD5737" w:rsidTr="0014161C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5.2.1.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20 150 000,00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20 150 000,00</w:t>
            </w:r>
          </w:p>
        </w:tc>
      </w:tr>
      <w:tr w:rsidR="00DD5737" w:rsidRPr="00DD5737" w:rsidTr="0014161C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5.2.1.1.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20 150 000,00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20 150 000,00</w:t>
            </w:r>
          </w:p>
        </w:tc>
      </w:tr>
      <w:tr w:rsidR="00DD5737" w:rsidRPr="00DD5737" w:rsidTr="0014161C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ИТОГО ПО РЕГИОНАЛЬНОМУ ПРОЕКТУ: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78 689 467,60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96 171 000,00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30 484 200,00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10 838 919,00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14 638 810,00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13 573 300,00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13 288 500,00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13 288 500,00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270 972 696,60</w:t>
            </w:r>
          </w:p>
        </w:tc>
      </w:tr>
      <w:tr w:rsidR="00DD5737" w:rsidRPr="00DD5737" w:rsidTr="0014161C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78 689 467,60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96 171 000,00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30 484 200,00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10 838 919,00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14 638 810,00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13 573 300,00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13 288 500,00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13 288 500,00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270 972 696,60</w:t>
            </w:r>
          </w:p>
        </w:tc>
      </w:tr>
      <w:tr w:rsidR="00DD5737" w:rsidRPr="00DD5737" w:rsidTr="0014161C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45 323 100,00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72 864 300,00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15 334 900,00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5 364 800,00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6 043 100,00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5 645 900,00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5 285 900,00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4 464 400,00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160 326 400,00</w:t>
            </w:r>
          </w:p>
        </w:tc>
      </w:tr>
      <w:tr w:rsidR="00DD5737" w:rsidRPr="00DD5737" w:rsidTr="0014161C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межбюджетные трансферты местным бюджетам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14161C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14161C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Свод бюджетов муниципальных образований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14161C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14161C">
        <w:trPr>
          <w:trHeight w:val="288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Внебюджетные источники,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DD5737" w:rsidRPr="00DD5737" w:rsidRDefault="00DD5737" w:rsidP="00DD5737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  <w:r w:rsidRPr="00DD5737">
        <w:rPr>
          <w:rFonts w:ascii="Arial" w:eastAsia="Times New Roman" w:hAnsi="Arial" w:cs="Calibri"/>
          <w:sz w:val="2"/>
          <w:szCs w:val="24"/>
        </w:rPr>
        <w:br/>
      </w: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5593" w:type="dxa"/>
        <w:tblLayout w:type="fixed"/>
        <w:tblLook w:val="0000" w:firstRow="0" w:lastRow="0" w:firstColumn="0" w:lastColumn="0" w:noHBand="0" w:noVBand="0"/>
      </w:tblPr>
      <w:tblGrid>
        <w:gridCol w:w="498"/>
        <w:gridCol w:w="2945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714"/>
        <w:gridCol w:w="1276"/>
      </w:tblGrid>
      <w:tr w:rsidR="00DD5737" w:rsidRPr="00DD5737" w:rsidTr="00CD347B">
        <w:trPr>
          <w:trHeight w:val="564"/>
        </w:trPr>
        <w:tc>
          <w:tcPr>
            <w:tcW w:w="1559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7. Помесячный план исполнения регионального бюджета в части бюджетных ассигнований, предусмотренных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финансовое обеспечение реализации регионального проекта в 2024 году</w:t>
            </w:r>
          </w:p>
        </w:tc>
      </w:tr>
      <w:tr w:rsidR="00DD5737" w:rsidRPr="00DD5737" w:rsidTr="00CD347B">
        <w:trPr>
          <w:trHeight w:val="312"/>
        </w:trPr>
        <w:tc>
          <w:tcPr>
            <w:tcW w:w="1559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CD347B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08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 исполнения нарастающим итогом (рублей)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 на конец 2024 года (рублей)</w:t>
            </w:r>
          </w:p>
        </w:tc>
      </w:tr>
      <w:tr w:rsidR="00DD5737" w:rsidRPr="00DD5737" w:rsidTr="00CD347B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0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Гражданам, проживающим в населенных пунктах с численностью населения до 2000 человек, стала доступна первичная медико-санитарная помощь посредством охвата фельдшерскими пунктами (ФП), фельдшерско-акушерскими пунктами (ФАП) и врачебными амбулаториями (ВА), а также медицинская помощь с использованием мобильных комплексов</w:t>
            </w:r>
          </w:p>
        </w:tc>
      </w:tr>
      <w:tr w:rsidR="00DD5737" w:rsidRPr="00DD5737" w:rsidTr="00CD347B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«Созданы/заменены новые фельдшерские, фельдшерско-акушерские пункты, врачебные амбулатории»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0,00</w:t>
            </w:r>
          </w:p>
        </w:tc>
      </w:tr>
      <w:tr w:rsidR="00DD5737" w:rsidRPr="00DD5737" w:rsidTr="00CD347B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«Приобретены передвижные медицинские комплексы»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0,00</w:t>
            </w:r>
          </w:p>
        </w:tc>
      </w:tr>
      <w:tr w:rsidR="00DD5737" w:rsidRPr="00DD5737" w:rsidTr="00CD347B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«Фельдшерско-акушерские пункты подключены к инженерным сетям»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«Оснащение фельдшерско-акушерских пунктов»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«Созданы/заменены новые фельдшерские, фельдшерско-акушерские пункты, врачебные амбулатории»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0,00</w:t>
            </w:r>
          </w:p>
        </w:tc>
      </w:tr>
      <w:tr w:rsidR="00DD5737" w:rsidRPr="00DD5737" w:rsidTr="00CD347B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0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Гражданам предоставлены возможности для оценки своего здоровья путем прохождения профилактического медицинского осмотра и (или) диспансеризации</w:t>
            </w:r>
          </w:p>
        </w:tc>
      </w:tr>
      <w:tr w:rsidR="00DD5737" w:rsidRPr="00DD5737" w:rsidTr="00CD347B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150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Увеличена доступность для граждан поликлиник и поликлинических подразделений, внедривших стандарты и правила "Новой модели организации оказания медицинской помощи"</w:t>
            </w:r>
          </w:p>
        </w:tc>
      </w:tr>
      <w:tr w:rsidR="00DD5737" w:rsidRPr="00DD5737" w:rsidTr="00CD347B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0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Формирование системы защиты прав пациентов</w:t>
            </w:r>
          </w:p>
        </w:tc>
      </w:tr>
      <w:tr w:rsidR="00DD5737" w:rsidRPr="00DD5737" w:rsidTr="00CD347B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</w:t>
            </w:r>
          </w:p>
        </w:tc>
        <w:tc>
          <w:tcPr>
            <w:tcW w:w="150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Развитие санитарной авиации</w:t>
            </w:r>
          </w:p>
        </w:tc>
      </w:tr>
      <w:tr w:rsidR="00DD5737" w:rsidRPr="00DD5737" w:rsidTr="00CD347B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5.1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«Субъектами Российской Федерации выполнены вылеты санитарной авиации дополнительно к вылетам, осуществляемым за счет собственных средств бюджетов субъектов Российской Федерации»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13 573 300,00</w:t>
            </w:r>
          </w:p>
        </w:tc>
      </w:tr>
      <w:tr w:rsidR="00DD5737" w:rsidRPr="00DD5737" w:rsidTr="00CD347B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5.2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«Построена вертолетная (посадочная) площадка при медицинских организациях или на расстоянии, соответствующему не более чем 15 минутному доезду на автомобиле скорой медицинской помощи»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0,00</w:t>
            </w:r>
          </w:p>
        </w:tc>
      </w:tr>
      <w:tr w:rsidR="00DD5737" w:rsidRPr="00DD5737" w:rsidTr="00CD347B">
        <w:trPr>
          <w:trHeight w:val="288"/>
        </w:trPr>
        <w:tc>
          <w:tcPr>
            <w:tcW w:w="3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13 573 300,00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DD5737">
        <w:rPr>
          <w:rFonts w:ascii="Arial" w:eastAsia="Times New Roman" w:hAnsi="Arial" w:cs="Arial"/>
          <w:sz w:val="2"/>
          <w:szCs w:val="24"/>
        </w:rPr>
        <w:br/>
      </w:r>
      <w:r w:rsidRPr="00DD5737">
        <w:rPr>
          <w:rFonts w:ascii="Arial" w:eastAsia="Times New Roman" w:hAnsi="Arial" w:cs="Arial"/>
          <w:sz w:val="2"/>
          <w:szCs w:val="24"/>
        </w:rPr>
        <w:br/>
      </w:r>
      <w:r w:rsidRPr="00DD5737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33"/>
      </w:tblGrid>
      <w:tr w:rsidR="00DD5737" w:rsidRPr="00DD5737" w:rsidTr="00DD5737">
        <w:trPr>
          <w:trHeight w:val="362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8. Дополнительная информация</w:t>
            </w:r>
          </w:p>
        </w:tc>
      </w:tr>
      <w:tr w:rsidR="00DD5737" w:rsidRPr="00DD5737" w:rsidTr="00DD5737">
        <w:trPr>
          <w:trHeight w:val="269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DD5737">
        <w:trPr>
          <w:trHeight w:val="239"/>
        </w:trPr>
        <w:tc>
          <w:tcPr>
            <w:tcW w:w="15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Реализация мероприятий регионального проекта «Развитие системы оказания первичной медико-санитарной помощи» направлена на увеличение доступности первичной медико-санитарной помощи для жителей отдаленных и малонаселенных пунктов, развитие санитарной авиации, формирование системы защиты прав пациентов,</w:t>
            </w:r>
            <w:r w:rsidR="00CD347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увеличение доступности для граждан поликлиник и поликлинических подразделений, внедривших стандарты и правила «Новой модели организации оказания медицинской помощи», на увеличение охвата профилактическими медицинскими осмотрами и диспансеризацией. </w:t>
            </w:r>
          </w:p>
        </w:tc>
      </w:tr>
    </w:tbl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518"/>
        <w:gridCol w:w="2857"/>
        <w:gridCol w:w="1417"/>
        <w:gridCol w:w="1741"/>
        <w:gridCol w:w="2690"/>
        <w:gridCol w:w="1496"/>
        <w:gridCol w:w="1926"/>
        <w:gridCol w:w="2560"/>
      </w:tblGrid>
      <w:tr w:rsidR="0014161C" w:rsidRPr="0014161C">
        <w:trPr>
          <w:trHeight w:val="1042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Приложение 4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 паспорту регионального проекта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«Первичная медико-санитарная помощь»</w:t>
            </w:r>
          </w:p>
        </w:tc>
      </w:tr>
      <w:tr w:rsidR="0014161C" w:rsidRPr="0014161C">
        <w:trPr>
          <w:trHeight w:val="695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расчетов показателей регионального проекта,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14161C" w:rsidRPr="0014161C">
        <w:trPr>
          <w:trHeight w:val="55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Базовые показатели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Источник данных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Ответственный за сбор данных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Уровень агрегирования информации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и периодичность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Дополнительная информация</w:t>
            </w:r>
          </w:p>
        </w:tc>
      </w:tr>
      <w:tr w:rsidR="0014161C" w:rsidRPr="0014161C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населенных пунктов с числом жителей до 2000 человек, населению которых доступна первичная медико-санитарная помощь по месту их проживания</w:t>
            </w:r>
          </w:p>
        </w:tc>
      </w:tr>
      <w:tr w:rsidR="0014161C" w:rsidRPr="0014161C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Соотношение числа населенных пунктов с числом жителей от 101 до 2000 человек, населению которых доступна первичная медико-санитарная помощь по месту их проживания, к общему количеству населенных пунктов с числом жителей от 101 до 2000 человек по следующей формуле: 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Ddmp = ((Cnpo - Cnnp) / Cnpo)) * 100, 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Ddmp - доля населенных пунктов в субъекте Российской Федерации (Российской Федерации, федеральном округе) с числом жителей от 101 до 2000 человек, населению которых доступна первичная медико-санитарная помощь по месту их проживания за отчетный период (процент);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Cnpo - общее количество населенных пунктов с числом жителей от 101 до 2000 человек за отчетный период (единица);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Cnnp - число населенных пунктов с числом жителей от 101 до 2000 человек, населению которых не доступна первичная медико-санитарная помощь по месту их проживания за отчетный период (единица).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99,65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Геоинформационная подсистема единой государственной информационной системы в сфере здравоохранения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 позднее 15 числа месяца, следующего за отчетным периодом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14161C" w:rsidRPr="0014161C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Число посещений сельскими жителями ФП, ФАПов и ВА, в расчете на 1 сельского жителя </w:t>
            </w:r>
          </w:p>
        </w:tc>
      </w:tr>
      <w:tr w:rsidR="0014161C" w:rsidRPr="0014161C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Соотношение числа посещений сельскими жителями фельдшерских пунктов, фельдшерско-акушерских пунктов и врачебных амбулаторий в субъекте Российской Федерации к среднегодовой численности сельского населения, проживающего в населенных пунктах от 101 до 2 000 человек, посещений, по следующей формуле: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Psg = Cpsg / Csg, 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Psg - число посещений сельскими жителями фельдшерских пунктов, фельдшерско-акушерских пунктов и врачебных амбулаторий в расчете на 1 сельского жителя за отчетный период, посещений;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Cpsg - число посещений сельскими жителями среднего медицинского персонала фельдшерских пунктов, фельдшерско-акушерских пунктов и посещений среднего медицинского персонала и врачебных посещений врачебных амбулаторий за отчетный период, посещений;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Csg - численность сельского населения, проживающего в населенных пунктах от 101 до 2 000 человек, человек.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3,26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 (ФФСН №30)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</w:p>
        </w:tc>
      </w:tr>
      <w:tr w:rsidR="0014161C" w:rsidRPr="0014161C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Количество посещений при выездах мобильных медицинских бригад, оснащенных мобильными медицинскими комплексами, тыс. посещений на 1 мобильную медицинскую бригаду</w:t>
            </w:r>
          </w:p>
        </w:tc>
      </w:tr>
      <w:tr w:rsidR="0014161C" w:rsidRPr="0014161C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Соотношение количества посещений при выездах мобильных медицинских бригад, оснащенных мобильными медицинскими комплексами, к общему количеству мобильных медицинских бригад, оснащенных мобильными медицинскими комплексами, в субъекте Российской Федерации, по следующей формуле: 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Pmmb = (Cpmmb / Cmmb) / 1000, 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Pmmb - количество посещений при выездах мобильных медицинских бригад, оснащенных мобильными медицинскими комплексами, за отчетный период, тысяч посещений на 1 мобильную медицинскую бригаду;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Cpmmb - количество посещений при выездах мобильных медицинских бригад, оснащенных мобильными медицинскими комплексами, за отчетный период, посещений;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Cmmb - общее количество мобильных медицинских бригад, оснащенных мобильными медицинскими комплексами, за отчетный период, единица.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 (ФФСН №30)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14161C" w:rsidRPr="0014161C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граждан, ежегодно проходящих профилактический медицинский осмотр и(или) диспансеризацию, от общего числа населения</w:t>
            </w:r>
          </w:p>
        </w:tc>
      </w:tr>
      <w:tr w:rsidR="0014161C" w:rsidRPr="0014161C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Соотношение числа прошедших профилактические медицинские осмотры и (или) диспансеризацию в субъекте Российской Федерации к среднегодовой численности населения, в процентах, по следующей формуле: 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Dgpmo = (Cgpmo / Csgn) * 100, 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Dgpmo - доля граждан, прошедших профилактические медицинские осмотры и (или) диспансеризацию, за отчетный период, процент;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Cgpmo - число прошедших профилактические медицинские осмотры и (или) диспансеризацию за отчетный период, человек;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Csgn - среднегодовая численность населения, человек.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55,5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 (ФФСН №30)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</w:p>
        </w:tc>
      </w:tr>
      <w:tr w:rsidR="0014161C" w:rsidRPr="0014161C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 в отчетном году</w:t>
            </w:r>
          </w:p>
        </w:tc>
      </w:tr>
      <w:tr w:rsidR="0014161C" w:rsidRPr="0014161C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Соотношение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функций, к общему числу прошедших профилактический медицинский осмотр и (или) диспансеризацию в отчетном году, по следующей формуле: 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Dpdgu = (Cpdgu / Csgn) * 100, 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Dpdgu - доля граждан,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функций, к общему числу прошедших профилактический медицинский осмотр и (или) диспансеризацию в субъекте Российской Федерации (Российской Федерации, федеральном округе) в отчетном периоде, процент;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Cpdgu - число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функций, в отчетном периоде, человек;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Csgn - число прошедших профилактический медицинский осмотр и (или) диспансеризацию, в отчетном периоде, человек.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ФГИС "Единый портал государственных и муниципальных услуг (функций)"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14161C" w:rsidRPr="0014161C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поликлиник и поликлинических подразделений, участвующих в создании и тиражировании "Новой модели организации оказания медицинской помощи", от общего количества таких организаций</w:t>
            </w:r>
          </w:p>
        </w:tc>
      </w:tr>
      <w:tr w:rsidR="0014161C" w:rsidRPr="0014161C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Соотношение числа поликлиник и поликлинических подразделений, участвующих в создании и тиражировании "Новой модели организации оказания медицинской помощи", к общему числу поликлиник и поликлинических подразделений в субъекте Российской Федерации, в процентах, по следующей формуле: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Dnmo = (Cnmo / Cmo) * 100, 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Dnmo - доля поликлиник и поликлинических подразделений, участвующих в создании и тиражировании "Новой модели организации оказания медицинской помощи" за отчетный период (процент);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Cnmo - число поликлиник и поликлинических подразделений, оказывающих первичную медико-санитарную помощь и участвующих в создании и тиражировании "Новой модели организации оказания медицинской помощи", за отчетный период (единица);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Cmo - общее число поликлиник и поликлинических подразделений, оказывающих первичную медико-санитарную помощь, за отчетный период (единица).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31,9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 (ФФСН №30)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</w:p>
        </w:tc>
      </w:tr>
      <w:tr w:rsidR="0014161C" w:rsidRPr="0014161C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Число выполненных посещений гражданами поликлиник и поликлинических подразделений, участвующих в создании и тиражировании "Новой модели организации оказания медицинской помощи"</w:t>
            </w:r>
          </w:p>
        </w:tc>
      </w:tr>
      <w:tr w:rsidR="0014161C" w:rsidRPr="0014161C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Показатель равен числу посещений поликлиник и поликлинических подразделений, участвующих в создании и тиражировании "Новой модели организации оказания медицинской помощи" в субъекте Российской Федерации в тысячах посещений и рассчитывается по следующей формуле: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Pnmo = Cpnmo / 1000, 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Pnmo - число выполненных посещений поликлиник и поликлинических подразделений, участвующих в создании и тиражировании "Новой модели организации оказания медицинской помощи" за отчетный период, тысяча посещений;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Cpnmo - общее число посещений поликлиник и поликлинических подразделений, участвующих в создании и тиражировании "Новой модели организации оказания медицинской помощи" за отчетный период, посещений.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1 590,8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 (ФФСН №30)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14161C" w:rsidRPr="0014161C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</w:t>
            </w:r>
          </w:p>
        </w:tc>
      </w:tr>
      <w:tr w:rsidR="0014161C" w:rsidRPr="0014161C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Соотношение количества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страховыми медицинскими организациями, к общему количеству поступивших обоснованных жалоб в субъекте Российской Федерации, в процентах, по следующей формуле: 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Dogd = (Cogd / Cog) * 100, 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Dogd - 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страховыми медицинскими организациями за отчетный период в субъекте Российской Федерации (процент);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Cogd - количество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страховыми медицинскими организациями в отчетном периоде, единица;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Cog - общее количество поступивших обоснованных жалоб за отчетный период, единица.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Отчетность № ЗПЗ "Организация защиты прав застрахованных лиц в сфере обязательного медицинского страхования"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 февраля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</w:p>
        </w:tc>
      </w:tr>
      <w:tr w:rsidR="0014161C" w:rsidRPr="0014161C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Число лиц (пациентов), дополнительно эвакуированных с использованием санитарной авиации (ежегодно, человек) </w:t>
            </w:r>
          </w:p>
        </w:tc>
      </w:tr>
      <w:tr w:rsidR="0014161C" w:rsidRPr="0014161C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Показатель рассчитывается путем подсчета количества дополнительно эвакуированных пациентов, в отношении которых была выполнена санитарно-авиационная эвакуация при оказании скорой, в том числе скорой специализированной, медицинской помощи в субъекте Российской Федерации, человек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Автоматизированная система мониторинга работы санитарной авиации в Российской Федерации "Такт"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14161C" w:rsidRPr="0014161C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лиц, госпитализированных по экстренным показаниям в течение первых суток от общего числа больных, к которым совершены вылеты</w:t>
            </w:r>
          </w:p>
        </w:tc>
      </w:tr>
      <w:tr w:rsidR="0014161C" w:rsidRPr="0014161C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Соотношение числа лиц, госпитализированных по экстренным показаниям при санитарно-авиационной эвакуации в течение первых суток с момента передачи вызова авиамедицинской выездной бригаде скорой медицинской помощи, к числу лиц, в отношении которых осуществлен вызов авиамедицинской выездной бригады скорой медицинской помощи, в субъекте Российской Федерации, в процентах по следующей формуле: 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Dhems = (Ne / Nt) * 100, 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Dhems - доля лиц, госпитализированных по экстренным показаниям в течение первых суток от общего числа больных, к которым совершены вылеты за отчетный период, процент;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Ne - число лиц, госпитализированных по экстренным показаниям при санитарно-авиационной эвакуации в течение первых суток с момента передачи вызова авиамедицинской выездной бригаде скорой медицинской помощи, за отчетный период, человек;</w:t>
            </w:r>
          </w:p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Nt - число лиц, в отношении которых осуществлен вызов авиамедицинской выездной бригады скорой медицинской помощи, за отчетный период, человек.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Автоматизированная система мониторинга работы санитарной авиации в Российской Федерации "Такт"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4161C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61C" w:rsidRPr="0014161C" w:rsidRDefault="0014161C" w:rsidP="0014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</w:p>
        </w:tc>
      </w:tr>
    </w:tbl>
    <w:p w:rsidR="0014161C" w:rsidRPr="0014161C" w:rsidRDefault="0014161C" w:rsidP="001416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5662" w:type="dxa"/>
        <w:tblLayout w:type="fixed"/>
        <w:tblLook w:val="0000" w:firstRow="0" w:lastRow="0" w:firstColumn="0" w:lastColumn="0" w:noHBand="0" w:noVBand="0"/>
      </w:tblPr>
      <w:tblGrid>
        <w:gridCol w:w="4943"/>
        <w:gridCol w:w="3747"/>
        <w:gridCol w:w="2779"/>
        <w:gridCol w:w="2004"/>
        <w:gridCol w:w="2189"/>
      </w:tblGrid>
      <w:tr w:rsidR="00DD5737" w:rsidRPr="00DD5737" w:rsidTr="00FC59B2">
        <w:trPr>
          <w:trHeight w:val="361"/>
        </w:trPr>
        <w:tc>
          <w:tcPr>
            <w:tcW w:w="156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</w:t>
            </w:r>
            <w:r w:rsidR="00DD5737"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аздел IV.  Паспорт регионального проекта</w:t>
            </w:r>
          </w:p>
        </w:tc>
      </w:tr>
      <w:tr w:rsidR="00DD5737" w:rsidRPr="00DD5737" w:rsidTr="00FC59B2">
        <w:trPr>
          <w:trHeight w:val="287"/>
        </w:trPr>
        <w:tc>
          <w:tcPr>
            <w:tcW w:w="156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«Борьба с сердечно-сосудистыми заболеваниями»</w:t>
            </w:r>
          </w:p>
        </w:tc>
      </w:tr>
      <w:tr w:rsidR="00DD5737" w:rsidRPr="00DD5737" w:rsidTr="00FC59B2">
        <w:trPr>
          <w:trHeight w:val="227"/>
        </w:trPr>
        <w:tc>
          <w:tcPr>
            <w:tcW w:w="156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 Основные положения</w:t>
            </w:r>
          </w:p>
        </w:tc>
      </w:tr>
      <w:tr w:rsidR="00DD5737" w:rsidRPr="00DD5737" w:rsidTr="00FC59B2">
        <w:trPr>
          <w:trHeight w:val="287"/>
        </w:trPr>
        <w:tc>
          <w:tcPr>
            <w:tcW w:w="156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FC59B2">
        <w:trPr>
          <w:trHeight w:val="26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национального проекта</w:t>
            </w:r>
          </w:p>
        </w:tc>
        <w:tc>
          <w:tcPr>
            <w:tcW w:w="10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Здравоохранение</w:t>
            </w:r>
          </w:p>
        </w:tc>
      </w:tr>
      <w:tr w:rsidR="00DD5737" w:rsidRPr="00DD5737" w:rsidTr="00FC59B2">
        <w:trPr>
          <w:trHeight w:val="498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Борьба с сердечно-сосудистыми заболеваниями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реализации проекта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01.01.2019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31.12.2026</w:t>
            </w:r>
          </w:p>
        </w:tc>
      </w:tr>
      <w:tr w:rsidR="00DD5737" w:rsidRPr="00DD5737" w:rsidTr="00FC59B2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Куратор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Белоглазова Ольга Николаевна</w:t>
            </w:r>
          </w:p>
        </w:tc>
        <w:tc>
          <w:tcPr>
            <w:tcW w:w="6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Губернатора Липецкой области</w:t>
            </w:r>
          </w:p>
        </w:tc>
      </w:tr>
      <w:tr w:rsidR="00DD5737" w:rsidRPr="00DD5737" w:rsidTr="00FC59B2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Руководитель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Голиков Александр Алексеевич</w:t>
            </w:r>
          </w:p>
        </w:tc>
        <w:tc>
          <w:tcPr>
            <w:tcW w:w="6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И.о. начальника управления здравоохранения</w:t>
            </w:r>
          </w:p>
        </w:tc>
      </w:tr>
      <w:tr w:rsidR="00DD5737" w:rsidRPr="00DD5737" w:rsidTr="00FC59B2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Администратор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Быстрицкая Елена Игоревна</w:t>
            </w:r>
          </w:p>
        </w:tc>
        <w:tc>
          <w:tcPr>
            <w:tcW w:w="6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начальника отдела организации медицинской помощи взрослому населению и санаторно-курортного дела</w:t>
            </w:r>
          </w:p>
        </w:tc>
      </w:tr>
      <w:tr w:rsidR="00DD5737" w:rsidRPr="00DD5737" w:rsidTr="00FC59B2">
        <w:trPr>
          <w:trHeight w:val="13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Целевые группы регионального проекта</w:t>
            </w:r>
          </w:p>
        </w:tc>
        <w:tc>
          <w:tcPr>
            <w:tcW w:w="10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5737" w:rsidRPr="00DD5737" w:rsidTr="00FC59B2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Связь с государственной программой Липецкой области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Государственная программа</w:t>
            </w:r>
          </w:p>
        </w:tc>
        <w:tc>
          <w:tcPr>
            <w:tcW w:w="6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Развитие здравоохранения Липецкой области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6"/>
        <w:gridCol w:w="14780"/>
      </w:tblGrid>
      <w:tr w:rsidR="00DD5737" w:rsidRPr="00DD5737" w:rsidTr="00DD5737">
        <w:trPr>
          <w:trHeight w:val="300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 Влияние на достижение показателей государственной программы</w:t>
            </w:r>
          </w:p>
        </w:tc>
      </w:tr>
      <w:tr w:rsidR="00DD5737" w:rsidRPr="00DD5737" w:rsidTr="00DD5737">
        <w:trPr>
          <w:trHeight w:val="211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DD5737">
        <w:trPr>
          <w:trHeight w:val="28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государственной программы, на достижение которых влияет региональный проект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Ожидаемая продолжительность жизни при рождении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Смертность от всех причин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549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14"/>
        <w:gridCol w:w="2729"/>
        <w:gridCol w:w="996"/>
        <w:gridCol w:w="996"/>
        <w:gridCol w:w="869"/>
        <w:gridCol w:w="725"/>
        <w:gridCol w:w="784"/>
        <w:gridCol w:w="851"/>
        <w:gridCol w:w="708"/>
        <w:gridCol w:w="709"/>
        <w:gridCol w:w="851"/>
        <w:gridCol w:w="850"/>
        <w:gridCol w:w="709"/>
        <w:gridCol w:w="850"/>
        <w:gridCol w:w="1134"/>
        <w:gridCol w:w="1319"/>
      </w:tblGrid>
      <w:tr w:rsidR="00DD5737" w:rsidRPr="00DD5737" w:rsidTr="00DD5737">
        <w:trPr>
          <w:trHeight w:val="316"/>
        </w:trPr>
        <w:tc>
          <w:tcPr>
            <w:tcW w:w="1549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 Показатели регионального проекта</w:t>
            </w:r>
          </w:p>
        </w:tc>
      </w:tr>
      <w:tr w:rsidR="00DD5737" w:rsidRPr="00DD5737" w:rsidTr="00DD5737">
        <w:trPr>
          <w:trHeight w:val="273"/>
        </w:trPr>
        <w:tc>
          <w:tcPr>
            <w:tcW w:w="1549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DD5737">
        <w:trPr>
          <w:trHeight w:val="239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6B6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показа-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теля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63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Признак реализации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местном уровне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Информационная система (источник данных)</w:t>
            </w:r>
          </w:p>
        </w:tc>
      </w:tr>
      <w:tr w:rsidR="00DD5737" w:rsidRPr="00DD5737" w:rsidTr="00DD5737">
        <w:trPr>
          <w:trHeight w:val="239"/>
        </w:trPr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08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Обеспечена доступность диагностики, профилактики и лечения сердечно-сосудистых заболеваний 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Количество рентген-эндоваскулярных вмешательств в лечебных целях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Тыс. ед.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2,095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2,125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2,384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2,21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2,285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2,359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бесплатно получавших в отчетном году необходимые лекарственные препараты в амбулаторных условиях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Больничная летальность от инфаркта миокарда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9,4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9,1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Больничная летальность от острого нарушения мозгового кровообращения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19,9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18,3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17,2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21,8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19,7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DD5737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1.6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 / число лиц с БСК, состоящих под диспансерным наблюдением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4,51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4,37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3,99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11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896"/>
        <w:gridCol w:w="936"/>
        <w:gridCol w:w="936"/>
        <w:gridCol w:w="936"/>
        <w:gridCol w:w="936"/>
      </w:tblGrid>
      <w:tr w:rsidR="00DD5737" w:rsidRPr="00DD5737" w:rsidTr="00DD5737">
        <w:trPr>
          <w:trHeight w:val="345"/>
        </w:trPr>
        <w:tc>
          <w:tcPr>
            <w:tcW w:w="49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4. Помесячный план достижения показателей регионального проекта в 2024 году</w:t>
            </w:r>
          </w:p>
        </w:tc>
      </w:tr>
      <w:tr w:rsidR="00DD5737" w:rsidRPr="00DD5737" w:rsidTr="00DD5737">
        <w:trPr>
          <w:trHeight w:val="283"/>
        </w:trPr>
        <w:tc>
          <w:tcPr>
            <w:tcW w:w="49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DD5737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показателя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9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Плановые значения по месяцам (на конец месяца)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конец 2024 года</w:t>
            </w:r>
          </w:p>
        </w:tc>
      </w:tr>
      <w:tr w:rsidR="00DD5737" w:rsidRPr="00DD5737" w:rsidTr="00DD5737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1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Обеспечена доступность диагностики, профилактики и лечения сердечно-сосудистых заболеваний 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Количество рентген-эндоваскулярных вмешательств в лечебных целях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Тыс. ед.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0,155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0,31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0,475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0,63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0,784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0,939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1,176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1,414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1,651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1,889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2,126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2,359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33,5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40,2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46,9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53,6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73,7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80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бесплатно получавших в отчетном году необходимые лекарственные препараты в амбулаторных условиях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Больничная летальность от инфаркта миокарда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8,2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Больничная летальность от острого нарушения мозгового кровообращения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20,1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19,7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1.6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 / число лиц с БСК, состоящих под диспансерным наблюдением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0,33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0,67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1,33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1,66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2,33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2,66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2,99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3,33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3,66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3,99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DD5737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15678" w:type="dxa"/>
        <w:tblLayout w:type="fixed"/>
        <w:tblLook w:val="0000" w:firstRow="0" w:lastRow="0" w:firstColumn="0" w:lastColumn="0" w:noHBand="0" w:noVBand="0"/>
      </w:tblPr>
      <w:tblGrid>
        <w:gridCol w:w="498"/>
        <w:gridCol w:w="2610"/>
        <w:gridCol w:w="1287"/>
        <w:gridCol w:w="1016"/>
        <w:gridCol w:w="873"/>
        <w:gridCol w:w="715"/>
        <w:gridCol w:w="755"/>
        <w:gridCol w:w="850"/>
        <w:gridCol w:w="851"/>
        <w:gridCol w:w="708"/>
        <w:gridCol w:w="709"/>
        <w:gridCol w:w="709"/>
        <w:gridCol w:w="610"/>
        <w:gridCol w:w="240"/>
        <w:gridCol w:w="469"/>
        <w:gridCol w:w="240"/>
        <w:gridCol w:w="1319"/>
        <w:gridCol w:w="1219"/>
      </w:tblGrid>
      <w:tr w:rsidR="00DD5737" w:rsidRPr="00DD5737" w:rsidTr="00FC59B2">
        <w:trPr>
          <w:trHeight w:val="319"/>
        </w:trPr>
        <w:tc>
          <w:tcPr>
            <w:tcW w:w="1567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Мероприятия (результаты) регионального проекта</w:t>
            </w:r>
          </w:p>
        </w:tc>
      </w:tr>
      <w:tr w:rsidR="00DD5737" w:rsidRPr="00DD5737" w:rsidTr="00FC59B2">
        <w:trPr>
          <w:trHeight w:val="270"/>
        </w:trPr>
        <w:tc>
          <w:tcPr>
            <w:tcW w:w="1567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FC59B2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структурных элементов государственных программ Липецкой области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Единица измерения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59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Тип мероприятия (результата)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Признак реализации на местном уровне</w:t>
            </w:r>
          </w:p>
        </w:tc>
      </w:tr>
      <w:tr w:rsidR="00DD5737" w:rsidRPr="00DD5737" w:rsidTr="00FC59B2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FC59B2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18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Обеспечена доступность диагностики, профилактики и лечения сердечно-сосудистых заболеваний </w:t>
            </w:r>
          </w:p>
        </w:tc>
      </w:tr>
      <w:tr w:rsidR="00DD5737" w:rsidRPr="00DD5737" w:rsidTr="00FC59B2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Обеспечена 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Приобретение товаров, работ, услуг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FC59B2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1.1.1</w:t>
            </w:r>
          </w:p>
        </w:tc>
        <w:tc>
          <w:tcPr>
            <w:tcW w:w="1518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FC5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Лицам, находящимся под диспансерным наблюдением,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 (за исключением лиц, имеющих право на получение социальной услуги в виде обеспечения лекарственными препаратами для медицинского применения в соответствии с Федеральным законом от 17.07.1999 № 178-ФЗ "О государственной социальной помощи"), проведена вторичная профилактика развития указанных острых сердечно-сосудистых событий за счет обеспечения соответствующими лекарственными препаратами в амбулаторных условиях.</w:t>
            </w:r>
          </w:p>
        </w:tc>
      </w:tr>
      <w:tr w:rsidR="00DD5737" w:rsidRPr="00DD5737" w:rsidTr="00FC59B2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Переоснащены/дооснащены  медицинским оборудованием региональные сосудистые центры и первичные сосудистые отделения в субъектах Российской Федерации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Приобретение товаров, работ, услуг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FC59B2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1.2.1</w:t>
            </w:r>
          </w:p>
        </w:tc>
        <w:tc>
          <w:tcPr>
            <w:tcW w:w="1518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FC5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Региональный сосудистый центр и первичные сосудистые отделения участвуют в переоснащении медицинским оборудованием из следующего перечня: магнитно-резонансный томограф; компьютерный томограф; ангиографическая система; аппарат ультразвуковой для исследования сосудов сердца и мозга; операционный микроскоп (для выполнения нейрохирургических вмешательств); система нейронавигации; эндоскопическая стойка для нейрохирургии; аппараты искусственной вентиляции легких; оборудование для ранней медицинской реабилитации; первичные сосудистые отделения участвуют в переоснащении медицинским оборудованием из следующего перечня: компьютерный томограф; аппарат ультразвуковой для исследования сосудов сердца и мозга; аппараты искусственной вентиляции легких; оборудование для ранней медицинской реабилитации, оборудование для проведения рентгенэндоваскулярных методов лечения. </w:t>
            </w:r>
          </w:p>
        </w:tc>
      </w:tr>
      <w:tr w:rsidR="00DD5737" w:rsidRPr="00DD5737" w:rsidTr="00FC59B2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Разработаны, утверждены и реализуются  региональные программы «Борьба с сердечно-сосудистыми заболеваниями»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Обеспечение реализации федерального, ведомственного проекта (мероприятия (результата) федерального, ведомственного проекта)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FC59B2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1.3.1</w:t>
            </w:r>
          </w:p>
        </w:tc>
        <w:tc>
          <w:tcPr>
            <w:tcW w:w="1518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Министерством здравоохранения Российской Федерации на базе подведомственного федерального учреждения будет создан координационный центр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для обеспечения разработки и реализации региональных программ «Борьба с сердечно-сосудистыми заболеваниями», будут разработаны требования к региональным программам «Борьба с сердечно-сосудистыми заболеваниями» (далее – требования), предусматривающие реализацию комплекса мер, направленных в том числе на совершенствование первичной профилактики сердечно-сосудистых заболеваний, своевременное выявление факторов риска, включая артериальную гипертонию, и снижение риска ее развития, вторичную профилактику осложнений сердечно-сосудистых заболеваний, повышение эффективности оказания медицинской помощи больным с сердечно-сосудистыми заболеваниями, в том числе совершенствование организации службы скорой медицинской помощи, предусматривающее создание единой центральной диспетчерской в каждом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из регионов, информирование населения о симптомах острого нарушения мозгового кровообращения и острого коронарного синдрома, правилах действий больных и их окружающих при развитии неотложных состояний, совершенствование схем маршрутизации, внедрение и увеличение объемов применения высокоэффективных методов лечения, совершенствование медицинской реабилитации, кадровое обеспечение первичных сосудистых отделений и региональных сосудистых центров и повышение профессиональной квалификации, участвующих в оказании медицинской помощи больным с сердечно-сосудистыми заболеваниями.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Во всех субъектах Российской Федерации на основании требований будут разработаны и утверждены региональные программы «Борьба с сердечно-сосудистыми заболеваниями».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Координационным центром будет осуществляться мониторинг реализации мероприятий региональных программ, по результатам которого ежегодно будет составляться отчет, содержащий рекомендации о дальнейшей корректировке и реализации мероприятий.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итогам 2024 года координационным центром будет сформирован итоговый отчет о результатах реализации региональных программ «Борьба с сердечно-сосудистыми заболеваниями» и их эффективности.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FC59B2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Завершено переоснащение/дооснащение медицинским оборудованием региональных сосудистых центров и первичных сосудистых отделений в субъектах Российской Федерации. Нарастающий итог.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Закупка товаров, работ, услуг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FC59B2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1.4.1</w:t>
            </w:r>
          </w:p>
        </w:tc>
        <w:tc>
          <w:tcPr>
            <w:tcW w:w="1518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сосудистый центр и первичные сосудистые отделения участвуют в переоснащении медицинским оборудованием из следующего перечня: магнитно-резонансный томограф; компьютерный томограф; ангиографическая система; аппарат ультразвуковой для исследования сосудов сердца и мозга; операционный микроскоп (для выполнения нейрохирургических вмешательств); система нейронавигации; эндоскопическая стойка для нейрохирургии; аппараты искусственной вентиляции легких; оборудование для ранней медицинской реабилитации; первичные сосудистые отделения участвуют в переоснащении медицинским оборудованием из следующего перечня: компьютерный томограф; аппарат ультразвуковой для исследования сосудов сердца и мозга; аппараты искусственной вентиляции легких; оборудование для ранней медицинской реабилитации, оборудование для проведения рентгенэндоваскулярных методов лечения. Будет разработано, заключено и реализовано соглашение с Липецкой областью о предоставлении иных межбюджетных трансфертов на переоснащение региональных сосудистых центров и первичных сосудистых отделений медицинским оборудованием.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15608" w:type="dxa"/>
        <w:tblLayout w:type="fixed"/>
        <w:tblLook w:val="0000" w:firstRow="0" w:lastRow="0" w:firstColumn="0" w:lastColumn="0" w:noHBand="0" w:noVBand="0"/>
      </w:tblPr>
      <w:tblGrid>
        <w:gridCol w:w="888"/>
        <w:gridCol w:w="2827"/>
        <w:gridCol w:w="1388"/>
        <w:gridCol w:w="1418"/>
        <w:gridCol w:w="1276"/>
        <w:gridCol w:w="1417"/>
        <w:gridCol w:w="1418"/>
        <w:gridCol w:w="1275"/>
        <w:gridCol w:w="1418"/>
        <w:gridCol w:w="709"/>
        <w:gridCol w:w="1574"/>
      </w:tblGrid>
      <w:tr w:rsidR="00DD5737" w:rsidRPr="00DD5737" w:rsidTr="00FC59B2">
        <w:trPr>
          <w:trHeight w:val="426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6. Финансовое обеспечение реализации регионального проекта</w:t>
            </w:r>
          </w:p>
        </w:tc>
      </w:tr>
      <w:tr w:rsidR="00DD5737" w:rsidRPr="00DD5737" w:rsidTr="00FC59B2">
        <w:trPr>
          <w:trHeight w:val="287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FC59B2">
        <w:trPr>
          <w:trHeight w:val="315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№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3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Объем финансового обеспечения по годам реализации (рублей)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(рублей)</w:t>
            </w:r>
          </w:p>
        </w:tc>
      </w:tr>
      <w:tr w:rsidR="00DD5737" w:rsidRPr="00DD5737" w:rsidTr="00FC59B2">
        <w:trPr>
          <w:trHeight w:val="331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FC59B2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Обеспечена доступность диагностики, профилактики и лечения сердечно-сосудистых заболеваний </w:t>
            </w:r>
          </w:p>
        </w:tc>
      </w:tr>
      <w:tr w:rsidR="00DD5737" w:rsidRPr="00DD5737" w:rsidTr="00FC59B2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Обеспечена 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129 241 052,70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131 420 105,33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144 948 315,80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140 173 473,80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140 173 473,80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140 173 473,80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826 129 895,23</w:t>
            </w:r>
          </w:p>
        </w:tc>
      </w:tr>
      <w:tr w:rsidR="00DD5737" w:rsidRPr="00DD5737" w:rsidTr="00FC59B2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129 241 052,70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131 420 105,33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144 948 315,80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140 173 473,80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140 173 473,80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140 173 473,80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826 129 895,23</w:t>
            </w:r>
          </w:p>
        </w:tc>
      </w:tr>
      <w:tr w:rsidR="00DD5737" w:rsidRPr="00DD5737" w:rsidTr="00FC59B2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129 241 052,70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131 420 105,33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144 948 315,80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140 173 473,80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140 173 473,80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140 173 473,80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826 129 895,23</w:t>
            </w:r>
          </w:p>
        </w:tc>
      </w:tr>
      <w:tr w:rsidR="00DD5737" w:rsidRPr="00DD5737" w:rsidTr="00FC59B2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122 779 000,00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124 849 100,00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137 700 900,00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133 164 800,00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133 164 800,00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133 164 800,00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784 823 400,00</w:t>
            </w:r>
          </w:p>
        </w:tc>
      </w:tr>
      <w:tr w:rsidR="00DD5737" w:rsidRPr="00DD5737" w:rsidTr="00FC59B2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Переоснащены/дооснащены  медицинским оборудованием региональные сосудистые центры и первичные сосудистые отделения в субъектах Российской Федерации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155 943 770,00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102 175 400,00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75 108 800,00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132 310 365,59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64 005 400,00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143 442 309,00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12 954 116,00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685 940 160,59</w:t>
            </w:r>
          </w:p>
        </w:tc>
      </w:tr>
      <w:tr w:rsidR="00DD5737" w:rsidRPr="00DD5737" w:rsidTr="00FC59B2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155 943 770,00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102 175 400,00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75 108 800,00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132 310 365,59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64 005 400,00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143 442 309,00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12 954 116,00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685 940 160,59</w:t>
            </w:r>
          </w:p>
        </w:tc>
      </w:tr>
      <w:tr w:rsidR="00DD5737" w:rsidRPr="00DD5737" w:rsidTr="00FC59B2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155 943 770,00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102 175 400,00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75 108 800,00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132 310 365,59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64 005 400,00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143 442 309,00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12 954 116,00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685 940 160,59</w:t>
            </w:r>
          </w:p>
        </w:tc>
      </w:tr>
      <w:tr w:rsidR="00DD5737" w:rsidRPr="00DD5737" w:rsidTr="00FC59B2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81 428 400,00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102 175 400,00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69 847 400,00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125 952 900,00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58 744 000,00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110 268 200,00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548 416 300,00</w:t>
            </w:r>
          </w:p>
        </w:tc>
      </w:tr>
      <w:tr w:rsidR="00DD5737" w:rsidRPr="00DD5737" w:rsidTr="00FC59B2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Разработаны, утверждены и реализуются  региональные программы «Борьба с сердечно-сосудистыми заболеваниями»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FC59B2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Завершено переоснащение/дооснащение медицинским оборудованием региональных сосудистых центров и первичных сосудистых отделений в субъектах Российской Федерации. Нарастающий итог.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FC59B2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ИТОГО ПО РЕГИОНАЛЬНОМУ ПРОЕКТУ: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155 943 770,00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231 416 452,70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206 528 905,33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277 258 681,39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204 178 873,80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283 615 782,80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153 127 589,80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1 512 070 055,82</w:t>
            </w:r>
          </w:p>
        </w:tc>
      </w:tr>
      <w:tr w:rsidR="00DD5737" w:rsidRPr="00DD5737" w:rsidTr="00FC59B2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из них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155 943 770,00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231 416 452,70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206 528 905,33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277 258 681,39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204 178 873,80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283 615 782,80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153 127 589,80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1 512 070 055,82</w:t>
            </w:r>
          </w:p>
        </w:tc>
      </w:tr>
      <w:tr w:rsidR="00DD5737" w:rsidRPr="00DD5737" w:rsidTr="00FC59B2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81 428 400,00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224 954 400,00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194 696 500,00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263 653 800,00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191 908 800,00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243 433 000,00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133 164 800,00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1 333 239 700,00</w:t>
            </w:r>
          </w:p>
        </w:tc>
      </w:tr>
      <w:tr w:rsidR="00DD5737" w:rsidRPr="00DD5737" w:rsidTr="00FC59B2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межбюджетные трансферты местным бюджетам всего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FC59B2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FC59B2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Свод бюджетов муниципальных образований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FC59B2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FC59B2">
        <w:trPr>
          <w:trHeight w:val="288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Внебюджетные источники, всего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DD5737" w:rsidRPr="00DD5737" w:rsidRDefault="00DD5737" w:rsidP="00DD5737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  <w:r w:rsidRPr="00DD5737">
        <w:rPr>
          <w:rFonts w:ascii="Arial" w:eastAsia="Times New Roman" w:hAnsi="Arial" w:cs="Calibri"/>
          <w:sz w:val="2"/>
          <w:szCs w:val="24"/>
        </w:rPr>
        <w:br/>
      </w: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945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880"/>
        <w:gridCol w:w="856"/>
        <w:gridCol w:w="1412"/>
      </w:tblGrid>
      <w:tr w:rsidR="00DD5737" w:rsidRPr="00DD5737" w:rsidTr="00DD5737">
        <w:trPr>
          <w:trHeight w:val="564"/>
        </w:trPr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7. Помесячный план исполнения регионального бюджета в части бюджетных ассигнований, предусмотренных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финансовое обеспечение реализации регионального проекта в 2024 году</w:t>
            </w:r>
          </w:p>
        </w:tc>
      </w:tr>
      <w:tr w:rsidR="00DD5737" w:rsidRPr="00DD5737" w:rsidTr="00DD5737">
        <w:trPr>
          <w:trHeight w:val="312"/>
        </w:trPr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DD5737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08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 исполнения нарастающим итогом (рублей)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 на конец 2024 года (рублей)</w:t>
            </w:r>
          </w:p>
        </w:tc>
      </w:tr>
      <w:tr w:rsidR="00DD5737" w:rsidRPr="00DD5737" w:rsidTr="00DD5737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23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Обеспечена доступность диагностики, профилактики и лечения сердечно-сосудистых заболеваний </w:t>
            </w: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«Обеспечена 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140 173 473,80</w:t>
            </w: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«Переоснащены/дооснащены  медицинским оборудованием региональные сосудистые центры и первичные сосудистые отделения в субъектах Российской Федерации»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143 442 309,00</w:t>
            </w: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«Завершено переоснащение/дооснащение медицинским оборудованием региональных сосудистых центров и первичных сосудистых отделений в субъектах Российской Федерации. Нарастающий итог.»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DD5737">
        <w:trPr>
          <w:trHeight w:val="288"/>
        </w:trPr>
        <w:tc>
          <w:tcPr>
            <w:tcW w:w="3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283 615 782,80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  <w:r w:rsidRPr="00DD5737">
        <w:rPr>
          <w:rFonts w:ascii="Arial" w:eastAsia="Times New Roman" w:hAnsi="Arial" w:cs="Calibri"/>
          <w:sz w:val="2"/>
          <w:szCs w:val="24"/>
        </w:rPr>
        <w:br/>
      </w: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5662" w:type="dxa"/>
        <w:tblLayout w:type="fixed"/>
        <w:tblLook w:val="0000" w:firstRow="0" w:lastRow="0" w:firstColumn="0" w:lastColumn="0" w:noHBand="0" w:noVBand="0"/>
      </w:tblPr>
      <w:tblGrid>
        <w:gridCol w:w="4943"/>
        <w:gridCol w:w="3747"/>
        <w:gridCol w:w="2779"/>
        <w:gridCol w:w="2004"/>
        <w:gridCol w:w="2160"/>
        <w:gridCol w:w="29"/>
      </w:tblGrid>
      <w:tr w:rsidR="00DD5737" w:rsidRPr="00DD5737" w:rsidTr="00FC59B2">
        <w:trPr>
          <w:gridAfter w:val="1"/>
          <w:wAfter w:w="29" w:type="dxa"/>
          <w:trHeight w:val="362"/>
        </w:trPr>
        <w:tc>
          <w:tcPr>
            <w:tcW w:w="15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8. Дополнительная информация</w:t>
            </w:r>
          </w:p>
        </w:tc>
      </w:tr>
      <w:tr w:rsidR="00DD5737" w:rsidRPr="00DD5737" w:rsidTr="00FC59B2">
        <w:trPr>
          <w:gridAfter w:val="1"/>
          <w:wAfter w:w="29" w:type="dxa"/>
          <w:trHeight w:val="269"/>
        </w:trPr>
        <w:tc>
          <w:tcPr>
            <w:tcW w:w="15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FC59B2">
        <w:trPr>
          <w:gridAfter w:val="1"/>
          <w:wAfter w:w="29" w:type="dxa"/>
          <w:trHeight w:val="239"/>
        </w:trPr>
        <w:tc>
          <w:tcPr>
            <w:tcW w:w="156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рамках реализации регионального проекта "Борьба с сердечно-сосудистыми заболеваниями" планируется осуществлять мероприятия, направленные на профилактику развития сердечно-сосудистых заболеваний, своевременное выявление факторов риска развития осложнений этих заболеваний, повышение качества и создание условий для оказания специализированной, включая высокотехнологичную, медицинской помощи больным с сердечно-сосудистыми заболеваниями в соответствии с клиническими рекомендациями.</w:t>
            </w:r>
          </w:p>
        </w:tc>
      </w:tr>
      <w:tr w:rsidR="00DD5737" w:rsidRPr="00DD5737" w:rsidTr="00FC59B2">
        <w:trPr>
          <w:trHeight w:val="361"/>
        </w:trPr>
        <w:tc>
          <w:tcPr>
            <w:tcW w:w="15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5475" w:type="dxa"/>
              <w:tblInd w:w="324" w:type="dxa"/>
              <w:tblLayout w:type="fixed"/>
              <w:tblLook w:val="0000" w:firstRow="0" w:lastRow="0" w:firstColumn="0" w:lastColumn="0" w:noHBand="0" w:noVBand="0"/>
            </w:tblPr>
            <w:tblGrid>
              <w:gridCol w:w="518"/>
              <w:gridCol w:w="3127"/>
              <w:gridCol w:w="1417"/>
              <w:gridCol w:w="1741"/>
              <w:gridCol w:w="2690"/>
              <w:gridCol w:w="1496"/>
              <w:gridCol w:w="1926"/>
              <w:gridCol w:w="2560"/>
            </w:tblGrid>
            <w:tr w:rsidR="008226B6" w:rsidRPr="008226B6" w:rsidTr="008226B6">
              <w:trPr>
                <w:trHeight w:val="1042"/>
              </w:trPr>
              <w:tc>
                <w:tcPr>
                  <w:tcW w:w="1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Приложение 4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к паспорту регионального проекта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«Борьба с сердечно-сосудистыми заболеваниями»</w:t>
                  </w:r>
                </w:p>
              </w:tc>
            </w:tr>
            <w:tr w:rsidR="008226B6" w:rsidRPr="008226B6" w:rsidTr="008226B6">
              <w:trPr>
                <w:trHeight w:val="695"/>
              </w:trPr>
              <w:tc>
                <w:tcPr>
                  <w:tcW w:w="1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Методика расчетов показателей регионального проекта,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      </w:r>
                </w:p>
              </w:tc>
            </w:tr>
            <w:tr w:rsidR="008226B6" w:rsidRPr="008226B6" w:rsidTr="008226B6">
              <w:trPr>
                <w:trHeight w:val="55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№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п/п</w:t>
                  </w:r>
                </w:p>
              </w:tc>
              <w:tc>
                <w:tcPr>
                  <w:tcW w:w="3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Методика расчета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Базовые показатели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Источник данных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Ответственный за сбор данных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Уровень агрегирования информации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Срок и периодичность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Дополнительная информация</w:t>
                  </w:r>
                </w:p>
              </w:tc>
            </w:tr>
            <w:tr w:rsidR="008226B6" w:rsidRPr="008226B6" w:rsidTr="008226B6">
              <w:trPr>
                <w:trHeight w:val="288"/>
              </w:trPr>
              <w:tc>
                <w:tcPr>
                  <w:tcW w:w="15475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</w:t>
                  </w:r>
                </w:p>
              </w:tc>
            </w:tr>
            <w:tr w:rsidR="008226B6" w:rsidRPr="008226B6" w:rsidTr="008226B6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3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 xml:space="preserve">Соотношение числа лиц с болезнями системы кровообращения, застрахованных в системе обязательного медицинского страхования (далее - система ОМС), состоявших в отчетном периоде под диспансерным наблюдением в соответствии с порядком проведения диспансерного наблюдения за взрослыми, утвержденным приказом Министерства здравоохранения Российской Федерации от 15 марта 2022 г. N 168н "Об утверждении порядка проведения диспансерного наблюдения за взрослыми" (далее - диспансерное наблюдение), и получивших в отчетном периоде медицинские услуги в рамках диспансерного наблюдения в связи с болезнями системы кровообращения, к общему числу лиц с болезнями системы кровообращения, застрахованных в системе ОМС, состоявших под диспансерным наблюдением в отчетном периоде, в процентах, по следующей формуле: 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 xml:space="preserve">D = (K / Kd) * 100, 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 - доля лиц с болезнями системы кровообращения, застрахованных в системе ОМС, состоявших в отчетном периоде под диспансерным наблюдением и получивших в отчетном периоде медицинские услуги в рамках диспансерного наблюдения в связи с болезнями системы кровообращения, к общему числу лиц с болезнями системы кровообращения, застрахованных в системе ОМС, состоявших в отчетном периоде под диспансерным наблюдением, процент;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K - число лиц с болезнями системы кровообращения, застрахованных в системе ОМС, состоявших в отчетном периоде под диспансерным наблюдением и получивших в отчетном периоде медицинские услуги в рамках диспансерного наблюдения в связи с болезнями системы кровообращения, человек;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Kd - число лиц с болезнями системы кровообращения, застрахованных в системе ОМС, состоявших в отчетном периоде под диспансерным наблюдением, человек.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Государственная информационная система обязательного медицинского страхования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</w:p>
              </w:tc>
            </w:tr>
            <w:tr w:rsidR="008226B6" w:rsidRPr="008226B6" w:rsidTr="008226B6">
              <w:trPr>
                <w:trHeight w:val="288"/>
              </w:trPr>
              <w:tc>
                <w:tcPr>
                  <w:tcW w:w="15475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</w:p>
                <w:p w:rsid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бесплатно получавших в отчетном году необходимые лекарственные препараты в амбулаторных условиях</w:t>
                  </w:r>
                </w:p>
              </w:tc>
            </w:tr>
            <w:tr w:rsidR="008226B6" w:rsidRPr="008226B6" w:rsidTr="008226B6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взрослых пациентов (18 лет и более) (далее - взрослые пациенты),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находившихся в отчетном периоде под диспансерным наблюдением и бесплатно получавших необходимые лекарственные препараты в амбулаторных условиях, за исключением лиц, имеющих право на получение социальной услуги в виде обеспечения лекарственными препаратами для медицинского применения в соответствии с Федеральным законом "О государственной социальной помощи" (далее - лица, имеющие право на социальную помощь), к числу взрослых пациентов, находившихся в отчетном периоде под диспансерным наблюдением по поводу перенесенного острого нарушения мозгового кровообращения, инфаркта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за исключением лиц, имеющих право на социальную помощь, в процентах, по следующей формуле: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Dllo = (Cllo / Cdn) * 100,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Dllo - 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находившихся в отчетном году под диспансерным наблюдением и бесплатно получавших необходимые лекарственные препараты в амбулаторных условиях, в отчетном периоде, процент;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Cllo - число взрослых пациентов, находившихся в отчетном году под диспансерным наблюдением по поводу перенесенного острого нарушения мозгового кровообращения, инфаркта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 и бесплатно получавших необходимые лекарственные препараты в амбулаторных условиях, за исключением лиц, имеющих право на социальную помощь, в отчетном периоде, человек;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Cdn - число взрослых пациентов, находившихся в отчетном году под диспансерным наблюдением по поводу перенесенного острого нарушения мозгового кровообращения, инфаркта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за исключением лиц, имеющих право на социальную помощь, в отчетном периоде, человек.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 12)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</w:p>
              </w:tc>
            </w:tr>
            <w:tr w:rsidR="008226B6" w:rsidRPr="008226B6" w:rsidTr="008226B6">
              <w:trPr>
                <w:trHeight w:val="288"/>
              </w:trPr>
              <w:tc>
                <w:tcPr>
                  <w:tcW w:w="15475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Количество рентген-эндоваскулярных вмешательств в лечебных целях</w:t>
                  </w:r>
                </w:p>
              </w:tc>
            </w:tr>
            <w:tr w:rsidR="008226B6" w:rsidRPr="008226B6" w:rsidTr="008226B6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3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Показатель рассчитывается как число рентгенэндоваскулярных вмешательств в лечебных целях (операций ангиопластики коронарных артерий, проведенных взрослым пациентам (18 лет и более) в медицинских организациях, оказывающих медицинскую помощь в стационарных условиях деленное на 1000, по следующей формуле: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Krv = Crv / 1000,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Krv - число рентгенэндоваскулярных вмешательств в лечебных целях (операций ангиопластик коронарных артерий), в отчетном периоде, тысяч единиц.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Crv - число рентгенэндоваскулярных вмешательств в лечебных целях (операций ангиопластик коронарных артерий), в отчетном периоде единица.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2,095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№14)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</w:p>
              </w:tc>
            </w:tr>
            <w:tr w:rsidR="008226B6" w:rsidRPr="008226B6" w:rsidTr="008226B6">
              <w:trPr>
                <w:trHeight w:val="288"/>
              </w:trPr>
              <w:tc>
                <w:tcPr>
                  <w:tcW w:w="15475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Больничная летальность от инфаркта миокарда</w:t>
                  </w:r>
                </w:p>
              </w:tc>
            </w:tr>
            <w:tr w:rsidR="008226B6" w:rsidRPr="008226B6" w:rsidTr="008226B6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3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взрослых пациентов (18 лет и более) (далее - взрослые пациенты), умерших в медицинских организациях, оказывающих медицинскую помощь в стационарных условиях, от острого и повторного инфаркта миокарда к числу выбывших (выписанных + умерших) взрослых пациентов с острым и повторным инфарктом миокарда, в процентах, по следующей формуле: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Blim = (Cuim / Cgim) * 100,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Blim - больничная летальность от инфаркта миокарда за отчетный период, процент;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Cuim - число взрослых пациентов, умерших в стационаре от острого и повторного инфаркта миокарда за отчетный период (человек);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Cgim - число выбывших (выписанных + умерших) взрослых пациентов с острым и повторным инфарктом миокарда за отчетный период (человек).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9,4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№14)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</w:p>
              </w:tc>
            </w:tr>
            <w:tr w:rsidR="008226B6" w:rsidRPr="008226B6" w:rsidTr="008226B6">
              <w:trPr>
                <w:trHeight w:val="288"/>
              </w:trPr>
              <w:tc>
                <w:tcPr>
                  <w:tcW w:w="15475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Больничная летальность от острого нарушения мозгового кровообращения</w:t>
                  </w:r>
                </w:p>
              </w:tc>
            </w:tr>
            <w:tr w:rsidR="008226B6" w:rsidRPr="008226B6" w:rsidTr="008226B6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5</w:t>
                  </w:r>
                </w:p>
              </w:tc>
              <w:tc>
                <w:tcPr>
                  <w:tcW w:w="3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взрослых пациентов (18 лет и более) (далее - взрослые пациенты), умерших в медицинских организациях, оказывающих медицинскую помощь в стационарных условиях, от острого и повторного инфаркта миокарда к числу выбывших (выписанных + умерших) взрослых пациентов с острым и повторным инфарктом миокарда, в процентах, по следующей формуле: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Blonmk = (Cuonmk / Cgonmk) * 100,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Blonmk - больничная летальность от острого нарушения мозгового кровообращения за отчетный период, процент;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Cuonmk - число взрослых пациентов, умерших в стационаре от острого нарушения мозгового кровообращения (субарахноидального кровоизлияния + внутримозгового и другого внутричерепного кровоизлияния + инфаркта мозга + инсульта не уточненного, как кровоизлияние или инфаркт), за отчетный период, человек;</w:t>
                  </w:r>
                </w:p>
                <w:p w:rsid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Cgonmk - число выбывших (выписанных + умерших) взрослых пациентов с острым нарушением мозгового кровообращения (субарахноидального кровоизлияния + внутримозгового и другого внутричерепного кровоизлияния + инфаркта мозга + инсульта не уточненного, как кровоизлияние или инфаркт), за отчетный период, человек.</w:t>
                  </w:r>
                </w:p>
                <w:p w:rsid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19,9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№14)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</w:p>
              </w:tc>
            </w:tr>
            <w:tr w:rsidR="008226B6" w:rsidRPr="008226B6" w:rsidTr="008226B6">
              <w:trPr>
                <w:trHeight w:val="288"/>
              </w:trPr>
              <w:tc>
                <w:tcPr>
                  <w:tcW w:w="15475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 / число лиц с БСК, состоящих под диспансерным наблюдением</w:t>
                  </w:r>
                </w:p>
              </w:tc>
            </w:tr>
            <w:tr w:rsidR="008226B6" w:rsidRPr="008226B6" w:rsidTr="008226B6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6</w:t>
                  </w:r>
                </w:p>
              </w:tc>
              <w:tc>
                <w:tcPr>
                  <w:tcW w:w="3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умерших от болезней системы кровообращения взрослых пациентов (18 лет и более) (далее - взрослые пациенты), состоявших под диспансерным наблюдением по поводу болезней системы кровообращения в отчетном периоде, к общему числу взрослых пациентов, состоявших под диспансерным наблюдением по поводу болезней системы кровообращения в отчетном периоде, в процентах, по следующей формуле: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Lbsk = (Cubsk / Cdnbsk) * 100,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Lbsk - 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БСК, состоявшие под диспансерным наблюдением/число лиц с БСК, состоявших под диспансерным наблюдением) за отчетный период, процент;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Cubsk - число умерших от болезней системы кровообращения взрослых пациентов, состоявших под диспансерным наблюдением по поводу болезней системы кровообращения, в отчетном периоде, человек;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Cdnbsk - общее число взрослых пациентов, состоявших под диспансерным наблюдением по поводу болезней системы кровообращения, в отчетном периоде, человек.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4,51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 12)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</w:p>
              </w:tc>
            </w:tr>
          </w:tbl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226B6" w:rsidRDefault="008226B6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Раздел V.  Паспорт регионального проекта</w:t>
            </w:r>
          </w:p>
        </w:tc>
      </w:tr>
      <w:tr w:rsidR="00DD5737" w:rsidRPr="00DD5737" w:rsidTr="00FC59B2">
        <w:trPr>
          <w:trHeight w:val="287"/>
        </w:trPr>
        <w:tc>
          <w:tcPr>
            <w:tcW w:w="15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«Борьба с онкологическими заболеваниями»</w:t>
            </w:r>
          </w:p>
        </w:tc>
      </w:tr>
      <w:tr w:rsidR="00DD5737" w:rsidRPr="00DD5737" w:rsidTr="00FC59B2">
        <w:trPr>
          <w:trHeight w:val="227"/>
        </w:trPr>
        <w:tc>
          <w:tcPr>
            <w:tcW w:w="15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 Основные положения</w:t>
            </w:r>
          </w:p>
        </w:tc>
      </w:tr>
      <w:tr w:rsidR="00DD5737" w:rsidRPr="00DD5737" w:rsidTr="00FC59B2">
        <w:trPr>
          <w:trHeight w:val="287"/>
        </w:trPr>
        <w:tc>
          <w:tcPr>
            <w:tcW w:w="15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FC59B2">
        <w:trPr>
          <w:trHeight w:val="26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национального проекта</w:t>
            </w:r>
          </w:p>
        </w:tc>
        <w:tc>
          <w:tcPr>
            <w:tcW w:w="107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Здравоохранение</w:t>
            </w:r>
          </w:p>
        </w:tc>
      </w:tr>
      <w:tr w:rsidR="00DD5737" w:rsidRPr="00DD5737" w:rsidTr="00FC59B2">
        <w:trPr>
          <w:trHeight w:val="498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Борьба с онкологическими заболеваниями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реализации проекта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01.01.2019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31.12.2026</w:t>
            </w:r>
          </w:p>
        </w:tc>
      </w:tr>
      <w:tr w:rsidR="00DD5737" w:rsidRPr="00DD5737" w:rsidTr="00FC59B2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Куратор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Белоглазова Ольга Николаевна</w:t>
            </w:r>
          </w:p>
        </w:tc>
        <w:tc>
          <w:tcPr>
            <w:tcW w:w="6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Губернатора Липецкой области</w:t>
            </w:r>
          </w:p>
        </w:tc>
      </w:tr>
      <w:tr w:rsidR="00DD5737" w:rsidRPr="00DD5737" w:rsidTr="00FC59B2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Руководитель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Голиков Александр Алексеевич</w:t>
            </w:r>
          </w:p>
        </w:tc>
        <w:tc>
          <w:tcPr>
            <w:tcW w:w="6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И.о. начальника управления здравоохранения</w:t>
            </w:r>
          </w:p>
        </w:tc>
      </w:tr>
      <w:tr w:rsidR="00DD5737" w:rsidRPr="00DD5737" w:rsidTr="00FC59B2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Администратор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Быстрицкая Елена Игоревна</w:t>
            </w:r>
          </w:p>
        </w:tc>
        <w:tc>
          <w:tcPr>
            <w:tcW w:w="6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начальника отдела организации медицинской помощи взрослому населению и санаторно-курортного дела</w:t>
            </w:r>
          </w:p>
        </w:tc>
      </w:tr>
      <w:tr w:rsidR="00DD5737" w:rsidRPr="00DD5737" w:rsidTr="00FC59B2">
        <w:trPr>
          <w:trHeight w:val="13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Целевые группы регионального проекта</w:t>
            </w:r>
          </w:p>
        </w:tc>
        <w:tc>
          <w:tcPr>
            <w:tcW w:w="107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5737" w:rsidRPr="00DD5737" w:rsidTr="00FC59B2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Связь с государственной программой Липецкой области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Государственная программа</w:t>
            </w:r>
          </w:p>
        </w:tc>
        <w:tc>
          <w:tcPr>
            <w:tcW w:w="6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Развитие здравоохранения Липецкой области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6"/>
        <w:gridCol w:w="14780"/>
      </w:tblGrid>
      <w:tr w:rsidR="00DD5737" w:rsidRPr="00DD5737" w:rsidTr="00DD5737">
        <w:trPr>
          <w:trHeight w:val="300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 Влияние на достижение показателей государственной программы</w:t>
            </w:r>
          </w:p>
        </w:tc>
      </w:tr>
      <w:tr w:rsidR="00DD5737" w:rsidRPr="00DD5737" w:rsidTr="00DD5737">
        <w:trPr>
          <w:trHeight w:val="211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DD5737">
        <w:trPr>
          <w:trHeight w:val="28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государственной программы, на достижение которых влияет региональный проект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Ожидаемая продолжительность жизни при рождении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Смертность от всех причин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DD5737" w:rsidRPr="00DD5737" w:rsidRDefault="00DD5737" w:rsidP="00DD5737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5495" w:type="dxa"/>
        <w:tblLayout w:type="fixed"/>
        <w:tblLook w:val="0000" w:firstRow="0" w:lastRow="0" w:firstColumn="0" w:lastColumn="0" w:noHBand="0" w:noVBand="0"/>
      </w:tblPr>
      <w:tblGrid>
        <w:gridCol w:w="414"/>
        <w:gridCol w:w="2729"/>
        <w:gridCol w:w="996"/>
        <w:gridCol w:w="996"/>
        <w:gridCol w:w="869"/>
        <w:gridCol w:w="725"/>
        <w:gridCol w:w="784"/>
        <w:gridCol w:w="851"/>
        <w:gridCol w:w="708"/>
        <w:gridCol w:w="851"/>
        <w:gridCol w:w="850"/>
        <w:gridCol w:w="851"/>
        <w:gridCol w:w="709"/>
        <w:gridCol w:w="709"/>
        <w:gridCol w:w="1134"/>
        <w:gridCol w:w="1319"/>
      </w:tblGrid>
      <w:tr w:rsidR="00DD5737" w:rsidRPr="00DD5737" w:rsidTr="00FC59B2">
        <w:trPr>
          <w:trHeight w:val="316"/>
        </w:trPr>
        <w:tc>
          <w:tcPr>
            <w:tcW w:w="154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 Показатели регионального проекта</w:t>
            </w:r>
          </w:p>
        </w:tc>
      </w:tr>
      <w:tr w:rsidR="00DD5737" w:rsidRPr="00DD5737" w:rsidTr="00FC59B2">
        <w:trPr>
          <w:trHeight w:val="273"/>
        </w:trPr>
        <w:tc>
          <w:tcPr>
            <w:tcW w:w="154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FC59B2">
        <w:trPr>
          <w:trHeight w:val="239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B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показа-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теля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63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Признак реализации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местном уровне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Информационная система (источник данных)</w:t>
            </w:r>
          </w:p>
        </w:tc>
      </w:tr>
      <w:tr w:rsidR="00DD5737" w:rsidRPr="00DD5737" w:rsidTr="00FC59B2">
        <w:trPr>
          <w:trHeight w:val="239"/>
        </w:trPr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0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Обеспечена доступность профилактики, диагностики и лечения онкологических заболеваний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злокачественных новообразований, выявленных на I-II стадиях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57,1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60,2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60,5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под диспансерное наблюдение в предыдущем году)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21,9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20,2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19,4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19,4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19,3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19,1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Удельный вес больных 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54,9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55,2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55,7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56,2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56,8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57,3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лиц с онкологическими заболеваниями, прошедших обследование и/или лечение в текущем году из числа состоящих под диспансерным наблюдением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66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Декомпозирован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5697" w:type="dxa"/>
        <w:tblLayout w:type="fixed"/>
        <w:tblLook w:val="0000" w:firstRow="0" w:lastRow="0" w:firstColumn="0" w:lastColumn="0" w:noHBand="0" w:noVBand="0"/>
      </w:tblPr>
      <w:tblGrid>
        <w:gridCol w:w="498"/>
        <w:gridCol w:w="2110"/>
        <w:gridCol w:w="1078"/>
        <w:gridCol w:w="936"/>
        <w:gridCol w:w="936"/>
        <w:gridCol w:w="936"/>
        <w:gridCol w:w="936"/>
        <w:gridCol w:w="936"/>
        <w:gridCol w:w="936"/>
        <w:gridCol w:w="936"/>
        <w:gridCol w:w="819"/>
        <w:gridCol w:w="896"/>
        <w:gridCol w:w="936"/>
        <w:gridCol w:w="936"/>
        <w:gridCol w:w="936"/>
        <w:gridCol w:w="936"/>
      </w:tblGrid>
      <w:tr w:rsidR="00DD5737" w:rsidRPr="00DD5737" w:rsidTr="00FC59B2">
        <w:trPr>
          <w:trHeight w:val="345"/>
        </w:trPr>
        <w:tc>
          <w:tcPr>
            <w:tcW w:w="1569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CD347B" w:rsidRDefault="00CD347B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4. Помесячный план достижения показателей регионального проекта в 2024 году</w:t>
            </w:r>
          </w:p>
        </w:tc>
      </w:tr>
      <w:tr w:rsidR="00DD5737" w:rsidRPr="00DD5737" w:rsidTr="00FC59B2">
        <w:trPr>
          <w:trHeight w:val="283"/>
        </w:trPr>
        <w:tc>
          <w:tcPr>
            <w:tcW w:w="1569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FC59B2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показателя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01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Плановые значения по месяцам (на конец месяца)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конец 2024 года</w:t>
            </w:r>
          </w:p>
        </w:tc>
      </w:tr>
      <w:tr w:rsidR="00DD5737" w:rsidRPr="00DD5737" w:rsidTr="00FC59B2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FC59B2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1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Обеспечена доступность профилактики, диагностики и лечения онкологических заболеваний</w:t>
            </w:r>
          </w:p>
        </w:tc>
      </w:tr>
      <w:tr w:rsidR="00DD5737" w:rsidRPr="00DD5737" w:rsidTr="00FC59B2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злокачественных новообразований, выявленных на I-II стадиях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60,3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60,4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60,5</w:t>
            </w:r>
          </w:p>
        </w:tc>
      </w:tr>
      <w:tr w:rsidR="00DD5737" w:rsidRPr="00DD5737" w:rsidTr="00FC59B2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под диспансерное наблюдение в предыдущем году)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19,1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19,1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19,1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19,1</w:t>
            </w:r>
          </w:p>
        </w:tc>
      </w:tr>
      <w:tr w:rsidR="00DD5737" w:rsidRPr="00DD5737" w:rsidTr="00FC59B2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Удельный вес больных 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</w:t>
            </w: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C59B2" w:rsidRPr="00DD5737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57,5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57,8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58,3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58,5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58,7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58,9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59,2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59,4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59,6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59,8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</w:t>
            </w:r>
          </w:p>
        </w:tc>
      </w:tr>
      <w:tr w:rsidR="00DD5737" w:rsidRPr="00DD5737" w:rsidTr="00FC59B2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лиц с онкологическими заболеваниями, прошедших обследование и/или лечение в текущем году из числа состоящих под диспансерным наблюдением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26,7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33,4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46,7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53,4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66,7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73,4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80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DD5737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15749" w:type="dxa"/>
        <w:tblLayout w:type="fixed"/>
        <w:tblLook w:val="0000" w:firstRow="0" w:lastRow="0" w:firstColumn="0" w:lastColumn="0" w:noHBand="0" w:noVBand="0"/>
      </w:tblPr>
      <w:tblGrid>
        <w:gridCol w:w="498"/>
        <w:gridCol w:w="211"/>
        <w:gridCol w:w="2220"/>
        <w:gridCol w:w="473"/>
        <w:gridCol w:w="680"/>
        <w:gridCol w:w="850"/>
        <w:gridCol w:w="873"/>
        <w:gridCol w:w="686"/>
        <w:gridCol w:w="29"/>
        <w:gridCol w:w="656"/>
        <w:gridCol w:w="709"/>
        <w:gridCol w:w="100"/>
        <w:gridCol w:w="750"/>
        <w:gridCol w:w="744"/>
        <w:gridCol w:w="107"/>
        <w:gridCol w:w="893"/>
        <w:gridCol w:w="494"/>
        <w:gridCol w:w="333"/>
        <w:gridCol w:w="751"/>
        <w:gridCol w:w="410"/>
        <w:gridCol w:w="157"/>
        <w:gridCol w:w="1126"/>
        <w:gridCol w:w="425"/>
        <w:gridCol w:w="1016"/>
        <w:gridCol w:w="44"/>
        <w:gridCol w:w="514"/>
      </w:tblGrid>
      <w:tr w:rsidR="00DD5737" w:rsidRPr="00DD5737" w:rsidTr="00CD347B">
        <w:trPr>
          <w:gridAfter w:val="1"/>
          <w:wAfter w:w="514" w:type="dxa"/>
          <w:trHeight w:val="319"/>
        </w:trPr>
        <w:tc>
          <w:tcPr>
            <w:tcW w:w="15235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Мероприятия (результаты) регионального проекта</w:t>
            </w:r>
          </w:p>
        </w:tc>
      </w:tr>
      <w:tr w:rsidR="00DD5737" w:rsidRPr="00DD5737" w:rsidTr="00CD347B">
        <w:trPr>
          <w:gridAfter w:val="1"/>
          <w:wAfter w:w="514" w:type="dxa"/>
          <w:trHeight w:val="270"/>
        </w:trPr>
        <w:tc>
          <w:tcPr>
            <w:tcW w:w="15235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CD347B">
        <w:trPr>
          <w:gridAfter w:val="2"/>
          <w:wAfter w:w="558" w:type="dxa"/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структурных элементов государственных программ Липецкой области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Единица измерения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61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Тип мероприятия (результата)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Признак реализации на местном уровне</w:t>
            </w:r>
          </w:p>
        </w:tc>
      </w:tr>
      <w:tr w:rsidR="00DD5737" w:rsidRPr="00DD5737" w:rsidTr="00CD347B">
        <w:trPr>
          <w:gridAfter w:val="2"/>
          <w:wAfter w:w="558" w:type="dxa"/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4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CD347B">
        <w:trPr>
          <w:gridAfter w:val="1"/>
          <w:wAfter w:w="514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Обеспечена доступность профилактики, диагностики и лечения онкологических заболеваний</w:t>
            </w:r>
          </w:p>
        </w:tc>
      </w:tr>
      <w:tr w:rsidR="00DD5737" w:rsidRPr="00DD5737" w:rsidTr="00CD347B">
        <w:trPr>
          <w:gridAfter w:val="2"/>
          <w:wAfter w:w="558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Финансовое обеспечение оказания медицинской помощи больным с онкологическими заболеваниями в соответствии с клиническими рекомендациями</w:t>
            </w:r>
          </w:p>
        </w:tc>
        <w:tc>
          <w:tcPr>
            <w:tcW w:w="1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CD347B">
        <w:trPr>
          <w:gridAfter w:val="1"/>
          <w:wAfter w:w="514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</w:t>
            </w:r>
          </w:p>
        </w:tc>
        <w:tc>
          <w:tcPr>
            <w:tcW w:w="147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Увеличение доступности и качества оказания медицинской помощи пациентам с онкологическими заболеваниями, в том числе в части противоопухолевой лекарственной терапии, лучевой терапии, лучевой терапии в сочетании с противоопухолевой лекарственной терапией, хирургического лечения.</w:t>
            </w:r>
          </w:p>
        </w:tc>
      </w:tr>
      <w:tr w:rsidR="00DD5737" w:rsidRPr="00DD5737" w:rsidTr="00CD347B">
        <w:trPr>
          <w:gridAfter w:val="2"/>
          <w:wAfter w:w="558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Оснащены (переоснащены) медицинским оборудованием региональные медицинские организации, оказывающие помощь больным онкологическими заболеваниями (диспансеры/больницы)</w:t>
            </w:r>
          </w:p>
        </w:tc>
        <w:tc>
          <w:tcPr>
            <w:tcW w:w="1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Приобретение товаров, работ, услуг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CD347B">
        <w:trPr>
          <w:gridAfter w:val="1"/>
          <w:wAfter w:w="514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1.2.1</w:t>
            </w:r>
          </w:p>
        </w:tc>
        <w:tc>
          <w:tcPr>
            <w:tcW w:w="147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Оснащение (переоснащение) медицинской организации современным медицинским оборудованием, необходимым для оказания специализированной медицинской помощи больным с онкологическими заболеваниями в соответствии со стандартами оснащения подразделений медицинских организаций, предусмотренными порядками оказания медицинской помощи и правилами проведения лабораторных, инструментальных, патологоанатомических и иных видов диагностических исследований.</w:t>
            </w:r>
          </w:p>
        </w:tc>
      </w:tr>
      <w:tr w:rsidR="00DD5737" w:rsidRPr="00DD5737" w:rsidTr="00CD347B">
        <w:trPr>
          <w:gridAfter w:val="2"/>
          <w:wAfter w:w="558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Проведена информационно-коммуникационная кампания, направленная на раннее выявление онкологических заболеваний и повышение приверженности к лечению</w:t>
            </w:r>
          </w:p>
        </w:tc>
        <w:tc>
          <w:tcPr>
            <w:tcW w:w="1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2018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Проведение информационно-коммуникационной кампании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CD347B">
        <w:trPr>
          <w:gridAfter w:val="1"/>
          <w:wAfter w:w="514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1.3.1</w:t>
            </w:r>
          </w:p>
        </w:tc>
        <w:tc>
          <w:tcPr>
            <w:tcW w:w="147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Информационно-коммуникационная кампания направлена на информирование населения о проведении скринингов на раннее выявление онкологических заболеваний, о необходимости прохождения профилактических осмотров, в рамках которых предусмотрены исследования, позволяющие обнаружить злокачественное новообразование на ранней стадии, с использованием основных каналов коммуникации: телевидение, радио и Интернет.</w:t>
            </w:r>
          </w:p>
        </w:tc>
      </w:tr>
      <w:tr w:rsidR="00DD5737" w:rsidRPr="00DD5737" w:rsidTr="00CD347B">
        <w:trPr>
          <w:gridAfter w:val="2"/>
          <w:wAfter w:w="558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Реконструкция здания под монтаж и установку медицинского оборудования, капитальный ремонт</w:t>
            </w:r>
          </w:p>
        </w:tc>
        <w:tc>
          <w:tcPr>
            <w:tcW w:w="1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CD347B">
        <w:trPr>
          <w:gridAfter w:val="1"/>
          <w:wAfter w:w="514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1.4.1</w:t>
            </w:r>
          </w:p>
        </w:tc>
        <w:tc>
          <w:tcPr>
            <w:tcW w:w="147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Реконструкция здания ГУЗ "ЛООД" под монтаж и установку магнитно-резонансного томографа.</w:t>
            </w:r>
          </w:p>
        </w:tc>
      </w:tr>
      <w:tr w:rsidR="00DD5737" w:rsidRPr="00DD5737" w:rsidTr="00CD347B">
        <w:trPr>
          <w:gridAfter w:val="2"/>
          <w:wAfter w:w="558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Организованы центры амбулаторной онкологической помощи</w:t>
            </w:r>
          </w:p>
        </w:tc>
        <w:tc>
          <w:tcPr>
            <w:tcW w:w="1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Создание (реорганизация) организации (структурного подразделения)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CD347B">
        <w:trPr>
          <w:gridAfter w:val="1"/>
          <w:wAfter w:w="514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1.5.1</w:t>
            </w:r>
          </w:p>
        </w:tc>
        <w:tc>
          <w:tcPr>
            <w:tcW w:w="147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 Липецкой области определены медицинские организации, обладающие полным спектром оборудования и необходимыми специалистами для комплексной и своевременной диагностики основных видов злокачественных новообразований на принципах мультикомандного подхода и высокой преемственности, на базе которых созданы 7 центров амбулаторной онкологической помощи в целях сокращения сроков диагностики и повышения ее качества. Помимо проведения «онкопоиска», функциями данных центров амбулаторной онкологической помощи будут являться: диспансерное наблюдение, проведение химиотерапевтического лечения в условиях дневного стационара, мониторинг лечения.</w:t>
            </w:r>
          </w:p>
        </w:tc>
      </w:tr>
      <w:tr w:rsidR="00DD5737" w:rsidRPr="00DD5737" w:rsidTr="00CD347B">
        <w:trPr>
          <w:gridAfter w:val="2"/>
          <w:wAfter w:w="558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1.6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Создана современная инфраструктура оказания медицинской помощи больным с онкологическими заболеваниями (новое строительство и реконструкция)</w:t>
            </w:r>
          </w:p>
        </w:tc>
        <w:tc>
          <w:tcPr>
            <w:tcW w:w="1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Объект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CD347B">
        <w:trPr>
          <w:gridAfter w:val="1"/>
          <w:wAfter w:w="514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1.6.1</w:t>
            </w:r>
          </w:p>
        </w:tc>
        <w:tc>
          <w:tcPr>
            <w:tcW w:w="147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В рамках реализации федерального проекта "Борьба с онкологическими заболеваниями" и в соответствии с постановлением Правительства Российской Федерации от 13.09.2010 № 716 «Об утверждении Правил формирования и реализации федеральной адресной инвестиционной программы» (далее - ФАИП) включено в ФАИП строительство корпуса онкологического диспансера в Липецкой области. Заключены соглашения и предоставлены субсидии на софинансирование реконструкции/строительства больниц/корпусов онкологических диспансеров. Заключены контракты на реконструкцию/строительство больниц/корпусов онкологических диспансеров. Получены разрешения на ввод в эксплуатацию. </w:t>
            </w:r>
          </w:p>
        </w:tc>
      </w:tr>
      <w:tr w:rsidR="00DD5737" w:rsidRPr="00DD5737" w:rsidTr="00CD347B">
        <w:trPr>
          <w:gridAfter w:val="2"/>
          <w:wAfter w:w="558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1.7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Создана современная инфраструктура оказания медицинской помощи больным с онкологическими заболеваниями (новое строительство и реконструкция)</w:t>
            </w:r>
          </w:p>
        </w:tc>
        <w:tc>
          <w:tcPr>
            <w:tcW w:w="1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CD347B">
        <w:trPr>
          <w:gridAfter w:val="2"/>
          <w:wAfter w:w="558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1.8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Завершено оснащение (переоснащение) медицинским оборудованием региональных медицинских организаций, оказывающих помощь больным онкологическими заболеваниями (диспансеров/больниц)</w:t>
            </w:r>
          </w:p>
        </w:tc>
        <w:tc>
          <w:tcPr>
            <w:tcW w:w="1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2018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Закупка товаров, работ, услуг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CD347B">
        <w:trPr>
          <w:gridAfter w:val="1"/>
          <w:wAfter w:w="514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1.8.1</w:t>
            </w:r>
          </w:p>
        </w:tc>
        <w:tc>
          <w:tcPr>
            <w:tcW w:w="147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Переоснащены медицинские организации медицинским оборудованием, в том числе оборудованием для диагностики и лечения методами ядерной медицины, в соответствии с порядками оказания медицинской помощи по профилю «онкология».</w:t>
            </w:r>
          </w:p>
        </w:tc>
      </w:tr>
      <w:tr w:rsidR="00DD5737" w:rsidRPr="00DD5737" w:rsidTr="00CD347B">
        <w:trPr>
          <w:gridAfter w:val="2"/>
          <w:wAfter w:w="558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1.9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Разработаны, утверждены и реализуются региональные программы "Борьба с онкологическими заболеваниями"</w:t>
            </w:r>
          </w:p>
        </w:tc>
        <w:tc>
          <w:tcPr>
            <w:tcW w:w="1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Обеспечение реализации федерального, ведомственного проекта (мероприятия (результата) федерального, ведомственного проекта)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CD347B">
        <w:trPr>
          <w:gridAfter w:val="1"/>
          <w:wAfter w:w="514" w:type="dxa"/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1.9.1</w:t>
            </w:r>
          </w:p>
        </w:tc>
        <w:tc>
          <w:tcPr>
            <w:tcW w:w="147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Министерством здравоохранения Российской Федерации в первом квартале 2019 года будет определено подведомственное федеральное учреждение и на его базе создан координационный центр для обеспечения разработки и реализации региональных программ «Борьба с онкологическими заболеваниями», разработаны требования к региональным программам «Борьба онкологическими заболеваниями» (далее – требования) предусматривающие реализацию комплекса мер, направленных, в том числе на совершенствование профилактики и раннего выявления злокачественных новообразований, на повышение эффективности диагностики и лечения злокачественных новообразований, в том числе с применением эффективных методов диагностики злокачественных новообразований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 использованием телемедицинских технологий, внедрение высокоэффективных радиологических, химиотерапевтических и комбинированных хирургических методов лечения с использованием клинических рекомендаций, обеспечение полного цикла при применении химиотерапевтического лечения у больных со злокачественными новообразованиями, повышение доступности высокотехнологичных методов лечения для пациентов с онкологическими заболеваниями, повышение профессиональной квалификации медицинского персонала первичного звена здравоохранения, врачей-онкологов, врачей-радиологов и других специалистов, участвующих в оказании онкологической помощи населению, развитие реабилитации онкологических больных, внедрение современных программ реабилитации онкологических больных и программ психосоциальной поддержки онкологических больных. Во всех субъектах Российской Федерации на основании требований разработаны и утверждены региональные программы «Борьба с онкологическими заболеваниями».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Координационным центром в рамках государственного задания будет осуществляться мониторинг реализации мероприятий региональных программ, по результатам которого ежегодно будет составляться отчет, содержащий рекомендации о дальнейшей корректировке и реализации мероприятий. По итогам 2024 года координационным центром будет сформирован итоговый отчет о результатах реализации региональных программ «Борьба с онкологическими заболеваниями» и их эффективности.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426"/>
        </w:trPr>
        <w:tc>
          <w:tcPr>
            <w:tcW w:w="15749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6. Финансовое обеспечение реализации регионального проекта</w:t>
            </w:r>
          </w:p>
        </w:tc>
      </w:tr>
      <w:tr w:rsidR="00DD5737" w:rsidRPr="00DD5737" w:rsidTr="00CD347B">
        <w:trPr>
          <w:trHeight w:val="287"/>
        </w:trPr>
        <w:tc>
          <w:tcPr>
            <w:tcW w:w="15749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CD347B">
        <w:trPr>
          <w:trHeight w:val="315"/>
        </w:trPr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№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Объем финансового обеспечения по годам реализации (рублей)</w:t>
            </w:r>
          </w:p>
        </w:tc>
        <w:tc>
          <w:tcPr>
            <w:tcW w:w="15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ind w:hanging="7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(рублей)</w:t>
            </w:r>
          </w:p>
        </w:tc>
      </w:tr>
      <w:tr w:rsidR="00DD5737" w:rsidRPr="00DD5737" w:rsidTr="00CD347B">
        <w:trPr>
          <w:trHeight w:val="331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5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288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04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Обеспечена доступность профилактики, диагностики и лечения онкологических заболеваний</w:t>
            </w:r>
          </w:p>
        </w:tc>
      </w:tr>
      <w:tr w:rsidR="00DD5737" w:rsidRPr="00DD5737" w:rsidTr="00CD347B">
        <w:trPr>
          <w:trHeight w:val="394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Финансовое обеспечение оказания медицинской помощи больным с онкологическими заболеваниями в соответствии с клиническими рекомендациями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1 459 541 700,00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1 633 245 830,00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2 022 441 600,00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2 054 975 700,00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2 116 530 700,00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2 275 894 600,00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11 562 630 130,00</w:t>
            </w:r>
          </w:p>
        </w:tc>
      </w:tr>
      <w:tr w:rsidR="00DD5737" w:rsidRPr="00DD5737" w:rsidTr="00CD347B">
        <w:trPr>
          <w:trHeight w:val="394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1.1.2.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1 459 541 700,00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1 633 245 830,00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2 022 441 600,00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2 054 975 700,00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2 116 530 700,00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2 275 894 600,00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11 562 630 130,00</w:t>
            </w:r>
          </w:p>
        </w:tc>
      </w:tr>
      <w:tr w:rsidR="00DD5737" w:rsidRPr="00DD5737" w:rsidTr="00CD347B">
        <w:trPr>
          <w:trHeight w:val="394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Оснащены (переоснащены) медицинским оборудованием региональные медицинские организации, оказывающие помощь больным онкологическими заболеваниями (диспансеры/больницы)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200 937 300,00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372 636 600,00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135 939 200,00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163 213 900,00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32 220 300,00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44 611 982,38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949 559 282,38</w:t>
            </w:r>
          </w:p>
        </w:tc>
      </w:tr>
      <w:tr w:rsidR="00DD5737" w:rsidRPr="00DD5737" w:rsidTr="00CD347B">
        <w:trPr>
          <w:trHeight w:val="394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1.2.1.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200 937 300,00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372 636 600,00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135 939 200,00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163 213 900,00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32 220 300,00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44 611 982,38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949 559 282,38</w:t>
            </w:r>
          </w:p>
        </w:tc>
      </w:tr>
      <w:tr w:rsidR="00DD5737" w:rsidRPr="00DD5737" w:rsidTr="00CD347B">
        <w:trPr>
          <w:trHeight w:val="288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1.2.1.1.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200 937 300,00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372 636 600,00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135 939 200,00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163 213 900,00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32 220 300,00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44 611 982,38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949 559 282,38</w:t>
            </w:r>
          </w:p>
        </w:tc>
      </w:tr>
      <w:tr w:rsidR="00DD5737" w:rsidRPr="00DD5737" w:rsidTr="00CD347B">
        <w:trPr>
          <w:trHeight w:val="288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1.2.1.1.1.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200 937 300,00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372 636 600,00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135 939 200,00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163 213 900,00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32 220 300,00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40 376 200,00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945 323 500,00</w:t>
            </w:r>
          </w:p>
        </w:tc>
      </w:tr>
      <w:tr w:rsidR="00DD5737" w:rsidRPr="00DD5737" w:rsidTr="00CD347B">
        <w:trPr>
          <w:trHeight w:val="394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Проведена информационно-коммуникационная кампания, направленная на раннее выявление онкологических заболеваний и повышение приверженности к лечению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700 000,00</w:t>
            </w:r>
          </w:p>
        </w:tc>
      </w:tr>
      <w:tr w:rsidR="00DD5737" w:rsidRPr="00DD5737" w:rsidTr="00CD347B">
        <w:trPr>
          <w:trHeight w:val="394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1.3.1.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700 000,00</w:t>
            </w:r>
          </w:p>
        </w:tc>
      </w:tr>
      <w:tr w:rsidR="00DD5737" w:rsidRPr="00DD5737" w:rsidTr="00CD347B">
        <w:trPr>
          <w:trHeight w:val="288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1.3.1.1.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100 000,00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700 000,00</w:t>
            </w:r>
          </w:p>
        </w:tc>
      </w:tr>
      <w:tr w:rsidR="00DD5737" w:rsidRPr="00DD5737" w:rsidTr="00CD347B">
        <w:trPr>
          <w:trHeight w:val="394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Реконструкция здания под монтаж и установку медицинского оборудования, капитальный ремонт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25 000 000,00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41 445 179,63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12 732 147,50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89 177 327,13</w:t>
            </w:r>
          </w:p>
        </w:tc>
      </w:tr>
      <w:tr w:rsidR="00DD5737" w:rsidRPr="00DD5737" w:rsidTr="00CD347B">
        <w:trPr>
          <w:trHeight w:val="394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1.4.1.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25 000 000,00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41 445 179,63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12 732 147,50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89 177 327,13</w:t>
            </w:r>
          </w:p>
        </w:tc>
      </w:tr>
      <w:tr w:rsidR="00DD5737" w:rsidRPr="00DD5737" w:rsidTr="00CD347B">
        <w:trPr>
          <w:trHeight w:val="288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1.4.1.1.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25 000 000,00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41 445 179,63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12 732 147,50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89 177 327,13</w:t>
            </w:r>
          </w:p>
        </w:tc>
      </w:tr>
      <w:tr w:rsidR="00DD5737" w:rsidRPr="00DD5737" w:rsidTr="00CD347B">
        <w:trPr>
          <w:trHeight w:val="394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1.5.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Организованы центры амбулаторной онкологической помощи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89 874 391,61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116 217 879,75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109 388 831,68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109 060 954,37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434 542 057,41</w:t>
            </w:r>
          </w:p>
        </w:tc>
      </w:tr>
      <w:tr w:rsidR="00DD5737" w:rsidRPr="00DD5737" w:rsidTr="00CD347B">
        <w:trPr>
          <w:trHeight w:val="394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1.5.1.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89 874 391,61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116 217 879,75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109 388 831,68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109 060 954,37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434 542 057,41</w:t>
            </w:r>
          </w:p>
        </w:tc>
      </w:tr>
      <w:tr w:rsidR="00DD5737" w:rsidRPr="00DD5737" w:rsidTr="00CD347B">
        <w:trPr>
          <w:trHeight w:val="288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1.5.1.1.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89 874 391,61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116 217 879,75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109 388 831,68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109 060 954,37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434 542 057,41</w:t>
            </w:r>
          </w:p>
        </w:tc>
      </w:tr>
      <w:tr w:rsidR="00DD5737" w:rsidRPr="00DD5737" w:rsidTr="00CD347B">
        <w:trPr>
          <w:trHeight w:val="394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1.6.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Создана современная инфраструктура оказания медицинской помощи больным с онкологическими заболеваниями (новое строительство и реконструкция)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346 500 000,00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388 547 792,30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283 487 455,60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256 733 037,17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1 275 268 285,07</w:t>
            </w:r>
          </w:p>
        </w:tc>
      </w:tr>
      <w:tr w:rsidR="00DD5737" w:rsidRPr="00DD5737" w:rsidTr="00CD347B">
        <w:trPr>
          <w:trHeight w:val="394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1.6.1.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346 500 000,00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388 547 792,30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283 487 455,60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256 733 037,17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1 275 268 285,07</w:t>
            </w:r>
          </w:p>
        </w:tc>
      </w:tr>
      <w:tr w:rsidR="00DD5737" w:rsidRPr="00DD5737" w:rsidTr="00CD347B">
        <w:trPr>
          <w:trHeight w:val="288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1.6.1.1.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346 500 000,00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388 547 792,30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283 487 455,60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256 733 037,17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1 275 268 285,07</w:t>
            </w:r>
          </w:p>
        </w:tc>
      </w:tr>
      <w:tr w:rsidR="00DD5737" w:rsidRPr="00DD5737" w:rsidTr="00CD347B">
        <w:trPr>
          <w:trHeight w:val="288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1.6.1.1.1.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268 459 940,16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279 754 410,21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152 353 587,52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184 847 787,55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885 415 725,44</w:t>
            </w:r>
          </w:p>
        </w:tc>
      </w:tr>
      <w:tr w:rsidR="00DD5737" w:rsidRPr="00DD5737" w:rsidTr="00CD347B">
        <w:trPr>
          <w:trHeight w:val="394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1.7.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Завершено оснащение (переоснащение) медицинским оборудованием региональных медицинских организаций, оказывающих помощь больным онкологическими заболеваниями (диспансеров/больниц)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394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1.8.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Создана современная инфраструктура оказания медицинской помощи больным с онкологическими заболеваниями (новое строительство и реконструкция)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333 554 480,00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567 756 541,70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317 224 937,73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726 193 338,20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88 638 651,86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2 033 367 949,49</w:t>
            </w:r>
          </w:p>
        </w:tc>
      </w:tr>
      <w:tr w:rsidR="00DD5737" w:rsidRPr="00DD5737" w:rsidTr="00CD347B">
        <w:trPr>
          <w:trHeight w:val="394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1.8.1.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333 554 480,00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567 756 541,70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317 224 937,73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726 193 338,20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88 638 651,86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2 033 367 949,49</w:t>
            </w:r>
          </w:p>
        </w:tc>
      </w:tr>
      <w:tr w:rsidR="00DD5737" w:rsidRPr="00DD5737" w:rsidTr="00CD347B">
        <w:trPr>
          <w:trHeight w:val="288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1.8.1.1.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333 554 480,00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567 756 541,70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317 224 937,73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726 193 338,20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88 638 651,86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2 033 367 949,49</w:t>
            </w:r>
          </w:p>
        </w:tc>
      </w:tr>
      <w:tr w:rsidR="00DD5737" w:rsidRPr="00DD5737" w:rsidTr="00CD347B">
        <w:trPr>
          <w:trHeight w:val="288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1.8.1.1.1.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258 430 059,84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419 731 589,79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192 491 312,48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311 726 512,45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1 182 379 474,56</w:t>
            </w:r>
          </w:p>
        </w:tc>
      </w:tr>
      <w:tr w:rsidR="00DD5737" w:rsidRPr="00DD5737" w:rsidTr="00CD347B">
        <w:trPr>
          <w:trHeight w:val="394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1.9.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Разработаны, утверждены и реализуются региональные программы "Борьба с онкологическими заболеваниями"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394"/>
        </w:trPr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ИТОГО ПО РЕГИОНАЛЬНОМУ ПРОЕКТУ: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 2 430 507 871,61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3 078 504 643,75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2 769 193 193,33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3 335 604 807,05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2 387 995 785,86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2 330 606 582,38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12 832 147,50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16 345 245 031,48</w:t>
            </w:r>
          </w:p>
        </w:tc>
      </w:tr>
      <w:tr w:rsidR="00DD5737" w:rsidRPr="00DD5737" w:rsidTr="00CD347B">
        <w:trPr>
          <w:trHeight w:val="394"/>
        </w:trPr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из них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  970 966 171,61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1 445 258 813,75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746 751 593,33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1 280 629 107,05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271 465 085,86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54 711 982,38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12 832 147,50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4 782 614 901,48</w:t>
            </w:r>
          </w:p>
        </w:tc>
      </w:tr>
      <w:tr w:rsidR="00DD5737" w:rsidRPr="00DD5737" w:rsidTr="00CD347B">
        <w:trPr>
          <w:trHeight w:val="394"/>
        </w:trPr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   727 827 300,00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1 072 122 600,00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480 784 100,00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659 788 200,00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32 220 300,00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40 376 200,00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3 013 118 700,00</w:t>
            </w:r>
          </w:p>
        </w:tc>
      </w:tr>
      <w:tr w:rsidR="00DD5737" w:rsidRPr="00DD5737" w:rsidTr="00CD347B">
        <w:trPr>
          <w:trHeight w:val="394"/>
        </w:trPr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межбюджетные трансферты местным бюджетам всего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Arial" w:eastAsia="Times New Roman" w:hAnsi="Arial" w:cs="Arial"/>
                <w:sz w:val="2"/>
                <w:szCs w:val="24"/>
              </w:rPr>
              <w:t xml:space="preserve"> 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394"/>
        </w:trPr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C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1 459 541 700,00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1 633 245 830,00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2 022 441 600,00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2 054 975 700,00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2 116 530 700,00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2 275 894 600,00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11 562 630 130,00</w:t>
            </w:r>
          </w:p>
        </w:tc>
      </w:tr>
      <w:tr w:rsidR="00DD5737" w:rsidRPr="00DD5737" w:rsidTr="00CD347B">
        <w:trPr>
          <w:trHeight w:val="394"/>
        </w:trPr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Свод бюджетов муниципальных образований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394"/>
        </w:trPr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1 459 541 700,00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1 633 245 830,00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2 022 441 600,00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2 054 975 700,00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2 116 530 700,00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2 275 894 600,00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11 562 630 130,00</w:t>
            </w:r>
          </w:p>
        </w:tc>
      </w:tr>
      <w:tr w:rsidR="00DD5737" w:rsidRPr="00DD5737" w:rsidTr="00CD347B">
        <w:trPr>
          <w:trHeight w:val="288"/>
        </w:trPr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Внебюджетные источники, всего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DD5737">
        <w:rPr>
          <w:rFonts w:ascii="Arial" w:eastAsia="Times New Roman" w:hAnsi="Arial" w:cs="Arial"/>
          <w:sz w:val="2"/>
          <w:szCs w:val="24"/>
        </w:rPr>
        <w:br/>
      </w:r>
      <w:r w:rsidRPr="00DD5737">
        <w:rPr>
          <w:rFonts w:ascii="Arial" w:eastAsia="Times New Roman" w:hAnsi="Arial" w:cs="Arial"/>
          <w:sz w:val="2"/>
          <w:szCs w:val="24"/>
        </w:rPr>
        <w:br/>
      </w:r>
      <w:r w:rsidRPr="00DD5737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945"/>
        <w:gridCol w:w="810"/>
        <w:gridCol w:w="850"/>
        <w:gridCol w:w="851"/>
        <w:gridCol w:w="1016"/>
        <w:gridCol w:w="1016"/>
        <w:gridCol w:w="803"/>
        <w:gridCol w:w="1016"/>
        <w:gridCol w:w="827"/>
        <w:gridCol w:w="850"/>
        <w:gridCol w:w="1016"/>
        <w:gridCol w:w="1016"/>
        <w:gridCol w:w="1654"/>
      </w:tblGrid>
      <w:tr w:rsidR="00DD5737" w:rsidRPr="00DD5737" w:rsidTr="00DD5737">
        <w:trPr>
          <w:trHeight w:val="564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7. Помесячный план исполнения регионального бюджета в части бюджетных ассигнований, предусмотренных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 финансовое обеспечение реализации регионального проекта в 2024 году</w:t>
            </w:r>
          </w:p>
        </w:tc>
      </w:tr>
      <w:tr w:rsidR="00DD5737" w:rsidRPr="00DD5737" w:rsidTr="00DD5737">
        <w:trPr>
          <w:trHeight w:val="312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DD5737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00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План исполнения нарастающим итогом (рублей)</w:t>
            </w:r>
          </w:p>
        </w:tc>
        <w:tc>
          <w:tcPr>
            <w:tcW w:w="1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Всего на конец 2024 года (рублей)</w:t>
            </w:r>
          </w:p>
        </w:tc>
      </w:tr>
      <w:tr w:rsidR="00DD5737" w:rsidRPr="00DD5737" w:rsidTr="00DD5737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1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6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Обеспечена доступность профилактики, диагностики и лечения онкологических заболеваний</w:t>
            </w: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«Финансовое обеспечение оказания медицинской помощи больным с онкологическими заболеваниями в соответствии с клиническими рекомендациями»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2 275 894 600,00</w:t>
            </w: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«Оснащены (переоснащены) медицинским оборудованием региональные медицинские организации, оказывающие помощь больным онкологическими заболеваниями (диспансеры/больницы)»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44 611 982,38</w:t>
            </w: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«Проведена информационно-коммуникационная кампания, направленная на раннее выявление онкологических заболеваний и повышение приверженности к лечению»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100 000,00</w:t>
            </w: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«Реконструкция здания под монтаж и установку медицинского оборудования, капитальный ремонт»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10 000 000,00</w:t>
            </w: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«Организованы центры амбулаторной онкологической помощи»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0,00</w:t>
            </w: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1.6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«Создана современная инфраструктура оказания медицинской помощи больным с онкологическими заболеваниями (новое строительство и реконструкция)»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0,00</w:t>
            </w: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1.7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«Завершено оснащение (переоснащение) медицинским оборудованием региональных медицинских организаций, оказывающих помощь больным онкологическими заболеваниями (диспансеров/больниц)»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1.8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«Создана современная инфраструктура оказания медицинской помощи больным с онкологическими заболеваниями (новое строительство и реконструкция)»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0,00</w:t>
            </w:r>
          </w:p>
        </w:tc>
      </w:tr>
      <w:tr w:rsidR="00DD5737" w:rsidRPr="00DD5737" w:rsidTr="00DD5737">
        <w:trPr>
          <w:trHeight w:val="288"/>
        </w:trPr>
        <w:tc>
          <w:tcPr>
            <w:tcW w:w="3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2 330 606 582,38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  <w:r w:rsidRPr="00DD5737">
        <w:rPr>
          <w:rFonts w:ascii="Arial" w:eastAsia="Times New Roman" w:hAnsi="Arial" w:cs="Calibri"/>
          <w:sz w:val="2"/>
          <w:szCs w:val="24"/>
        </w:rPr>
        <w:br/>
      </w: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33"/>
      </w:tblGrid>
      <w:tr w:rsidR="00DD5737" w:rsidRPr="00DD5737" w:rsidTr="00DD5737">
        <w:trPr>
          <w:trHeight w:val="362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8. Дополнительная информация</w:t>
            </w:r>
          </w:p>
        </w:tc>
      </w:tr>
      <w:tr w:rsidR="00DD5737" w:rsidRPr="00DD5737" w:rsidTr="00DD5737">
        <w:trPr>
          <w:trHeight w:val="269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DD5737">
        <w:trPr>
          <w:trHeight w:val="239"/>
        </w:trPr>
        <w:tc>
          <w:tcPr>
            <w:tcW w:w="15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Реализация регионального проекта "Борьба с онкологическими заболеваниями" направлена на раннее выявление онкологических заболеваний, обеспечение доступности и качества медицинской помощи пациентам с онкологическими заболеваниями, внедрения современных методов диагностики и лечения.</w:t>
            </w:r>
          </w:p>
        </w:tc>
      </w:tr>
    </w:tbl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518"/>
        <w:gridCol w:w="2857"/>
        <w:gridCol w:w="1417"/>
        <w:gridCol w:w="1741"/>
        <w:gridCol w:w="2690"/>
        <w:gridCol w:w="1496"/>
        <w:gridCol w:w="1926"/>
        <w:gridCol w:w="2560"/>
      </w:tblGrid>
      <w:tr w:rsidR="008226B6" w:rsidRPr="008226B6">
        <w:trPr>
          <w:trHeight w:val="1042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Приложение 4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 паспорту регионального проекта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«Борьба с онкологическими заболеваниями»</w:t>
            </w:r>
          </w:p>
        </w:tc>
      </w:tr>
      <w:tr w:rsidR="008226B6" w:rsidRPr="008226B6">
        <w:trPr>
          <w:trHeight w:val="695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расчетов показателей регионального проекта,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8226B6" w:rsidRPr="008226B6">
        <w:trPr>
          <w:trHeight w:val="55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Базовые показатели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Источник данных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Ответственный за сбор данных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Уровень агрегирования информации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и периодичность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Дополнительная информация</w:t>
            </w:r>
          </w:p>
        </w:tc>
      </w:tr>
      <w:tr w:rsidR="008226B6" w:rsidRPr="008226B6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злокачественных новообразований, выявленных на I-II стадиях</w:t>
            </w:r>
          </w:p>
        </w:tc>
      </w:tr>
      <w:tr w:rsidR="008226B6" w:rsidRPr="008226B6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Соотношение числа злокачественных новообразований, выявленных на I - II стадии заболевания в отчетном периоде (без выявленных посмертно), к общему числу злокачественных новообразований, выявленных в отчетном году (без выявленных посмертно), в процентах, по следующей формуле: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  <w:t>DI-II = CpI-II / Cvv * 100,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DI-II - доля злокачественных новообразований, выявленных на I - II стадиях за отчетный период (процент);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CpI-II - число злокачественных новообразований, выявленных на I - II стадии заболевания в отчетном периоде (без выявленных посмертно), единица;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Cvv - общее число злокачественных новообразований, выявленных в отчетном периоде (без выявленных посмертно), единица.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57,1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 (ФФСН № 7)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8226B6" w:rsidRPr="008226B6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лиц с онкологическими заболеваниями, прошедших обследование и/или лечение в текущем году из числа состоящих под диспансерным наблюдением</w:t>
            </w:r>
          </w:p>
        </w:tc>
      </w:tr>
      <w:tr w:rsidR="008226B6" w:rsidRPr="008226B6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Соотношение числа лиц с онкологическими заболеваниями, включенными в рубрики C00 - D09 Международной статистической классификации болезней и проблем, связанных со здоровьем, 10-го пересмотра (далее - онкологические заболевания), застрахованных в системе обязательного медицинского страхования (далее - система ОМС), состоявших в отчетном периоде под диспансерным наблюдением и получивших в отчетном периоде медицинские услуги в связи с онкологическим заболеванием в стационарных условиях и/или условиях дневного стационара, а также в амбулаторных условиях, в том числе в рамках диспансерного наблюдения врача-онколога, врача-гематолога, врача-педиатра участкового, врача-педиатра, врача общей практики (семейного врача), врача детского онколога-гематолога, врача - детского онколога (далее - врачи-специалисты), к общему числу лиц с онкологическими заболеваниями, застрахованных в системе ОМС, состоявших в отчетном периоде под диспансерным наблюдением, в процентах, по следующей формуле: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 = (K / KД) * 100,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 - доля лиц с онкологическими заболеваниями, застрахованных в системе ОМС, состоявших в отчетном периоде под диспансерным наблюдением и получивших в отчетном периоде медицинские услуги в связи с онкологическим заболеванием в стационарных условиях и/или условиях дневного стационара, а также в амбулаторных условиях, в том числе в рамках диспансерного наблюдения врачами-специалистами, к общему числу лиц с онкологическими заболеваниями, застрахованных в системе ОМС, состоявших в отчетном периоде под диспансерным наблюдением, процент;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K - число лиц с онкологическими заболеваниями, застрахованных в системе ОМС, состоявших в отчетном периоде под диспансерным наблюдением и получивших в отчетном периоде медицинские услуги в связи с онкологическим заболеванием в стационарных условиях и/или условиях дневного стационара, а также в амбулаторных условиях, в том числе в рамках диспансерного наблюдения врачами-специалистами, человек;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KД - число лиц с онкологическими заболеваниями, застрахованных в системе ОМС, состоявших в отчетном периоде под диспансерным наблюдением, человек.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Величина K рассчитывается по формуле: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K = Кл + Кдн, 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Кл - число лиц с онкологическими заболеваниями, застрахованных в системе ОМС, состоявших в отчетном периоде под диспансерным наблюдением, получивших в отчетном периоде медицинские услуги в связи с онкологическим заболеванием в стационарных условиях и/или условиях дневного стационара, человек;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Кдн - число лиц с онкологическими заболеваниями, застрахованных в системе ОМС, состоявших в отчетном периоде под диспансерным наблюдением, получивших в отчетном периоде медицинские услуги в связи с онкологическим заболеванием в амбулаторных условиях, в том числе в рамках диспансерного наблюдения врачами-специалистами, человек.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66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Государственная информационная система обязательного медицинского страхования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</w:p>
        </w:tc>
      </w:tr>
      <w:tr w:rsidR="008226B6" w:rsidRPr="008226B6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под диспансерное наблюдение в предыдущем году)</w:t>
            </w:r>
          </w:p>
        </w:tc>
      </w:tr>
      <w:tr w:rsidR="008226B6" w:rsidRPr="008226B6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Соотношение числа пациентов, умерших от злокачественного новообразования до 1 года с момента установления диагноза, к числу пациентов с впервые в жизни установленным диагнозом злокачественного новообразования, взятых под диспансерное наблюдение в предыдущем году, в процентах, по следующей формуле: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Og1 = Cu1g / Chg * 100,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Og1 - одногодичная летальность больных со злокачественными новообразованиями (умерли в течение первого года с момента установления диагноза из числа пациентов с впервые в жизни установленным диагнозом злокачественного новообразования, взятых под диспансерное наблюдение в предыдущем году) (процент);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Cu1g - число пациентов, умерших от злокачественного новообразования до 1 года с момента установления диагноза из числа пациентов, взятых под диспансерное наблюдение в предыдущем отчетном периоде (человек);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Chg - число пациентов с впервые в жизни установленным диагнозом злокачественного новообразования, взятых под диспансерное наблюдение в предыдущем периоде (человек).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21,9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 (ФФСН № 7)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8226B6" w:rsidRPr="008226B6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Удельный вес больных 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</w:t>
            </w:r>
          </w:p>
        </w:tc>
      </w:tr>
      <w:tr w:rsidR="008226B6" w:rsidRPr="008226B6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Соотношение числа пациентов со злокачественными новообразованиями, состоящих под диспансерным наблюдением с момента установления диагноза 5 лет и более, к числу пациентов со злокачественными новообразованиями, состоящих под диспансерным наблюдением на конец отчетного периода (всего), в процентах, по следующей формуле: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U5v = C5L / Cdn * 100,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U5v - удельный вес больных со злокачественными новообразованиями, состоящих на учете 5 лет и более из общего числа больных со злокачественными новообразованиями, состоящих под диспансерным наблюдением за отчетный период (процент);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C5L - число пациентов, состоящих под диспансерным наблюдением с момента установления диагноза 5 лет и более за отчетный период (человек);</w:t>
            </w:r>
          </w:p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Cdn - общее число пациентов, состоящих под диспансерным наблюдением на конец отчетного периода (человек).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54,9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 (ФФСН № 7)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226B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</w:p>
        </w:tc>
      </w:tr>
    </w:tbl>
    <w:p w:rsidR="008226B6" w:rsidRPr="008226B6" w:rsidRDefault="008226B6" w:rsidP="008226B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226B6" w:rsidRDefault="008226B6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226B6" w:rsidRDefault="008226B6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226B6" w:rsidRDefault="008226B6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226B6" w:rsidRDefault="008226B6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226B6" w:rsidRDefault="008226B6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226B6" w:rsidRDefault="008226B6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226B6" w:rsidRDefault="008226B6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226B6" w:rsidRDefault="008226B6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226B6" w:rsidRDefault="008226B6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226B6" w:rsidRDefault="008226B6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226B6" w:rsidRDefault="008226B6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226B6" w:rsidRDefault="008226B6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226B6" w:rsidRPr="00DD5737" w:rsidRDefault="008226B6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5662" w:type="dxa"/>
        <w:tblLayout w:type="fixed"/>
        <w:tblLook w:val="0000" w:firstRow="0" w:lastRow="0" w:firstColumn="0" w:lastColumn="0" w:noHBand="0" w:noVBand="0"/>
      </w:tblPr>
      <w:tblGrid>
        <w:gridCol w:w="4943"/>
        <w:gridCol w:w="3747"/>
        <w:gridCol w:w="2779"/>
        <w:gridCol w:w="2004"/>
        <w:gridCol w:w="2189"/>
      </w:tblGrid>
      <w:tr w:rsidR="00DD5737" w:rsidRPr="00DD5737" w:rsidTr="00FC59B2">
        <w:trPr>
          <w:trHeight w:val="361"/>
        </w:trPr>
        <w:tc>
          <w:tcPr>
            <w:tcW w:w="156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</w:t>
            </w:r>
            <w:r w:rsidR="00DD5737"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аздел VI.  Паспорт регионального проекта</w:t>
            </w:r>
          </w:p>
        </w:tc>
      </w:tr>
      <w:tr w:rsidR="00DD5737" w:rsidRPr="00DD5737" w:rsidTr="00FC59B2">
        <w:trPr>
          <w:trHeight w:val="287"/>
        </w:trPr>
        <w:tc>
          <w:tcPr>
            <w:tcW w:w="156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«Развитие детского здравоохранения, включая создание современной инфраструктуры оказания медицинской помощи детям»</w:t>
            </w:r>
          </w:p>
        </w:tc>
      </w:tr>
      <w:tr w:rsidR="00DD5737" w:rsidRPr="00DD5737" w:rsidTr="00FC59B2">
        <w:trPr>
          <w:trHeight w:val="227"/>
        </w:trPr>
        <w:tc>
          <w:tcPr>
            <w:tcW w:w="156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 Основные положения</w:t>
            </w:r>
          </w:p>
        </w:tc>
      </w:tr>
      <w:tr w:rsidR="00DD5737" w:rsidRPr="00DD5737" w:rsidTr="00FC59B2">
        <w:trPr>
          <w:trHeight w:val="287"/>
        </w:trPr>
        <w:tc>
          <w:tcPr>
            <w:tcW w:w="156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FC59B2">
        <w:trPr>
          <w:trHeight w:val="26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национального проекта</w:t>
            </w:r>
          </w:p>
        </w:tc>
        <w:tc>
          <w:tcPr>
            <w:tcW w:w="10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Здравоохранение</w:t>
            </w:r>
          </w:p>
        </w:tc>
      </w:tr>
      <w:tr w:rsidR="00DD5737" w:rsidRPr="00DD5737" w:rsidTr="00FC59B2">
        <w:trPr>
          <w:trHeight w:val="498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Детское здравоохранение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реализации проекта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01.01.2019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31.12.2026</w:t>
            </w:r>
          </w:p>
        </w:tc>
      </w:tr>
      <w:tr w:rsidR="00DD5737" w:rsidRPr="00DD5737" w:rsidTr="00FC59B2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Куратор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Белоглазова Ольга Николаевна</w:t>
            </w:r>
          </w:p>
        </w:tc>
        <w:tc>
          <w:tcPr>
            <w:tcW w:w="6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Губернатора Липецкой области</w:t>
            </w:r>
          </w:p>
        </w:tc>
      </w:tr>
      <w:tr w:rsidR="00DD5737" w:rsidRPr="00DD5737" w:rsidTr="00FC59B2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Руководитель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Голиков Александр Алексеевич</w:t>
            </w:r>
          </w:p>
        </w:tc>
        <w:tc>
          <w:tcPr>
            <w:tcW w:w="6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И.о. начальника управления здравоохранения</w:t>
            </w:r>
          </w:p>
        </w:tc>
      </w:tr>
      <w:tr w:rsidR="00DD5737" w:rsidRPr="00DD5737" w:rsidTr="00FC59B2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Администратор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Мальцева Татьяна Григорьевна</w:t>
            </w:r>
          </w:p>
        </w:tc>
        <w:tc>
          <w:tcPr>
            <w:tcW w:w="6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Начальник отдела организации медицинской помощи детям и службы родовспоможения</w:t>
            </w:r>
          </w:p>
        </w:tc>
      </w:tr>
      <w:tr w:rsidR="00DD5737" w:rsidRPr="00DD5737" w:rsidTr="00FC59B2">
        <w:trPr>
          <w:trHeight w:val="13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Целевые группы регионального проекта</w:t>
            </w:r>
          </w:p>
        </w:tc>
        <w:tc>
          <w:tcPr>
            <w:tcW w:w="10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5737" w:rsidRPr="00DD5737" w:rsidTr="00FC59B2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Связь с государственной программой Липецкой области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Государственная программа</w:t>
            </w:r>
          </w:p>
        </w:tc>
        <w:tc>
          <w:tcPr>
            <w:tcW w:w="6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Развитие здравоохранения Липецкой области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6"/>
        <w:gridCol w:w="14780"/>
      </w:tblGrid>
      <w:tr w:rsidR="00DD5737" w:rsidRPr="00DD5737" w:rsidTr="00DD5737">
        <w:trPr>
          <w:trHeight w:val="300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 Влияние на достижение показателей государственной программы</w:t>
            </w:r>
          </w:p>
        </w:tc>
      </w:tr>
      <w:tr w:rsidR="00DD5737" w:rsidRPr="00DD5737" w:rsidTr="00DD5737">
        <w:trPr>
          <w:trHeight w:val="211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DD5737">
        <w:trPr>
          <w:trHeight w:val="28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государственной программы, на достижение которых влияет региональный проект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Ожидаемая продолжительность жизни при рождении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Смертность от всех причин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Обеспеченность врачами</w:t>
            </w:r>
          </w:p>
        </w:tc>
      </w:tr>
      <w:tr w:rsidR="00DD5737" w:rsidRPr="00DD5737" w:rsidTr="00DD5737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DD5737" w:rsidRPr="00DD5737" w:rsidRDefault="00DD5737" w:rsidP="00DD5737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5684" w:type="dxa"/>
        <w:tblLayout w:type="fixed"/>
        <w:tblLook w:val="0000" w:firstRow="0" w:lastRow="0" w:firstColumn="0" w:lastColumn="0" w:noHBand="0" w:noVBand="0"/>
      </w:tblPr>
      <w:tblGrid>
        <w:gridCol w:w="414"/>
        <w:gridCol w:w="2847"/>
        <w:gridCol w:w="996"/>
        <w:gridCol w:w="996"/>
        <w:gridCol w:w="869"/>
        <w:gridCol w:w="725"/>
        <w:gridCol w:w="784"/>
        <w:gridCol w:w="733"/>
        <w:gridCol w:w="850"/>
        <w:gridCol w:w="851"/>
        <w:gridCol w:w="850"/>
        <w:gridCol w:w="851"/>
        <w:gridCol w:w="732"/>
        <w:gridCol w:w="733"/>
        <w:gridCol w:w="1134"/>
        <w:gridCol w:w="1319"/>
      </w:tblGrid>
      <w:tr w:rsidR="00DD5737" w:rsidRPr="00DD5737" w:rsidTr="00FC59B2">
        <w:trPr>
          <w:trHeight w:val="316"/>
        </w:trPr>
        <w:tc>
          <w:tcPr>
            <w:tcW w:w="1568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 Показатели регионального проекта</w:t>
            </w:r>
          </w:p>
        </w:tc>
      </w:tr>
      <w:tr w:rsidR="00DD5737" w:rsidRPr="00DD5737" w:rsidTr="00FC59B2">
        <w:trPr>
          <w:trHeight w:val="72"/>
        </w:trPr>
        <w:tc>
          <w:tcPr>
            <w:tcW w:w="1568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FC59B2">
        <w:trPr>
          <w:trHeight w:val="239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6B6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показа-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теля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63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Признак реализации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местном уровне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Информационная система (источник данных)</w:t>
            </w:r>
          </w:p>
        </w:tc>
      </w:tr>
      <w:tr w:rsidR="00DD5737" w:rsidRPr="00DD5737" w:rsidTr="00FC59B2">
        <w:trPr>
          <w:trHeight w:val="239"/>
        </w:trPr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27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детских поликлиник и детских поликлинических отделений с созданной современной инфраструктурой оказания медицинской помощи детям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58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нарастающим итогом: врачами педиатрами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60,4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60,45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60,6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60,7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 (%)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95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27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Повышено качество и доступность медицинской помощи детям и снижена детская смертность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Младенческая смертность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‰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3,3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3,15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3,05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РОССТАТ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Доля преждевременных родов (22-37 недель) в перинатальных центрах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89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89,8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89,9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90,1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2.3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Смертность детей в возрасте 0-17 лет на 100 000 детей соответствующего возраста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Случаев на 100 тыс. населения соответствующего возраста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47,3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47,2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47,15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39,4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РОССТАТ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2.4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Смертность детей в возрасте 0-4 года на 1000 родившихся живыми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‰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4,8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4,8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4,75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РОССТАТ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1527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Обеспечено развитие профилактического направления в педиатрии и раннее взятие на диспансерный учет детей с впервые выявленными хроническими заболеваниями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3.1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посещений детьми медицинских организаций с профилактическими целями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47,9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48,5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51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3.2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органов пищеварения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64,6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75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3.3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Доля взятых под диспансерное наблюдение детей в возрасте 0 - 17 лет с впервые в жизни установленными диагнозами болезней костно-мышечной системы и соединительной ткани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37,5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3.4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системы кровообращения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61,1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3.5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взятых под диспансерное наблюдение детей в возрасте 0 - 17 лет с впервые в жизни установленными диагнозами болезней глаза и его придаточного аппарата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33,4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DD5737" w:rsidRPr="00DD5737" w:rsidTr="00FC59B2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3.6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взятых под диспансерное наблюдение детей в возрасте 0 - 17 лет с впервые в жизни установленными диагнозами болезней эндокринной системы, расстройств питания и нарушения обмена веществ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73,3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75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11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896"/>
        <w:gridCol w:w="936"/>
        <w:gridCol w:w="936"/>
        <w:gridCol w:w="936"/>
        <w:gridCol w:w="936"/>
      </w:tblGrid>
      <w:tr w:rsidR="00DD5737" w:rsidRPr="00DD5737" w:rsidTr="00DD5737">
        <w:trPr>
          <w:trHeight w:val="345"/>
        </w:trPr>
        <w:tc>
          <w:tcPr>
            <w:tcW w:w="49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9B2" w:rsidRDefault="00FC59B2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4. Помесячный план достижения показателей регионального проекта в 2024 году</w:t>
            </w:r>
          </w:p>
        </w:tc>
      </w:tr>
      <w:tr w:rsidR="00DD5737" w:rsidRPr="00DD5737" w:rsidTr="00DD5737">
        <w:trPr>
          <w:trHeight w:val="283"/>
        </w:trPr>
        <w:tc>
          <w:tcPr>
            <w:tcW w:w="49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DD5737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показателя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9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Плановые значения по месяцам (на конец месяца)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конец 2024 года</w:t>
            </w:r>
          </w:p>
        </w:tc>
      </w:tr>
      <w:tr w:rsidR="00DD5737" w:rsidRPr="00DD5737" w:rsidTr="00DD5737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1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детских поликлиник и детских поликлинических отделений с созданной современной инфраструктурой оказания медицинской помощи детям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нарастающим итогом: врачами педиатрами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60,6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60,7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 (%)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92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Повышено качество и доступность медицинской помощи детям и снижена детская смертность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EC5199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C519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EC5199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C519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Младенческая смертность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A22C34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A22C34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‰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2,9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Доля преждевременных родов (22-37 недель) в перинатальных центрах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90,1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90,1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2.3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Смертность детей в возрасте 0-17 лет на 100 000 детей соответствующего возраста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Случаев на 100 тыс. населения соответствующего возраста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39,9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39,8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39,7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39,6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39,5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39,4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2.4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Смертность детей в возрасте 0-4 года на 1000 родившихся живыми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A22C34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A22C34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‰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1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Обеспечено развитие профилактического направления в педиатрии и раннее взятие на диспансерный учет детей с впервые выявленными хроническими заболеваниями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посещений детьми медицинских организаций с профилактическими целями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50,6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50,7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50,7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51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3.2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органов пищеварения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3.3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Доля взятых под диспансерное наблюдение детей в возрасте 0 - 17 лет с впервые в жизни установленными диагнозами болезней костно-мышечной системы и соединительной ткани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3.4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системы кровообращения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3.5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взятых под диспансерное наблюдение детей в возрасте 0 - 17 лет с впервые в жизни установленными диагнозами болезней глаза и его придаточного аппарата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3.6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взятых под диспансерное наблюдение детей в возрасте 0 - 17 лет с впервые в жизни установленными диагнозами болезней эндокринной системы, расстройств питания и нарушения обмена веществ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DD5737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15263" w:type="dxa"/>
        <w:tblLayout w:type="fixed"/>
        <w:tblLook w:val="0000" w:firstRow="0" w:lastRow="0" w:firstColumn="0" w:lastColumn="0" w:noHBand="0" w:noVBand="0"/>
      </w:tblPr>
      <w:tblGrid>
        <w:gridCol w:w="498"/>
        <w:gridCol w:w="2904"/>
        <w:gridCol w:w="1287"/>
        <w:gridCol w:w="1016"/>
        <w:gridCol w:w="873"/>
        <w:gridCol w:w="715"/>
        <w:gridCol w:w="645"/>
        <w:gridCol w:w="567"/>
        <w:gridCol w:w="567"/>
        <w:gridCol w:w="567"/>
        <w:gridCol w:w="567"/>
        <w:gridCol w:w="567"/>
        <w:gridCol w:w="850"/>
        <w:gridCol w:w="851"/>
        <w:gridCol w:w="1549"/>
        <w:gridCol w:w="1240"/>
      </w:tblGrid>
      <w:tr w:rsidR="00DD5737" w:rsidRPr="00DD5737" w:rsidTr="00902E4A">
        <w:trPr>
          <w:trHeight w:val="319"/>
        </w:trPr>
        <w:tc>
          <w:tcPr>
            <w:tcW w:w="1526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Мероприятия (результаты) регионального проекта</w:t>
            </w:r>
          </w:p>
        </w:tc>
      </w:tr>
      <w:tr w:rsidR="00DD5737" w:rsidRPr="00DD5737" w:rsidTr="00902E4A">
        <w:trPr>
          <w:trHeight w:val="270"/>
        </w:trPr>
        <w:tc>
          <w:tcPr>
            <w:tcW w:w="1526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902E4A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структурных элементов государственных программ Липецкой области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Единица измерения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51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Тип мероприятия (результата)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Признак реализации на местном уровне</w:t>
            </w:r>
          </w:p>
        </w:tc>
      </w:tr>
      <w:tr w:rsidR="00DD5737" w:rsidRPr="00DD5737" w:rsidTr="00902E4A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6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Детские поликлиники/детские поликлинические отделения медицинских организаций субъектов Российской Федерации дооснащены медицинскими изделиями в соответствии с приказом Минздрава России от 7 марта 2018 г. № 92н «Об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Процент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Приобретение товаров, работ, услуг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</w:t>
            </w:r>
          </w:p>
        </w:tc>
        <w:tc>
          <w:tcPr>
            <w:tcW w:w="1476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 2021 г. по 2030 г. органами исполнительной власти субъектов Российской Федерации будут продолжены мероприятия по дооснащению медицинскими изделиями детских поликлиник/детских поликлинических отделений медицинских организаций. Данные меры будут направлены на повышение качества и доступности оказания первичной медико-санитарной помощи детям. Это создаст условия для увеличения доли посещения детьми медицинских организаций с профилактическими целями, что позволит предупредить развитие хронических заболеваний не только в детском, но и во взрослом возрасте.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Детские поликлиники/детские поликлинические отделения медицинских организаций субъектов Российской Федерации реализуют организационно-планировочные решения внутренних пространств, обеспечивающих комфортность пребывания детей в соответствии с приказом Минздрава России от 7 марта 2018 г. № 92н «Об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Процент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1.2.1</w:t>
            </w:r>
          </w:p>
        </w:tc>
        <w:tc>
          <w:tcPr>
            <w:tcW w:w="1476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 2021г по 2024 гг. органами исполнительной власти субъектов Российской Федерации будут продолжены мероприятия по реализации организационно-планировочных решений внутренних пространств детских поликлиник/детских поликлинических отделений медицинских организаций, обеспечивающих комфортность пребывания детей. Данные меры будут направлены на повышение качества оказания первичной медико-санитарной помощи детям, создание условий для внедрения принципов бережливого производства и комфортного пребывания детей и их родителей при оказании первичной медико-санитарной помощи.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76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Повышено качество и доступность медицинской помощи детям и снижена детская смертность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Повышена квалификация медицинских работников в области перинатологии, неонатологии и педиатрии в симуляционных центрах, тыс. человек нарастающим итогом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Тыс. чел.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0,046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0,096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0,15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0,207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0,267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0,331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Проведение образовательных мероприятий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2.1.1</w:t>
            </w:r>
          </w:p>
        </w:tc>
        <w:tc>
          <w:tcPr>
            <w:tcW w:w="1476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 2024 г. в рамках выполнения государственного задания на дополнительное профессиональное образование, установленное Минздравом России подведомственным федеральным государственным учреждениям, в симуляционных центрах будет повышена квалификация не менее 331 специалистf в области  перинатологии, неонатологии и педиатрии, что будет  способствовать  совершенствованию манипуляционных и коммуникативных навыков врачей и отразится на повышении качества медицинской помощи детям и снижении смертности и инвалидности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Построено (реконструировано) детских больниц (корпусов)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2.2.1</w:t>
            </w:r>
          </w:p>
        </w:tc>
        <w:tc>
          <w:tcPr>
            <w:tcW w:w="1476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Строительство/реконструкция детских больниц (корпусов) расширит возможности по оказанию специализированной, в том числе высокотехнологичной медицинской помощи детям, обеспечит внедрение инновационных медицинских технологий в педиатрическую практику, создаст комфортные условия пребывания детей в медицинских организациях, в том числе совместно с родителями. Данное мероприятие будет способствовать повышению качества оказания медицинской помощи женщинам и детям, а также снижению детской смертности, в том числе младенческой.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2.3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Оказана медицинская помощь женщинам в период беременности, родов и в послеродовый период, в том числе за счет средств родовых сертификатов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Тыс. чел.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26,3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34,9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43,6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52,2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2.3.1</w:t>
            </w:r>
          </w:p>
        </w:tc>
        <w:tc>
          <w:tcPr>
            <w:tcW w:w="1476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Родовый сертификат состоит из трех талонов и предназначен для дополнительной оплаты медицинской помощи на трех этапах (женщинам во время беременности, во время родов и послеродовый период, а также детям первого года жизни). Реализация мероприятия позволит укрепить материально-техническую базу учреждений родовспоможения (женских консультаций, родильных домов, перинатальных центров) и повысить качество оказания медицинской помощи, а также мотивацию специалистов к работе.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2.4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Новое строительство/реконструкция детских больниц (корпусов)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2.4.1</w:t>
            </w:r>
          </w:p>
        </w:tc>
        <w:tc>
          <w:tcPr>
            <w:tcW w:w="1476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 рамках выполнения данного результата в 2024 году запланировано строительство нового хирургического корпуса ГУЗ "Областная детская больница".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2.5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Развитие материально-технической базы детских больниц/корпусов детских отделений медицинских организаций Липецкой области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Процент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Приобретение товаров, работ, услуг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2.5.1</w:t>
            </w:r>
          </w:p>
        </w:tc>
        <w:tc>
          <w:tcPr>
            <w:tcW w:w="1476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 рамках результата "Развитие материально-технической базы детских больниц/корпусов детских отделений медицинских организаций Липецкой области" запланировано укрепление материально-технической базы нейрохирургического отделения ГУЗ "Областная детская больница" путем приобретения нового оборудования.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2.6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 субъектах Российской Федерации будут актуализированы и утверждены региональные программы «Развитие детского здравоохранения, включая создание современной инфраструктуры оказания медицинской помощи детям».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Обеспечение реализации федерального, ведомственного проекта (мероприятия (результата) федерального, ведомственного проекта)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2.6.1</w:t>
            </w:r>
          </w:p>
        </w:tc>
        <w:tc>
          <w:tcPr>
            <w:tcW w:w="1476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 основании единого плана по достижению национальных целей на период до 2024 и на плановый период до 2030 г., будут актуализированы региональные программы «Развитие детского здравоохранения, включая создание современной инфраструктуры оказания медицинской помощи детям» включающие мероприятия по обеспечению доступности и созданию современной инфраструктуры оказания медицинской помощи детям в больницах, детских поликлиниках/поликлинических отделений медицинских организаций.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76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Обеспечено развитие профилактического направления в педиатрии и раннее взятие на диспансерный учет детей с впервые выявленными хроническими заболеваниями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3.1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 охват детей в возрасте 15-17 лет профилактическими медицинскими осмотрами с целью сохранения их репродуктивного здоровья (доля от общего числа детей подлежащих осмотрам), %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Процент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3.1.1</w:t>
            </w:r>
          </w:p>
        </w:tc>
        <w:tc>
          <w:tcPr>
            <w:tcW w:w="1476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2019 году в рамках Программы государственных гарантий бесплатного оказания гражданам медицинской помощи на 2019 год и на плановый период 2020 и 2021 годов предусмотрено увеличение норматива объема медицинской помощи в амбулаторных условиях, оказанной с профилактическими и иными целями, в том числе впервые будет установлен норматив для проведения профилактических медицинских осмотров и норматив финансовых затрат на проведение этих осмотров.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Начиная с 2019 года, органами государственной власти субъектов Российской Федерации в сфере охраны здоровья в рамках региональных программ будет проведено ежегодно не менее 500  информационно-коммуникационных мероприятий (круглые столы, конференции, лекции, школы, в том числе в интерактивном режиме, при участии средств массовой информации, издание печатных агитационных материалов) по вопросам необходимости проведения профилактических медицинских осмотров несовершеннолетних: девочек – врачами акушерами-гинекологами; мальчиков – врачами детскими урологами-андрологами. Также будут проведены   разъяснительные работы с подростками и их родителями/законными представителями в отношении необходимости проведения профилактических медицинских осмотров.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Указанные меры позволят увеличить охват профилактическими медицинскими осмотрами детей в возрасте 15-17 лет до 80% на 31.12.2024г, что в свою очередь будет способствовать раннему выявлению и лечению имеющейся патологии, предотвратить нарушения репродуктивного здоровья в будущем путем профилактических и реабилитационных мероприятий.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Кроме того, Федеральной службой по надзору в сфере здравоохранения и Федеральным фондом обязательного медицинского страхования будут проводиться выборочные проверочные мероприятия (аудиты), направленные на улучшение качества проведения профилактических медицинских осмотров несовершеннолетних.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3.2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Увеличена доля детей в возрасте 0-17 лет, охваченных профилактическими осмотрами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Процент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95,1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95,2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DD5737" w:rsidRPr="00DD5737" w:rsidT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3.2.1</w:t>
            </w:r>
          </w:p>
        </w:tc>
        <w:tc>
          <w:tcPr>
            <w:tcW w:w="1476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С 2021 года органами государственной власти субъектов Российской Федерации в сфере охраны здоровья в рамках региональных программ будут проводиться   информационно-коммуникационные мероприятия, направленных на формирование и поддержание здорового образа жизни среди детей и их родителей/законных представителей, в том числе, по вопросам необходимости проведения профилактических медицинских осмотров несовершеннолетних.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Указанные меры позволят увеличить охват профилактическими медицинскими осмотрами детей в возрасте с 0-17 лет до 95% к 2024г, что в свою очередь будет способствовать раннему выявлению и лечению имеющейся патологии, предотвратить нарушения здоровья в будущем путем профилактических и реабилитационных мероприятий.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Кроме того, Федеральной службой по надзору в сфере здравоохранения и Федеральным фондом обязательного медицинского страхования будут проводиться выборочные проверочные мероприятия (аудиты), направленные на улучшение качества проведения профилактических медицинских осмотров несовершеннолетних.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15735" w:type="dxa"/>
        <w:tblLayout w:type="fixed"/>
        <w:tblLook w:val="0000" w:firstRow="0" w:lastRow="0" w:firstColumn="0" w:lastColumn="0" w:noHBand="0" w:noVBand="0"/>
      </w:tblPr>
      <w:tblGrid>
        <w:gridCol w:w="888"/>
        <w:gridCol w:w="2373"/>
        <w:gridCol w:w="1418"/>
        <w:gridCol w:w="1276"/>
        <w:gridCol w:w="1275"/>
        <w:gridCol w:w="1276"/>
        <w:gridCol w:w="1559"/>
        <w:gridCol w:w="1559"/>
        <w:gridCol w:w="1304"/>
        <w:gridCol w:w="1276"/>
        <w:gridCol w:w="1531"/>
      </w:tblGrid>
      <w:tr w:rsidR="00DD5737" w:rsidRPr="00DD5737" w:rsidTr="00CD347B">
        <w:trPr>
          <w:trHeight w:val="426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6. Финансовое обеспечение реализации регионального проекта</w:t>
            </w:r>
          </w:p>
        </w:tc>
      </w:tr>
      <w:tr w:rsidR="00DD5737" w:rsidRPr="00DD5737" w:rsidTr="00CD347B">
        <w:trPr>
          <w:trHeight w:val="287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CD347B">
        <w:trPr>
          <w:trHeight w:val="315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№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Объем финансового обеспечения по годам реализации (рублей)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(рублей)</w:t>
            </w:r>
          </w:p>
        </w:tc>
      </w:tr>
      <w:tr w:rsidR="00DD5737" w:rsidRPr="00DD5737" w:rsidTr="00CD347B">
        <w:trPr>
          <w:trHeight w:val="331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8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</w:t>
            </w:r>
          </w:p>
        </w:tc>
      </w:tr>
      <w:tr w:rsidR="00DD5737" w:rsidRPr="00DD5737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Детские поликлиники/детские поликлинические отделения медицинских организаций субъектов Российской Федерации дооснащены медицинскими изделиями в соответствии с приказом Минздрава России от 7 марта 2018 г. № 92н «Об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96 140 400,00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136 537 608,93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232 678 008,93</w:t>
            </w:r>
          </w:p>
        </w:tc>
      </w:tr>
      <w:tr w:rsidR="00DD5737" w:rsidRPr="00DD5737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96 140 400,00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136 537 608,93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232 678 008,93</w:t>
            </w:r>
          </w:p>
        </w:tc>
      </w:tr>
      <w:tr w:rsidR="00DD5737" w:rsidRPr="00DD5737" w:rsidTr="00CD347B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1.1.1.1.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96 140 400,00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136 537 608,93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232 678 008,93</w:t>
            </w:r>
          </w:p>
        </w:tc>
      </w:tr>
      <w:tr w:rsidR="00DD5737" w:rsidRPr="00DD5737" w:rsidTr="00CD347B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1.1.1.1.1.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69 220 500,00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98 306 900,00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167 527 400,00</w:t>
            </w:r>
          </w:p>
        </w:tc>
      </w:tr>
      <w:tr w:rsidR="00DD5737" w:rsidRPr="00DD5737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Детские поликлиники/детские поликлинические отделения медицинских организаций субъектов Российской Федерации реализуют организационно-планировочные решения внутренних пространств, обеспечивающих комфортность пребывания детей в соответствии с приказом Минздрава России от 7 марта 2018 г. № 92н «Об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8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Повышено качество и доступность медицинской помощи детям и снижена детская смертность</w:t>
            </w:r>
          </w:p>
        </w:tc>
      </w:tr>
      <w:tr w:rsidR="00DD5737" w:rsidRPr="00DD5737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Построено (реконструировано) детских больниц (корпусов)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1 867 827 198,38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1 934 159 260,00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3 801 986 458,38</w:t>
            </w:r>
          </w:p>
        </w:tc>
      </w:tr>
      <w:tr w:rsidR="00DD5737" w:rsidRPr="00DD5737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1 867 827 198,38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1 934 159 260,00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3 801 986 458,38</w:t>
            </w:r>
          </w:p>
        </w:tc>
      </w:tr>
      <w:tr w:rsidR="00DD5737" w:rsidRPr="00DD5737" w:rsidTr="00CD347B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2.1.1.1.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1 867 827 198,38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1 934 159 260,00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3 801 986 458,38</w:t>
            </w:r>
          </w:p>
        </w:tc>
      </w:tr>
      <w:tr w:rsidR="00DD5737" w:rsidRPr="00DD5737" w:rsidTr="00CD347B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2.1.1.1.1.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1 380 910 000,00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1 247 982 900,00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2 628 892 900,00</w:t>
            </w:r>
          </w:p>
        </w:tc>
      </w:tr>
      <w:tr w:rsidR="00DD5737" w:rsidRPr="00DD5737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2.2.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Оказана медицинская помощь женщинам в период беременности, родов и в послеродовый период, в том числе за счет средств родовых сертификатов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26 400 000,00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26 400 000,00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26 100 000,00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25 800 000,00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26 100 000,00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25 800 000,00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25 800 000,00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25 800 000,00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208 200 000,00</w:t>
            </w:r>
          </w:p>
        </w:tc>
      </w:tr>
      <w:tr w:rsidR="00DD5737" w:rsidRPr="00DD5737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2.2.3.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Внебюджетные источники, 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26 400 000,00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26 400 000,00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26 100 000,00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25 800 000,00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26 100 000,00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25 800 000,00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25 800 000,00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25 800 000,00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208 200 000,00</w:t>
            </w:r>
          </w:p>
        </w:tc>
      </w:tr>
      <w:tr w:rsidR="00DD5737" w:rsidRPr="00DD5737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2.3.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Новое строительство/реконструкция детских больниц (корпусов)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16 429 500,00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1 545 880,00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1 444 000,00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19 419 380,00</w:t>
            </w:r>
          </w:p>
        </w:tc>
      </w:tr>
      <w:tr w:rsidR="00DD5737" w:rsidRPr="00DD5737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2.3.1.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16 429 500,00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1 545 880,00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1 444 000,00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19 419 380,00</w:t>
            </w:r>
          </w:p>
        </w:tc>
      </w:tr>
      <w:tr w:rsidR="00DD5737" w:rsidRPr="00DD5737" w:rsidTr="00CD347B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2.3.1.1.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16 429 500,00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1 545 880,00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1 444 000,00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19 419 380,00</w:t>
            </w:r>
          </w:p>
        </w:tc>
      </w:tr>
      <w:tr w:rsidR="00DD5737" w:rsidRPr="00DD5737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2.4.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Развитие материально-технической базы детских больниц/корпусов детских отделений медицинских организаций Липецкой области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25 740 500,00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25 740 500,00</w:t>
            </w:r>
          </w:p>
        </w:tc>
      </w:tr>
      <w:tr w:rsidR="00DD5737" w:rsidRPr="00DD5737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2.4.1.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25 740 500,00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25 740 500,00</w:t>
            </w:r>
          </w:p>
        </w:tc>
      </w:tr>
      <w:tr w:rsidR="00DD5737" w:rsidRPr="00DD5737" w:rsidTr="00CD347B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2.4.1.1.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25 740 500,00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25 740 500,00</w:t>
            </w:r>
          </w:p>
        </w:tc>
      </w:tr>
      <w:tr w:rsidR="00DD5737" w:rsidRPr="00DD5737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2.5.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Повышена квалификация медицинских работников в области перинатологии, неонатологии и педиатрии в симуляционных центрах, тыс. человек нарастающим итогом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2.6.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 субъектах Российской Федерации будут актуализированы и утверждены региональные программы «Развитие детского здравоохранения, включая создание современной инфраструктуры оказания медицинской помощи детям».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8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Обеспечено развитие профилактического направления в педиатрии и раннее взятие на диспансерный учет детей с впервые выявленными хроническими заболеваниями</w:t>
            </w:r>
          </w:p>
        </w:tc>
      </w:tr>
      <w:tr w:rsidR="00DD5737" w:rsidRPr="00DD5737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Увеличен охват детей в возрасте 15-17 лет профилактическими медицинскими осмотрами с целью сохранения их репродуктивного здоровья (доля от общего числа детей подлежащих осмотрам), 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3.2.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Увеличена доля детей в возрасте 0-17 лет, охваченных профилактическими осмотрами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39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ИТОГО ПО РЕГИОНАЛЬНОМУ ПРОЕКТУ: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164 710 400,00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162 937 608,93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26 100 000,00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27 345 880,00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1 895 371 198,38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1 959 959 260,00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25 800 000,00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25 800 000,00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4 288 024 347,31</w:t>
            </w:r>
          </w:p>
        </w:tc>
      </w:tr>
      <w:tr w:rsidR="00DD5737" w:rsidRPr="00DD5737" w:rsidTr="00CD347B">
        <w:trPr>
          <w:trHeight w:val="39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из них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138 310 400,00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136 537 608,93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1 545 880,00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1 869 271 198,38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1 934 159 260,00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4 079 824 347,31</w:t>
            </w:r>
          </w:p>
        </w:tc>
      </w:tr>
      <w:tr w:rsidR="00DD5737" w:rsidRPr="00DD5737" w:rsidTr="00CD347B">
        <w:trPr>
          <w:trHeight w:val="39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69 220 500,00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98 306 900,00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1 380 910 000,00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1 247 982 900,00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2 796 420 300,00</w:t>
            </w:r>
          </w:p>
        </w:tc>
      </w:tr>
      <w:tr w:rsidR="00DD5737" w:rsidRPr="00DD5737" w:rsidTr="00CD347B">
        <w:trPr>
          <w:trHeight w:val="39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межбюджетные трансферты местным бюджетам 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39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39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Свод бюджетов муниципальных образований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39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CD347B">
        <w:trPr>
          <w:trHeight w:val="288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Внебюджетные источники, 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26 400 000,00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26 400 000,00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26 100 000,00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25 800 000,00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26 100 000,00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25 800 000,00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25 800 000,00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25 800 000,00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208 200 000,00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DD5737">
        <w:rPr>
          <w:rFonts w:ascii="Arial" w:eastAsia="Times New Roman" w:hAnsi="Arial" w:cs="Arial"/>
          <w:sz w:val="2"/>
          <w:szCs w:val="24"/>
        </w:rPr>
        <w:br/>
      </w:r>
      <w:r w:rsidRPr="00DD5737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945"/>
        <w:gridCol w:w="1016"/>
        <w:gridCol w:w="786"/>
        <w:gridCol w:w="851"/>
        <w:gridCol w:w="1016"/>
        <w:gridCol w:w="826"/>
        <w:gridCol w:w="1016"/>
        <w:gridCol w:w="1016"/>
        <w:gridCol w:w="1016"/>
        <w:gridCol w:w="780"/>
        <w:gridCol w:w="1016"/>
        <w:gridCol w:w="1016"/>
        <w:gridCol w:w="1511"/>
      </w:tblGrid>
      <w:tr w:rsidR="00DD5737" w:rsidRPr="00DD5737" w:rsidTr="00DD5737">
        <w:trPr>
          <w:trHeight w:val="564"/>
        </w:trPr>
        <w:tc>
          <w:tcPr>
            <w:tcW w:w="1530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7. Помесячный план исполнения регионального бюджета в части бюджетных ассигнований, предусмотренных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 финансовое обеспечение реализации регионального проекта в 2024 году</w:t>
            </w:r>
          </w:p>
        </w:tc>
      </w:tr>
      <w:tr w:rsidR="00DD5737" w:rsidRPr="00DD5737" w:rsidTr="00DD5737">
        <w:trPr>
          <w:trHeight w:val="312"/>
        </w:trPr>
        <w:tc>
          <w:tcPr>
            <w:tcW w:w="1530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DD5737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03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План исполнения нарастающим итогом (рублей)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Всего на конец 2024 года (рублей)</w:t>
            </w:r>
          </w:p>
        </w:tc>
      </w:tr>
      <w:tr w:rsidR="00DD5737" w:rsidRPr="00DD5737" w:rsidTr="00DD5737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</w:t>
            </w: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«Детские поликлиники/детские поликлинические отделения медицинских организаций субъектов Российской Федерации дооснащены медицинскими изделиями в соответствии с приказом Минздрава России от 7 марта 2018 г. № 92н «Об утверждении Положения об организации оказания первичной медико-санитарной помощи детям»»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«Детские поликлиники/детские поликлинические отделения медицинских организаций субъектов Российской Федерации реализуют организационно-планировочные решения внутренних пространств, обеспечивающих комфортность пребывания детей в соответствии с приказом Минздрава России от 7 марта 2018 г. № 92н «Об утверждении Положения об организации оказания первичной медико-санитарной помощи детям»»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Повышено качество и доступность медицинской помощи детям и снижена детская смертность</w:t>
            </w: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«Построено (реконструировано) детских больниц (корпусов)»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1 934 159 260,00</w:t>
            </w: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«Оказана медицинская помощь женщинам в период беременности, родов и в послеродовый период, в том числе за счет средств родовых сертификатов»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25 800 000,00</w:t>
            </w: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2.3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«Новое строительство/реконструкция детских больниц (корпусов)»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0,00</w:t>
            </w:r>
          </w:p>
        </w:tc>
      </w:tr>
      <w:tr w:rsidR="00DD5737" w:rsidRPr="00DD5737" w:rsidTr="00DD5737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2.4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«Развитие материально-технической базы детских больниц/корпусов детских отделений медицинских организаций Липецкой области»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D5737" w:rsidRPr="00DD5737" w:rsidTr="00DD573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Обеспечено развитие профилактического направления в педиатрии и раннее взятие на диспансерный учет детей с впервые выявленными хроническими заболеваниями</w:t>
            </w:r>
          </w:p>
        </w:tc>
      </w:tr>
      <w:tr w:rsidR="00DD5737" w:rsidRPr="00DD5737" w:rsidTr="00DD5737">
        <w:trPr>
          <w:trHeight w:val="288"/>
        </w:trPr>
        <w:tc>
          <w:tcPr>
            <w:tcW w:w="3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1 959 959 260,00</w:t>
            </w:r>
          </w:p>
        </w:tc>
      </w:tr>
    </w:tbl>
    <w:p w:rsidR="00DD5737" w:rsidRPr="00DD5737" w:rsidRDefault="00DD5737" w:rsidP="00DD57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D5737">
        <w:rPr>
          <w:rFonts w:ascii="Arial" w:eastAsia="Times New Roman" w:hAnsi="Arial" w:cs="Calibri"/>
          <w:sz w:val="2"/>
          <w:szCs w:val="24"/>
        </w:rPr>
        <w:br/>
      </w:r>
      <w:r w:rsidRPr="00DD5737">
        <w:rPr>
          <w:rFonts w:ascii="Arial" w:eastAsia="Times New Roman" w:hAnsi="Arial" w:cs="Calibri"/>
          <w:sz w:val="2"/>
          <w:szCs w:val="24"/>
        </w:rPr>
        <w:br/>
      </w:r>
      <w:r w:rsidRPr="00DD573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5662" w:type="dxa"/>
        <w:tblLayout w:type="fixed"/>
        <w:tblLook w:val="0000" w:firstRow="0" w:lastRow="0" w:firstColumn="0" w:lastColumn="0" w:noHBand="0" w:noVBand="0"/>
      </w:tblPr>
      <w:tblGrid>
        <w:gridCol w:w="4943"/>
        <w:gridCol w:w="3747"/>
        <w:gridCol w:w="2779"/>
        <w:gridCol w:w="2004"/>
        <w:gridCol w:w="2160"/>
        <w:gridCol w:w="29"/>
      </w:tblGrid>
      <w:tr w:rsidR="00DD5737" w:rsidRPr="00DD5737" w:rsidTr="00902E4A">
        <w:trPr>
          <w:gridAfter w:val="1"/>
          <w:wAfter w:w="29" w:type="dxa"/>
          <w:trHeight w:val="362"/>
        </w:trPr>
        <w:tc>
          <w:tcPr>
            <w:tcW w:w="15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8. Дополнительная информация</w:t>
            </w:r>
          </w:p>
        </w:tc>
      </w:tr>
      <w:tr w:rsidR="00DD5737" w:rsidRPr="00DD5737" w:rsidTr="00902E4A">
        <w:trPr>
          <w:gridAfter w:val="1"/>
          <w:wAfter w:w="29" w:type="dxa"/>
          <w:trHeight w:val="269"/>
        </w:trPr>
        <w:tc>
          <w:tcPr>
            <w:tcW w:w="15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737" w:rsidRPr="00DD5737" w:rsidRDefault="00DD5737" w:rsidP="00DD57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D5737" w:rsidRPr="00DD5737" w:rsidTr="00902E4A">
        <w:trPr>
          <w:gridAfter w:val="1"/>
          <w:wAfter w:w="29" w:type="dxa"/>
          <w:trHeight w:val="239"/>
        </w:trPr>
        <w:tc>
          <w:tcPr>
            <w:tcW w:w="156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737" w:rsidRPr="00DD5737" w:rsidRDefault="00DD5737" w:rsidP="00822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Основная цель регионального проекта – снижение младенческой смертности. </w:t>
            </w:r>
          </w:p>
          <w:p w:rsidR="00DD5737" w:rsidRPr="00DD5737" w:rsidRDefault="00DD5737" w:rsidP="00822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Приоритетной задачей проекта является общественно значимый результат «Обеспечена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помощи». В рамках проекта осуществлены мероприятия по обеспечению доступности и созданию современной инфраструктуры оказания медицинской помощи детям в детских поликлиниках, детских поликлинических отделениях и детских больницах. За время реализации проекта 100 % детских поликлиник/поликлинических отделений Липецкой области дооснащены медицинскими изделиями и реализовали организационно-планировочные решения внутренних пространств. </w:t>
            </w:r>
          </w:p>
          <w:p w:rsidR="00DD5737" w:rsidRPr="00DD5737" w:rsidRDefault="00DD5737" w:rsidP="00822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 проведением данных мероприятий в детских поликлиниках, увеличилась доступность оказания медицинской помощи детям (предоставлены условия для всех типов записи к специалистам (телефон, интернет, самозапись), снизились сроки ожидания проведения плановых консультаций специалистов; повысилось качество оказания первичной медико-санитарной помощи детям; созданы условия для внедрения принципов бережливого производства и комфортного пребывания детей и их родителей.</w:t>
            </w:r>
          </w:p>
          <w:p w:rsidR="00DD5737" w:rsidRPr="00DD5737" w:rsidRDefault="00DD5737" w:rsidP="00822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Крайне важное и социально значимое мероприятие проекта – строительство и реконструкция детских больниц. В рамках проекта предусмотрено строительство (реконструкция) областных, окружных, республиканских и краевых детских больниц (корпусов). В настоящее время ведется строительство хирургического корпуса ГУЗ "Областная детская больница".</w:t>
            </w:r>
          </w:p>
          <w:p w:rsidR="00DD5737" w:rsidRPr="00DD5737" w:rsidRDefault="00DD5737" w:rsidP="00822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Строительство (реконструкция) детских больниц (корпусов) расширит возможности по оказанию специализированной помощи детям, в том числе высокотехнологичной медицинской помощи, обеспечит внедрение инновационных медицинских технологий в педиатрическую практику, создаст комфортные условия пребывания детей в медицинских организациях, в том числе совместно с родителями, и будет способствовать повышению качества оказания медицинской помощи женщинам и детям, а также снижению детской и младенческой смертности.</w:t>
            </w:r>
          </w:p>
          <w:p w:rsidR="00DD5737" w:rsidRPr="00DD5737" w:rsidRDefault="00DD5737" w:rsidP="00822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4"/>
              </w:rPr>
            </w:pPr>
            <w:r w:rsidRPr="00DD573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Реализация вышеперечисленных мероприятий позволяет повышать доступность и качество медицинской помощи детям и способствует развитию детского здравоохранения в целом.</w:t>
            </w:r>
          </w:p>
        </w:tc>
      </w:tr>
      <w:tr w:rsidR="00902E4A" w:rsidRPr="00902E4A" w:rsidTr="00902E4A">
        <w:trPr>
          <w:trHeight w:val="361"/>
        </w:trPr>
        <w:tc>
          <w:tcPr>
            <w:tcW w:w="15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7B" w:rsidRDefault="00CD347B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tbl>
            <w:tblPr>
              <w:tblW w:w="0" w:type="auto"/>
              <w:tblInd w:w="324" w:type="dxa"/>
              <w:tblLayout w:type="fixed"/>
              <w:tblLook w:val="0000" w:firstRow="0" w:lastRow="0" w:firstColumn="0" w:lastColumn="0" w:noHBand="0" w:noVBand="0"/>
            </w:tblPr>
            <w:tblGrid>
              <w:gridCol w:w="518"/>
              <w:gridCol w:w="2857"/>
              <w:gridCol w:w="1417"/>
              <w:gridCol w:w="1741"/>
              <w:gridCol w:w="2690"/>
              <w:gridCol w:w="1496"/>
              <w:gridCol w:w="1926"/>
              <w:gridCol w:w="2560"/>
            </w:tblGrid>
            <w:tr w:rsidR="008226B6" w:rsidRPr="008226B6">
              <w:trPr>
                <w:trHeight w:val="1042"/>
              </w:trPr>
              <w:tc>
                <w:tcPr>
                  <w:tcW w:w="51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Приложение 4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к паспорту регионального проекта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«Детское здравоохранение»</w:t>
                  </w:r>
                </w:p>
              </w:tc>
            </w:tr>
            <w:tr w:rsidR="008226B6" w:rsidRPr="008226B6">
              <w:trPr>
                <w:trHeight w:val="695"/>
              </w:trPr>
              <w:tc>
                <w:tcPr>
                  <w:tcW w:w="51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Методика расчетов показателей регионального проекта,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      </w:r>
                </w:p>
              </w:tc>
            </w:tr>
            <w:tr w:rsidR="008226B6" w:rsidRPr="008226B6">
              <w:trPr>
                <w:trHeight w:val="55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№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п/п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Методика расчета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Базовые показатели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Источник данных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Ответственный за сбор данных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Уровень агрегирования информации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Срок и периодичность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Дополнительная информация</w:t>
                  </w: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Доля детских поликлиник и детских поликлинических отделений с созданной современной инфраструктурой оказания медицинской помощи детям</w:t>
                  </w: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количества детских поликлиник и детских поликлинических отделений с созданной современной инфраструктурой оказания медицинской помощи детям в субъекте Российской Федерации к общему количеству детских поликлиник и детских поликлинических отделений в субъекте Российской Федерации в отчетном периоде (процент) по следующей формуле: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Dcdp = (Ccdp / Cdp) * 100,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Dcdp - доля детских поликлиник и детских поликлинических отделений с созданной современной инфраструктурой в отчетном периоде в субъекте Российской Федерации (процент);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Ccdp - количество детских поликлиник и детских поликлинических отделений с созданной современной инфраструктурой в субъекте Российской Федерации в отчетном периоде (единица);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Cdp - общее количество детских поликлиник и детских поликлинических отделений (детские поликлиники, детские поликлинические отделения медицинских организаций, консультативно-диагностические центры для детей) в субъекте Российской Федерации в отчетном периоде (единица).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58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№30)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 (%)</w:t>
                  </w: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 в субъекте Российской Федерации, к общему числу посещений детьми детских поликлиник и поликлинических подразделений в отчетном периоде (процент) в субъекте Российской Федерации по следующей формуле: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Dcvdp = (Ccvdp / Cocp) * 100,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Dcvdp - доля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 в субъекте Российской Федерации (в Российской Федерации), к общему числу посещений детьми детских поликлиник и поликлинических подразделений в субъекте Российской Федерации (в Российской Федерации) в отчетном периоде (процент);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Ccvdp - 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 в отчетном периоде в субъекте Российской Федерации (в Российской Федерации) (посещение в смену);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Cocp - общее число посещений детьми детских поликлиник и поликлинических подразделений (детские поликлиники, детские поликлинические отделения медицинских организаций, консультативно-диагностические центры для детей) в субъекте Российской Федерации (в Российской Федерации) в отчетном периоде (посещение в смену).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№30)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нарастающим итогом: врачами педиатрами</w:t>
                  </w: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занятых физическими лицами должностей от общего числа штатных должностей в медицинских организациях, оказывающих медицинскую помощь в амбулаторных условиях в субъекте Российской Федерации, нарастающим итогом: врачами-педиатрами (в процентах)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60,4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№30)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 xml:space="preserve">Доля преждевременных родов (22-37 недель) в перинатальных центрах </w:t>
                  </w: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5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преждевременных родов (22 - 37 недель) в перинатальных центрах в субъекте Российской Федерации к общему числу преждевременных родов (22 - 37 недель) в субъекте Российской Федерации в отчетном периоде (процент) по следующей формуле: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Drpz = (Crpz / Cpr) * 100,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Drpz - доля преждевременных родов (22 - 37 недель) в перинатальных центрах в субъекте Российской Федерации (в Российской Федерации) в отчетном периоде (процент);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Crpz - число преждевременных родов (22 - 37 недель) в перинатальных центрах в субъекте Российской Федерации (в Российской Федерации) в отчетном периоде (единица);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Cpr - общее число преждевременных родов (22 - 37 недель) в субъекте Российской Федерации (в Российской Федерации) в отчетном периоде (единица).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89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№32)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Доля посещений детьми медицинских организаций с профилактическими целями</w:t>
                  </w: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Рассчитывается как число посещений детьми медицинских организаций с профилактическими целями от 0 до 17 лет включительно в субъекте Российской Федерации к числу всех посещений детьми медицинских организаций в субъекте Российской Федерации за отчетный период (процент) по следующей формуле: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Dpdpr = (Cpdpr / Cpd) * 100,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Dpdpr - доля посещений детьми медицинских организаций с профилактическими целями в субъекте Российской Федерации в отчетном периоде (процент);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Cpdpr - число посещений детьми медицинских организаций с профилактическими целями от 0 до 17 лет включительно в субъекте Российской Федерации включительно в отчетном периоде (посещение в смену);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Cpd - число всех посещений детьми медицинских организаций за отчетный период в субъекте Российской Федерации (посещение в смену).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47,9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№30)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Доля взятых под диспансерное наблюдение детей в возрасте 0-17 лет с впервые в жизни установленными диагнозами болезней органов пищеварения</w:t>
                  </w: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6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заболеваний органов пищеварения с впервые в жизни установленными диагнозами среди детей в возрасте 0 - 17 лет, в отношении которых установлено диспансерное наблюдение, в субъекте Российской Федерации к числу заболеваний органов пищеварения с впервые в жизни установленными диагнозами среди детей в возрасте 0 - 17 лет в субъекте Российской Федерации в отчетном периоде (процент) по следующей формуле: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Dbop = (Cdbop / Cpbop) * 100,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Dbop - доля детей в возрасте 0 - 17 лет с впервые в жизни установленными диагнозами болезней органов пищеварения, в отношении которых установлено диспансерное наблюдение, в отчетном периоде (процент);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Cdbop - число заболеваний органов пищеварения с впервые в жизни установленными диагнозами среди детей в возрасте 0 - 17 лет, в отношении которых установлено диспансерное наблюдение в субъекте Российской Федерации (в Российской Федерации), в отчетном периоде (единица);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Cpbop - число заболеваний органов пищеварения с впервые в жизни установленными диагнозами среди детей в возрасте 0 - 17 лет в субъекте Российской Федерации (в Российской Федерации) в отчетном периоде (единица).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64,6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 12)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 xml:space="preserve">Доля взятых под диспансерное наблюдение детей в возрасте 0 - 17 лет с впервые в жизни установленными диагнозами болезней костно-мышечной системы и соединительной ткани </w:t>
                  </w: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7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заболеваний костно-мышечной системы и соединительной ткани с впервые в жизни установленными диагнозами среди детей в возрасте 0 - 17 лет, по поводу которых установлено диспансерное наблюдение в субъекте Российской Федерации, к числу заболеваний костно-мышечной системы и соединительной ткани с впервые в жизни установленными диагнозами среди детей в возрасте 0 - 17 лет в субъекте Российской Федерации в отчетном периоде (процент), по следующей формуле: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Ddkms = (Cdkms / Cpkms) * 100,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Ddkms - доля детей в возрасте 0 - 17 лет с впервые в жизни установленными диагнозами болезней костно-мышечной системы и соединительной ткани, в отношении которых установлено диспансерное наблюдение в субъекте Российской Федерации в отчетном периоде (процент);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Cdkms - число заболеваний костно-мышечной системы и соединительной ткани с впервые в жизни установленными диагнозами среди детей в возрасте 0 - 17 лет, по поводу которых установлено диспансерное наблюдение в субъекте Российской Федерации, в отчетном периоде (единица);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Cpkms - число заболеваний костно-мышечной системы и соединительной ткани с впервые в жизни установленными диагнозами среди детей в возрасте 0 - 17 лет в субъекте Российской Федерации в отчетном периоде (единица).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37,5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 12)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Доля взятых под диспансерное наблюдение детей в возрасте 0-17 лет с впервые в жизни установленными диагнозами болезней системы кровообращения</w:t>
                  </w: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8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заболеваний системы кровообращения с впервые в жизни установленными диагнозами среди детей в возрасте 0 - 17 лет, в отношении которых установлено диспансерное наблюдение, к числу заболеваний системы кровообращения с впервые в жизни установленными диагнозами среди детей в возрасте 0 - 17 лет в отчетном периоде (процент) по следующей формуле: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Ddbsk = (Cdbsk / Cpbsk) * 100,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Ddbsk - доля детей в возрасте 0 - 17 лет с впервые в жизни установленными диагнозами болезней системы кровообращения, в отношении которых установлено диспансерное наблюдение, в субъекте Российской Федерации в отчетном периоде (процент);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Cdbsk - число заболеваний системы кровообращения с впервые в жизни установленными диагнозами среди детей в возрасте 0 - 17 лет, в отношении которых установлено диспансерное наблюдение, 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 xml:space="preserve"> субъекте Российской Федерации </w:t>
                  </w: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 отчетном периоде (единица);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Cpbsk - число заболеваний системы кровообращения с впервые в жизни установленными диагнозами среди детей в возрасте 0 - 17 лет в субъекте Российской Федерации (в Российской Федерации) в отчетном периоде (единица).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61,1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 12)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Доля взятых под диспансерное наблюдение детей в возрасте 0 - 17 лет с впервые в жизни установленными диагнозами болезней глаза и его придаточного аппарата</w:t>
                  </w: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заболеваний глаза и его придаточного аппарата с впервые в жизни установленными диагнозами среди детей в возрасте 0 - 17 лет, в отношении которых установлено диспансерное наблюдение, к числу заболеваний глаза и его придаточного аппарата с впервые в жизни установленными диагнозами среди детей в возрасте 0 - 17 лет в отчетном периоде (процент), по следующей формуле: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Ddgl = (Cdgl / Cpgl) * 100,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Ddgl - доля детей в возрасте 0 - 17 лет с впервые в жизни установленными диагнозами болезней глаза и его придаточного аппарата, в отношении которых установлено диспансерное наблюдение в субъекте Российской Федерации в отчетном периоде (процент);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Cdgl - число заболеваний глаза и его придаточного аппарата с впервые в жизни установленными диагнозами среди детей в возрасте 0 - 17 лет, в отношении которых установлено диспансерное наблюдение, в субъекте Российской Федерации, в отчетном периоде (единица);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Cpgl - число заболеваний глаза и его придаточного аппарата с впервые в жизни установленными диагнозами среди детей в возрасте 0 - 17 лет в отчетном периоде (единица).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33,4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 12)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Доля взятых под диспансерное наблюдение детей в возрасте 0 - 17 лет с впервые в жизни установленными диагнозами болезней эндокринной системы, расстройств питания и нарушения обмена веществ</w:t>
                  </w:r>
                </w:p>
              </w:tc>
            </w:tr>
            <w:tr w:rsidR="008226B6" w:rsidRPr="008226B6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заболеваний эндокринной системы, расстройства питания и нарушения обмена веществ с впервые в жизни установленными диагнозами среди детей в возрасте 0 - 17 лет, в отношении которых установлено диспансерное наблюдение, в субъекте Российской Федерации к числу заболеваний эндокринной системы, расстройства питания и нарушения обмена веществ с впервые в жизни установленными диагнозами среди детей в возрасте 0 - 17 лет в субъекте Российской Федерации в отчетном периоде (процент) по следующей формуле: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Ddbes = (Cdbes / Cpbes) * 100,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Ddbes - доля детей в возрасте 0 - 17 лет с впервые в жизни установленными диагнозами болезней эндокринной системы, расстройства питания и нарушения обмена веществ, в отношении которых установлено диспансерное наблюдение, в отчетном периоде в субъекте Российской Федерации (процент);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Cdbes - число заболеваний эндокринной системы, расстройства питания и нарушения обмена веществ с впервые в жизни установленными диагнозами среди детей в возрасте 0 - 17 лет, в отношении которых установлено диспансерное наблюдение в субъекте Российской Федерации, в отчетном периоде (единица);</w:t>
                  </w:r>
                </w:p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Cpbes - число заболеваний эндокринной системы, расстройства питания и нарушения обмена веществ с впервые в жизни установленными диагнозами среди детей в возрасте 0 - 17 лет в субъекте Российской Федерации в отчетном периоде (единица).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73,3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 12)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8226B6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6B6" w:rsidRPr="008226B6" w:rsidRDefault="008226B6" w:rsidP="0082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</w:p>
              </w:tc>
            </w:tr>
          </w:tbl>
          <w:p w:rsidR="008226B6" w:rsidRPr="008226B6" w:rsidRDefault="008226B6" w:rsidP="0082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226B6" w:rsidRDefault="008226B6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CD347B" w:rsidRDefault="00CD347B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CD347B" w:rsidRDefault="00CD347B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CD347B" w:rsidRDefault="00CD347B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CD347B" w:rsidRDefault="00CD347B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Раздел VII.  Паспорт регионального проекта</w:t>
            </w:r>
          </w:p>
        </w:tc>
      </w:tr>
      <w:tr w:rsidR="00902E4A" w:rsidRPr="00902E4A" w:rsidTr="00902E4A">
        <w:trPr>
          <w:trHeight w:val="287"/>
        </w:trPr>
        <w:tc>
          <w:tcPr>
            <w:tcW w:w="15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«Обеспечение медицинских организаций системы здравоохранения квалифицированными кадрами»</w:t>
            </w:r>
          </w:p>
        </w:tc>
      </w:tr>
      <w:tr w:rsidR="00902E4A" w:rsidRPr="00902E4A" w:rsidTr="00902E4A">
        <w:trPr>
          <w:trHeight w:val="227"/>
        </w:trPr>
        <w:tc>
          <w:tcPr>
            <w:tcW w:w="15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 Основные положения</w:t>
            </w:r>
          </w:p>
        </w:tc>
      </w:tr>
      <w:tr w:rsidR="00902E4A" w:rsidRPr="00902E4A" w:rsidTr="00902E4A">
        <w:trPr>
          <w:trHeight w:val="287"/>
        </w:trPr>
        <w:tc>
          <w:tcPr>
            <w:tcW w:w="15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902E4A" w:rsidRPr="00902E4A" w:rsidTr="00902E4A">
        <w:trPr>
          <w:trHeight w:val="26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национального проекта</w:t>
            </w:r>
          </w:p>
        </w:tc>
        <w:tc>
          <w:tcPr>
            <w:tcW w:w="107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Здравоохранение</w:t>
            </w:r>
          </w:p>
        </w:tc>
      </w:tr>
      <w:tr w:rsidR="00902E4A" w:rsidRPr="00902E4A" w:rsidTr="00902E4A">
        <w:trPr>
          <w:trHeight w:val="498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Обеспечение медицинских организаций системы здравоохранения квалифицированными кадрами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реализации проекта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01.01.2019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31.12.2026</w:t>
            </w:r>
          </w:p>
        </w:tc>
      </w:tr>
      <w:tr w:rsidR="00902E4A" w:rsidRPr="00902E4A" w:rsidTr="00902E4A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Куратор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Белоглазова Ольга Николаевна</w:t>
            </w:r>
          </w:p>
        </w:tc>
        <w:tc>
          <w:tcPr>
            <w:tcW w:w="6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Губернатора Липецкой области</w:t>
            </w:r>
          </w:p>
        </w:tc>
      </w:tr>
      <w:tr w:rsidR="00902E4A" w:rsidRPr="00902E4A" w:rsidTr="00902E4A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Руководитель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Голиков Александр Алексеевич</w:t>
            </w:r>
          </w:p>
        </w:tc>
        <w:tc>
          <w:tcPr>
            <w:tcW w:w="6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И.о. начальника управления здравоохранения</w:t>
            </w:r>
          </w:p>
        </w:tc>
      </w:tr>
      <w:tr w:rsidR="00902E4A" w:rsidRPr="00902E4A" w:rsidTr="00902E4A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Администратор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Таскина Ольга Александровна</w:t>
            </w:r>
          </w:p>
        </w:tc>
        <w:tc>
          <w:tcPr>
            <w:tcW w:w="6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начальника управления здравоохранения Липецкой области</w:t>
            </w:r>
          </w:p>
        </w:tc>
      </w:tr>
      <w:tr w:rsidR="00902E4A" w:rsidRPr="00902E4A" w:rsidTr="00902E4A">
        <w:trPr>
          <w:trHeight w:val="13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Целевые группы регионального проекта</w:t>
            </w:r>
          </w:p>
        </w:tc>
        <w:tc>
          <w:tcPr>
            <w:tcW w:w="107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2E4A" w:rsidRPr="00902E4A" w:rsidTr="00902E4A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Связь с государственной программой Липецкой области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Государственная программа</w:t>
            </w:r>
          </w:p>
        </w:tc>
        <w:tc>
          <w:tcPr>
            <w:tcW w:w="6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Развитие здравоохранения Липецкой области</w:t>
            </w:r>
          </w:p>
        </w:tc>
      </w:tr>
    </w:tbl>
    <w:p w:rsidR="00902E4A" w:rsidRPr="00902E4A" w:rsidRDefault="00902E4A" w:rsidP="0090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902E4A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6"/>
        <w:gridCol w:w="14780"/>
      </w:tblGrid>
      <w:tr w:rsidR="00902E4A" w:rsidRPr="00902E4A">
        <w:trPr>
          <w:trHeight w:val="300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 Влияние на достижение показателей государственной программы</w:t>
            </w:r>
          </w:p>
        </w:tc>
      </w:tr>
      <w:tr w:rsidR="00902E4A" w:rsidRPr="00902E4A">
        <w:trPr>
          <w:trHeight w:val="211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902E4A" w:rsidRPr="00902E4A">
        <w:trPr>
          <w:trHeight w:val="28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государственной программы, на достижение которых влияет региональный проект</w:t>
            </w:r>
          </w:p>
        </w:tc>
      </w:tr>
      <w:tr w:rsidR="00902E4A" w:rsidRPr="00902E4A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Обеспеченность врачами</w:t>
            </w:r>
          </w:p>
        </w:tc>
      </w:tr>
      <w:tr w:rsidR="00902E4A" w:rsidRPr="00902E4A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</w:tbl>
    <w:p w:rsidR="00902E4A" w:rsidRPr="00902E4A" w:rsidRDefault="00902E4A" w:rsidP="0090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902E4A" w:rsidRPr="00902E4A" w:rsidRDefault="00902E4A" w:rsidP="00902E4A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2E4A" w:rsidRPr="00902E4A" w:rsidRDefault="00902E4A" w:rsidP="0090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902E4A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5494" w:type="dxa"/>
        <w:tblLayout w:type="fixed"/>
        <w:tblLook w:val="0000" w:firstRow="0" w:lastRow="0" w:firstColumn="0" w:lastColumn="0" w:noHBand="0" w:noVBand="0"/>
      </w:tblPr>
      <w:tblGrid>
        <w:gridCol w:w="414"/>
        <w:gridCol w:w="2729"/>
        <w:gridCol w:w="996"/>
        <w:gridCol w:w="996"/>
        <w:gridCol w:w="869"/>
        <w:gridCol w:w="725"/>
        <w:gridCol w:w="784"/>
        <w:gridCol w:w="709"/>
        <w:gridCol w:w="850"/>
        <w:gridCol w:w="851"/>
        <w:gridCol w:w="843"/>
        <w:gridCol w:w="697"/>
        <w:gridCol w:w="835"/>
        <w:gridCol w:w="743"/>
        <w:gridCol w:w="1134"/>
        <w:gridCol w:w="1319"/>
      </w:tblGrid>
      <w:tr w:rsidR="00902E4A" w:rsidRPr="00902E4A" w:rsidTr="00F13C60">
        <w:trPr>
          <w:trHeight w:val="316"/>
        </w:trPr>
        <w:tc>
          <w:tcPr>
            <w:tcW w:w="1549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 Показатели регионального проекта</w:t>
            </w:r>
          </w:p>
        </w:tc>
      </w:tr>
      <w:tr w:rsidR="00902E4A" w:rsidRPr="00902E4A" w:rsidTr="00F13C60">
        <w:trPr>
          <w:trHeight w:val="273"/>
        </w:trPr>
        <w:tc>
          <w:tcPr>
            <w:tcW w:w="1549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902E4A" w:rsidRPr="00902E4A" w:rsidTr="00F13C60">
        <w:trPr>
          <w:trHeight w:val="239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показа-</w:t>
            </w:r>
          </w:p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теля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63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Признак реализации</w:t>
            </w:r>
          </w:p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местном уровне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Информационная система (источник данных)</w:t>
            </w:r>
          </w:p>
        </w:tc>
      </w:tr>
      <w:tr w:rsidR="00902E4A" w:rsidRPr="00902E4A" w:rsidTr="00F13C60">
        <w:trPr>
          <w:trHeight w:val="239"/>
        </w:trPr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902E4A" w:rsidRPr="00902E4A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08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Обеспеченность населения необходимым числом медицинских работников</w:t>
            </w:r>
          </w:p>
        </w:tc>
      </w:tr>
      <w:tr w:rsidR="00902E4A" w:rsidRPr="00902E4A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Укомплектованность фельдшерских пунктов, фельдшерско-акушерских пунктов, врачебных амбулаторий медицинскими работниками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88,8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89,4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83,09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90,8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91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902E4A" w:rsidRPr="00902E4A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Обеспеченность населения врачами, оказывающими первичную медико-санитарную помощь, чел. на 10 тыс. населения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Усл. ед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19,1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19,6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20,3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20,9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902E4A" w:rsidRPr="00902E4A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Обеспеченность медицинскими работниками, оказывающими скорую медицинскую помощь, чел. на 10 тыс. населения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Усл. ед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7,3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7,6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7,8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7,9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902E4A" w:rsidRPr="00902E4A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Обеспеченность населения врачами, оказывающими специализированную медицинскую помощь, чел. на 10 тыс. населения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Усл. ед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13,4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13,9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14,3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902E4A" w:rsidRPr="00902E4A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Обеспеченность населения средними медицинскими работниками, работающими в государственных и муниципальных медицинских организациях на 10 тыс. населения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Усл. ед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99,1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101,5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102,8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103,9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105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902E4A" w:rsidRPr="00902E4A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1.6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Обеспеченность населения врачами, работающими в государственных и муниципальных медицинских организациях, чел. на 10 тыс. населения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Усл. ед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33,7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34,2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34,7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35,1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35,6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36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36,4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902E4A" w:rsidRPr="00902E4A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08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Ликвидация кадрового дефицита в медицинских организациях, оказывающих первичную медико-санитарную помощь</w:t>
            </w:r>
          </w:p>
        </w:tc>
      </w:tr>
      <w:tr w:rsidR="00902E4A" w:rsidRPr="00902E4A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56,4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68,3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70,4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71,8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74,1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78,4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902E4A" w:rsidRPr="00902E4A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74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75,5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76,8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79,2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82,9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86,9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95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  <w:tr w:rsidR="00902E4A" w:rsidRPr="00902E4A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2.3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Тыс. чел.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0,81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2,95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15,375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15,55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15,725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15,9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Информационная система обеспечения непрерывного медицинского образования</w:t>
            </w:r>
          </w:p>
        </w:tc>
      </w:tr>
    </w:tbl>
    <w:p w:rsidR="00902E4A" w:rsidRPr="00902E4A" w:rsidRDefault="00902E4A" w:rsidP="0090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902E4A" w:rsidRPr="00902E4A" w:rsidRDefault="00902E4A" w:rsidP="00902E4A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2E4A" w:rsidRPr="00902E4A" w:rsidRDefault="00902E4A" w:rsidP="0090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902E4A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5622" w:type="dxa"/>
        <w:tblLayout w:type="fixed"/>
        <w:tblLook w:val="0000" w:firstRow="0" w:lastRow="0" w:firstColumn="0" w:lastColumn="0" w:noHBand="0" w:noVBand="0"/>
      </w:tblPr>
      <w:tblGrid>
        <w:gridCol w:w="498"/>
        <w:gridCol w:w="2110"/>
        <w:gridCol w:w="1078"/>
        <w:gridCol w:w="936"/>
        <w:gridCol w:w="936"/>
        <w:gridCol w:w="936"/>
        <w:gridCol w:w="936"/>
        <w:gridCol w:w="936"/>
        <w:gridCol w:w="936"/>
        <w:gridCol w:w="936"/>
        <w:gridCol w:w="936"/>
        <w:gridCol w:w="896"/>
        <w:gridCol w:w="936"/>
        <w:gridCol w:w="744"/>
        <w:gridCol w:w="936"/>
        <w:gridCol w:w="936"/>
      </w:tblGrid>
      <w:tr w:rsidR="00902E4A" w:rsidRPr="00902E4A" w:rsidTr="00F13C60">
        <w:trPr>
          <w:trHeight w:val="345"/>
        </w:trPr>
        <w:tc>
          <w:tcPr>
            <w:tcW w:w="1562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4. Помесячный план достижения показателей регионального проекта в 2024 году</w:t>
            </w:r>
          </w:p>
        </w:tc>
      </w:tr>
      <w:tr w:rsidR="00902E4A" w:rsidRPr="00902E4A" w:rsidTr="00F13C60">
        <w:trPr>
          <w:trHeight w:val="283"/>
        </w:trPr>
        <w:tc>
          <w:tcPr>
            <w:tcW w:w="1562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902E4A" w:rsidRPr="00902E4A" w:rsidTr="00F13C60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показателя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00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Плановые значения по месяцам (на конец месяца)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конец 2024 года</w:t>
            </w:r>
          </w:p>
        </w:tc>
      </w:tr>
      <w:tr w:rsidR="00902E4A" w:rsidRPr="00902E4A" w:rsidTr="00F13C60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12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Обеспеченность населения необходимым числом медицинских работников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Укомплектованность фельдшерских пунктов, фельдшерско-акушерских пунктов, врачебных амбулаторий медицинскими работниками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90,8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91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Обеспеченность населения врачами, оказывающими первичную медико-санитарную помощь, чел. на 10 тыс. населения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Усл. ед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20,4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20,9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Обеспеченность медицинскими работниками, оказывающими скорую медицинскую помощь, чел. на 10 тыс. населения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Усл. ед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7,8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7,8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7,83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7,86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7,9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Обеспеченность населения врачами, оказывающими специализированную медицинскую помощь, чел. на 10 тыс. населения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Усл. ед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13,9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14,1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14,3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Обеспеченность населения средними медицинскими работниками, работающими в государственных и муниципальных медицинских организациях на 10 тыс. населения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Усл. ед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103,9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104,1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104,2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104,3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104,4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104,5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104,6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104,7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104,8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104,9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105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1.6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Обеспеченность населения врачами, работающими в государственных и муниципальных медицинских организациях, чел. на 10 тыс. населения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Усл. ед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36,1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36,2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36,4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12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Ликвидация кадрового дефицита в медицинских организациях, оказывающих первичную медико-санитарную помощь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74,1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74,4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74,6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74,8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75,8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76,3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77,5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78,4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86,9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87,4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88,4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88,9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89,3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90,4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91,5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92,72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93,86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94,5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2.3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Тыс. чел.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15,725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15,74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15,755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15,77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15,785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15,815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15,83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15,845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15,86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15,875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15,9</w:t>
            </w:r>
          </w:p>
        </w:tc>
      </w:tr>
    </w:tbl>
    <w:p w:rsidR="00902E4A" w:rsidRPr="00902E4A" w:rsidRDefault="00902E4A" w:rsidP="0090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2E4A" w:rsidRPr="00902E4A" w:rsidRDefault="00902E4A" w:rsidP="00902E4A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902E4A" w:rsidRPr="00902E4A" w:rsidRDefault="00902E4A" w:rsidP="0090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902E4A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14823" w:type="dxa"/>
        <w:tblLayout w:type="fixed"/>
        <w:tblLook w:val="0000" w:firstRow="0" w:lastRow="0" w:firstColumn="0" w:lastColumn="0" w:noHBand="0" w:noVBand="0"/>
      </w:tblPr>
      <w:tblGrid>
        <w:gridCol w:w="498"/>
        <w:gridCol w:w="2610"/>
        <w:gridCol w:w="1287"/>
        <w:gridCol w:w="1016"/>
        <w:gridCol w:w="873"/>
        <w:gridCol w:w="715"/>
        <w:gridCol w:w="656"/>
        <w:gridCol w:w="709"/>
        <w:gridCol w:w="708"/>
        <w:gridCol w:w="709"/>
        <w:gridCol w:w="709"/>
        <w:gridCol w:w="709"/>
        <w:gridCol w:w="708"/>
        <w:gridCol w:w="709"/>
        <w:gridCol w:w="1191"/>
        <w:gridCol w:w="1016"/>
      </w:tblGrid>
      <w:tr w:rsidR="00902E4A" w:rsidRPr="00902E4A" w:rsidTr="00F13C60">
        <w:trPr>
          <w:trHeight w:val="319"/>
        </w:trPr>
        <w:tc>
          <w:tcPr>
            <w:tcW w:w="1482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Мероприятия (результаты) регионального проекта</w:t>
            </w:r>
          </w:p>
        </w:tc>
      </w:tr>
      <w:tr w:rsidR="00902E4A" w:rsidRPr="00902E4A" w:rsidTr="00F13C60">
        <w:trPr>
          <w:trHeight w:val="270"/>
        </w:trPr>
        <w:tc>
          <w:tcPr>
            <w:tcW w:w="1482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902E4A" w:rsidRPr="00902E4A" w:rsidTr="00F13C60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структурных элементов государственных программ Липецкой области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Единица измерения</w:t>
            </w:r>
          </w:p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5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Тип мероприятия (результата)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Признак реализации на местном уровне</w:t>
            </w:r>
          </w:p>
        </w:tc>
      </w:tr>
      <w:tr w:rsidR="00902E4A" w:rsidRPr="00902E4A" w:rsidTr="00F13C60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3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Обеспеченность населения необходимым числом медицинских работников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Увеличена численность врачей, работающих в государственных медицинских организациях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Тыс. чел.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3,982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4,058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4,093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4,123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Обеспечено привлечение квалифицированных кадров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1.1.1</w:t>
            </w:r>
          </w:p>
        </w:tc>
        <w:tc>
          <w:tcPr>
            <w:tcW w:w="143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F13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Будет осуществлено выполнения комплекса мероприятий, включающего себя:направление специалистов для обучения в рамках целевого набора от Липецкой области с учетом реальной потребности в медицинских кадрах,проведение профориентационной работы среди школьников,развитие системы целевого обучения, повышение эффективности трудоустройства,реализацию мер социальной поддержки медицинских работников.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Увеличена численность средних медицинских работников, работающих в государственных медицинских организациях, тыс. человек нарастающим итогом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Тыс. чел.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11,584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11,607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11,73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11,813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11,896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Обеспечено привлечение квалифицированных кадров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1.2.1</w:t>
            </w:r>
          </w:p>
        </w:tc>
        <w:tc>
          <w:tcPr>
            <w:tcW w:w="143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F13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Мероприятия результата "Увеличена численность средних медицинских работников, работающих в государственных медицинских организациях, тыс. человек нарастающим итогом" погружены в план мероприятий результата "Увеличена численность врачей, работающих в государственных медицинских организациях, тыс. человек нарастающим итогом"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3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Ликвидация кадрового дефицита в медицинских организациях, оказывающих первичную медико-санитарную помощь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Тыс. чел.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15,375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15,55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15,725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15,9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Проведение информационно-коммуникационной кампании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902E4A" w:rsidRPr="00902E4A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2.1.1</w:t>
            </w:r>
          </w:p>
        </w:tc>
        <w:tc>
          <w:tcPr>
            <w:tcW w:w="143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 использованием портала НМО медицинские работники смогут получить актуальные знания и навыки.</w:t>
            </w:r>
          </w:p>
        </w:tc>
      </w:tr>
    </w:tbl>
    <w:p w:rsidR="00902E4A" w:rsidRPr="00902E4A" w:rsidRDefault="00902E4A" w:rsidP="0090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2E4A" w:rsidRPr="00902E4A" w:rsidRDefault="00902E4A" w:rsidP="0090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15608" w:type="dxa"/>
        <w:tblLayout w:type="fixed"/>
        <w:tblLook w:val="0000" w:firstRow="0" w:lastRow="0" w:firstColumn="0" w:lastColumn="0" w:noHBand="0" w:noVBand="0"/>
      </w:tblPr>
      <w:tblGrid>
        <w:gridCol w:w="888"/>
        <w:gridCol w:w="2827"/>
        <w:gridCol w:w="1247"/>
        <w:gridCol w:w="1134"/>
        <w:gridCol w:w="1276"/>
        <w:gridCol w:w="1275"/>
        <w:gridCol w:w="1276"/>
        <w:gridCol w:w="1276"/>
        <w:gridCol w:w="1494"/>
        <w:gridCol w:w="1341"/>
        <w:gridCol w:w="1574"/>
      </w:tblGrid>
      <w:tr w:rsidR="00902E4A" w:rsidRPr="00902E4A" w:rsidTr="00F13C60">
        <w:trPr>
          <w:trHeight w:val="426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6. Финансовое обеспечение реализации регионального проекта</w:t>
            </w:r>
          </w:p>
        </w:tc>
      </w:tr>
      <w:tr w:rsidR="00902E4A" w:rsidRPr="00902E4A" w:rsidTr="00F13C60">
        <w:trPr>
          <w:trHeight w:val="287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902E4A" w:rsidRPr="00902E4A" w:rsidTr="00F13C60">
        <w:trPr>
          <w:trHeight w:val="315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№ </w:t>
            </w:r>
          </w:p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3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Объем финансового обеспечения по годам реализации (рублей)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</w:t>
            </w:r>
          </w:p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(рублей)</w:t>
            </w:r>
          </w:p>
        </w:tc>
      </w:tr>
      <w:tr w:rsidR="00902E4A" w:rsidRPr="00902E4A" w:rsidTr="00F13C60">
        <w:trPr>
          <w:trHeight w:val="331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902E4A" w:rsidRPr="00902E4A" w:rsidTr="00F13C60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Обеспеченность населения необходимым числом медицинских работников</w:t>
            </w:r>
          </w:p>
        </w:tc>
      </w:tr>
      <w:tr w:rsidR="00902E4A" w:rsidRPr="00902E4A" w:rsidTr="00F13C60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Увеличена численность врачей, работающих в государственных медицинских организациях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6 600 000,00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9 250 000,00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11 465 884,00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11 568 388,00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12 115 900,00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11 660 900,00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11 660 900,00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74 321 972,00</w:t>
            </w:r>
          </w:p>
        </w:tc>
      </w:tr>
      <w:tr w:rsidR="00902E4A" w:rsidRPr="00902E4A" w:rsidTr="00F13C60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6 600 000,00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9 250 000,00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11 465 884,00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11 568 388,00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12 115 900,00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11 660 900,00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11 660 900,00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74 321 972,00</w:t>
            </w:r>
          </w:p>
        </w:tc>
      </w:tr>
      <w:tr w:rsidR="00902E4A" w:rsidRPr="00902E4A" w:rsidTr="00F13C60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6 600 000,00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9 250 000,00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11 465 884,00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11 568 388,00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12 115 900,00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11 660 900,00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11 660 900,00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74 321 972,00</w:t>
            </w:r>
          </w:p>
        </w:tc>
      </w:tr>
      <w:tr w:rsidR="00902E4A" w:rsidRPr="00902E4A" w:rsidTr="00F13C60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Увеличена численность средних медицинских работников, работающих в государственных медицинских организациях, тыс. человек нарастающим итогом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902E4A" w:rsidRPr="00902E4A" w:rsidTr="00F13C60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Ликвидация кадрового дефицита в медицинских организациях, оказывающих первичную медико-санитарную помощь</w:t>
            </w:r>
          </w:p>
        </w:tc>
      </w:tr>
      <w:tr w:rsidR="00902E4A" w:rsidRPr="00902E4A" w:rsidTr="00F13C60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2 000 000,00</w:t>
            </w:r>
          </w:p>
        </w:tc>
      </w:tr>
      <w:tr w:rsidR="00902E4A" w:rsidRPr="00902E4A" w:rsidTr="00F13C60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2 000 000,00</w:t>
            </w:r>
          </w:p>
        </w:tc>
      </w:tr>
      <w:tr w:rsidR="00902E4A" w:rsidRPr="00902E4A" w:rsidTr="00F13C60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2 000 000,00</w:t>
            </w:r>
          </w:p>
        </w:tc>
      </w:tr>
      <w:tr w:rsidR="00902E4A" w:rsidRPr="00902E4A" w:rsidTr="00F13C60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ИТОГО ПО РЕГИОНАЛЬНОМУ ПРОЕКТУ: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6 600 000,00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9 250 000,00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11 465 884,00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12 068 388,00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12 615 900,00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12 160 900,00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12 160 900,00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76 321 972,00</w:t>
            </w:r>
          </w:p>
        </w:tc>
      </w:tr>
      <w:tr w:rsidR="00902E4A" w:rsidRPr="00902E4A" w:rsidTr="00F13C60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из них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6 600 000,00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9 250 000,00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11 465 884,00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12 068 388,00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12 615 900,00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12 160 900,00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12 160 900,00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76 321 972,00</w:t>
            </w:r>
          </w:p>
        </w:tc>
      </w:tr>
      <w:tr w:rsidR="00902E4A" w:rsidRPr="00902E4A" w:rsidTr="00F13C60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902E4A" w:rsidRPr="00902E4A" w:rsidTr="00F13C60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межбюджетные трансферты местным бюджетам всего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902E4A" w:rsidRPr="00902E4A" w:rsidTr="00F13C60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902E4A" w:rsidRPr="00902E4A" w:rsidTr="00F13C60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Свод бюджетов муниципальных образований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902E4A" w:rsidRPr="00902E4A" w:rsidTr="00F13C60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902E4A" w:rsidRPr="00902E4A" w:rsidTr="00F13C60">
        <w:trPr>
          <w:trHeight w:val="288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Внебюджетные источники, всего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902E4A" w:rsidRPr="00902E4A" w:rsidRDefault="00902E4A" w:rsidP="0090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902E4A">
        <w:rPr>
          <w:rFonts w:ascii="Arial" w:eastAsia="Times New Roman" w:hAnsi="Arial" w:cs="Arial"/>
          <w:sz w:val="2"/>
          <w:szCs w:val="24"/>
        </w:rPr>
        <w:br/>
      </w:r>
      <w:r w:rsidRPr="00902E4A">
        <w:rPr>
          <w:rFonts w:ascii="Arial" w:eastAsia="Times New Roman" w:hAnsi="Arial" w:cs="Arial"/>
          <w:sz w:val="2"/>
          <w:szCs w:val="24"/>
        </w:rPr>
        <w:br/>
      </w:r>
      <w:r w:rsidRPr="00902E4A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945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902E4A" w:rsidRPr="00902E4A">
        <w:trPr>
          <w:trHeight w:val="564"/>
        </w:trPr>
        <w:tc>
          <w:tcPr>
            <w:tcW w:w="49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Default="00F13C60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7. Помесячный план исполнения регионального бюджета в части бюджетных ассигнований, предусмотренных</w:t>
            </w:r>
          </w:p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 финансовое обеспечение реализации регионального проекта в 2024 году</w:t>
            </w:r>
          </w:p>
        </w:tc>
      </w:tr>
      <w:tr w:rsidR="00902E4A" w:rsidRPr="00902E4A">
        <w:trPr>
          <w:trHeight w:val="312"/>
        </w:trPr>
        <w:tc>
          <w:tcPr>
            <w:tcW w:w="49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902E4A" w:rsidRPr="00902E4A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0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План исполнения нарастающим итогом (рублей)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Всего на конец 2024 года (рублей)</w:t>
            </w:r>
          </w:p>
        </w:tc>
      </w:tr>
      <w:tr w:rsidR="00902E4A" w:rsidRPr="00902E4A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902E4A" w:rsidRP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29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Обеспеченность населения необходимым числом медицинских работников</w:t>
            </w:r>
          </w:p>
        </w:tc>
      </w:tr>
      <w:tr w:rsidR="00902E4A" w:rsidRPr="00902E4A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«Увеличена численность врачей, работающих в государственных медицинских организациях»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11 660 900,00</w:t>
            </w:r>
          </w:p>
        </w:tc>
      </w:tr>
      <w:tr w:rsidR="00902E4A" w:rsidRPr="00902E4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9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Ликвидация кадрового дефицита в медицинских организациях, оказывающих первичную медико-санитарную помощь</w:t>
            </w:r>
          </w:p>
        </w:tc>
      </w:tr>
      <w:tr w:rsidR="00902E4A" w:rsidRPr="00902E4A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</w:tr>
      <w:tr w:rsidR="00902E4A" w:rsidRPr="00902E4A">
        <w:trPr>
          <w:trHeight w:val="288"/>
        </w:trPr>
        <w:tc>
          <w:tcPr>
            <w:tcW w:w="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12 160 900,00</w:t>
            </w:r>
          </w:p>
        </w:tc>
      </w:tr>
    </w:tbl>
    <w:p w:rsidR="00902E4A" w:rsidRPr="00902E4A" w:rsidRDefault="00902E4A" w:rsidP="0090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902E4A">
        <w:rPr>
          <w:rFonts w:ascii="Arial" w:eastAsia="Times New Roman" w:hAnsi="Arial" w:cs="Arial"/>
          <w:sz w:val="2"/>
          <w:szCs w:val="24"/>
        </w:rPr>
        <w:br/>
      </w:r>
      <w:r w:rsidRPr="00902E4A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15662" w:type="dxa"/>
        <w:tblLayout w:type="fixed"/>
        <w:tblLook w:val="0000" w:firstRow="0" w:lastRow="0" w:firstColumn="0" w:lastColumn="0" w:noHBand="0" w:noVBand="0"/>
      </w:tblPr>
      <w:tblGrid>
        <w:gridCol w:w="4943"/>
        <w:gridCol w:w="3747"/>
        <w:gridCol w:w="2779"/>
        <w:gridCol w:w="2004"/>
        <w:gridCol w:w="2160"/>
        <w:gridCol w:w="29"/>
      </w:tblGrid>
      <w:tr w:rsidR="00902E4A" w:rsidRPr="00902E4A" w:rsidTr="00F13C60">
        <w:trPr>
          <w:gridAfter w:val="1"/>
          <w:wAfter w:w="29" w:type="dxa"/>
          <w:trHeight w:val="362"/>
        </w:trPr>
        <w:tc>
          <w:tcPr>
            <w:tcW w:w="15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8. Дополнительная информация</w:t>
            </w:r>
          </w:p>
        </w:tc>
      </w:tr>
      <w:tr w:rsidR="00902E4A" w:rsidRPr="00902E4A" w:rsidTr="00F13C60">
        <w:trPr>
          <w:gridAfter w:val="1"/>
          <w:wAfter w:w="29" w:type="dxa"/>
          <w:trHeight w:val="269"/>
        </w:trPr>
        <w:tc>
          <w:tcPr>
            <w:tcW w:w="15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902E4A" w:rsidRPr="00902E4A" w:rsidTr="00F13C60">
        <w:trPr>
          <w:gridAfter w:val="1"/>
          <w:wAfter w:w="29" w:type="dxa"/>
          <w:trHeight w:val="239"/>
        </w:trPr>
        <w:tc>
          <w:tcPr>
            <w:tcW w:w="156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E4A" w:rsidRPr="00902E4A" w:rsidRDefault="00902E4A" w:rsidP="0090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902E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Региональным проектом предусмотрено выполнение цели Указа Президента Российской Федерации от 21.07.2020 № 474 по ликвидации кадрового дефицита в медицинских организациях, оказывающих первичную медико-санитарную помощь, а также задачи вышеуказанного Указа по обеспечению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технологий. </w:t>
            </w:r>
          </w:p>
        </w:tc>
      </w:tr>
      <w:tr w:rsidR="00F13C60" w:rsidRPr="00F13C60" w:rsidTr="00F13C60">
        <w:trPr>
          <w:trHeight w:val="361"/>
        </w:trPr>
        <w:tc>
          <w:tcPr>
            <w:tcW w:w="15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7B" w:rsidRDefault="00CD347B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tbl>
            <w:tblPr>
              <w:tblW w:w="0" w:type="auto"/>
              <w:tblInd w:w="324" w:type="dxa"/>
              <w:tblLayout w:type="fixed"/>
              <w:tblLook w:val="0000" w:firstRow="0" w:lastRow="0" w:firstColumn="0" w:lastColumn="0" w:noHBand="0" w:noVBand="0"/>
            </w:tblPr>
            <w:tblGrid>
              <w:gridCol w:w="518"/>
              <w:gridCol w:w="2857"/>
              <w:gridCol w:w="1417"/>
              <w:gridCol w:w="1741"/>
              <w:gridCol w:w="2690"/>
              <w:gridCol w:w="1496"/>
              <w:gridCol w:w="1926"/>
              <w:gridCol w:w="2560"/>
            </w:tblGrid>
            <w:tr w:rsidR="0093308A" w:rsidRPr="0093308A">
              <w:trPr>
                <w:trHeight w:val="1042"/>
              </w:trPr>
              <w:tc>
                <w:tcPr>
                  <w:tcW w:w="51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Приложение 4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к паспорту регионального проекта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«Обеспечение медицинских организаций системы здравоохранения квалифицированными кадрами»</w:t>
                  </w:r>
                </w:p>
              </w:tc>
            </w:tr>
            <w:tr w:rsidR="0093308A" w:rsidRPr="0093308A">
              <w:trPr>
                <w:trHeight w:val="695"/>
              </w:trPr>
              <w:tc>
                <w:tcPr>
                  <w:tcW w:w="51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Методика расчетов показателей регионального проекта,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      </w:r>
                </w:p>
              </w:tc>
            </w:tr>
            <w:tr w:rsidR="0093308A" w:rsidRPr="0093308A">
              <w:trPr>
                <w:trHeight w:val="55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№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п/п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Методика расчета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Базовые показатели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Источник данных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Ответственный за сбор данных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Уровень агрегирования информации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Срок и периодичность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Дополнительная информация</w:t>
                  </w: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Укомплектованность фельдшерских пунктов, фельдшерско-акушерских пунктов, врачебных амбулаторий медицинскими работниками</w:t>
                  </w: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занятых должностей средними медицинскими работниками в фельдшерских пунктах, фельдшерско-акушерских пунктах и врачами во врачебных амбулаториях в субъектах Российской Федерации к числу штатных должностей указанных категорий медицинских работников в субъектах Российской Федерации по формуле: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UfV = (Zfv / SHfV) * 100,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UfV - укомплектованность фельдшерских пунктов, фельдшерско-акушерских пунктов и врачебного персонала во врачебных амбулаториях медицинскими работниками, в отчетном периоде, в субъектах Российской Федерации, процент;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Zfv - число занятых должностей средними медицинскими работниками в фельдшерских пунктах, фельдшерско-акушерских пунктах, врачами и средними медицинскими работниками во врачебных амбулаториях в субъектах Российской Федерации за отчетный период, единица;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SHfV - число штатных должностей средних медицинских работников в фельдшерских пунктах, фельдшерско-акушерских пунктах, врачей и средних медицинских работников во врачебных амбулаториях в субъектах Российской Федерации за отчетный период, единица.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88,8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№30)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Обеспеченность населения врачами, оказывающими первичную медико-санитарную помощь, чел. на 10 тыс. населения</w:t>
                  </w: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врачей, оказывающих медицинскую помощь в амбулаторных условиях государственных и муниципальных медицинских организациях субъекта Российской Федерации, к численности постоянного населения субъекта Российской Федерации на конец отчетного года по формуле: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Ovp = (Fvp / N) * 10000,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Ovp - обеспеченность населения врачами, оказывающими первичную медико-санитарную помощь в государственных и муниципальных медицинских организациях субъекта Российской Федерации, в отчетном периоде, человек на 10 тысяч населения;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Fvp - число физических лиц врачей - основных работников на занятых должностях в медицинских организациях, оказывающих медицинскую помощь в амбулаторных условиях, субъекта Российской Федерации в отчетном периоде, человек;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N - численность постоянного населения субъекта Российской Федерации на конец отчетного года, человек.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19,1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№30)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Обеспеченность медицинскими работниками, оказывающими скорую медицинскую помощь, чел. на 10 тыс. населения</w:t>
                  </w: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медицинских работников, оказывающих скорую медицинскую помощь субъекта Российской Федерации, к численности постоянного населения субъекта Российской Федерации на конец отчетного года по формуле: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OSk = (FSk / N) * 10000,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OSk - обеспеченность медицинскими работниками, оказывающими скорую медицинскую помощь субъекта Российской Федерации, в отчетном периоде, человек на 10 тысяч населения;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FSk - число физических лиц врачей и среднего медицинского персонала - основных работников на занятых должностных станциях (отделениях) скорой медицинской помощи субъекта Российской Федерации в отчетном периоде, человек;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N - численность постоянного населения субъекта Российской Федерации на конец отчетного года, человек.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7,3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№30)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Обеспеченность населения врачами, оказывающими специализированную медицинскую помощь, чел. на 10 тыс. населения</w:t>
                  </w: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врачей, оказывающих медицинскую помощь в стационарных условиях государственных и муниципальных медицинских организациях, субъекта Российской Федерации к численности постоянного населения субъекта Российской Федерации на конец отчетного года по формуле: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Ovs = (Fvs / N) * 10000,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Ovs - обеспеченность населения врачами, оказывающими специализированную медицинскую помощь в государственных и муниципальных медицинских организациях субъекта Российской Федерации, в отчетном периоде, человек на 10 тысяч населения;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Fvs - число физических лиц врачей - основных работников на занятых должностях в медицинских организациях, оказывающих медицинскую помощь в стационарных условиях субъекта Российской Федерации, в отчетном периоде, человек;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N - численность постоянного населения субъекта Российской Федерации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на конец отчетного года, человек.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12,8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№30)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Обеспеченность населения средними медицинскими работниками, работающими в государственных и муниципальных медицинских организациях на 10 тыс. населения</w:t>
                  </w:r>
                </w:p>
                <w:p w:rsid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</w:p>
                <w:p w:rsid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5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среднего медицинского персонала, работающих в государственных и муниципальных медицинских организациях субъекта Российской Федерации, к численности постоянного населения субъекта Российской Федерации  на конец отчетного года по формуле: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Osr = (Fsr / N) * 10000,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Osr - обеспеченность населения средними медицинскими работниками, работающими в государственных и муниципальных медицинских организациях субъекта Российской Федерации в отчетном периоде, человек на 10 тысяч населения;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Fsr - число физических лиц среднего медицинского персонала - основных работников на занятых должностях в государственных и муниципальных медицинских организациях субъекта Российской Федерации в отчетном периоде, человек;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N - численность постоянного населения субъекта Российской Федерации на конец отчетного года, человек.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99,1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№30)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Обеспеченность населения врачами, работающими в государственных и муниципальных медицинских организациях, чел. на 10 тыс. населения</w:t>
                  </w: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6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врачей, работающих в государственных и муниципальных медицинских организациях субъекта Российской Федерации, к численности постоянного населения субъекта Российской Федерации на конец отчетного года по формуле: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Ov = (Fv / N) * 10000,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Ov - обеспеченность населения врачами, работающими в государственных и муниципальных медицинских организациях субъекта Российской Федерации в отчетном периоде, человек на 10 тысяч населения;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Fv - число физических лиц врачей - основных работников на занятых должностях в государственных и муниципальных медицинских организациях субъекта Российской Федерации в отчетном периоде, человек;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N - численность постоянного населения субъекта Российской Федерации на конец отчетного года, человек.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33,7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№30)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      </w: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7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занятых должностей врачей в подразделениях медицинских организаций, оказывающих медицинскую помощь в амбулаторных условиях, к числу штатных должностей врачей в медицинских организациях, оказывающих медицинскую помощь в амбулаторных условиях, в субъектах Российской Федерации по формуле: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Uvp = (Zvp / SHvp) * 100,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Uvp - 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в субъектах Российской Федерации нарастающим итогом: врачами, процент;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Zvp - число занятых должностей врачей в подразделениях медицинских организаций, оказывающих медицинскую помощь в амбулаторных условиях в субъектах Российской Федерации, единица;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SHvp - число штатных должностей врачей в медицинских организациях, оказывающих медицинскую помощь в амбулаторных условиях в субъектах Российской Федерации, единица.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56,4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№30)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      </w: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8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Соотношение числа занятых должностей средними медицинскими работниками в подразделениях медицинских организаций, оказывающих медицинскую помощь в амбулаторных условиях в субъектах Российской Федерации, к числу штатных должностей средних медицинских работников в медицинских организациях, оказывающих медицинскую помощь в амбулаторных условиях в субъектах Российской Федерации, по формуле: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Usp = (Zsp / SHsp) * 100,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Usp - 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 в субъектах Российской Федерации, нарастающим итогом: средними медицинскими работниками, процент;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Zsp - число занятых должностей средними медицинскими работниками в подразделениях медицинских организаций, оказывающих медицинскую помощь в амбулаторных условиях в субъектах Российской Федерации, единица;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SHsp - число штатных должностей средних медицинских работников в медицинских организациях, оказывающих медицинскую помощь в амбулаторных условиях в субъектах Российской Федерации, единица.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74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Ведомственная отчетность (ФФСН №30)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      </w:r>
                </w:p>
              </w:tc>
            </w:tr>
            <w:tr w:rsidR="0093308A" w:rsidRPr="0093308A">
              <w:trPr>
                <w:trHeight w:val="288"/>
              </w:trPr>
              <w:tc>
                <w:tcPr>
                  <w:tcW w:w="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Значение Показателя соответствует числу медицинских работников - активных пользователей интернет-портала непрерывного медицинского и фармацевтического образования, расположенного в информационно-телекоммуникационной сети "Интернет" по адресу: http://edu.rosminzdrav.ru, являющегося подсистемой информационной системы обеспечения непрерывного медицинского образования (далее - Портал).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Значение Показателя рассчитывается по формуле: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Cv = Ca / 1000,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где: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Cv - 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технологий;</w:t>
                  </w:r>
                </w:p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Ca - число медицинских работников - активных пользователей Портала, определяемое как число уникальных случаев отнесения медицинских работников к активным пользователям Портала.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0,81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Интернет-портал непрерывного медицинского и фармацевтического образования (http://edu.rosminzdrav.ru)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Управление здравоохранения Липецкой области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По субъекту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/>
                      <w:sz w:val="2"/>
                      <w:szCs w:val="24"/>
                    </w:rPr>
                  </w:pPr>
                  <w:r w:rsidRPr="0093308A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</w:rPr>
                    <w:t>25 марта года, следующего за отчетным</w:t>
                  </w:r>
                </w:p>
              </w:tc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08A" w:rsidRPr="0093308A" w:rsidRDefault="0093308A" w:rsidP="00933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4"/>
                    </w:rPr>
                  </w:pPr>
                </w:p>
              </w:tc>
            </w:tr>
          </w:tbl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</w:p>
          <w:p w:rsidR="0093308A" w:rsidRDefault="0093308A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Раздел VIII.  Паспорт регионального проекта</w:t>
            </w:r>
          </w:p>
        </w:tc>
      </w:tr>
      <w:tr w:rsidR="00F13C60" w:rsidRPr="00F13C60" w:rsidTr="00F13C60">
        <w:trPr>
          <w:trHeight w:val="287"/>
        </w:trPr>
        <w:tc>
          <w:tcPr>
            <w:tcW w:w="15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      </w:r>
          </w:p>
        </w:tc>
      </w:tr>
      <w:tr w:rsidR="00F13C60" w:rsidRPr="00F13C60" w:rsidTr="00F13C60">
        <w:trPr>
          <w:trHeight w:val="227"/>
        </w:trPr>
        <w:tc>
          <w:tcPr>
            <w:tcW w:w="15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 Основные положения</w:t>
            </w:r>
          </w:p>
        </w:tc>
      </w:tr>
      <w:tr w:rsidR="00F13C60" w:rsidRPr="00F13C60" w:rsidTr="00F13C60">
        <w:trPr>
          <w:trHeight w:val="287"/>
        </w:trPr>
        <w:tc>
          <w:tcPr>
            <w:tcW w:w="15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F13C60" w:rsidRPr="00F13C60" w:rsidTr="00F13C60">
        <w:trPr>
          <w:trHeight w:val="26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национального проекта</w:t>
            </w:r>
          </w:p>
        </w:tc>
        <w:tc>
          <w:tcPr>
            <w:tcW w:w="107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Здравоохранение</w:t>
            </w:r>
          </w:p>
        </w:tc>
      </w:tr>
      <w:tr w:rsidR="00F13C60" w:rsidRPr="00F13C60" w:rsidTr="00F13C60">
        <w:trPr>
          <w:trHeight w:val="498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Цифровой контур здравоохранения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реализации проекта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01.01.2019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31.12.2026</w:t>
            </w:r>
          </w:p>
        </w:tc>
      </w:tr>
      <w:tr w:rsidR="00F13C60" w:rsidRPr="00F13C60" w:rsidTr="00F13C60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Куратор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Белоглазова Ольга Николаевна</w:t>
            </w:r>
          </w:p>
        </w:tc>
        <w:tc>
          <w:tcPr>
            <w:tcW w:w="6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Губернатора Липецкой области</w:t>
            </w:r>
          </w:p>
        </w:tc>
      </w:tr>
      <w:tr w:rsidR="00F13C60" w:rsidRPr="00F13C60" w:rsidTr="00F13C60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Руководитель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Голиков Александр Алексеевич</w:t>
            </w:r>
          </w:p>
        </w:tc>
        <w:tc>
          <w:tcPr>
            <w:tcW w:w="6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И.о. начальника управления здравоохранения</w:t>
            </w:r>
          </w:p>
        </w:tc>
      </w:tr>
      <w:tr w:rsidR="00F13C60" w:rsidRPr="00F13C60" w:rsidTr="00F13C60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Администратор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Таскина Ольга Александровна</w:t>
            </w:r>
          </w:p>
        </w:tc>
        <w:tc>
          <w:tcPr>
            <w:tcW w:w="6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начальника управления здравоохранения Липецкой области</w:t>
            </w:r>
          </w:p>
        </w:tc>
      </w:tr>
      <w:tr w:rsidR="00F13C60" w:rsidRPr="00F13C60" w:rsidTr="00F13C60">
        <w:trPr>
          <w:trHeight w:val="13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Целевые группы регионального проекта</w:t>
            </w:r>
          </w:p>
        </w:tc>
        <w:tc>
          <w:tcPr>
            <w:tcW w:w="107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3C60" w:rsidRPr="00F13C60" w:rsidTr="00F13C60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Связь с государственной программой Липецкой области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Государственная программа</w:t>
            </w:r>
          </w:p>
        </w:tc>
        <w:tc>
          <w:tcPr>
            <w:tcW w:w="6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Развитие здравоохранения Липецкой области</w:t>
            </w:r>
          </w:p>
        </w:tc>
      </w:tr>
    </w:tbl>
    <w:p w:rsidR="00F13C60" w:rsidRPr="00F13C60" w:rsidRDefault="00F13C60" w:rsidP="00F13C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6"/>
        <w:gridCol w:w="14780"/>
      </w:tblGrid>
      <w:tr w:rsidR="00F13C60" w:rsidRPr="00F13C60">
        <w:trPr>
          <w:trHeight w:val="300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 Влияние на достижение показателей государственной программы</w:t>
            </w:r>
          </w:p>
        </w:tc>
      </w:tr>
      <w:tr w:rsidR="00F13C60" w:rsidRPr="00F13C60">
        <w:trPr>
          <w:trHeight w:val="211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F13C60" w:rsidRPr="00F13C60">
        <w:trPr>
          <w:trHeight w:val="28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государственной программы, на достижение которых влияет региональный проект</w:t>
            </w:r>
          </w:p>
        </w:tc>
      </w:tr>
      <w:tr w:rsidR="00F13C60" w:rsidRPr="00F13C60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Ожидаемая продолжительность жизни при рождении</w:t>
            </w:r>
          </w:p>
        </w:tc>
      </w:tr>
      <w:tr w:rsidR="00F13C60" w:rsidRPr="00F13C60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  <w:tr w:rsidR="00F13C60" w:rsidRPr="00F13C60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Смертность от всех причин</w:t>
            </w:r>
          </w:p>
        </w:tc>
      </w:tr>
      <w:tr w:rsidR="00F13C60" w:rsidRPr="00F13C60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  <w:tr w:rsidR="00F13C60" w:rsidRPr="00F13C60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F13C60" w:rsidRPr="00F13C60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</w:tbl>
    <w:p w:rsidR="00F13C60" w:rsidRPr="00F13C60" w:rsidRDefault="00F13C60" w:rsidP="00F13C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F13C60" w:rsidRPr="00F13C60" w:rsidRDefault="00F13C60" w:rsidP="00F13C60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3C60" w:rsidRPr="00F13C60" w:rsidRDefault="00F13C60" w:rsidP="00F13C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F13C60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414"/>
        <w:gridCol w:w="2138"/>
        <w:gridCol w:w="996"/>
        <w:gridCol w:w="996"/>
        <w:gridCol w:w="869"/>
        <w:gridCol w:w="725"/>
        <w:gridCol w:w="666"/>
        <w:gridCol w:w="709"/>
        <w:gridCol w:w="709"/>
        <w:gridCol w:w="709"/>
        <w:gridCol w:w="850"/>
        <w:gridCol w:w="996"/>
        <w:gridCol w:w="847"/>
        <w:gridCol w:w="1112"/>
        <w:gridCol w:w="930"/>
        <w:gridCol w:w="1643"/>
      </w:tblGrid>
      <w:tr w:rsidR="00F13C60" w:rsidRPr="00F13C60" w:rsidTr="00F13C60">
        <w:trPr>
          <w:trHeight w:val="316"/>
        </w:trPr>
        <w:tc>
          <w:tcPr>
            <w:tcW w:w="1530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 Показатели регионального проекта</w:t>
            </w:r>
          </w:p>
        </w:tc>
      </w:tr>
      <w:tr w:rsidR="00F13C60" w:rsidRPr="00F13C60" w:rsidTr="00F13C60">
        <w:trPr>
          <w:trHeight w:val="273"/>
        </w:trPr>
        <w:tc>
          <w:tcPr>
            <w:tcW w:w="1530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F13C60" w:rsidRPr="00F13C60" w:rsidTr="00F13C60">
        <w:trPr>
          <w:trHeight w:val="239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показа-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теля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65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Признак реализации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местном уровне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Информационная система (источник данных)</w:t>
            </w:r>
          </w:p>
        </w:tc>
      </w:tr>
      <w:tr w:rsidR="00F13C60" w:rsidRPr="00F13C60" w:rsidTr="00F13C60">
        <w:trPr>
          <w:trHeight w:val="239"/>
        </w:trPr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F13C60" w:rsidRPr="00F13C60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8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результате цифровизации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рецептов.</w:t>
            </w:r>
          </w:p>
        </w:tc>
      </w:tr>
      <w:tr w:rsidR="00F13C60" w:rsidRPr="00F13C60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Число граждан, воспользовавшихся услугами (сервисами) в Личном кабинете пациента «Мое здоровье» на Едином портале государственных услуг и функций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Тыс. чел.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37,97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2018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64,46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117,02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169,77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218,67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281,32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321,91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</w:tr>
      <w:tr w:rsidR="00F13C60" w:rsidRPr="00F13C60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2018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Единая государственная информационная система в сфере здравоохранения</w:t>
            </w:r>
          </w:p>
        </w:tc>
      </w:tr>
      <w:tr w:rsidR="00F13C60" w:rsidRPr="00F13C60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записей на прием к врачу, совершенных гражданами дистанционно.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br/>
            </w: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br/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63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Государственная информационная система обязательного медицинского страхования</w:t>
            </w: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br/>
            </w: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br/>
              <w:t>Единая государственная информационная система в сфере здравоохранения</w:t>
            </w:r>
          </w:p>
        </w:tc>
      </w:tr>
      <w:tr w:rsidR="00F13C60" w:rsidRPr="00F13C60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период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br/>
            </w: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br/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86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Государственная информационная система обязательного медицинского страхования</w:t>
            </w: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br/>
            </w: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br/>
              <w:t>Единая государственная информационная система в сфере здравоохранения</w:t>
            </w:r>
          </w:p>
        </w:tc>
      </w:tr>
      <w:tr w:rsidR="00F13C60" w:rsidRPr="00F13C60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8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 для решения следующих задач: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управления отраслью,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осуществления медицинской деятельности в соответствии со стандартами и клиническими рекомендациями,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обеспечения экономической эффективности сферы здравоохранения,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- управления персоналом и кадрового обеспечения, 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обеспечения эффективного управления цифровой инфраструктурой,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контрольно-надзорной деятельности.</w:t>
            </w:r>
          </w:p>
        </w:tc>
      </w:tr>
      <w:tr w:rsidR="00F13C60" w:rsidRPr="00F13C60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2018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Единая государственная информационная система в сфере здравоохранения</w:t>
            </w:r>
          </w:p>
        </w:tc>
      </w:tr>
      <w:tr w:rsidR="00F13C60" w:rsidRPr="00F13C60" w:rsidTr="00F13C60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случаев оказания медицинской помощи, по которым предоставлены электронные медицинские документы в подсистеме ЕГИСЗ за период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br/>
            </w: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br/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Государственная информационная система обязательного медицинского страхования</w:t>
            </w: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br/>
            </w: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br/>
              <w:t>Единая государственная информационная система в сфере здравоохранения</w:t>
            </w:r>
          </w:p>
        </w:tc>
      </w:tr>
    </w:tbl>
    <w:p w:rsidR="00F13C60" w:rsidRPr="00F13C60" w:rsidRDefault="00F13C60" w:rsidP="00F13C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F13C60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11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896"/>
        <w:gridCol w:w="936"/>
        <w:gridCol w:w="936"/>
        <w:gridCol w:w="936"/>
        <w:gridCol w:w="936"/>
      </w:tblGrid>
      <w:tr w:rsidR="00F13C60" w:rsidRPr="00F13C60">
        <w:trPr>
          <w:trHeight w:val="345"/>
        </w:trPr>
        <w:tc>
          <w:tcPr>
            <w:tcW w:w="49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4. Помесячный план достижения показателей регионального проекта в 2024 году</w:t>
            </w:r>
          </w:p>
        </w:tc>
      </w:tr>
      <w:tr w:rsidR="00F13C60" w:rsidRPr="00F13C60">
        <w:trPr>
          <w:trHeight w:val="283"/>
        </w:trPr>
        <w:tc>
          <w:tcPr>
            <w:tcW w:w="49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F13C60" w:rsidRPr="00F13C60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показателя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9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Плановые значения по месяцам (на конец месяца)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конец 2024 года</w:t>
            </w:r>
          </w:p>
        </w:tc>
      </w:tr>
      <w:tr w:rsidR="00F13C60" w:rsidRPr="00F13C60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F13C60" w:rsidRP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1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 результате цифровизации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рецептов.</w:t>
            </w:r>
          </w:p>
        </w:tc>
      </w:tr>
      <w:tr w:rsidR="00F13C60" w:rsidRP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Число граждан, воспользовавшихся услугами (сервисами) в Личном кабинете пациента «Мое здоровье» на Едином портале государственных услуг и функций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Тыс. чел.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321,91</w:t>
            </w:r>
          </w:p>
        </w:tc>
      </w:tr>
      <w:tr w:rsidR="00F13C60" w:rsidRP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</w:tr>
      <w:tr w:rsidR="00F13C60" w:rsidRP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записей на прием к врачу, совершенных гражданами дистанционно.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63</w:t>
            </w:r>
          </w:p>
        </w:tc>
      </w:tr>
      <w:tr w:rsidR="00F13C60" w:rsidRP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период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86</w:t>
            </w:r>
          </w:p>
        </w:tc>
      </w:tr>
      <w:tr w:rsidR="00F13C60" w:rsidRP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 для решения следующих задач: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- управления отраслью,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- осуществления медицинской деятельности в соответствии со стандартами и клиническими рекомендациями,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- обеспечения экономической эффективности сферы здравоохранения,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- управления персоналом и кадрового обеспечения, 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- обеспечения эффективного управления цифровой инфраструктурой,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- контрольно-надзорной деятельности.</w:t>
            </w:r>
          </w:p>
        </w:tc>
      </w:tr>
      <w:tr w:rsidR="00F13C60" w:rsidRP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</w:tr>
      <w:tr w:rsidR="00F13C60" w:rsidRP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случаев оказания медицинской помощи, по которым предоставлены электронные медицинские документы в подсистеме ЕГИСЗ за период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</w:tr>
    </w:tbl>
    <w:p w:rsidR="00F13C60" w:rsidRPr="00F13C60" w:rsidRDefault="00F13C60" w:rsidP="00F13C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F13C60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15511" w:type="dxa"/>
        <w:tblLayout w:type="fixed"/>
        <w:tblLook w:val="0000" w:firstRow="0" w:lastRow="0" w:firstColumn="0" w:lastColumn="0" w:noHBand="0" w:noVBand="0"/>
      </w:tblPr>
      <w:tblGrid>
        <w:gridCol w:w="498"/>
        <w:gridCol w:w="2610"/>
        <w:gridCol w:w="763"/>
        <w:gridCol w:w="1016"/>
        <w:gridCol w:w="873"/>
        <w:gridCol w:w="715"/>
        <w:gridCol w:w="755"/>
        <w:gridCol w:w="850"/>
        <w:gridCol w:w="851"/>
        <w:gridCol w:w="850"/>
        <w:gridCol w:w="851"/>
        <w:gridCol w:w="708"/>
        <w:gridCol w:w="851"/>
        <w:gridCol w:w="1113"/>
        <w:gridCol w:w="1191"/>
        <w:gridCol w:w="1016"/>
      </w:tblGrid>
      <w:tr w:rsidR="00F13C60" w:rsidRPr="00F13C60" w:rsidTr="00F13C60">
        <w:trPr>
          <w:trHeight w:val="319"/>
        </w:trPr>
        <w:tc>
          <w:tcPr>
            <w:tcW w:w="1551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Мероприятия (результаты) регионального проекта</w:t>
            </w:r>
          </w:p>
        </w:tc>
      </w:tr>
      <w:tr w:rsidR="00F13C60" w:rsidRPr="00F13C60" w:rsidTr="00F13C60">
        <w:trPr>
          <w:trHeight w:val="270"/>
        </w:trPr>
        <w:tc>
          <w:tcPr>
            <w:tcW w:w="1551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F13C60" w:rsidRPr="00F13C60" w:rsidTr="00F13C60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структурных элементов государственных программ Липецкой области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Единица измерения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68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Тип мероприятия (результата)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Признак реализации на местном уровне</w:t>
            </w:r>
          </w:p>
        </w:tc>
      </w:tr>
      <w:tr w:rsidR="00F13C60" w:rsidRPr="00F13C60" w:rsidTr="00F13C60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 результате цифровизации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рецептов.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100% медицинских организаций государственной и муниципальной систем здравоохранения субъектов Российской Федерации обеспечивают межведомственное электронное взаимодействие, в том числе с учреждениями медико-социальной экспертизы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Создание (развитие) информационно-телекоммуникационного сервиса (информационной системы)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</w:t>
            </w:r>
          </w:p>
        </w:tc>
        <w:tc>
          <w:tcPr>
            <w:tcW w:w="1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Медицинские организации будут обеспечивать межведомственное электронное взаимодействие с учреждениями медико-социальной экспертизы по обмену документами для установления инвалидности, в том числе в целях сокращения количества очных обращений граждан в учреждения МСЭ, путем доработки функционала медицинских информационных систем, для передачи направления на медико-социальную экспертизу и сопутствующей медицинской документации в форме электронных документов посредством ЕГИСЗ в бюро медико-социальной экспертизы.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85 субъектах Российской Федерации функционирует централизованная подсистема государственной информационной системы в сфере здравоохранения «Телемедицинские консультации», к которой подключены все медицинские организации государственной и муниципальной систем здравоохранения субъектов Российской Федерации второго и третьего уровней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Создание (развитие) информационно-телекоммуникационного сервиса (информационной системы)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1.2.1</w:t>
            </w:r>
          </w:p>
        </w:tc>
        <w:tc>
          <w:tcPr>
            <w:tcW w:w="1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Медицинские организации государственной и муниципальной систем здравоохранения Липецкой области второго и третьего уровней будут подключены к централизованной подсистеме государственной информационной системы в сфере здравоохранения субъектов Российской федерации «Телемедицинские консультации», для врачей будет обеспечена возможность получения консультаций по сложным клиническим случаям.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85 субъектов Российской Федерации реализовали систему электронных рецептов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Создание (развитие) информационно-телекоммуникационного сервиса (информационной системы)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1.3.1</w:t>
            </w:r>
          </w:p>
        </w:tc>
        <w:tc>
          <w:tcPr>
            <w:tcW w:w="1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Медицинские работники медицинских организаций Липецкой области будут оформлять назначение лекарственных препаратов (рецептов) в форме электронного документа с использованием усиленной квалифицированной электронной подписи медицинского работника (электронный рецепт), в том числе на препараты, подлежащие изготовлению и отпуску аптечными организациями (лекарственные препараты индивидуального изготовления).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Медицинские работники, участвующие в процессе оформления рецептов будут обучены технологии и методологии формирования электронных рецептов.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Будет организовано информационное взаимодействие медицинских и аптечных организаций при оформлении рецептов и отпуске лекарственных препаратов, сформированных в форме электронных рецептов.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85 субъектов реализовали региональные проекты «Создание единого цифрового контура в здравоохранении на основе единой государственной информационной системы здравоохранения (ЕГИСЗ)» с целью внедрения в медицинских организациях государственной и муниципальной систем здравоохранения медицинских информационных систем, соответствующих требованиям Минздрава России и реализации государственных информационных систем в сфере здравоохранения, соответствующих требованиям Минздрава России, обеспечивающих информационное взаимодействие с подсистемами ЕГИСЗ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Создание (развитие) информационно-телекоммуникационного сервиса (информационной системы)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1.4.1</w:t>
            </w:r>
          </w:p>
        </w:tc>
        <w:tc>
          <w:tcPr>
            <w:tcW w:w="1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Проведение работ по обследованию и оценке медицинских информационных систем, эксплуатирующихся в государственных и муниципальных медицинских организациях на соответствие требованиям, утвержденным Минздравом России. Проведение работ по модернизации и развитию медицинских информационных систем, эксплуатирующихся в государственных и муниципальных медицинских организациях  для соответствия требованиям Минздрава России.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 для решения следующих задач: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- управления отраслью,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- осуществления медицинской деятельности в соответствии со стандартами и клиническими рекомендациями,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- обеспечения экономической эффективности сферы здравоохранения,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- управления персоналом и кадрового обеспечения, 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- обеспечения эффективного управления цифровой инфраструктурой,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- контрольно-надзорной деятельности.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Развитие региональной информационно-аналитической медицинской системы (РИАМС) и защищенной информационно-телекомуникационной структуры РИАМС учреждений здравоохранения Липецкой области, телемедицинской сети и медицнских аппаратно-программных комплексов, подключенных к сети ЗСПД, соответствующих требованиям Минздрава России, обеспечивающих информационное взаимодействие с подсистемами ЕГИСЗ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Создание (развитие) информационно-телекоммуникационного сервиса (информационной системы)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2.1.1</w:t>
            </w:r>
          </w:p>
        </w:tc>
        <w:tc>
          <w:tcPr>
            <w:tcW w:w="1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Медицинские организации государственной и муниципальной систем здравоохранения будут использовать медицинские информационные системы, соответствующие требованиям Минздрава России обеспечивая информационное взаимодействие с подсистемами ЕГИСЗ. Будут осуществлены закупки и ввод в эксплуатацию программно-технических средств, обеспечивающих функционирование региональных защищенных сетей передачи данных и подключение к ним государственных и муниципальных медицинских организаций.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Организовано не менее 900 тысяч автоматизированных рабочих мест медицинских работников при внедрении и эксплуатации медицинских информационных систем,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Создание (развитие) информационно-телекоммуникационного сервиса (информационной системы)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2.2.1</w:t>
            </w:r>
          </w:p>
        </w:tc>
        <w:tc>
          <w:tcPr>
            <w:tcW w:w="1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Медицинские организации государственной и муниципальной систем здравоохранения  будут использовать медицинские информационные системы, соответствующие требованиям Минздрава России обеспечивая информационное взаимодействие с подсистемами ЕГИСЗ.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Ежегодно врачи будет обеспечиваться сертификатами усиленной квалифицированной электронной подписи (УКЭП) для ведения юридически значимого электронного документооборота.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2.3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Обеспечена защищенная сеть передачи данных, к которой подключены не менее 80% территориально-выделенных структурных подразделений медицинских организаций государственной и муниципальной систем здравоохранения субъектов Российской Федерации (в том числе фельдшерские и фельдшерско-акушерские пункты, подключенные к сети Интернет).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Закупка товаров, работ, услуг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2.3.1</w:t>
            </w:r>
          </w:p>
        </w:tc>
        <w:tc>
          <w:tcPr>
            <w:tcW w:w="1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2021 году в субъектах Российской Федерации будут созданы и обеспечено функционирование защищенных сетей передачи данных, к которым будет подключено не менее 80% территориально-выделенных структурных подразделений медицинских организаций государственной и муниципальной систем здравоохранения субъектов Российской Федерации (в том числе фельдшерские и фельдшерско-акушерские пункты, подключенные к сети Интернет).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2.4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100% медицинских организаций обеспечивают для граждан доступ к юридически значимым электронным медицинским документам посредством Личного кабинета пациента «Мое здоровье» на Едином портале государственных и муниципальных услуг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Создание (развитие) информационно-телекоммуникационного сервиса (информационной системы)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F13C60" w:rsidRPr="00F13C60" w:rsidTr="00F13C60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2.4.1</w:t>
            </w:r>
          </w:p>
        </w:tc>
        <w:tc>
          <w:tcPr>
            <w:tcW w:w="1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 2024 году 100% территориально-выделенных структурных подразделений медицинских организаций государственной и муниципальной систем, передающих сведения об электронных медицинских документах, созданных при оказании медицинской помощи населению, в подсистему ЕГИСЗ «Федеральный реестр электронных медицинских документов» для предоставления гражданам электронных медицинских документов в Личном кабинете пациента «Мое здоровье» на Едином портале государственных и муниципальных услуг (функций).</w:t>
            </w:r>
          </w:p>
        </w:tc>
      </w:tr>
    </w:tbl>
    <w:p w:rsidR="00F13C60" w:rsidRPr="00F13C60" w:rsidRDefault="00F13C60" w:rsidP="00F13C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3C60" w:rsidRPr="00F13C60" w:rsidRDefault="00F13C60" w:rsidP="00F13C60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F13C60" w:rsidRPr="00F13C60" w:rsidRDefault="00F13C60" w:rsidP="00F13C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15593" w:type="dxa"/>
        <w:tblLayout w:type="fixed"/>
        <w:tblLook w:val="0000" w:firstRow="0" w:lastRow="0" w:firstColumn="0" w:lastColumn="0" w:noHBand="0" w:noVBand="0"/>
      </w:tblPr>
      <w:tblGrid>
        <w:gridCol w:w="888"/>
        <w:gridCol w:w="2827"/>
        <w:gridCol w:w="1388"/>
        <w:gridCol w:w="1418"/>
        <w:gridCol w:w="1276"/>
        <w:gridCol w:w="1276"/>
        <w:gridCol w:w="1276"/>
        <w:gridCol w:w="1275"/>
        <w:gridCol w:w="1276"/>
        <w:gridCol w:w="1276"/>
        <w:gridCol w:w="1417"/>
      </w:tblGrid>
      <w:tr w:rsidR="00F13C60" w:rsidRPr="00F13C60" w:rsidTr="0093308A">
        <w:trPr>
          <w:trHeight w:val="426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6. Финансовое обеспечение реализации регионального проекта</w:t>
            </w:r>
          </w:p>
        </w:tc>
      </w:tr>
      <w:tr w:rsidR="00F13C60" w:rsidRPr="00F13C60" w:rsidTr="0093308A">
        <w:trPr>
          <w:trHeight w:val="287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F13C60" w:rsidRPr="00F13C60" w:rsidTr="0093308A">
        <w:trPr>
          <w:trHeight w:val="315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№ 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Объем финансового обеспечения по годам реализации (рублей)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(рублей)</w:t>
            </w:r>
          </w:p>
        </w:tc>
      </w:tr>
      <w:tr w:rsidR="00F13C60" w:rsidRPr="00F13C60" w:rsidTr="0093308A">
        <w:trPr>
          <w:trHeight w:val="331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F13C60" w:rsidRPr="00F13C60" w:rsidTr="0093308A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 результате цифровизации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рецептов.</w:t>
            </w:r>
          </w:p>
        </w:tc>
      </w:tr>
      <w:tr w:rsidR="00F13C60" w:rsidRPr="00F13C60" w:rsidTr="0093308A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100% медицинских организаций государственной и муниципальной систем здравоохранения субъектов Российской Федерации обеспечивают межведомственное электронное взаимодействие, в том числе с учреждениями медико-социальной экспертизы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F13C60" w:rsidRPr="00F13C60" w:rsidTr="0093308A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85 субъектах Российской Федерации функционирует централизованная подсистема государственной информационной системы в сфере здравоохранения «Телемедицинские консультации», к которой подключены все медицинские организации государственной и муниципальной систем здравоохранения субъектов Российской Федерации второго и третьего уровней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F13C60" w:rsidRPr="00F13C60" w:rsidTr="0093308A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85 субъектов Российской Федерации реализовали систему электронных рецептов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F13C60" w:rsidRPr="00F13C60" w:rsidTr="0093308A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85 субъектов реализовали региональные проекты «Создание единого цифрового контура в здравоохранении на основе единой государственной информационной системы здравоохранения (ЕГИСЗ)» с целью внедрения в медицинских организациях государственной и муниципальной систем здравоохранения медицинских информационных систем, соответствующих требованиям Минздрава России и реализации государственных информационных систем в сфере здравоохранения, соответствующих требованиям Минздрава России, обеспечивающих информационное взаимодействие с подсистемами ЕГИСЗ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112 380 000,00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379 449 473,68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95 500 842,11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65 161 368,45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52 882 737,00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51 891 474,00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757 265 895,24</w:t>
            </w:r>
          </w:p>
        </w:tc>
      </w:tr>
      <w:tr w:rsidR="00F13C60" w:rsidRPr="00F13C60" w:rsidTr="0093308A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112 380 000,00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379 449 473,68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95 500 842,11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65 161 368,45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52 882 737,00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51 891 474,00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757 265 895,24</w:t>
            </w:r>
          </w:p>
        </w:tc>
      </w:tr>
      <w:tr w:rsidR="00F13C60" w:rsidRPr="00F13C60" w:rsidTr="0093308A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112 380 000,00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379 449 473,68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95 500 842,11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65 161 368,45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52 882 737,00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51 891 474,00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757 265 895,24</w:t>
            </w:r>
          </w:p>
        </w:tc>
      </w:tr>
      <w:tr w:rsidR="00F13C60" w:rsidRPr="00F13C60" w:rsidTr="0093308A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106 761 000,00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360 477 000,00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90 725 800,00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61 903 300,00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50 238 600,00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49 296 900,00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719 402 600,00</w:t>
            </w:r>
          </w:p>
        </w:tc>
      </w:tr>
      <w:tr w:rsidR="00F13C60" w:rsidRPr="00F13C60" w:rsidTr="0093308A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7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 для решения следующих задач: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управления отраслью,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осуществления медицинской деятельности в соответствии со стандартами и клиническими рекомендациями,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обеспечения экономической эффективности сферы здравоохранения,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- управления персоналом и кадрового обеспечения, 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обеспечения эффективного управления цифровой инфраструктурой,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контрольно-надзорной деятельности.</w:t>
            </w:r>
          </w:p>
        </w:tc>
      </w:tr>
      <w:tr w:rsidR="00F13C60" w:rsidRPr="00F13C60" w:rsidTr="0093308A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Развитие региональной информационно-аналитической медицинской системы (РИАМС) и защищенной информационно-телекомуникационной структуры РИАМС учреждений здравоохранения Липецкой области, телемедицинской сети и медицнских аппаратно-программных комплексов, подключенных к сети ЗСПД, соответствующих требованиям Минздрава России, обеспечивающих информационное взаимодействие с подсистемами ЕГИСЗ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46 000 000,00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104 213 026,32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46 530 557,89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63 703 494,74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91 113 663,00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86 807 000,00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103 805 000,00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39 600 000,00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581 772 741,95</w:t>
            </w:r>
          </w:p>
        </w:tc>
      </w:tr>
      <w:tr w:rsidR="00F13C60" w:rsidRPr="00F13C60" w:rsidTr="0093308A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46 000 000,00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104 213 026,32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46 530 557,89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63 703 494,74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91 113 663,00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86 807 000,00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103 805 000,00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39 600 000,00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581 772 741,95</w:t>
            </w:r>
          </w:p>
        </w:tc>
      </w:tr>
      <w:tr w:rsidR="00F13C60" w:rsidRPr="00F13C60" w:rsidTr="0093308A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46 000 000,00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104 213 026,32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46 530 557,89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63 703 494,74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91 113 663,00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86 807 000,00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103 805 000,00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39 600 000,00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581 772 741,95</w:t>
            </w:r>
          </w:p>
        </w:tc>
      </w:tr>
      <w:tr w:rsidR="00F13C60" w:rsidRPr="00F13C60" w:rsidTr="0093308A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2.2.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Обеспечена защищенная сеть передачи данных, к которой подключены не менее 80% территориально-выделенных структурных подразделений медицинских организаций государственной и муниципальной систем здравоохранения субъектов Российской Федерации (в том числе фельдшерские и фельдшерско-акушерские пункты, подключенные к сети Интернет).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F13C60" w:rsidRPr="00F13C60" w:rsidTr="0093308A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2.3.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Организовано не менее 900 тысяч автоматизированных рабочих мест медицинских работников при внедрении и эксплуатации медицинских информационных систем,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F13C60" w:rsidRPr="00F13C60" w:rsidTr="0093308A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2.4.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100% медицинских организаций обеспечивают для граждан доступ к юридически значимым электронным медицинским документам посредством Личного кабинета пациента «Мое здоровье» на Едином портале государственных и муниципальных услуг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F13C60" w:rsidRPr="00F13C60" w:rsidTr="0093308A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ИТОГО ПО РЕГИОНАЛЬНОМУ ПРОЕКТУ: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158 380 000,00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483 662 500,00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142 031 400,00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128 864 863,19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143 996 400,00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138 698 474,00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103 805 000,00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39 600 000,00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1 339 038 637,19</w:t>
            </w:r>
          </w:p>
        </w:tc>
      </w:tr>
      <w:tr w:rsidR="00F13C60" w:rsidRPr="00F13C60" w:rsidTr="0093308A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из них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158 380 000,00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483 662 500,00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142 031 400,00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128 864 863,19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143 996 400,00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138 698 474,00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103 805 000,00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39 600 000,00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1 339 038 637,19</w:t>
            </w:r>
          </w:p>
        </w:tc>
      </w:tr>
      <w:tr w:rsidR="00F13C60" w:rsidRPr="00F13C60" w:rsidTr="0093308A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106 761 000,00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360 477 000,00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90 725 800,00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61 903 300,00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50 238 600,00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49 296 900,00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719 402 600,00</w:t>
            </w:r>
          </w:p>
        </w:tc>
      </w:tr>
      <w:tr w:rsidR="00F13C60" w:rsidRPr="00F13C60" w:rsidTr="0093308A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межбюджетные трансферты местным бюджетам всего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F13C60" w:rsidRPr="00F13C60" w:rsidTr="0093308A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F13C60" w:rsidRPr="00F13C60" w:rsidTr="0093308A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Свод бюджетов муниципальных образований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F13C60" w:rsidRPr="00F13C60" w:rsidTr="0093308A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F13C60" w:rsidRPr="00F13C60" w:rsidTr="0093308A">
        <w:trPr>
          <w:trHeight w:val="288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Внебюджетные источники, всего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</w:tbl>
    <w:p w:rsidR="00F13C60" w:rsidRPr="00F13C60" w:rsidRDefault="00F13C60" w:rsidP="00F13C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F13C60" w:rsidRPr="00F13C60" w:rsidRDefault="00F13C60" w:rsidP="00F13C60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3C60" w:rsidRPr="00F13C60" w:rsidRDefault="00F13C60" w:rsidP="00F13C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F13C60">
        <w:rPr>
          <w:rFonts w:ascii="Arial" w:eastAsia="Times New Roman" w:hAnsi="Arial" w:cs="Calibri"/>
          <w:sz w:val="2"/>
          <w:szCs w:val="24"/>
        </w:rPr>
        <w:br/>
      </w:r>
      <w:r w:rsidRPr="00F13C60">
        <w:rPr>
          <w:rFonts w:ascii="Arial" w:eastAsia="Times New Roman" w:hAnsi="Arial" w:cs="Calibri"/>
          <w:sz w:val="2"/>
          <w:szCs w:val="24"/>
        </w:rPr>
        <w:br/>
      </w:r>
      <w:r w:rsidRPr="00F13C60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498"/>
        <w:gridCol w:w="2945"/>
        <w:gridCol w:w="1016"/>
        <w:gridCol w:w="1016"/>
        <w:gridCol w:w="1016"/>
        <w:gridCol w:w="1016"/>
        <w:gridCol w:w="1016"/>
        <w:gridCol w:w="1016"/>
        <w:gridCol w:w="1016"/>
        <w:gridCol w:w="785"/>
        <w:gridCol w:w="1016"/>
        <w:gridCol w:w="827"/>
        <w:gridCol w:w="856"/>
        <w:gridCol w:w="1412"/>
      </w:tblGrid>
      <w:tr w:rsidR="00F13C60" w:rsidRPr="00F13C60" w:rsidTr="00562769">
        <w:trPr>
          <w:trHeight w:val="564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7. Помесячный план исполнения регионального бюджета в части бюджетных ассигнований, предусмотренных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финансовое обеспечение реализации регионального проекта в 2024 году</w:t>
            </w:r>
          </w:p>
        </w:tc>
      </w:tr>
      <w:tr w:rsidR="00F13C60" w:rsidRPr="00F13C60" w:rsidTr="00562769">
        <w:trPr>
          <w:trHeight w:val="312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F13C60" w:rsidRPr="00F13C60" w:rsidTr="00562769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05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 исполнения нарастающим итогом (рублей)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 на конец 2024 года (рублей)</w:t>
            </w:r>
          </w:p>
        </w:tc>
      </w:tr>
      <w:tr w:rsidR="00F13C60" w:rsidRPr="00F13C60" w:rsidTr="00562769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F13C60" w:rsidRPr="00F13C60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9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 результате цифровизации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рецептов.</w:t>
            </w:r>
          </w:p>
        </w:tc>
      </w:tr>
      <w:tr w:rsidR="00F13C60" w:rsidRPr="00F13C60" w:rsidTr="00562769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«85 субъектов реализовали региональные проекты «Создание единого цифрового контура в здравоохранении на основе единой государственной информационной системы здравоохранения (ЕГИСЗ)» с целью внедрения в медицинских организациях государственной и муниципальной систем здравоохранения медицинских информационных систем, соответствующих требованиям Минздрава России и реализации государственных информационных систем в сфере здравоохранения, соответствующих требованиям Минздрава России, обеспечивающих информационное взаимодействие с подсистемами ЕГИСЗ»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51 891 474,00</w:t>
            </w:r>
          </w:p>
        </w:tc>
      </w:tr>
      <w:tr w:rsidR="00F13C60" w:rsidRPr="00F13C60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9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 для решения следующих задач: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управления отраслью,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осуществления медицинской деятельности в соответствии со стандартами и клиническими рекомендациями,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обеспечения экономической эффективности сферы здравоохранения,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- управления персоналом и кадрового обеспечения, 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обеспечения эффективного управления цифровой инфраструктурой,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контрольно-надзорной деятельности.</w:t>
            </w:r>
          </w:p>
        </w:tc>
      </w:tr>
      <w:tr w:rsidR="00F13C60" w:rsidRPr="00F13C60" w:rsidTr="00562769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«Развитие региональной информационно-аналитической медицинской системы (РИАМС) и защищенной информационно-телекомуникационной структуры РИАМС учреждений здравоохранения Липецкой области, телемедицинской сети и медицнских аппаратно-программных комплексов, подключенных к сети ЗСПД, соответствующих требованиям Минздрава России, обеспечивающих информационное взаимодействие с подсистемами ЕГИСЗ»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86 807 000,00</w:t>
            </w:r>
          </w:p>
        </w:tc>
      </w:tr>
      <w:tr w:rsidR="00F13C60" w:rsidRPr="00F13C60" w:rsidTr="00562769">
        <w:trPr>
          <w:trHeight w:val="288"/>
        </w:trPr>
        <w:tc>
          <w:tcPr>
            <w:tcW w:w="3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138 698 474,00</w:t>
            </w:r>
          </w:p>
        </w:tc>
      </w:tr>
    </w:tbl>
    <w:p w:rsidR="00F13C60" w:rsidRPr="00F13C60" w:rsidRDefault="00F13C60" w:rsidP="00F13C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F13C60">
        <w:rPr>
          <w:rFonts w:ascii="Arial" w:eastAsia="Times New Roman" w:hAnsi="Arial" w:cs="Calibri"/>
          <w:sz w:val="2"/>
          <w:szCs w:val="24"/>
        </w:rPr>
        <w:br/>
      </w:r>
      <w:r w:rsidRPr="00F13C60">
        <w:rPr>
          <w:rFonts w:ascii="Arial" w:eastAsia="Times New Roman" w:hAnsi="Arial" w:cs="Calibri"/>
          <w:sz w:val="2"/>
          <w:szCs w:val="24"/>
        </w:rPr>
        <w:br/>
      </w:r>
      <w:r w:rsidRPr="00F13C60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33"/>
      </w:tblGrid>
      <w:tr w:rsidR="00F13C60" w:rsidRPr="00F13C60">
        <w:trPr>
          <w:trHeight w:val="362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Default="00562769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8. Дополнительная информация</w:t>
            </w:r>
          </w:p>
        </w:tc>
      </w:tr>
      <w:tr w:rsidR="00F13C60" w:rsidRPr="00F13C60">
        <w:trPr>
          <w:trHeight w:val="269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3C60" w:rsidRPr="00F13C60" w:rsidRDefault="00F13C60" w:rsidP="00F13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F13C60" w:rsidRPr="00F13C60" w:rsidTr="0093308A">
        <w:trPr>
          <w:trHeight w:val="1328"/>
        </w:trPr>
        <w:tc>
          <w:tcPr>
            <w:tcW w:w="15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C60" w:rsidRPr="00F13C60" w:rsidRDefault="00F13C60" w:rsidP="00562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4"/>
              </w:rPr>
            </w:pPr>
            <w:r w:rsidRPr="00F13C60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Региональный проект «Создание единого цифрового контура в здравоохранении на основе единой государственной информационной системы в сфере здравоохранения (ЕГИСЗ)», входящий в национальный проект «Здравоохранение», направлен на обеспечение доступности гражданам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рецептов, а также на 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здравоохранения.</w:t>
            </w:r>
          </w:p>
        </w:tc>
      </w:tr>
    </w:tbl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737" w:rsidRPr="00DD5737" w:rsidRDefault="00DD5737" w:rsidP="00DD57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518"/>
        <w:gridCol w:w="2857"/>
        <w:gridCol w:w="1417"/>
        <w:gridCol w:w="1741"/>
        <w:gridCol w:w="2690"/>
        <w:gridCol w:w="1496"/>
        <w:gridCol w:w="1926"/>
        <w:gridCol w:w="2560"/>
      </w:tblGrid>
      <w:tr w:rsidR="0093308A" w:rsidRPr="0093308A">
        <w:trPr>
          <w:trHeight w:val="1042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Приложение 4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 паспорту регионального проекта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«Цифровой контур здравоохранения»</w:t>
            </w:r>
          </w:p>
        </w:tc>
      </w:tr>
      <w:tr w:rsidR="0093308A" w:rsidRPr="0093308A">
        <w:trPr>
          <w:trHeight w:val="695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расчетов показателей регионального проекта,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93308A" w:rsidRPr="0093308A">
        <w:trPr>
          <w:trHeight w:val="55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Базовые показатели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Источник данных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Ответственный за сбор данных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Уровень агрегирования информации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и периодичность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Дополнительная информация</w:t>
            </w:r>
          </w:p>
        </w:tc>
      </w:tr>
      <w:tr w:rsidR="0093308A" w:rsidRPr="0093308A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Число граждан, воспользовавшихся услугами (сервисами) в Личном кабинете пациента «Мое здоровье» на Едином портале государственных услуг и функций </w:t>
            </w:r>
          </w:p>
        </w:tc>
      </w:tr>
      <w:tr w:rsidR="0093308A" w:rsidRPr="0093308A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Показатель рассчитывается как количество граждан, воспользовавшихся услугами (сервисами) в личном кабинете пациента "Мое здоровье" на едином портале государственных и муниципальных услуг (функций), в отчетном периоде, тысяча человек.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37,97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ФГИС "Единый портал государственных и муниципальных услуг (функций)"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93308A" w:rsidRPr="0093308A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      </w:r>
          </w:p>
        </w:tc>
      </w:tr>
      <w:tr w:rsidR="0093308A" w:rsidRPr="0093308A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Соотношение количества территориально-выделенных структурных подразделений медицинских организаций государственной и муниципальной систем здравоохранения, передающих информацию в подсистемы "Федеральная электронная регистратура" и "Федеральная интегрированная электронная медицинская карта" единой государственной информационной системы в сфере здравоохранения (далее - ЕГИСЗ) к общему количеству территориально-выделенных структурных подразделений медицинских организаций государственной и муниципальной систем здравоохранения, сведения о которых содержатся в подсистеме "Федеральный реестр медицинских организаций" ЕГИСЗ в отчетном периоде, в процентах, по следующей формуле: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Dмо = ((Cфэротп / Cфэрмо) + (Cиэмкотп / Cиэмкмо)) / 2) * 100,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Cфэротп - количество территориально-выделенных структурных подразделений медицинских организаций государственной и муниципальной систем здравоохранения, оказывающих первичную медико-санитарную медицинскую помощь, в том числе специализированную, передающих информацию в подсистему "Федеральная электронная регистратура" ЕГИСЗ, в отчетном периоде, единица;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Cфэрмо - общее количество территориально-выделенных структурных подразделений медицинских организаций государственной и муниципальной систем здравоохранения, подключенных к информационно-телекоммуникационной сети "Интернет", оказывающих первичную медико-санитарную медицинскую помощь, в том числе специализированную, сведения о которых содержатся в подсистеме "Федеральный реестр медицинских организаций" в отчетном периоде, единица;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Cиэмкотп - количество территориально-выделенных структурных подразделений медицинских организаций государственной и муниципальной систем здравоохранения, передающих информацию в подсистему "Федеральная интегрированная электронная медицинская карта" ЕГИСЗ, в отчетном периоде, единица;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Cиэмкмо - общее количество территориально-выделенных структурных подразделений медицинских организаций государственной и муниципальной систем здравоохранения, подключенных к информационно-телекоммуникационной сети "Интернет", оказывающих медицинскую помощь и осуществляющих оформление медицинской документации, сведения о которых содержатся в подсистеме "Федеральный реестр медицинских организаций" ЕГИСЗ, в отчетном периоде, единица.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72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Единая государственная информационная система в сфере здравоохранения (ЕГИСЗ)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</w:p>
        </w:tc>
      </w:tr>
      <w:tr w:rsidR="0093308A" w:rsidRPr="0093308A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записей на прием к врачу, совершенных гражданами дистанционно.</w:t>
            </w:r>
          </w:p>
        </w:tc>
      </w:tr>
      <w:tr w:rsidR="0093308A" w:rsidRPr="0093308A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количества записей на прием к врачу в рамках обязательного медицинского страхования в подсистеме "Федеральная электронная регистратура" единой государственной информационной системы в сфере здравоохранения (далее - ЕГИСЗ) по всем источникам записи (за исключением регистратуры), к общему количеству посещений, получаемых из государственной информационной системы обязательного медицинского страхования (далее - ГИС ОМС) в отчетном периоде, в процентах, по формуле: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Dдистз = (Cфэрз / Cомсз) * 100,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Dдистз - доля записей на прием к врачу, совершенных гражданами дистанционно, в отчетном периоде, процент;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Cфэрз - количество записей на прием к врачу в подсистеме "Федеральная электронная регистратура" ЕГИСЗ по всем источникам записи (за исключением регистратуры) в отчетном периоде, единица;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Cомсз - общее количество посещений, получаемых из ГИС ОМС в отчетном периоде, единица.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Единая государственная информационная система в сфере здравоохранения (ЕГИСЗ)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93308A" w:rsidRPr="0093308A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период</w:t>
            </w:r>
          </w:p>
        </w:tc>
      </w:tr>
      <w:tr w:rsidR="0093308A" w:rsidRPr="0093308A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количества граждан, являющихся пользователями ЕПГУ, по которым в результате обращений за медицинской помощью в рамках обязательного медицинского страхования зарегистрированы электронные медицинские документы в подсистеме "Федеральный реестр электронных медицинских документов" единой государственной информационной системы в сфере здравоохранения (далее - ЕГИСЗ), к общему количеству граждан, получивших медицинскую помощь в рамках обязательного медицинского страхования в отчетном периоде в процентах, по следующей формуле: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Dэмдгр = (Cрэмд / Cомсгр) * 100,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Dэмдгр - доля граждан, являющихся пользователями ЕПГУ, которым доступны электронные медицинские документы в личном кабинете пациента "Мое здоровье" по факту оказания медицинской помощи, в отчетном периоде, процент;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Cрэмд - количество граждан, являющихся пользователями ЕПГУ, по которым в результате обращений за медицинской помощью в рамках обязательного медицинского страхования зарегистрированы электронные медицинские документы в подсистеме "Федеральный реестр электронных медицинских документов" ЕГИСЗ, в отчетном периоде, человек;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Cомсгр - общее количество граждан, получивших медицинскую помощь в рамках обязательного медицинского страхования, в отчетном периоде, человек.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Единая государственная информационная система в сфере здравоохранения (ЕГИСЗ)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27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</w:p>
        </w:tc>
      </w:tr>
      <w:tr w:rsidR="0093308A" w:rsidRPr="0093308A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случаев оказания медицинской помощи, по которым предоставлены электронные медицинские документы в подсистеме ЕГИСЗ за период</w:t>
            </w:r>
          </w:p>
        </w:tc>
      </w:tr>
      <w:tr w:rsidR="0093308A" w:rsidRPr="0093308A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количества электронных медицинских документов, зарегистрированных в подсистемах "Федеральный реестр электронных медицинских документов" и "Интегрированная электронная медицинская карта" единой государственной информационной системы в сфере здравоохранения (далее - ЕГИСЗ), к общему количеству случаев оказания медицинской помощи, получаемых из государственной информационной системы обязательного медицинского страхования (далее - ГИС ОМС), в отчетном периоде, в процентах, по формуле: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Dэмдсл = (Cэмд / Cомссл) * 100,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Dэмдсл - доля случаев оказания медицинской помощи, по которым предоставлены электронные медицинские документы в подсистемы ЕГИСЗ, в отчетном периоде, процент;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Cэмд - количество зарегистрированных электронных медицинских документов в подсистемах "Федеральный реестр электронных медицинских документов" и "Федеральная интегрированная электронная медицинская карта" ЕГИСЗ, в отчетном периоде, единица;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Cомссл - общее количество случаев оказания медицинской помощи, получаемых из ГИС ОМС, в отчетном периоде, единица.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Единая государственная информационная система в сфере здравоохранения (ЕГИСЗ)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27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93308A" w:rsidRPr="0093308A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 </w:t>
            </w:r>
          </w:p>
        </w:tc>
      </w:tr>
      <w:tr w:rsidR="0093308A" w:rsidRPr="0093308A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Среднее взвешенное показателей по подсистемам государственной информационной системы в сфере здравоохранения субъекта Российской Федерации: "Управление потоками пациентов", "Управление системой оказания скорой медицинской помощи и медицинской эвакуацией (в том числе санитарно-авиационной)", "Управление льготным лекарственным обеспечением", "Региональная интегрированная электронная медицинская карта", "Центральный архив медицинских изображений", "Лабораторные исследования", "Организация оказания медицинской помощи по профилям "Акушерство и гинекология" и "Неонатология" (Мониторинг беременных)", "Организация оказания медицинской помощи больным онкологическими заболеваниями", "Организация оказания профилактической медицинской помощи (диспансеризация, диспансерное наблюдение, профилактические осмотры)", "Организация оказания медицинской помощи больным сердечно-сосудистыми заболеваниями", "Телемедицинские консультации", определяемых как соотношение количества территориально-выделенных структурных подразделений медицинских организаций государственной и муниципальной систем здравоохранения, передающих информацию в подсистемы государственной информационной системы в сфере здравоохранения субъекта Российской Федерации, к общему количеству территориально-выделенных структурных подразделений медицинских организаций государственной и муниципальной систем здравоохранения на основе правил настройки входимости данных подсистемы "Федеральный реестр медицинских организаций" ЕГИСЗ.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Единая государственная информационная система в сфере здравоохранения (ЕГИСЗ)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</w:p>
        </w:tc>
      </w:tr>
    </w:tbl>
    <w:p w:rsidR="0093308A" w:rsidRPr="0093308A" w:rsidRDefault="0093308A" w:rsidP="009330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3308A" w:rsidRDefault="00933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3308A" w:rsidRDefault="00933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3308A" w:rsidRDefault="00933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6295D" w:rsidRDefault="0036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144B" w:rsidRDefault="009C144B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43"/>
        <w:gridCol w:w="3747"/>
        <w:gridCol w:w="2779"/>
        <w:gridCol w:w="2004"/>
        <w:gridCol w:w="2189"/>
      </w:tblGrid>
      <w:tr w:rsidR="00562769" w:rsidRPr="00562769">
        <w:trPr>
          <w:trHeight w:val="361"/>
        </w:trPr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Раздел IX.  Паспорт регионального проекта</w:t>
            </w:r>
          </w:p>
        </w:tc>
      </w:tr>
      <w:tr w:rsidR="00562769" w:rsidRPr="00562769">
        <w:trPr>
          <w:trHeight w:val="287"/>
        </w:trPr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«Развитие экспорта медицинских услуг»</w:t>
            </w:r>
          </w:p>
        </w:tc>
      </w:tr>
      <w:tr w:rsidR="00562769" w:rsidRPr="00562769">
        <w:trPr>
          <w:trHeight w:val="227"/>
        </w:trPr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 Основные положения</w:t>
            </w:r>
          </w:p>
        </w:tc>
      </w:tr>
      <w:tr w:rsidR="00562769" w:rsidRPr="00562769">
        <w:trPr>
          <w:trHeight w:val="287"/>
        </w:trPr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562769" w:rsidRPr="00562769">
        <w:trPr>
          <w:trHeight w:val="26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национального проекта</w:t>
            </w:r>
          </w:p>
        </w:tc>
        <w:tc>
          <w:tcPr>
            <w:tcW w:w="3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Здравоохранение</w:t>
            </w:r>
          </w:p>
        </w:tc>
      </w:tr>
      <w:tr w:rsidR="00562769" w:rsidRPr="00562769">
        <w:trPr>
          <w:trHeight w:val="498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Развитие экспорта медицинских услуг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реализации проекта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01.01.2019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31.12.2025</w:t>
            </w:r>
          </w:p>
        </w:tc>
      </w:tr>
      <w:tr w:rsidR="00562769" w:rsidRPr="00562769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Куратор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Белоглазова Ольга Николаевна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Губернатора Липецкой области</w:t>
            </w:r>
          </w:p>
        </w:tc>
      </w:tr>
      <w:tr w:rsidR="00562769" w:rsidRPr="00562769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Руководитель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Голиков Александр Алексеевич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И.о. начальника управления здравоохранения</w:t>
            </w:r>
          </w:p>
        </w:tc>
      </w:tr>
      <w:tr w:rsidR="00562769" w:rsidRPr="00562769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Администратор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Домнышева Ирина Владимировна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Начальник финансово-экономического отдела</w:t>
            </w:r>
          </w:p>
        </w:tc>
      </w:tr>
      <w:tr w:rsidR="00562769" w:rsidRPr="00562769">
        <w:trPr>
          <w:trHeight w:val="13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Целевые группы регионального проекта</w:t>
            </w:r>
          </w:p>
        </w:tc>
        <w:tc>
          <w:tcPr>
            <w:tcW w:w="3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2769" w:rsidRPr="00562769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Связь с государственной программой Липецкой области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Государственная программа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Развитие здравоохранения Липецкой области</w:t>
            </w:r>
          </w:p>
        </w:tc>
      </w:tr>
    </w:tbl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562769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6"/>
        <w:gridCol w:w="14780"/>
      </w:tblGrid>
      <w:tr w:rsidR="00562769" w:rsidRPr="00562769">
        <w:trPr>
          <w:trHeight w:val="300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 Влияние на достижение показателей государственной программы</w:t>
            </w:r>
          </w:p>
        </w:tc>
      </w:tr>
      <w:tr w:rsidR="00562769" w:rsidRPr="00562769">
        <w:trPr>
          <w:trHeight w:val="211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562769" w:rsidRPr="00562769">
        <w:trPr>
          <w:trHeight w:val="28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государственной программы, на достижение которых влияет региональный проект</w:t>
            </w:r>
          </w:p>
        </w:tc>
      </w:tr>
      <w:tr w:rsidR="00562769" w:rsidRPr="00562769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Смертность от всех причин</w:t>
            </w:r>
          </w:p>
        </w:tc>
      </w:tr>
      <w:tr w:rsidR="00562769" w:rsidRPr="00562769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</w:tbl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562769" w:rsidRPr="00562769" w:rsidRDefault="00562769" w:rsidP="00562769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562769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4723" w:type="dxa"/>
        <w:tblLayout w:type="fixed"/>
        <w:tblLook w:val="0000" w:firstRow="0" w:lastRow="0" w:firstColumn="0" w:lastColumn="0" w:noHBand="0" w:noVBand="0"/>
      </w:tblPr>
      <w:tblGrid>
        <w:gridCol w:w="414"/>
        <w:gridCol w:w="2729"/>
        <w:gridCol w:w="996"/>
        <w:gridCol w:w="996"/>
        <w:gridCol w:w="869"/>
        <w:gridCol w:w="725"/>
        <w:gridCol w:w="784"/>
        <w:gridCol w:w="709"/>
        <w:gridCol w:w="709"/>
        <w:gridCol w:w="708"/>
        <w:gridCol w:w="851"/>
        <w:gridCol w:w="996"/>
        <w:gridCol w:w="988"/>
        <w:gridCol w:w="930"/>
        <w:gridCol w:w="1319"/>
      </w:tblGrid>
      <w:tr w:rsidR="00562769" w:rsidRPr="00562769" w:rsidTr="00562769">
        <w:trPr>
          <w:trHeight w:val="316"/>
        </w:trPr>
        <w:tc>
          <w:tcPr>
            <w:tcW w:w="1472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 Показатели регионального проекта</w:t>
            </w:r>
          </w:p>
        </w:tc>
      </w:tr>
      <w:tr w:rsidR="00562769" w:rsidRPr="00562769" w:rsidTr="00562769">
        <w:trPr>
          <w:trHeight w:val="273"/>
        </w:trPr>
        <w:tc>
          <w:tcPr>
            <w:tcW w:w="1472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562769" w:rsidRPr="00562769" w:rsidTr="00562769">
        <w:trPr>
          <w:trHeight w:val="239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показа-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теля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57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Признак реализации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местном уровне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Информационная система (источник данных)</w:t>
            </w:r>
          </w:p>
        </w:tc>
      </w:tr>
      <w:tr w:rsidR="00562769" w:rsidRPr="00562769" w:rsidTr="00562769">
        <w:trPr>
          <w:trHeight w:val="239"/>
        </w:trPr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562769" w:rsidRPr="00562769" w:rsidTr="00562769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3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Увеличен объем экспорта медицинских услуг</w:t>
            </w:r>
          </w:p>
        </w:tc>
      </w:tr>
      <w:tr w:rsidR="00562769" w:rsidRPr="00562769" w:rsidTr="00562769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Увеличение объема экспорта медицинских услуг не менее чем в четыре раза по сравнению с 2017 годом (до 1 млрд. долларов США в год)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Млн. долл. США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0,96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1,01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2,03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3,07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4,13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Автоматизированная система мониторинга медицинской статистики</w:t>
            </w:r>
          </w:p>
        </w:tc>
      </w:tr>
      <w:tr w:rsidR="00562769" w:rsidRPr="00562769" w:rsidTr="00562769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Количество пролеченных иностранных граждан (тыс. чел.)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Тыс. чел.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25,25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25,5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51,26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77,28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103,56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Автоматизированная система мониторинга медицинской статистики</w:t>
            </w:r>
          </w:p>
        </w:tc>
      </w:tr>
    </w:tbl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562769" w:rsidRPr="00562769" w:rsidRDefault="00562769" w:rsidP="00562769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562769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11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896"/>
        <w:gridCol w:w="936"/>
        <w:gridCol w:w="936"/>
        <w:gridCol w:w="936"/>
        <w:gridCol w:w="936"/>
      </w:tblGrid>
      <w:tr w:rsidR="00562769" w:rsidRPr="00562769">
        <w:trPr>
          <w:trHeight w:val="345"/>
        </w:trPr>
        <w:tc>
          <w:tcPr>
            <w:tcW w:w="49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4. Помесячный план достижения показателей регионального проекта в 2024 году</w:t>
            </w:r>
          </w:p>
        </w:tc>
      </w:tr>
      <w:tr w:rsidR="00562769" w:rsidRPr="00562769">
        <w:trPr>
          <w:trHeight w:val="283"/>
        </w:trPr>
        <w:tc>
          <w:tcPr>
            <w:tcW w:w="49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562769" w:rsidRPr="00562769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показателя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9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Плановые значения по месяцам (на конец месяца)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конец 2024 года</w:t>
            </w:r>
          </w:p>
        </w:tc>
      </w:tr>
      <w:tr w:rsidR="00562769" w:rsidRPr="00562769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562769" w:rsidRP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1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 объем экспорта медицинских услуг</w:t>
            </w:r>
          </w:p>
        </w:tc>
      </w:tr>
      <w:tr w:rsidR="00562769" w:rsidRP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Увеличение объема экспорта медицинских услуг не менее чем в четыре раза по сравнению с 2017 годом (до 1 млрд. долларов США в год)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Млн. долл. США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4,21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4,22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4,23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4,27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4,29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4,36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4,45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4,49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4,13</w:t>
            </w:r>
          </w:p>
        </w:tc>
      </w:tr>
      <w:tr w:rsidR="00562769" w:rsidRP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Количество пролеченных иностранных граждан (тыс. чел.)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Тыс. чел.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119,4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119,53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119,65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119,75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119,95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119,98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120,1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120,5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120,55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120,57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120,59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103,56</w:t>
            </w:r>
          </w:p>
        </w:tc>
      </w:tr>
    </w:tbl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562769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15475" w:type="dxa"/>
        <w:tblLayout w:type="fixed"/>
        <w:tblLook w:val="0000" w:firstRow="0" w:lastRow="0" w:firstColumn="0" w:lastColumn="0" w:noHBand="0" w:noVBand="0"/>
      </w:tblPr>
      <w:tblGrid>
        <w:gridCol w:w="498"/>
        <w:gridCol w:w="2610"/>
        <w:gridCol w:w="763"/>
        <w:gridCol w:w="1016"/>
        <w:gridCol w:w="873"/>
        <w:gridCol w:w="715"/>
        <w:gridCol w:w="755"/>
        <w:gridCol w:w="850"/>
        <w:gridCol w:w="851"/>
        <w:gridCol w:w="1016"/>
        <w:gridCol w:w="1016"/>
        <w:gridCol w:w="1016"/>
        <w:gridCol w:w="1113"/>
        <w:gridCol w:w="1367"/>
        <w:gridCol w:w="1016"/>
      </w:tblGrid>
      <w:tr w:rsidR="00562769" w:rsidRPr="00562769" w:rsidTr="00562769">
        <w:trPr>
          <w:trHeight w:val="319"/>
        </w:trPr>
        <w:tc>
          <w:tcPr>
            <w:tcW w:w="1547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Мероприятия (результаты) регионального проекта</w:t>
            </w:r>
          </w:p>
        </w:tc>
      </w:tr>
      <w:tr w:rsidR="00562769" w:rsidRPr="00562769" w:rsidTr="00562769">
        <w:trPr>
          <w:trHeight w:val="270"/>
        </w:trPr>
        <w:tc>
          <w:tcPr>
            <w:tcW w:w="1547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562769" w:rsidRPr="00562769" w:rsidTr="00562769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структурных элементов государственных программ Липецкой области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Единица измерения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66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Тип мероприятия (результата)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Признак реализации на местном уровне</w:t>
            </w:r>
          </w:p>
        </w:tc>
      </w:tr>
      <w:tr w:rsidR="00562769" w:rsidRPr="00562769" w:rsidTr="00562769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9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 объем экспорта медицинских услуг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Разработана и внедрена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Липецкой области 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Утверждение документа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</w:t>
            </w:r>
          </w:p>
        </w:tc>
        <w:tc>
          <w:tcPr>
            <w:tcW w:w="149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Программа коммуникационных мероприятий направлена на повышение уровня информированности иностранных граждан о медицинских услугах, доступных в медицинских организациях Липецкой области и включает в себя: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создание информационных материалов на русском и английском языках о ведущих медицинских организациях Липецкой области и доступных медицинских услугах;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участие представителей органов государственной власти и распространение информационных материалов на выставках, посвященных тематике экспорта медицинских услуг.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Внедрена система мониторинга статистических данных медицинских организаций по объему оказания медицинских услуг иностранным гражданам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Обеспечение реализации федерального, ведомственного проекта (мероприятия (результата) федерального, ведомственного проекта)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Да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1.2.1</w:t>
            </w:r>
          </w:p>
        </w:tc>
        <w:tc>
          <w:tcPr>
            <w:tcW w:w="149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Система мониторинга статистических данных медицинских организаций по объему оказания медицинских услуг иностранным гражданам, в том числе в финансовом выражении, разработанная Минздравом России совместно с Банком России и Росстатом, позволит вести учет по объему оказания медицинских услуг иностранным гражданам.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Создан и функционирует проектный офис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Создание (реорганизация) организации (структурного подразделения)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1.3.1</w:t>
            </w:r>
          </w:p>
        </w:tc>
        <w:tc>
          <w:tcPr>
            <w:tcW w:w="149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задачи проектного офиса будут входить вопросы разработки и внедрения системы мониторинга статистических данных медицинских организаций по объему оказания медицинских услуг иностранным гражданам, в том числе в денежном эквиваленте; разработку и внедрение программы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на период 2019-2024 гг.; анализ структуры международного экспорта медицинских услуг; осуществление межсекторального взаимодействия по оценке потенциала наращивания экспорта медицинских услуг; разработка стратегии и методических рекомендаций по наращиванию экспорта медицинских услуг для медицинских организаций.</w:t>
            </w:r>
          </w:p>
        </w:tc>
      </w:tr>
    </w:tbl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</w:p>
    <w:tbl>
      <w:tblPr>
        <w:tblW w:w="15432" w:type="dxa"/>
        <w:tblLayout w:type="fixed"/>
        <w:tblLook w:val="0000" w:firstRow="0" w:lastRow="0" w:firstColumn="0" w:lastColumn="0" w:noHBand="0" w:noVBand="0"/>
      </w:tblPr>
      <w:tblGrid>
        <w:gridCol w:w="888"/>
        <w:gridCol w:w="3081"/>
        <w:gridCol w:w="1494"/>
        <w:gridCol w:w="1494"/>
        <w:gridCol w:w="1494"/>
        <w:gridCol w:w="1494"/>
        <w:gridCol w:w="1494"/>
        <w:gridCol w:w="1177"/>
        <w:gridCol w:w="1242"/>
        <w:gridCol w:w="1574"/>
      </w:tblGrid>
      <w:tr w:rsidR="00562769" w:rsidRPr="00562769" w:rsidTr="00CD347B">
        <w:trPr>
          <w:trHeight w:val="426"/>
        </w:trPr>
        <w:tc>
          <w:tcPr>
            <w:tcW w:w="1543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CD347B" w:rsidRDefault="00CD347B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CD347B" w:rsidRDefault="00CD347B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CD347B" w:rsidRDefault="00CD347B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CD347B" w:rsidRDefault="00CD347B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CD347B" w:rsidRDefault="00CD347B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CD347B" w:rsidRDefault="00CD347B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CD347B" w:rsidRDefault="00CD347B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CD347B" w:rsidRDefault="00CD347B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6. Финансовое обеспечение реализации регионального проекта</w:t>
            </w:r>
          </w:p>
        </w:tc>
      </w:tr>
      <w:tr w:rsidR="00562769" w:rsidRPr="00562769" w:rsidTr="00CD347B">
        <w:trPr>
          <w:trHeight w:val="287"/>
        </w:trPr>
        <w:tc>
          <w:tcPr>
            <w:tcW w:w="1543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562769" w:rsidRPr="00562769" w:rsidTr="00CD347B">
        <w:trPr>
          <w:trHeight w:val="315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№ 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3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98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Объем финансового обеспечения по годам реализации (рублей)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Всего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(рублей)</w:t>
            </w:r>
          </w:p>
        </w:tc>
      </w:tr>
      <w:tr w:rsidR="00562769" w:rsidRPr="00562769" w:rsidTr="00CD347B">
        <w:trPr>
          <w:trHeight w:val="331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562769" w:rsidRPr="00562769" w:rsidTr="00CD347B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Увеличен объем экспорта медицинских услуг</w:t>
            </w:r>
          </w:p>
        </w:tc>
      </w:tr>
      <w:tr w:rsidR="00562769" w:rsidRPr="00562769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Разработана и внедрена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Липецкой области 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3 500 000,00</w:t>
            </w:r>
          </w:p>
        </w:tc>
      </w:tr>
      <w:tr w:rsidR="00562769" w:rsidRPr="00562769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1.1.1.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3 500 000,00</w:t>
            </w:r>
          </w:p>
        </w:tc>
      </w:tr>
      <w:tr w:rsidR="00562769" w:rsidRPr="00562769" w:rsidTr="00CD347B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1.1.1.1.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3 500 000,00</w:t>
            </w:r>
          </w:p>
        </w:tc>
      </w:tr>
      <w:tr w:rsidR="00562769" w:rsidRPr="00562769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1.2.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Внедрена система мониторинга статистических данных медицинских организаций по объему оказания медицинских услуг иностранным гражданам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562769" w:rsidRPr="00562769" w:rsidTr="00CD347B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1.3.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Создан и функционирует проектный офис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562769" w:rsidRPr="00562769" w:rsidTr="00CD347B">
        <w:trPr>
          <w:trHeight w:val="394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ИТОГО ПО РЕГИОНАЛЬНОМУ ПРОЕКТУ: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3 500 000,00</w:t>
            </w:r>
          </w:p>
        </w:tc>
      </w:tr>
      <w:tr w:rsidR="00562769" w:rsidRPr="00562769" w:rsidTr="00CD347B">
        <w:trPr>
          <w:trHeight w:val="394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3 500 000,00</w:t>
            </w:r>
          </w:p>
        </w:tc>
      </w:tr>
      <w:tr w:rsidR="00562769" w:rsidRPr="00562769" w:rsidTr="00CD347B">
        <w:trPr>
          <w:trHeight w:val="394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562769" w:rsidRPr="00562769" w:rsidTr="00CD347B">
        <w:trPr>
          <w:trHeight w:val="394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межбюджетные трансферты местным бюджетам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562769" w:rsidRPr="00562769" w:rsidTr="00CD347B">
        <w:trPr>
          <w:trHeight w:val="394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562769" w:rsidRPr="00562769" w:rsidTr="00CD347B">
        <w:trPr>
          <w:trHeight w:val="394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Свод бюджетов муниципальных образований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562769" w:rsidRPr="00562769" w:rsidTr="00CD347B">
        <w:trPr>
          <w:trHeight w:val="394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562769" w:rsidRPr="00562769" w:rsidTr="00CD347B">
        <w:trPr>
          <w:trHeight w:val="288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Внебюджетные источники,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</w:tbl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562769">
        <w:rPr>
          <w:rFonts w:ascii="Arial" w:eastAsia="Times New Roman" w:hAnsi="Arial" w:cs="Calibri"/>
          <w:sz w:val="2"/>
          <w:szCs w:val="24"/>
        </w:rPr>
        <w:br/>
      </w:r>
      <w:r w:rsidRPr="00562769">
        <w:rPr>
          <w:rFonts w:ascii="Arial" w:eastAsia="Times New Roman" w:hAnsi="Arial" w:cs="Calibri"/>
          <w:sz w:val="2"/>
          <w:szCs w:val="24"/>
        </w:rPr>
        <w:br/>
      </w:r>
      <w:r w:rsidRPr="00562769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945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562769" w:rsidRPr="00562769">
        <w:trPr>
          <w:trHeight w:val="564"/>
        </w:trPr>
        <w:tc>
          <w:tcPr>
            <w:tcW w:w="49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7. Помесячный план исполнения регионального бюджета в части бюджетных ассигнований, предусмотренных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финансовое обеспечение реализации регионального проекта в 2024 году</w:t>
            </w:r>
          </w:p>
        </w:tc>
      </w:tr>
      <w:tr w:rsidR="00562769" w:rsidRPr="00562769">
        <w:trPr>
          <w:trHeight w:val="312"/>
        </w:trPr>
        <w:tc>
          <w:tcPr>
            <w:tcW w:w="49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562769" w:rsidRPr="00562769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0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 исполнения нарастающим итогом (рублей)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 на конец 2024 года (рублей)</w:t>
            </w:r>
          </w:p>
        </w:tc>
      </w:tr>
      <w:tr w:rsidR="00562769" w:rsidRPr="00562769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562769" w:rsidRP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9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 объем экспорта медицинских услуг</w:t>
            </w:r>
          </w:p>
        </w:tc>
      </w:tr>
      <w:tr w:rsidR="00562769" w:rsidRPr="00562769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«Разработана и внедрена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Липецкой области 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500 000,00</w:t>
            </w:r>
          </w:p>
        </w:tc>
      </w:tr>
      <w:tr w:rsidR="00562769" w:rsidRPr="00562769">
        <w:trPr>
          <w:trHeight w:val="288"/>
        </w:trPr>
        <w:tc>
          <w:tcPr>
            <w:tcW w:w="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500 000,00</w:t>
            </w:r>
          </w:p>
        </w:tc>
      </w:tr>
    </w:tbl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562769">
        <w:rPr>
          <w:rFonts w:ascii="Arial" w:eastAsia="Times New Roman" w:hAnsi="Arial" w:cs="Arial"/>
          <w:sz w:val="2"/>
          <w:szCs w:val="24"/>
        </w:rPr>
        <w:br/>
      </w:r>
      <w:r w:rsidRPr="00562769">
        <w:rPr>
          <w:rFonts w:ascii="Arial" w:eastAsia="Times New Roman" w:hAnsi="Arial" w:cs="Arial"/>
          <w:sz w:val="2"/>
          <w:szCs w:val="24"/>
        </w:rPr>
        <w:br/>
      </w:r>
      <w:r w:rsidRPr="00562769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33"/>
      </w:tblGrid>
      <w:tr w:rsidR="00562769" w:rsidRPr="00562769">
        <w:trPr>
          <w:trHeight w:val="362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8. Дополнительная информация</w:t>
            </w:r>
          </w:p>
        </w:tc>
      </w:tr>
      <w:tr w:rsidR="00562769" w:rsidRPr="00562769">
        <w:trPr>
          <w:trHeight w:val="269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562769" w:rsidRPr="00562769">
        <w:trPr>
          <w:trHeight w:val="239"/>
        </w:trPr>
        <w:tc>
          <w:tcPr>
            <w:tcW w:w="15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Благодаря созданию условий для роста экспорта отечественных медицинских услуг имидж российского здравоохранения в мире станет еще более позитивным, а благодаря пациентам из-за рубежа вырастут инвестиции в российскую медицину.</w:t>
            </w:r>
          </w:p>
        </w:tc>
      </w:tr>
    </w:tbl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518"/>
        <w:gridCol w:w="2857"/>
        <w:gridCol w:w="1417"/>
        <w:gridCol w:w="1741"/>
        <w:gridCol w:w="2690"/>
        <w:gridCol w:w="1496"/>
        <w:gridCol w:w="1926"/>
        <w:gridCol w:w="2560"/>
      </w:tblGrid>
      <w:tr w:rsidR="0093308A" w:rsidRPr="0093308A">
        <w:trPr>
          <w:trHeight w:val="1042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Приложение 4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 паспорту регионального проекта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«Развитие экспорта медицинских услуг»</w:t>
            </w:r>
          </w:p>
        </w:tc>
      </w:tr>
      <w:tr w:rsidR="0093308A" w:rsidRPr="0093308A">
        <w:trPr>
          <w:trHeight w:val="695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расчетов показателей регионального проекта,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93308A" w:rsidRPr="0093308A">
        <w:trPr>
          <w:trHeight w:val="55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</w:t>
            </w:r>
          </w:p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Базовые показатели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Источник данных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Ответственный за сбор данных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Уровень агрегирования информации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и периодичность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Дополнительная информация</w:t>
            </w:r>
          </w:p>
        </w:tc>
      </w:tr>
      <w:tr w:rsidR="0093308A" w:rsidRPr="0093308A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Увеличение объема экспорта медицинских услуг не менее чем в четыре раза по сравнению с 2017 годом (до 1 млрд. долларов США в год)</w:t>
            </w:r>
          </w:p>
        </w:tc>
      </w:tr>
      <w:tr w:rsidR="0093308A" w:rsidRPr="0093308A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Сумма стоимости медицинских услуг, оказанных иностранным гражданам на территории Российской Федерации медицинскими организациями государственной, муниципальной и частной систем здравоохранения за счет внебюджетного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 (ФФСН № 62)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 июня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93308A" w:rsidRPr="0093308A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Количество пролеченных иностранных граждан (тыс. чел.)</w:t>
            </w:r>
          </w:p>
        </w:tc>
      </w:tr>
      <w:tr w:rsidR="0093308A" w:rsidRPr="0093308A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Число иностранных граждан, которым оказаны медицинские услуги медицинскими организациями государственной, муниципальной и частной систем здравоохранения Российской Федерации за счет внебюджетного финансирования.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 (ФФСН № 62)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93308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 июня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8A" w:rsidRPr="0093308A" w:rsidRDefault="0093308A" w:rsidP="009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</w:p>
        </w:tc>
      </w:tr>
    </w:tbl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43"/>
        <w:gridCol w:w="3747"/>
        <w:gridCol w:w="2779"/>
        <w:gridCol w:w="2004"/>
        <w:gridCol w:w="2189"/>
      </w:tblGrid>
      <w:tr w:rsidR="00562769" w:rsidRPr="00562769">
        <w:trPr>
          <w:trHeight w:val="361"/>
        </w:trPr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Раздел X.  Паспорт регионального проекта</w:t>
            </w:r>
          </w:p>
        </w:tc>
      </w:tr>
      <w:tr w:rsidR="00562769" w:rsidRPr="00562769">
        <w:trPr>
          <w:trHeight w:val="287"/>
        </w:trPr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«Модернизация первичного звена здравоохранения Российской Федерации»</w:t>
            </w:r>
          </w:p>
        </w:tc>
      </w:tr>
      <w:tr w:rsidR="00562769" w:rsidRPr="00562769">
        <w:trPr>
          <w:trHeight w:val="227"/>
        </w:trPr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 Основные положения</w:t>
            </w:r>
          </w:p>
        </w:tc>
      </w:tr>
      <w:tr w:rsidR="00562769" w:rsidRPr="00562769">
        <w:trPr>
          <w:trHeight w:val="287"/>
        </w:trPr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562769" w:rsidRPr="00562769">
        <w:trPr>
          <w:trHeight w:val="26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национального проекта</w:t>
            </w:r>
          </w:p>
        </w:tc>
        <w:tc>
          <w:tcPr>
            <w:tcW w:w="3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Здравоохранение</w:t>
            </w:r>
          </w:p>
        </w:tc>
      </w:tr>
      <w:tr w:rsidR="00562769" w:rsidRPr="00562769">
        <w:trPr>
          <w:trHeight w:val="498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реализации проекта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01.01.2022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31.12.2026</w:t>
            </w:r>
          </w:p>
        </w:tc>
      </w:tr>
      <w:tr w:rsidR="00562769" w:rsidRPr="00562769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Куратор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Белоглазова Ольга Николаевна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Губернатора Липецкой области</w:t>
            </w:r>
          </w:p>
        </w:tc>
      </w:tr>
      <w:tr w:rsidR="00562769" w:rsidRPr="00562769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Руководитель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Голиков Александр Алексеевич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И.о. начальника управления здравоохранения</w:t>
            </w:r>
          </w:p>
        </w:tc>
      </w:tr>
      <w:tr w:rsidR="00562769" w:rsidRPr="00562769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Администратор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Чередникова Людмила Владимировна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начальника управления здравоохранения Липецкой области</w:t>
            </w:r>
          </w:p>
        </w:tc>
      </w:tr>
      <w:tr w:rsidR="00562769" w:rsidRPr="00562769">
        <w:trPr>
          <w:trHeight w:val="13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Целевые группы регионального проекта</w:t>
            </w:r>
          </w:p>
        </w:tc>
        <w:tc>
          <w:tcPr>
            <w:tcW w:w="3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2769" w:rsidRPr="00562769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Связь с государственной программой Липецкой области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Государственная программа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Развитие здравоохранения Липецкой области</w:t>
            </w:r>
          </w:p>
        </w:tc>
      </w:tr>
    </w:tbl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562769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6"/>
        <w:gridCol w:w="14780"/>
      </w:tblGrid>
      <w:tr w:rsidR="00562769" w:rsidRPr="00562769">
        <w:trPr>
          <w:trHeight w:val="300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 Влияние на достижение показателей государственной программы</w:t>
            </w:r>
          </w:p>
        </w:tc>
      </w:tr>
      <w:tr w:rsidR="00562769" w:rsidRPr="00562769">
        <w:trPr>
          <w:trHeight w:val="211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562769" w:rsidRPr="00562769">
        <w:trPr>
          <w:trHeight w:val="28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государственной программы, на достижение которых влияет региональный проект</w:t>
            </w:r>
          </w:p>
        </w:tc>
      </w:tr>
      <w:tr w:rsidR="00562769" w:rsidRPr="00562769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Ожидаемая продолжительность жизни при рождении</w:t>
            </w:r>
          </w:p>
        </w:tc>
      </w:tr>
      <w:tr w:rsidR="00562769" w:rsidRPr="00562769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  <w:tr w:rsidR="00562769" w:rsidRPr="00562769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Смертность от всех причин</w:t>
            </w:r>
          </w:p>
        </w:tc>
      </w:tr>
      <w:tr w:rsidR="00562769" w:rsidRPr="00562769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  <w:tr w:rsidR="00562769" w:rsidRPr="00562769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562769" w:rsidRPr="00562769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  <w:tr w:rsidR="00562769" w:rsidRPr="00562769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Обеспеченность врачами</w:t>
            </w:r>
          </w:p>
        </w:tc>
      </w:tr>
      <w:tr w:rsidR="00562769" w:rsidRPr="00562769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</w:tbl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562769" w:rsidRPr="00562769" w:rsidRDefault="00562769" w:rsidP="00562769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562769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4"/>
        <w:gridCol w:w="2729"/>
        <w:gridCol w:w="996"/>
        <w:gridCol w:w="996"/>
        <w:gridCol w:w="869"/>
        <w:gridCol w:w="725"/>
        <w:gridCol w:w="996"/>
        <w:gridCol w:w="996"/>
        <w:gridCol w:w="996"/>
        <w:gridCol w:w="996"/>
        <w:gridCol w:w="1112"/>
        <w:gridCol w:w="1112"/>
        <w:gridCol w:w="930"/>
        <w:gridCol w:w="1319"/>
      </w:tblGrid>
      <w:tr w:rsidR="00562769" w:rsidRPr="00562769">
        <w:trPr>
          <w:trHeight w:val="316"/>
        </w:trPr>
        <w:tc>
          <w:tcPr>
            <w:tcW w:w="41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 Показатели регионального проекта</w:t>
            </w:r>
          </w:p>
        </w:tc>
      </w:tr>
      <w:tr w:rsidR="00562769" w:rsidRPr="00562769">
        <w:trPr>
          <w:trHeight w:val="273"/>
        </w:trPr>
        <w:tc>
          <w:tcPr>
            <w:tcW w:w="41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562769" w:rsidRPr="00562769">
        <w:trPr>
          <w:trHeight w:val="239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показа-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теля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Признак реализации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местном уровне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Информационная система (источник данных)</w:t>
            </w:r>
          </w:p>
        </w:tc>
      </w:tr>
      <w:tr w:rsidR="00562769" w:rsidRPr="00562769">
        <w:trPr>
          <w:trHeight w:val="239"/>
        </w:trPr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562769" w:rsidRPr="00562769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Организовано оказание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</w:tr>
      <w:tr w:rsidR="00562769" w:rsidRPr="00562769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Число посещений сельскими жителями медицинских организаций на 1 сельского жителя в год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5,17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5,27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5,37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5,47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5,67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Автоматизированная система мониторинга медицинской статистики</w:t>
            </w:r>
          </w:p>
        </w:tc>
      </w:tr>
      <w:tr w:rsidR="00562769" w:rsidRPr="00562769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38,9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35,3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38,3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Автоматизированная система мониторинга медицинской статистики</w:t>
            </w:r>
          </w:p>
        </w:tc>
      </w:tr>
      <w:tr w:rsidR="00562769" w:rsidRPr="00562769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6,6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Автоматизированная система мониторинга медицинской статистики</w:t>
            </w:r>
          </w:p>
        </w:tc>
      </w:tr>
      <w:tr w:rsidR="00562769" w:rsidRPr="00562769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Оценка общественного мнения по удовлетворенности населения медицинской помощью, процент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43,5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60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Автоматизированная система мониторинга медицинской статистики</w:t>
            </w:r>
          </w:p>
        </w:tc>
      </w:tr>
    </w:tbl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562769" w:rsidRPr="00562769" w:rsidRDefault="00562769" w:rsidP="00562769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562769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11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896"/>
        <w:gridCol w:w="936"/>
        <w:gridCol w:w="936"/>
        <w:gridCol w:w="936"/>
        <w:gridCol w:w="936"/>
      </w:tblGrid>
      <w:tr w:rsidR="00562769" w:rsidRPr="00562769">
        <w:trPr>
          <w:trHeight w:val="345"/>
        </w:trPr>
        <w:tc>
          <w:tcPr>
            <w:tcW w:w="49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4. Помесячный план достижения показателей регионального проекта в 2024 году</w:t>
            </w:r>
          </w:p>
        </w:tc>
      </w:tr>
      <w:tr w:rsidR="00562769" w:rsidRPr="00562769">
        <w:trPr>
          <w:trHeight w:val="283"/>
        </w:trPr>
        <w:tc>
          <w:tcPr>
            <w:tcW w:w="49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562769" w:rsidRPr="00562769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показателя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9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Плановые значения по месяцам (на конец месяца)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конец 2024 года</w:t>
            </w:r>
          </w:p>
        </w:tc>
      </w:tr>
      <w:tr w:rsidR="00562769" w:rsidRPr="00562769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562769" w:rsidRP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1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Организовано оказание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</w:tr>
      <w:tr w:rsidR="00562769" w:rsidRP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Число посещений сельскими жителями медицинских организаций на 1 сельского жителя в год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0,37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0,77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1,27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1,74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2,16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2,74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2,94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3,39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4,03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4,61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4,98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5,47</w:t>
            </w:r>
          </w:p>
        </w:tc>
      </w:tr>
      <w:tr w:rsidR="00562769" w:rsidRP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</w:t>
            </w:r>
          </w:p>
        </w:tc>
      </w:tr>
      <w:tr w:rsidR="00562769" w:rsidRP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6,5</w:t>
            </w:r>
          </w:p>
        </w:tc>
      </w:tr>
      <w:tr w:rsidR="00562769" w:rsidRP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Оценка общественного мнения по удовлетворенности населения медицинской помощью, процент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</w:t>
            </w:r>
          </w:p>
        </w:tc>
      </w:tr>
    </w:tbl>
    <w:p w:rsidR="00562769" w:rsidRPr="00562769" w:rsidRDefault="00562769" w:rsidP="00562769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562769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14908" w:type="dxa"/>
        <w:tblLayout w:type="fixed"/>
        <w:tblLook w:val="0000" w:firstRow="0" w:lastRow="0" w:firstColumn="0" w:lastColumn="0" w:noHBand="0" w:noVBand="0"/>
      </w:tblPr>
      <w:tblGrid>
        <w:gridCol w:w="498"/>
        <w:gridCol w:w="2610"/>
        <w:gridCol w:w="1287"/>
        <w:gridCol w:w="1016"/>
        <w:gridCol w:w="873"/>
        <w:gridCol w:w="715"/>
        <w:gridCol w:w="1016"/>
        <w:gridCol w:w="1016"/>
        <w:gridCol w:w="1016"/>
        <w:gridCol w:w="1113"/>
        <w:gridCol w:w="1113"/>
        <w:gridCol w:w="1619"/>
        <w:gridCol w:w="1016"/>
      </w:tblGrid>
      <w:tr w:rsidR="00562769" w:rsidRPr="00562769" w:rsidTr="00562769">
        <w:trPr>
          <w:trHeight w:val="319"/>
        </w:trPr>
        <w:tc>
          <w:tcPr>
            <w:tcW w:w="1490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Мероприятия (результаты) регионального проекта</w:t>
            </w:r>
          </w:p>
        </w:tc>
      </w:tr>
      <w:tr w:rsidR="00562769" w:rsidRPr="00562769" w:rsidTr="00562769">
        <w:trPr>
          <w:trHeight w:val="270"/>
        </w:trPr>
        <w:tc>
          <w:tcPr>
            <w:tcW w:w="1490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562769" w:rsidRPr="00562769" w:rsidTr="00562769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структурных элементов государственных программ Липецкой области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Единица измерения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52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Тип мероприятия (результата)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Признак реализации на местном уровне</w:t>
            </w:r>
          </w:p>
        </w:tc>
      </w:tr>
      <w:tr w:rsidR="00562769" w:rsidRPr="00562769" w:rsidTr="00562769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4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Организовано оказание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Приобретен автомобильный транспорт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E10491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E10491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E10491" w:rsidRDefault="00E10491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 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56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73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73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Приобретение товаров, работ, услуг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</w:t>
            </w:r>
          </w:p>
        </w:tc>
        <w:tc>
          <w:tcPr>
            <w:tcW w:w="144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Медицинские организации, оказывающие первичную медико-санитарную помощь, а также медицинские организации, расположенные в сельской местности, поселках городского типа и малых городах с численностью населения до 50 тыс. человек  дооснащены/переоснащены автомобильным транспортом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 с целью повышения доступности медицинской помощи.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Осуществлено новое строительство (реконструкция) объектов медицинских организаций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E10491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E10491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E10491" w:rsidRDefault="00E10491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1.2.1</w:t>
            </w:r>
          </w:p>
        </w:tc>
        <w:tc>
          <w:tcPr>
            <w:tcW w:w="144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Строительство и реконструкция объектов медицинских организаций расширили возможности оказания медицинской помощи. В результате нового строительства (реконструкции) население может получать первичную медико-санитарную помощь с приближением к месту жительства, месту обучения или работы, исходя из потребностей всех групп населения.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Осуществлено новое строительство (реконструкция) объектов медицинских организаций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E10491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E10491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E10491" w:rsidRDefault="00E10491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Осуществлен капитальный ремонт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50 тыс. человек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E10491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E10491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E10491" w:rsidRDefault="00E10491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1.4.1</w:t>
            </w:r>
          </w:p>
        </w:tc>
        <w:tc>
          <w:tcPr>
            <w:tcW w:w="144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E10491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Проведение капитального ремонта объектов медицинских организаций, на базе которых оказывается первичная медико-санитарная помощь, уменьшит количество неэффективно используемых площадей, создаст комфортные условия пребывания в медицинских организациях. 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Приобретено оборудование 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E10491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E10491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E10491" w:rsidRDefault="00E10491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188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188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Приобретение товаров, работ, услуг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1.5.1</w:t>
            </w:r>
          </w:p>
        </w:tc>
        <w:tc>
          <w:tcPr>
            <w:tcW w:w="144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Материально-техническая база медицинских организаций, оказывающих первичную медико-санитарную помощь взрослым и детям, их обособленных структурных подразделений, а также медицинских организаций, расположенных в сельской местности, поселках городского типа и малых городах с численностью населения до 50 тыс. человек приведена в соответствие с порядками оказания медицинской помощи. Снижено количество оборудования для оказания медицинской помощи со сроком эксплуатации более 10 лет в медицинских организациях, оказывающих первичную медико-санитарную помощь, а также в медицинских организациях, расположенных в сельской местности, поселках городского типа и малых городах с численностью населения до 50 тыс.человек.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1.6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 процентов в год от имеющегося дефицита таких специалистов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30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30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Проведение образовательных мероприятий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1.6.1</w:t>
            </w:r>
          </w:p>
        </w:tc>
        <w:tc>
          <w:tcPr>
            <w:tcW w:w="144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Подготовка специалистов со средним медицинским образованием для учреждений здравоохранения области осуществляется в двух профессиональных образовательных организациях: Липецком медицинском колледже и филиале в городе Усмань, Елецком медицинском колледже.Проводится работа по определению реальной потребности в средних медицинских работниках с учетом мониторинга прогноза трудоустройства выпускников профессиональных образовательных организаций. Результаты проведенного анализа будут использованы для формирования государственного задания образовательным организациям профессионального образования на подготовку специалистов со средним медицинским образованием, в том числе его увеличения не менее чем на 30% от имеющегося дефицита таких специалистов.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1.7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 50 тыс. человек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1.7.1</w:t>
            </w:r>
          </w:p>
        </w:tc>
        <w:tc>
          <w:tcPr>
            <w:tcW w:w="144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С целью повышения укомплектованности квалифицированными медицинскими кадрами государственных медицинских организаций разработаны и реализуются региональные меры стимулирования медицинских работников в части предоставления единовременных выплат. 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1.8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Выполнены мероприятия по осуществлению нового строительства (реконструкции) объектов медицинских организаций в рамках исполнения обязательств по контрактам подлежавшим исполнению в 2021 году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1.8.1</w:t>
            </w:r>
          </w:p>
        </w:tc>
        <w:tc>
          <w:tcPr>
            <w:tcW w:w="144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Строительство и реконструкция объектов медицинских организаций расширили возможности оказания медицинской помощи. В результате нового строительства (реконструкции) население может получать первичную медико-санитарную помощь с приближением к месту жительства, месту обучения или работы, исходя из потребностей всех групп населения. Для мероприятий по контрактам (договорам) подлежавшим выполнению в 2021 году.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1.9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Приобретено оборудование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(софинансирование из резервного фонда Правительства Российской Федерации)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Закупка товаров, работ, услуг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562769" w:rsidRPr="00562769" w:rsidTr="0056276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1.9.1</w:t>
            </w:r>
          </w:p>
        </w:tc>
        <w:tc>
          <w:tcPr>
            <w:tcW w:w="144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Материально-техническая база медицинских организаций, оказывающих первичную медико-санитарную помощь взрослым и детям, их обособленных структурных подразделений, а также медицинских организаций, расположенных в сельской местности, поселках городского типа и малых городах с численностью населения до 50 тыс. человек приведена в соответствие с порядками оказания медицинской помощи. Снижено количество оборудования для оказания медицинской помощи со сроком эксплуатации более 10 лет в медицинских организациях, оказывающих первичную медико-санитарную</w:t>
            </w:r>
            <w:r w:rsid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помощь, а также в </w:t>
            </w: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медицинских организациях, расположенных в сельской местности, поселках городского типа и малых городах с численностью населения до 50 тыс.человек.</w:t>
            </w:r>
          </w:p>
        </w:tc>
      </w:tr>
    </w:tbl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2769" w:rsidRPr="00562769" w:rsidRDefault="00562769" w:rsidP="00562769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8"/>
        <w:gridCol w:w="2827"/>
        <w:gridCol w:w="1494"/>
        <w:gridCol w:w="1494"/>
        <w:gridCol w:w="1494"/>
        <w:gridCol w:w="1494"/>
        <w:gridCol w:w="1494"/>
        <w:gridCol w:w="1574"/>
      </w:tblGrid>
      <w:tr w:rsidR="00562769" w:rsidRPr="00562769">
        <w:trPr>
          <w:trHeight w:val="426"/>
        </w:trPr>
        <w:tc>
          <w:tcPr>
            <w:tcW w:w="8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6. Финансовое обеспечение реализации регионального проекта</w:t>
            </w:r>
          </w:p>
        </w:tc>
      </w:tr>
      <w:tr w:rsidR="00562769" w:rsidRPr="00562769">
        <w:trPr>
          <w:trHeight w:val="287"/>
        </w:trPr>
        <w:tc>
          <w:tcPr>
            <w:tcW w:w="8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562769" w:rsidRPr="00562769">
        <w:trPr>
          <w:trHeight w:val="315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№ 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4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Объем финансового обеспечения по годам реализации (рублей)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(рублей)</w:t>
            </w:r>
          </w:p>
        </w:tc>
      </w:tr>
      <w:tr w:rsidR="00562769" w:rsidRPr="00562769">
        <w:trPr>
          <w:trHeight w:val="331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Организовано оказание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Приобретен автомобильный транспорт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54 859 007,72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31 569 548,00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86 428 555,72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54 859 007,72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31 569 548,00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86 428 555,72</w:t>
            </w: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54 859 007,72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31 569 548,00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86 428 555,72</w:t>
            </w: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51 456 650,00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29 611 601,83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81 068 251,83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Осуществлено новое строительство (реконструкция) объектов медицинских организаций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175 392 630,12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28 548 800,00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14 061 000,00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218 002 430,12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175 392 630,12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28 548 800,00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14 061 000,00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218 002 430,12</w:t>
            </w: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175 392 630,12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28 548 800,00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14 061 000,00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218 002 430,12</w:t>
            </w: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164 514 763,57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26 778 200,00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13 188 900,00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204 481 863,57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Осуществлен капитальный ремонт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50 тыс. человек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35 201 740,00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6 167 790,00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204 455 852,00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254 227 500,00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500 052 882,00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35 201 740,00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6 167 790,00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204 455 852,00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254 227 500,00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500 052 882,00</w:t>
            </w: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35 201 740,00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6 167 790,00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204 455 852,00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254 227 500,00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500 052 882,00</w:t>
            </w: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1.3.1.1.1.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33 018 520,00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5 785 255,00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191 775 481,90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238 460 300,00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469 039 556,90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Приобретено оборудование 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840 025,20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400 966 600,00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488 834 300,00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890 640 925,20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840 025,20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400 966 600,00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488 834 300,00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890 640 925,20</w:t>
            </w: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840 025,20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400 966 600,00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488 834 300,00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890 640 925,20</w:t>
            </w: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787 930,00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376 098 615,85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458 516 800,00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835 403 345,85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1.5.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 процентов в год от имеющегося дефицита таких специалистов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28 000 000,00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1.5.1.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28 000 000,00</w:t>
            </w: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1.5.1.1.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28 000 000,00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1.6.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 50 тыс. человек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40 000 000,00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1.6.1.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40 000 000,00</w:t>
            </w: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1.6.1.1.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10 000 000,00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40 000 000,00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1.7.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Выполнены мероприятия по осуществлению нового строительства (реконструкции) объектов медицинских организаций в рамках исполнения обязательств по контрактам подлежавшим исполнению в 2021 году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257 382 100,00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257 382 100,00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1.7.1.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257 382 100,00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257 382 100,00</w:t>
            </w: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1.7.1.1.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257 382 100,00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257 382 100,00</w:t>
            </w: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1.7.1.1.1.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241 419 800,00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241 419 800,00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1.8.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Приобретено оборудование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(софинансирование из резервного фонда Правительства Российской Федерации)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50 489 150,00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50 489 150,00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1.8.1.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50 489 150,00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50 489 150,00</w:t>
            </w: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1.8.1.1.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50 489 150,00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50 489 150,00</w:t>
            </w: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1.8.1.1.1.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47 358 800,00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47 358 800,00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1.9.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Осуществлено новое строительство (реконструкция) объектов медицинских организаций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636 053 029,88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836 138 665,83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81 501 500,00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315 337 800,00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1 869 030 995,71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1.9.1.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636 053 029,88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836 138 665,83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81 501 500,00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315 337 800,00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1 869 030 995,71</w:t>
            </w: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1.9.1.1.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636 053 029,88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836 138 665,83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81 501 500,00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315 337 800,00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1 869 030 995,71</w:t>
            </w:r>
          </w:p>
        </w:tc>
      </w:tr>
      <w:tr w:rsidR="00562769" w:rsidRPr="00562769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1.9.1.1.1.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596 606 016,43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743 130 165,00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71 524 700,42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288 070 000,00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1 699 330 881,85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ИТОГО ПО РЕГИОНАЛЬНОМУ ПРОЕКТУ: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1 168 518 650,00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942 554 288,75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736 493 500,00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1 092 460 600,00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3 940 027 038,75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1 168 518 650,00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942 554 288,75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736 493 500,00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1 092 460 600,00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3 940 027 038,75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1 082 917 900,00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827 938 200,00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669 010 400,00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998 236 000,00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3 578 102 500,00</w:t>
            </w:r>
          </w:p>
        </w:tc>
      </w:tr>
      <w:tr w:rsidR="00562769" w:rsidRPr="00562769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межбюджетные трансферты местным бюджетам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562769" w:rsidRPr="00562769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562769" w:rsidRPr="00562769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Свод бюджетов муниципальных образований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562769" w:rsidRPr="00562769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562769" w:rsidRPr="00562769">
        <w:trPr>
          <w:trHeight w:val="288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Внебюджетные источники,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</w:tbl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562769" w:rsidRPr="00562769" w:rsidRDefault="00562769" w:rsidP="00562769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562769">
        <w:rPr>
          <w:rFonts w:ascii="Arial" w:eastAsia="Times New Roman" w:hAnsi="Arial" w:cs="Calibri"/>
          <w:sz w:val="2"/>
          <w:szCs w:val="24"/>
        </w:rPr>
        <w:br/>
      </w:r>
      <w:r w:rsidRPr="00562769">
        <w:rPr>
          <w:rFonts w:ascii="Arial" w:eastAsia="Times New Roman" w:hAnsi="Arial" w:cs="Calibri"/>
          <w:sz w:val="2"/>
          <w:szCs w:val="24"/>
        </w:rPr>
        <w:br/>
      </w:r>
      <w:r w:rsidRPr="00562769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498"/>
        <w:gridCol w:w="2945"/>
        <w:gridCol w:w="1016"/>
        <w:gridCol w:w="1016"/>
        <w:gridCol w:w="1016"/>
        <w:gridCol w:w="1016"/>
        <w:gridCol w:w="1016"/>
        <w:gridCol w:w="1016"/>
        <w:gridCol w:w="951"/>
        <w:gridCol w:w="1016"/>
        <w:gridCol w:w="762"/>
        <w:gridCol w:w="738"/>
        <w:gridCol w:w="1016"/>
        <w:gridCol w:w="1429"/>
      </w:tblGrid>
      <w:tr w:rsidR="00562769" w:rsidRPr="00562769" w:rsidTr="00185209">
        <w:trPr>
          <w:trHeight w:val="564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7. Помесячный план исполнения регионального бюджета в части бюджетных ассигнований, предусмотренных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финансовое обеспечение реализации регионального проекта в 2024 году</w:t>
            </w:r>
          </w:p>
        </w:tc>
      </w:tr>
      <w:tr w:rsidR="00562769" w:rsidRPr="00562769" w:rsidTr="00185209">
        <w:trPr>
          <w:trHeight w:val="312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562769" w:rsidRPr="00562769" w:rsidTr="00185209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05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 исполнения нарастающим итогом (рублей)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 на конец 2024 года (рублей)</w:t>
            </w:r>
          </w:p>
        </w:tc>
      </w:tr>
      <w:tr w:rsidR="00562769" w:rsidRPr="00562769" w:rsidTr="00185209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562769" w:rsidRPr="00562769" w:rsidTr="00185209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9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Организовано оказание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</w:tr>
      <w:tr w:rsidR="00562769" w:rsidRPr="00562769" w:rsidTr="00185209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«Приобретен автомобильный транспорт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31 569 548,00</w:t>
            </w:r>
          </w:p>
        </w:tc>
      </w:tr>
      <w:tr w:rsidR="00562769" w:rsidRPr="00562769" w:rsidTr="00185209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«Осуществлено новое строительство (реконструкция) объектов медицинских организаций»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0,00</w:t>
            </w:r>
          </w:p>
        </w:tc>
      </w:tr>
      <w:tr w:rsidR="00562769" w:rsidRPr="00562769" w:rsidTr="00185209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«Осуществлен капитальный ремонт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50 тыс. человек»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204 455 852,00</w:t>
            </w:r>
          </w:p>
        </w:tc>
      </w:tr>
      <w:tr w:rsidR="00562769" w:rsidRPr="00562769" w:rsidTr="00185209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«Приобретено оборудование 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400 966 600,00</w:t>
            </w:r>
          </w:p>
        </w:tc>
      </w:tr>
      <w:tr w:rsidR="00562769" w:rsidRPr="00562769" w:rsidTr="00185209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 процентов в год от имеющегося дефицита таких специалистов»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8 000 000,00</w:t>
            </w:r>
          </w:p>
        </w:tc>
      </w:tr>
      <w:tr w:rsidR="00562769" w:rsidRPr="00562769" w:rsidTr="00185209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1.6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 50 тыс. человек»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10 000 000,00</w:t>
            </w:r>
          </w:p>
        </w:tc>
      </w:tr>
      <w:tr w:rsidR="00562769" w:rsidRPr="00562769" w:rsidTr="00185209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1.7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«Выполнены мероприятия по осуществлению нового строительства (реконструкции) объектов медицинских организаций в рамках исполнения обязательств по контрактам подлежавшим исполнению в 2021 году»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0,00</w:t>
            </w:r>
          </w:p>
        </w:tc>
      </w:tr>
      <w:tr w:rsidR="00562769" w:rsidRPr="00562769" w:rsidTr="00185209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1.8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«Приобретено оборудование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(софинансирование из резервного фонда Правительства Российской Федерации)»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0,00</w:t>
            </w:r>
          </w:p>
        </w:tc>
      </w:tr>
      <w:tr w:rsidR="00562769" w:rsidRPr="00562769" w:rsidTr="00185209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1.9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«Осуществлено новое строительство (реконструкция) объектов медицинских организаций»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81 501 500,00</w:t>
            </w:r>
          </w:p>
        </w:tc>
      </w:tr>
      <w:tr w:rsidR="00562769" w:rsidRPr="00562769" w:rsidTr="00185209">
        <w:trPr>
          <w:trHeight w:val="288"/>
        </w:trPr>
        <w:tc>
          <w:tcPr>
            <w:tcW w:w="3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736 493 500,00</w:t>
            </w:r>
          </w:p>
        </w:tc>
      </w:tr>
    </w:tbl>
    <w:p w:rsidR="00562769" w:rsidRPr="00562769" w:rsidRDefault="00562769" w:rsidP="005627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562769">
        <w:rPr>
          <w:rFonts w:ascii="Arial" w:eastAsia="Times New Roman" w:hAnsi="Arial" w:cs="Arial"/>
          <w:sz w:val="2"/>
          <w:szCs w:val="24"/>
        </w:rPr>
        <w:br/>
      </w:r>
      <w:r w:rsidRPr="00562769">
        <w:rPr>
          <w:rFonts w:ascii="Arial" w:eastAsia="Times New Roman" w:hAnsi="Arial" w:cs="Arial"/>
          <w:sz w:val="2"/>
          <w:szCs w:val="24"/>
        </w:rPr>
        <w:br/>
      </w:r>
      <w:r w:rsidRPr="00562769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33"/>
      </w:tblGrid>
      <w:tr w:rsidR="00562769" w:rsidRPr="00562769">
        <w:trPr>
          <w:trHeight w:val="362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209" w:rsidRDefault="0018520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8. Дополнительная информация</w:t>
            </w:r>
          </w:p>
        </w:tc>
      </w:tr>
      <w:tr w:rsidR="00562769" w:rsidRPr="00562769">
        <w:trPr>
          <w:trHeight w:val="269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769" w:rsidRPr="00562769" w:rsidRDefault="00562769" w:rsidP="00562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562769" w:rsidRPr="00562769">
        <w:trPr>
          <w:trHeight w:val="239"/>
        </w:trPr>
        <w:tc>
          <w:tcPr>
            <w:tcW w:w="15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69" w:rsidRPr="00562769" w:rsidRDefault="00562769" w:rsidP="00185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562769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 2022 года реализуется региональный проект «Модернизация первичного звена здравоохранения Российской Федерации», цель которого - организация оказания медицинской помощи рядом с местом жительства, обучения или работы исходя из потребностей всех групп населения. Для этого в регионе создают новые объекты, оказывающие первичную медико-санитарную помощь, и привлекают на них квалифицированные кадры.</w:t>
            </w:r>
            <w:r w:rsidR="006A17B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Паспорт и региональная программа «Модернизация первичного звена здравоохранения Липецкой области» представлен</w:t>
            </w:r>
            <w:r w:rsidR="00841DF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ы</w:t>
            </w:r>
            <w:r w:rsidR="006A17B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в Приложении к государственной программе Липецкой области «Развитие здравоохранения Липецкой области». </w:t>
            </w:r>
          </w:p>
        </w:tc>
      </w:tr>
    </w:tbl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518"/>
        <w:gridCol w:w="2857"/>
        <w:gridCol w:w="1417"/>
        <w:gridCol w:w="1741"/>
        <w:gridCol w:w="2690"/>
        <w:gridCol w:w="1496"/>
        <w:gridCol w:w="1926"/>
        <w:gridCol w:w="2560"/>
      </w:tblGrid>
      <w:tr w:rsidR="00E10491" w:rsidRPr="00E10491">
        <w:trPr>
          <w:trHeight w:val="1042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Приложение 4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 паспорту регионального проекта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«Модернизация первичного звена здравоохранения Российской Федерации»</w:t>
            </w:r>
          </w:p>
        </w:tc>
      </w:tr>
      <w:tr w:rsidR="00E10491" w:rsidRPr="00E10491">
        <w:trPr>
          <w:trHeight w:val="695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расчетов показателей регионального проекта,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E10491" w:rsidRPr="00E10491">
        <w:trPr>
          <w:trHeight w:val="55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Базовые показатели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Источник данных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Ответственный за сбор данных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Уровень агрегирования информации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и периодичность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Дополнительная информация</w:t>
            </w:r>
          </w:p>
        </w:tc>
      </w:tr>
      <w:tr w:rsidR="00E10491" w:rsidRPr="00E10491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</w:t>
            </w:r>
          </w:p>
        </w:tc>
      </w:tr>
      <w:tr w:rsidR="00E10491" w:rsidRPr="00E10491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Соотношение количества медицинского оборудования (цифровые аппараты для исследований органов грудной клетки (цифровые флюорографы), маммографические аппараты, компьютерные томографы, аппараты ультразвуковой диагностики) со сроком эксплуатации свыше 10 лет в подразделениях медицинских организаций, оказывающих медицинскую помощь в амбулаторных условиях, к общему количеству данного вида оборудования в подразделениях медицинских организаций, оказывающих медицинскую помощь в амбулаторных условиях, в субъекте Российской Федерации в отчетном периоде (процент), по следующей формуле: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D10amb = ((CF10amb + MG10amb + KT10amb + UZ10amb) / (CFamb + MGamb + KTamb + UZamb)) * 100, 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D10amb - 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 в отчетном периоде (процент);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CF10amb - количество цифровых аппаратов для исследований органов грудной клетки (цифровых флюорографов) со сроком эксплуатации свыше 10 лет для оказания медицинской помощи в амбулаторных условиях в отчетном периоде (единица) на конец отчетного периода;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MG10amb - количество маммографических аппаратов со сроком эксплуатации свыше 10 лет для оказания медицинской помощи в амбулаторных условиях в отчетном периоде (единица) на конец отчетного периода;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KT10amb - количество компьютерных томографов со сроком эксплуатации свыше 10 лет для оказания медицинской помощи в амбулаторных условиях в отчетном периоде (единица) на конец отчетного периода;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UZ10amb - количество аппаратов ультразвуковой диагностики со сроком эксплуатации свыше 10 лет для оказания медицинской помощи в амбулаторных условиях в отчетном периоде (единица) на конец отчетного периода;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CFamb - количество цифровых аппаратов для исследований органов грудной клетки (цифровых флюорографов) для оказания медицинской помощи в амбулаторных условиях в отчетном периоде (единица) на конец отчетного периода;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MGamb - количество маммографических аппаратов для оказания медицинской помощи в амбулаторных условиях в отчетном периоде (единица) на конец отчетного периода;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KTamb - количество компьютерных томографов для оказания медицинской помощи в амбулаторных условиях в отчетном периоде (единица) на конец отчетного периода;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UZamb - количество аппаратов ультразвуковой диагностики для оказания медицинской помощи в амбулаторных условиях в отчетном периоде (единица) на конец отчетного периода.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38,9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 (ФФСН №30)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 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E10491" w:rsidRPr="00E10491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</w:t>
            </w:r>
          </w:p>
        </w:tc>
      </w:tr>
      <w:tr w:rsidR="00E10491" w:rsidRPr="00E10491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Соотношение числа зданий медицинских организаций, в которых оказывается медицинская помощь в амбулаторных условиях, зданий офисов врачей общей практики, фельдшерско-акушерских пунктов (далее - ФАП), фельдшерских пунктов, находящихся в аварийном состоянии, требующих сноса, реконструкции, капитального ремонта, к общему числу зданий медицинских организаций, в которых оказывается медицинская помощь в амбулаторных условиях, зданий офисов врачей общей практики, ФАП, фельдшерских пунктов в субъекте Российской Федерации в отчетном периоде (процент), по следующей формуле: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DZ = (Zsrkr / OZ) * 100,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DZ - доля зданий медицинских организаций, оказывающих амбулаторную помощь, находящихся в аварийном состоянии, требующих сноса, реконструкции, капитального ремонта в отчетном периоде (процент);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Zsrkr - число зданий медицинских организаций, в которых оказывается медицинская помощь в амбулаторных условиях, зданий офисов врачей общей практики, ФАП, фельдшерских пунктов, находящихся в аварийном состоянии, требующих сноса, реконструкции, капитального ремонта на конец отчетного периода (единица);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OZ - общее число зданий медицинских организаций на конец отчетного периода, в которых оказывается медицинская помощь в амбулаторных условиях, зданий офисов врачей общей практики, ФАП, фельдшерских пунктов в отчетном периоде (единица).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 (ФФСН №30)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 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</w:p>
        </w:tc>
      </w:tr>
      <w:tr w:rsidR="00E10491" w:rsidRPr="00E10491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Оценка общественного мнения по удовлетворенности населения медицинской помощью, процент</w:t>
            </w:r>
          </w:p>
        </w:tc>
      </w:tr>
      <w:tr w:rsidR="00E10491" w:rsidRPr="00E10491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Соотношение числа респондентов, в ходе опроса выбравших ответы "По большей части удовлетворен" и "Абсолютно удовлетворен" на вопрос "Оцените, насколько в целом Вы удовлетворены медицинской помощью?" согласно вопроснику "Удовлетворенность населения медицинской помощью", к общему числу респондентов, ответивших на вопрос "Оцените, насколько в целом Вы удовлетворены медицинской помощью?" в субъекте Российской Федерации в отчетном периоде (процент), по следующей формуле: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 = (В / С) * 100,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A - оценка общественного мнения по удовлетворенности населения медицинской помощью в отчетном периоде (процент);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B - число респондентов, в ходе опроса выбравших ответы "По большей части удовлетворен" и "Абсолютно удовлетворен" на вопрос "Оцените, насколько в целом Вы удовлетворены медицинской помощью?" согласно вопроснику "Удовлетворенность населения медицинской помощью" за отчетный период (человек);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 - общее число респондентов, ответивших на вопрос "Оцените, насколько в целом Вы удовлетворены медицинской помощью?" согласно вопроснику "Удовлетворенность населения медицинской помощью" за отчетный период (человек).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Данные выборочного опроса респондентов по вопроснику "Удовлетворенность населения медицинской помощью"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 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E10491" w:rsidRPr="00E10491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Число посещений сельскими жителями медицинских организаций на 1 сельского жителя в год</w:t>
            </w:r>
          </w:p>
        </w:tc>
      </w:tr>
      <w:tr w:rsidR="00E10491" w:rsidRPr="00E10491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Соотношение общего числа посещений врачей (включая зубных врачей) сельскими жителями к численности прикрепленного сельского населения в субъекте Российской Федерации в отчетном периоде по следующей формуле: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A = B / C,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A - число посещений сельскими жителями медицинских организаций на 1 сельского жителя в год за отчетный период (единица);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B - общее число посещений врачей (включая зубных врачей) сельскими жителями за отчетный период (единица) на конец отчетного периода;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 - численность прикрепленного сельского населения за отчетный период (человек).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5,17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 (ФФСН №30)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 25 марта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</w:p>
        </w:tc>
      </w:tr>
    </w:tbl>
    <w:p w:rsidR="00E10491" w:rsidRPr="00E10491" w:rsidRDefault="00E10491" w:rsidP="00E104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2769" w:rsidRDefault="00562769" w:rsidP="009C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  <w:sectPr w:rsidR="00562769" w:rsidSect="00DD5737">
          <w:pgSz w:w="16901" w:h="11950" w:orient="landscape"/>
          <w:pgMar w:top="1276" w:right="1134" w:bottom="851" w:left="1134" w:header="720" w:footer="720" w:gutter="0"/>
          <w:pgNumType w:start="1"/>
          <w:cols w:space="720"/>
          <w:noEndnote/>
          <w:docGrid w:linePitch="299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43"/>
        <w:gridCol w:w="3747"/>
        <w:gridCol w:w="2779"/>
        <w:gridCol w:w="2004"/>
        <w:gridCol w:w="2189"/>
      </w:tblGrid>
      <w:tr w:rsidR="00E9048F" w:rsidRPr="00E9048F">
        <w:trPr>
          <w:trHeight w:val="361"/>
        </w:trPr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Раздел XI.  Паспорт регионального проекта</w:t>
            </w:r>
          </w:p>
        </w:tc>
      </w:tr>
      <w:tr w:rsidR="00E9048F" w:rsidRPr="00E9048F">
        <w:trPr>
          <w:trHeight w:val="287"/>
        </w:trPr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«Формирование системы мотивации граждан к здоровому образу жизни, включая здоровое питание и отказ от вредных привычек»</w:t>
            </w:r>
          </w:p>
        </w:tc>
      </w:tr>
      <w:tr w:rsidR="00E9048F" w:rsidRPr="00E9048F">
        <w:trPr>
          <w:trHeight w:val="227"/>
        </w:trPr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 Основные положения</w:t>
            </w:r>
          </w:p>
        </w:tc>
      </w:tr>
      <w:tr w:rsidR="00E9048F" w:rsidRPr="00E9048F">
        <w:trPr>
          <w:trHeight w:val="287"/>
        </w:trPr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E9048F" w:rsidRPr="00E9048F">
        <w:trPr>
          <w:trHeight w:val="26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национального проекта</w:t>
            </w:r>
          </w:p>
        </w:tc>
        <w:tc>
          <w:tcPr>
            <w:tcW w:w="3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Демография</w:t>
            </w:r>
          </w:p>
        </w:tc>
      </w:tr>
      <w:tr w:rsidR="00E9048F" w:rsidRPr="00E9048F">
        <w:trPr>
          <w:trHeight w:val="498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Укрепление общественного здоровья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реализации проекта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01.01.2019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31.12.2026</w:t>
            </w:r>
          </w:p>
        </w:tc>
      </w:tr>
      <w:tr w:rsidR="00E9048F" w:rsidRPr="00E9048F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Куратор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Белоглазова Ольга Николаевна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Губернатора Липецкой области</w:t>
            </w:r>
          </w:p>
        </w:tc>
      </w:tr>
      <w:tr w:rsidR="00E9048F" w:rsidRPr="00E9048F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Руководитель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Голиков Александр Алексеевич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И.о. начальника управления здравоохранения</w:t>
            </w:r>
          </w:p>
        </w:tc>
      </w:tr>
      <w:tr w:rsidR="00E9048F" w:rsidRPr="00E9048F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Администратор регионального проекта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Коротеева Светлана Валентиновна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Начальник отдела организации медицинской помощи взрослому населению и санаторно-курортного дела</w:t>
            </w:r>
          </w:p>
        </w:tc>
      </w:tr>
      <w:tr w:rsidR="00E9048F" w:rsidRPr="00E9048F">
        <w:trPr>
          <w:trHeight w:val="13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Целевые группы регионального проекта</w:t>
            </w:r>
          </w:p>
        </w:tc>
        <w:tc>
          <w:tcPr>
            <w:tcW w:w="3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048F" w:rsidRPr="00E9048F">
        <w:trPr>
          <w:trHeight w:val="239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Связь с государственной программой Липецкой области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Государственная программа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Развитие здравоохранения Липецкой области</w:t>
            </w:r>
          </w:p>
        </w:tc>
      </w:tr>
    </w:tbl>
    <w:p w:rsidR="00E9048F" w:rsidRPr="00E9048F" w:rsidRDefault="00E9048F" w:rsidP="00E904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E9048F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6"/>
        <w:gridCol w:w="14780"/>
      </w:tblGrid>
      <w:tr w:rsidR="00E9048F" w:rsidRPr="00E9048F">
        <w:trPr>
          <w:trHeight w:val="300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 Влияние на достижение показателей государственной программы</w:t>
            </w:r>
          </w:p>
        </w:tc>
      </w:tr>
      <w:tr w:rsidR="00E9048F" w:rsidRPr="00E9048F">
        <w:trPr>
          <w:trHeight w:val="211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E9048F" w:rsidRPr="00E9048F">
        <w:trPr>
          <w:trHeight w:val="28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государственной программы, на достижение которых влияет региональный проект</w:t>
            </w:r>
          </w:p>
        </w:tc>
      </w:tr>
      <w:tr w:rsidR="00E9048F" w:rsidRPr="00E9048F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Ожидаемая продолжительность жизни при рождении</w:t>
            </w:r>
          </w:p>
        </w:tc>
      </w:tr>
      <w:tr w:rsidR="00E9048F" w:rsidRPr="00E9048F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  <w:tr w:rsidR="00E9048F" w:rsidRPr="00E9048F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Смертность от всех причин</w:t>
            </w:r>
          </w:p>
        </w:tc>
      </w:tr>
      <w:tr w:rsidR="00E9048F" w:rsidRPr="00E9048F">
        <w:trPr>
          <w:trHeight w:val="2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</w:t>
            </w:r>
          </w:p>
        </w:tc>
        <w:tc>
          <w:tcPr>
            <w:tcW w:w="1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повышение ожидаемой продолжительности жизни до 78 лет</w:t>
            </w:r>
          </w:p>
        </w:tc>
      </w:tr>
    </w:tbl>
    <w:p w:rsidR="00E9048F" w:rsidRPr="00E9048F" w:rsidRDefault="00E9048F" w:rsidP="00E904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E9048F" w:rsidRPr="00E9048F" w:rsidRDefault="00E9048F" w:rsidP="00E904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E9048F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5636" w:type="dxa"/>
        <w:tblLayout w:type="fixed"/>
        <w:tblLook w:val="0000" w:firstRow="0" w:lastRow="0" w:firstColumn="0" w:lastColumn="0" w:noHBand="0" w:noVBand="0"/>
      </w:tblPr>
      <w:tblGrid>
        <w:gridCol w:w="414"/>
        <w:gridCol w:w="2729"/>
        <w:gridCol w:w="996"/>
        <w:gridCol w:w="996"/>
        <w:gridCol w:w="869"/>
        <w:gridCol w:w="725"/>
        <w:gridCol w:w="784"/>
        <w:gridCol w:w="851"/>
        <w:gridCol w:w="850"/>
        <w:gridCol w:w="851"/>
        <w:gridCol w:w="708"/>
        <w:gridCol w:w="709"/>
        <w:gridCol w:w="851"/>
        <w:gridCol w:w="850"/>
        <w:gridCol w:w="1134"/>
        <w:gridCol w:w="1319"/>
      </w:tblGrid>
      <w:tr w:rsidR="00E9048F" w:rsidRPr="00E9048F" w:rsidTr="00E9048F">
        <w:trPr>
          <w:trHeight w:val="316"/>
        </w:trPr>
        <w:tc>
          <w:tcPr>
            <w:tcW w:w="1563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 Показатели регионального проекта</w:t>
            </w:r>
          </w:p>
        </w:tc>
      </w:tr>
      <w:tr w:rsidR="00E9048F" w:rsidRPr="00E9048F" w:rsidTr="00E9048F">
        <w:trPr>
          <w:trHeight w:val="273"/>
        </w:trPr>
        <w:tc>
          <w:tcPr>
            <w:tcW w:w="1563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E9048F" w:rsidRPr="00E9048F" w:rsidTr="00E9048F">
        <w:trPr>
          <w:trHeight w:val="239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показа-</w:t>
            </w: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теля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6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Признак реализации</w:t>
            </w: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местном уровне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Информационная система (источник данных)</w:t>
            </w:r>
          </w:p>
        </w:tc>
      </w:tr>
      <w:tr w:rsidR="00E9048F" w:rsidRPr="00E9048F" w:rsidTr="00E9048F">
        <w:trPr>
          <w:trHeight w:val="239"/>
        </w:trPr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E9048F" w:rsidRPr="00E9048F" w:rsidTr="00E9048F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2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Увеличена доля граждан, ведущих здоровый образ жизни</w:t>
            </w:r>
          </w:p>
        </w:tc>
      </w:tr>
      <w:tr w:rsidR="00E9048F" w:rsidRPr="00E9048F" w:rsidTr="00E9048F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Темпы прироста первичной заболеваемости ожирением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13,7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11,7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Автоматизированная система мониторинга медицинской статистики</w:t>
            </w:r>
          </w:p>
        </w:tc>
      </w:tr>
      <w:tr w:rsidR="00E9048F" w:rsidRPr="00E9048F" w:rsidTr="00E9048F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2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Формирование системы мотивации граждан к здоровому образу жизни, включая здоровое питание и отказ от вредных привычек </w:t>
            </w:r>
          </w:p>
        </w:tc>
      </w:tr>
      <w:tr w:rsidR="00E9048F" w:rsidRPr="00E9048F" w:rsidTr="00E9048F">
        <w:trPr>
          <w:trHeight w:val="28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Розничные продажи алкогольной продукции на душу населения (в литрах этанола)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Л 100% спирта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2016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ЕМИСС</w:t>
            </w:r>
          </w:p>
        </w:tc>
      </w:tr>
    </w:tbl>
    <w:p w:rsidR="00E9048F" w:rsidRPr="00E9048F" w:rsidRDefault="00E9048F" w:rsidP="00E904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E9048F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11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896"/>
        <w:gridCol w:w="936"/>
        <w:gridCol w:w="936"/>
        <w:gridCol w:w="936"/>
        <w:gridCol w:w="936"/>
      </w:tblGrid>
      <w:tr w:rsidR="00E9048F" w:rsidRPr="00E9048F">
        <w:trPr>
          <w:trHeight w:val="345"/>
        </w:trPr>
        <w:tc>
          <w:tcPr>
            <w:tcW w:w="49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4. Помесячный план достижения показателей регионального проекта в 2024 году</w:t>
            </w:r>
          </w:p>
        </w:tc>
      </w:tr>
      <w:tr w:rsidR="00E9048F" w:rsidRPr="00E9048F">
        <w:trPr>
          <w:trHeight w:val="283"/>
        </w:trPr>
        <w:tc>
          <w:tcPr>
            <w:tcW w:w="49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E9048F" w:rsidRPr="00E9048F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национального и регионального проекта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показателя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9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Плановые значения по месяцам (на конец месяца)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конец 2024 года</w:t>
            </w:r>
          </w:p>
        </w:tc>
      </w:tr>
      <w:tr w:rsidR="00E9048F" w:rsidRPr="00E9048F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E9048F" w:rsidRP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1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Увеличена доля граждан, ведущих здоровый образ жизни</w:t>
            </w:r>
          </w:p>
        </w:tc>
      </w:tr>
      <w:tr w:rsidR="00E9048F" w:rsidRP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Темпы прироста первичной заболеваемости ожирением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9,1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9,1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9,1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8,6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8,2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</w:t>
            </w:r>
          </w:p>
        </w:tc>
      </w:tr>
      <w:tr w:rsidR="00E9048F" w:rsidRP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Формирование системы мотивации граждан к здоровому образу жизни, включая здоровое питание и отказ от вредных привычек </w:t>
            </w:r>
          </w:p>
        </w:tc>
      </w:tr>
      <w:tr w:rsidR="00E9048F" w:rsidRP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Розничные продажи алкогольной продукции на душу населения (в литрах этанола)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Л 100% спирта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4,5</w:t>
            </w:r>
          </w:p>
        </w:tc>
      </w:tr>
    </w:tbl>
    <w:p w:rsidR="00E9048F" w:rsidRPr="00E9048F" w:rsidRDefault="00E9048F" w:rsidP="00E904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9048F" w:rsidRPr="00E9048F" w:rsidRDefault="00E9048F" w:rsidP="00E9048F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E9048F" w:rsidRPr="00E9048F" w:rsidRDefault="00E9048F" w:rsidP="00E904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E9048F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15290" w:type="dxa"/>
        <w:tblLayout w:type="fixed"/>
        <w:tblLook w:val="0000" w:firstRow="0" w:lastRow="0" w:firstColumn="0" w:lastColumn="0" w:noHBand="0" w:noVBand="0"/>
      </w:tblPr>
      <w:tblGrid>
        <w:gridCol w:w="498"/>
        <w:gridCol w:w="2610"/>
        <w:gridCol w:w="1287"/>
        <w:gridCol w:w="1016"/>
        <w:gridCol w:w="873"/>
        <w:gridCol w:w="715"/>
        <w:gridCol w:w="896"/>
        <w:gridCol w:w="851"/>
        <w:gridCol w:w="709"/>
        <w:gridCol w:w="708"/>
        <w:gridCol w:w="685"/>
        <w:gridCol w:w="591"/>
        <w:gridCol w:w="851"/>
        <w:gridCol w:w="708"/>
        <w:gridCol w:w="1276"/>
        <w:gridCol w:w="1016"/>
      </w:tblGrid>
      <w:tr w:rsidR="00E9048F" w:rsidRPr="00E9048F" w:rsidTr="00E9048F">
        <w:trPr>
          <w:trHeight w:val="319"/>
        </w:trPr>
        <w:tc>
          <w:tcPr>
            <w:tcW w:w="1529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Мероприятия (результаты) регионального проекта</w:t>
            </w:r>
          </w:p>
        </w:tc>
      </w:tr>
      <w:tr w:rsidR="00E9048F" w:rsidRPr="00E9048F" w:rsidTr="00E9048F">
        <w:trPr>
          <w:trHeight w:val="270"/>
        </w:trPr>
        <w:tc>
          <w:tcPr>
            <w:tcW w:w="1529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E9048F" w:rsidRPr="00E9048F" w:rsidTr="00E9048F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структурных элементов государственных программ Липецкой области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Единица измерения</w:t>
            </w: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59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Тип мероприятия (результата)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Признак реализации на местном уровне</w:t>
            </w:r>
          </w:p>
        </w:tc>
      </w:tr>
      <w:tr w:rsidR="00E9048F" w:rsidRPr="00E9048F" w:rsidTr="00E9048F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E9048F" w:rsidRPr="00E9048F" w:rsidT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9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Увеличена доля граждан, ведущих здоровый образ жизни</w:t>
            </w:r>
          </w:p>
        </w:tc>
      </w:tr>
      <w:tr w:rsidR="00E9048F" w:rsidRPr="00E9048F" w:rsidT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79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Формирование системы мотивации граждан к здоровому образу жизни, включая здоровое питание и отказ от вредных привычек </w:t>
            </w:r>
          </w:p>
        </w:tc>
      </w:tr>
      <w:tr w:rsidR="00E9048F" w:rsidRPr="00E9048F" w:rsidT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Коммуникационной кампанией  будет охвачено не менее 75% аудитории жителей Липецкой области старше 12 лет по основным каналам: телевидение, радио и в информационно-телекоммуникационной сети «Интернет»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2018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Проведение информационно-коммуникационной кампании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E9048F" w:rsidRPr="00E9048F" w:rsidT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2.1.1</w:t>
            </w:r>
          </w:p>
        </w:tc>
        <w:tc>
          <w:tcPr>
            <w:tcW w:w="1479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Проведена информационно-коммуникационная кампания:</w:t>
            </w: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организованы выступления медицинских специалистов и публикации статей по формированию у населения приверженности здоровому образу жизни в средствах массовой информации региона;</w:t>
            </w: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организована трансляция видеороликов и аудиороликов на различных информационных площадках;</w:t>
            </w: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- осуществлено издание и распространение профилактической полиграфической продукции;</w:t>
            </w: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- проведены массовые профилактические мероприятия, направленные на пропаганду здорового образа жизни для различных целевых групп. </w:t>
            </w:r>
          </w:p>
        </w:tc>
      </w:tr>
      <w:tr w:rsidR="00E9048F" w:rsidRPr="00E9048F" w:rsidT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Субъекты Российской Федерации обеспечили внедрение модели организации и функционирования центров общественного здоровья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Штук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E9048F" w:rsidRPr="00E9048F" w:rsidT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2.2.1</w:t>
            </w:r>
          </w:p>
        </w:tc>
        <w:tc>
          <w:tcPr>
            <w:tcW w:w="1479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Во всех (85) субъектах Российской Федерации органами исполнительной власти субъектов Российской Федерации и органами местного самоуправления с организационно-методическим сопровождением НМИЦ профилактической медицины Минздрава России будет осуществлено внедрение новой модели организации и функционирования центров общественного здоровья, включая создание центров общественного здоровья, внедрение новой учетно-отчетной документации.</w:t>
            </w:r>
          </w:p>
        </w:tc>
      </w:tr>
      <w:tr w:rsidR="00E9048F" w:rsidRPr="00E9048F" w:rsidT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2.3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Муниципальные районы внедрили муниципальные программы общественного здоровья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Процент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80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Да</w:t>
            </w:r>
          </w:p>
        </w:tc>
      </w:tr>
      <w:tr w:rsidR="00E9048F" w:rsidRPr="00E9048F" w:rsidT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2.3.1</w:t>
            </w:r>
          </w:p>
        </w:tc>
        <w:tc>
          <w:tcPr>
            <w:tcW w:w="1479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В 100% муниципальных образований на основании рекомендованной Минздравом России типовой муниципальной программы по укреплению общественного здоровья органами местного самоуправления будут утверждены муниципальные программы по укреплению общественного здоровья (нарастающим итогом), предусмотрено соответствующее финансирование. В соответствии с данными программами будет продолжена реализация мероприятий по снижению действия основных факторов риска НИЗ. </w:t>
            </w:r>
          </w:p>
        </w:tc>
      </w:tr>
      <w:tr w:rsidR="00E9048F" w:rsidRPr="00E9048F" w:rsidT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2.4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Внедрены корпоративные программы, содержащие наилучшие практики по укреплению здоровья работников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Штук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E9048F" w:rsidRPr="00E9048F" w:rsidT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2.4.1</w:t>
            </w:r>
          </w:p>
        </w:tc>
        <w:tc>
          <w:tcPr>
            <w:tcW w:w="1479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 итогам пилотного проекта будет проработан вопрос о необходимости внесения изменений в законодательство Российской Федерации, включая Трудовой кодекс Российской Федерации, предусматривающие необходимость для работодателей внедрять корпоративные программы по укреплению здоровья работников.</w:t>
            </w: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субъектах Российской Федерации с организационно-методическим сопровождением НМИЦ профилактической медицины Минздрава России с привлечением Фонда социального страхования Российской Федерации будет проведена информационно-разъяснительная работа с работодателями в целях внедрения корпоративных программ по укреплению здоровья работников.</w:t>
            </w: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Работодателями будут проведены мероприятия, указанные в корпоративных программах, включая привлечение медицинских работников центров общественного здоровья и центров здоровья для обследования работников и проведения школ и лекционных занятий по формированию здорового образа жизни, отказа от курения и употребления алкогольных напитков, перехода на здоровое питание.</w:t>
            </w: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Примеры наилучших результатов по проведению корпоративных программ будут опубликованы на сайте Минздрава России, интернет-сайтах органов исполнительной власти пилотных регионов и в средствах массовой информации в рамках информационно-коммуникационной кампании.</w:t>
            </w:r>
          </w:p>
        </w:tc>
      </w:tr>
      <w:tr w:rsidR="00E9048F" w:rsidRPr="00E9048F" w:rsidT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Разработана новая модель организации и функционирования центров общественного здоровья. На базе центра и отделения медицинской профилактики организованы первичный (межмуниципальный) и региональный центры общественного здоровья. Развитие инфраструктуры общественного здоровья, повышение обеспеченности кадрами в сфере общественного здоровья.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Ед.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Создание (реорганизация) организации (структурного подразделения)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</w:tr>
      <w:tr w:rsidR="00E9048F" w:rsidRPr="00E9048F" w:rsidT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2.5.1</w:t>
            </w:r>
          </w:p>
        </w:tc>
        <w:tc>
          <w:tcPr>
            <w:tcW w:w="1479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Созданы региональный центр общественного здоровья на базе ГУЗОТ «Центр медицинской профилактики» и первичный центр общественного здоровья на базе отделения медицинской профилактики ГУЗ «Елецкий врачебно-физкультурный диспансер». Центрами общественного здоровья проведен анализ и оценка работы муниципальных образований по вопросам профилактики НИЗ и формирования ЗОЖ, подготовлены предложения по внедрению муниципальных программ общественного здоровья.</w:t>
            </w:r>
          </w:p>
        </w:tc>
      </w:tr>
      <w:tr w:rsidR="00E9048F" w:rsidRPr="00E9048F" w:rsidT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2.6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Реализована региональная коммуникационная и обучающая программа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Усл. ед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2018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Оказание услуг (выполнение работ)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</w:tr>
      <w:tr w:rsidR="00E9048F" w:rsidRPr="00E9048F" w:rsidT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2.6.1</w:t>
            </w:r>
          </w:p>
        </w:tc>
        <w:tc>
          <w:tcPr>
            <w:tcW w:w="1479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Учреждениям предоставляются субсидии на реализацию проектов с социально ориентированным некоммерческим организациям, волонтерским движениям ежегодно по формированию приверженности здоровому образу жизни, включая снижение вредного потребления алкоголя, борьбу с курением и профилактику репродуктивного здоровья. Увеличено число волонтеров, оказывающих содействие медицинскому персоналу в части медицинского сопровождения, популяризации регулярного донорства крови, санитарно-профилактического просвещения, а также иной поддержки пациентов медицинских организаций.</w:t>
            </w:r>
          </w:p>
        </w:tc>
      </w:tr>
    </w:tbl>
    <w:p w:rsidR="00E9048F" w:rsidRPr="00E9048F" w:rsidRDefault="00E9048F" w:rsidP="00E904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9048F" w:rsidRPr="00E9048F" w:rsidRDefault="00E9048F" w:rsidP="00E9048F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E9048F" w:rsidRPr="00E9048F" w:rsidRDefault="00E9048F" w:rsidP="00E904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14757" w:type="dxa"/>
        <w:tblLayout w:type="fixed"/>
        <w:tblLook w:val="0000" w:firstRow="0" w:lastRow="0" w:firstColumn="0" w:lastColumn="0" w:noHBand="0" w:noVBand="0"/>
      </w:tblPr>
      <w:tblGrid>
        <w:gridCol w:w="888"/>
        <w:gridCol w:w="2827"/>
        <w:gridCol w:w="1247"/>
        <w:gridCol w:w="1134"/>
        <w:gridCol w:w="1134"/>
        <w:gridCol w:w="1134"/>
        <w:gridCol w:w="1134"/>
        <w:gridCol w:w="1134"/>
        <w:gridCol w:w="1417"/>
        <w:gridCol w:w="1134"/>
        <w:gridCol w:w="1574"/>
      </w:tblGrid>
      <w:tr w:rsidR="00E9048F" w:rsidRPr="00E9048F" w:rsidTr="00E9048F">
        <w:trPr>
          <w:trHeight w:val="426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6. Финансовое обеспечение реализации регионального проекта</w:t>
            </w:r>
          </w:p>
        </w:tc>
      </w:tr>
      <w:tr w:rsidR="00E9048F" w:rsidRPr="00E9048F" w:rsidTr="00E9048F">
        <w:trPr>
          <w:trHeight w:val="287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E9048F" w:rsidRPr="00E9048F" w:rsidTr="00E9048F">
        <w:trPr>
          <w:trHeight w:val="315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№ </w:t>
            </w: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94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Объем финансового обеспечения по годам реализации (рублей)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</w:t>
            </w: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(рублей)</w:t>
            </w:r>
          </w:p>
        </w:tc>
      </w:tr>
      <w:tr w:rsidR="00E9048F" w:rsidRPr="00E9048F" w:rsidTr="00E9048F">
        <w:trPr>
          <w:trHeight w:val="331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E9048F" w:rsidRPr="00E9048F" w:rsidTr="00E9048F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38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Формирование системы мотивации граждан к здоровому образу жизни, включая здоровое питание и отказ от вредных привычек </w:t>
            </w:r>
          </w:p>
        </w:tc>
      </w:tr>
      <w:tr w:rsidR="00E9048F" w:rsidRPr="00E9048F" w:rsidTr="00E9048F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Коммуникационной кампанией  будет охвачено не менее 75% аудитории жителей Липецкой области старше 12 лет по основным каналам: телевидение, радио и в информационно-телекоммуникационной сети «Интернет»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1 300 000,00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7 300 000,00</w:t>
            </w:r>
          </w:p>
        </w:tc>
      </w:tr>
      <w:tr w:rsidR="00E9048F" w:rsidRPr="00E9048F" w:rsidTr="00E9048F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1 300 000,00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7 300 000,00</w:t>
            </w:r>
          </w:p>
        </w:tc>
      </w:tr>
      <w:tr w:rsidR="00E9048F" w:rsidRPr="00E9048F" w:rsidTr="00E9048F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2.1.1.1.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1 300 000,00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7 300 000,00</w:t>
            </w:r>
          </w:p>
        </w:tc>
      </w:tr>
      <w:tr w:rsidR="00E9048F" w:rsidRPr="00E9048F" w:rsidTr="00E9048F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2.2.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Субъекты Российской Федерации обеспечили внедрение модели организации и функционирования центров общественного здоровья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E9048F" w:rsidRPr="00E9048F" w:rsidTr="00E9048F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2.3.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Муниципальные районы внедрили муниципальные программы общественного здоровья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E9048F" w:rsidRPr="00E9048F" w:rsidTr="00E9048F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2.4.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Внедрены корпоративные программы, содержащие наилучшие практики по укреплению здоровья работников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E9048F" w:rsidRPr="00E9048F" w:rsidTr="00E9048F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2.5.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Разработана новая модель организации и функционирования центров общественного здоровья. На базе центра и отделения медицинской профилактики организованы первичный (межмуниципальный) и региональный центры общественного здоровья. Развитие инфраструктуры общественного здоровья, повышение обеспеченности кадрами в сфере общественного здоровья.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E9048F" w:rsidRPr="00E9048F" w:rsidTr="00E9048F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2.6.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Реализована региональная коммуникационная и обучающая программа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E9048F" w:rsidRPr="00E9048F" w:rsidTr="00E9048F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ИТОГО ПО РЕГИОНАЛЬНОМУ ПРОЕКТУ: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1 300 000,00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7 300 000,00</w:t>
            </w:r>
          </w:p>
        </w:tc>
      </w:tr>
      <w:tr w:rsidR="00E9048F" w:rsidRPr="00E9048F" w:rsidTr="00E9048F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из них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1 300 000,00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7 300 000,00</w:t>
            </w:r>
          </w:p>
        </w:tc>
      </w:tr>
      <w:tr w:rsidR="00E9048F" w:rsidRPr="00E9048F" w:rsidTr="00E9048F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E9048F" w:rsidRPr="00E9048F" w:rsidTr="00E9048F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межбюджетные трансферты местным бюджетам всего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E9048F" w:rsidRPr="00E9048F" w:rsidTr="00E9048F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E9048F" w:rsidRPr="00E9048F" w:rsidTr="00E9048F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Свод бюджетов муниципальных образований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E9048F" w:rsidRPr="00E9048F" w:rsidTr="00E9048F">
        <w:trPr>
          <w:trHeight w:val="394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E9048F" w:rsidRPr="00E9048F" w:rsidTr="00E9048F">
        <w:trPr>
          <w:trHeight w:val="288"/>
        </w:trPr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Внебюджетные источники, всего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E9048F" w:rsidRPr="00E9048F" w:rsidRDefault="00E9048F" w:rsidP="00E904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9048F" w:rsidRPr="00E9048F" w:rsidRDefault="00E9048F" w:rsidP="00E9048F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E9048F" w:rsidRPr="00E9048F" w:rsidRDefault="00E9048F" w:rsidP="00E904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E9048F">
        <w:rPr>
          <w:rFonts w:ascii="Arial" w:eastAsia="Times New Roman" w:hAnsi="Arial" w:cs="Arial"/>
          <w:sz w:val="2"/>
          <w:szCs w:val="24"/>
        </w:rPr>
        <w:br/>
      </w:r>
      <w:r w:rsidRPr="00E9048F">
        <w:rPr>
          <w:rFonts w:ascii="Arial" w:eastAsia="Times New Roman" w:hAnsi="Arial" w:cs="Arial"/>
          <w:sz w:val="2"/>
          <w:szCs w:val="24"/>
        </w:rPr>
        <w:br/>
      </w:r>
      <w:r w:rsidRPr="00E9048F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498"/>
        <w:gridCol w:w="2945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738"/>
        <w:gridCol w:w="856"/>
        <w:gridCol w:w="1270"/>
      </w:tblGrid>
      <w:tr w:rsidR="00E9048F" w:rsidRPr="00E9048F" w:rsidTr="00E9048F">
        <w:trPr>
          <w:trHeight w:val="564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7. Помесячный план исполнения регионального бюджета в части бюджетных ассигнований, предусмотренных</w:t>
            </w: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 финансовое обеспечение реализации регионального проекта в 2024 году</w:t>
            </w:r>
          </w:p>
        </w:tc>
      </w:tr>
      <w:tr w:rsidR="00E9048F" w:rsidRPr="00E9048F" w:rsidTr="00E9048F">
        <w:trPr>
          <w:trHeight w:val="312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E9048F" w:rsidRPr="00E9048F" w:rsidTr="00E9048F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0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План исполнения нарастающим итогом (рублей)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Всего на конец 2024 года (рублей)</w:t>
            </w:r>
          </w:p>
        </w:tc>
      </w:tr>
      <w:tr w:rsidR="00E9048F" w:rsidRPr="00E9048F" w:rsidTr="00E9048F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E9048F" w:rsidRPr="00E9048F" w:rsidT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9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Увеличена доля граждан, ведущих здоровый образ жизни</w:t>
            </w:r>
          </w:p>
        </w:tc>
      </w:tr>
      <w:tr w:rsidR="00E9048F" w:rsidRPr="00E9048F" w:rsidTr="00E9048F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9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Формирование системы мотивации граждан к здоровому образу жизни, включая здоровое питание и отказ от вредных привычек </w:t>
            </w:r>
          </w:p>
        </w:tc>
      </w:tr>
      <w:tr w:rsidR="00E9048F" w:rsidRPr="00E9048F" w:rsidTr="00E9048F">
        <w:trPr>
          <w:trHeight w:val="2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«Коммуникационной кампанией  будет охвачено не менее 75% аудитории жителей Липецкой области старше 12 лет по основным каналам: телевидение, радио и в информационно-телекоммуникационной сети «Интернет»»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1 000 000,00</w:t>
            </w:r>
          </w:p>
        </w:tc>
      </w:tr>
      <w:tr w:rsidR="00E9048F" w:rsidRPr="00E9048F" w:rsidTr="00E9048F">
        <w:trPr>
          <w:trHeight w:val="288"/>
        </w:trPr>
        <w:tc>
          <w:tcPr>
            <w:tcW w:w="3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1 000 000,00</w:t>
            </w:r>
          </w:p>
        </w:tc>
      </w:tr>
    </w:tbl>
    <w:p w:rsidR="00E9048F" w:rsidRPr="00E9048F" w:rsidRDefault="00E9048F" w:rsidP="00E904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E9048F">
        <w:rPr>
          <w:rFonts w:ascii="Arial" w:eastAsia="Times New Roman" w:hAnsi="Arial" w:cs="Calibri"/>
          <w:sz w:val="2"/>
          <w:szCs w:val="24"/>
        </w:rPr>
        <w:br/>
      </w:r>
      <w:r w:rsidRPr="00E9048F">
        <w:rPr>
          <w:rFonts w:ascii="Arial" w:eastAsia="Times New Roman" w:hAnsi="Arial" w:cs="Calibri"/>
          <w:sz w:val="2"/>
          <w:szCs w:val="24"/>
        </w:rPr>
        <w:br/>
      </w:r>
      <w:r w:rsidRPr="00E9048F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33"/>
      </w:tblGrid>
      <w:tr w:rsidR="00E9048F" w:rsidRPr="00E9048F">
        <w:trPr>
          <w:trHeight w:val="362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8. Дополнительная информация</w:t>
            </w:r>
          </w:p>
        </w:tc>
      </w:tr>
      <w:tr w:rsidR="00E9048F" w:rsidRPr="00E9048F">
        <w:trPr>
          <w:trHeight w:val="269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E9048F" w:rsidRPr="00E9048F">
        <w:trPr>
          <w:trHeight w:val="239"/>
        </w:trPr>
        <w:tc>
          <w:tcPr>
            <w:tcW w:w="15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48F" w:rsidRPr="00E9048F" w:rsidRDefault="00E9048F" w:rsidP="00E9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4"/>
              </w:rPr>
            </w:pPr>
            <w:r w:rsidRPr="00E9048F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Цель регионального проекта: формирование системы мотивации граждан к здоровому образу жизни, включая здоровое питание и отказ от вредных привычек; обеспечение увеличения доли граждан, ведущих здоровый образ жизни, за счёт формирования среды, способствующей ведению гражданами здорового образа жизни, включая здоровое питание, защиту от табачного дыма, снижение потребления алкоголя, а также за счёт мотивирования граждан к ведению здорового образа жизни посредством информационно-коммуникационной кампании, вовлечения граждан и некоммерческих организаций в мероприятия по укреплению общественного здоровья и разработки и внедрения корпоративных программ укрепления здоровья.</w:t>
            </w:r>
          </w:p>
        </w:tc>
      </w:tr>
    </w:tbl>
    <w:p w:rsidR="00AA1CE8" w:rsidRDefault="00AA1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9048F" w:rsidRDefault="00E90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9048F" w:rsidRDefault="00E90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9048F" w:rsidRDefault="00E90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9048F" w:rsidRDefault="00E90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9048F" w:rsidRDefault="00E90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9048F" w:rsidRDefault="00E90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9048F" w:rsidRDefault="00E90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518"/>
        <w:gridCol w:w="2857"/>
        <w:gridCol w:w="1417"/>
        <w:gridCol w:w="1741"/>
        <w:gridCol w:w="2690"/>
        <w:gridCol w:w="1496"/>
        <w:gridCol w:w="1926"/>
        <w:gridCol w:w="2560"/>
      </w:tblGrid>
      <w:tr w:rsidR="00E10491" w:rsidRPr="00E10491">
        <w:trPr>
          <w:trHeight w:val="1042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Приложение 4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 паспорту регионального проекта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«Укрепление общественного здоровья»</w:t>
            </w:r>
          </w:p>
        </w:tc>
      </w:tr>
      <w:tr w:rsidR="00E10491" w:rsidRPr="00E10491">
        <w:trPr>
          <w:trHeight w:val="695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расчетов показателей регионального проекта,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E10491" w:rsidRPr="00E10491">
        <w:trPr>
          <w:trHeight w:val="55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Базовые показатели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Источник данных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Ответственный за сбор данных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Уровень агрегирования информации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и периодичность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Дополнительная информация</w:t>
            </w:r>
          </w:p>
        </w:tc>
      </w:tr>
      <w:tr w:rsidR="00E10491" w:rsidRPr="00E10491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Темпы прироста первичной заболеваемости ожирением</w:t>
            </w:r>
          </w:p>
        </w:tc>
      </w:tr>
      <w:tr w:rsidR="00E10491" w:rsidRPr="00E10491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Соотношение числа случаев первичной заболеваемости ожирением за исследуемый и базовый периоды (процент) по следующей формуле: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Тp = ((Pip / Рbp) * 100)) - 100%,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Тp - темп прироста первичной заболеваемости ожирением в отчетном периоде, процент;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Pip - число случаев заболеваний с впервые в жизни установленным диагнозом ожирение за отчетный период, единица;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Рbp - число случаев заболеваний с впервые в жизни установленным диагнозом ожирение за предыдущий период, единица.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 (ФФСН № 12)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 1 мая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E10491" w:rsidRPr="00E10491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Розничные продажи алкогольной продукции на душу населения (в литрах этанола)</w:t>
            </w:r>
          </w:p>
        </w:tc>
      </w:tr>
      <w:tr w:rsidR="00E10491" w:rsidRPr="00E10491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 расчетах используется среднегодовая численность постоянного населения (данные Росстата). Объем розничных продаж алкогольной продукции в литрах безводного спирта рассчитывается как сумма безводного спирта в алкогольной продукции, проданной в рознице, по видам продукции с учетом ее крепости. Показатель рассчитывается по формуле: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 = Va / N,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где: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 - розничные продажи алкогольной продукции на душу населения, в литрах безводного спирта;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Va - объем розничных продаж алкогольной продукции, в литрах безводного спирта;</w:t>
            </w:r>
          </w:p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N - общая численность населения, в чел.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4,9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 Федеральной службы по регулированию алкогольного рынка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E104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21 августа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491" w:rsidRPr="00E10491" w:rsidRDefault="00E10491" w:rsidP="00E1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</w:p>
        </w:tc>
      </w:tr>
    </w:tbl>
    <w:p w:rsidR="00E10491" w:rsidRPr="00E10491" w:rsidRDefault="00E10491" w:rsidP="00E104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9048F" w:rsidRDefault="00E90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9048F" w:rsidRDefault="00E90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9048F" w:rsidRDefault="00E90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9048F" w:rsidRDefault="00E90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0491" w:rsidRDefault="00E1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9048F" w:rsidRDefault="00E90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9048F" w:rsidRDefault="00E90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7"/>
        <w:gridCol w:w="5128"/>
        <w:gridCol w:w="2251"/>
        <w:gridCol w:w="1815"/>
        <w:gridCol w:w="2050"/>
      </w:tblGrid>
      <w:tr w:rsidR="00CA0842" w:rsidRPr="00CA0842">
        <w:trPr>
          <w:trHeight w:val="402"/>
        </w:trPr>
        <w:tc>
          <w:tcPr>
            <w:tcW w:w="44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Раздел XII. Паспорт</w:t>
            </w:r>
            <w:r w:rsid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иного</w:t>
            </w: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регионального проекта</w:t>
            </w:r>
          </w:p>
        </w:tc>
      </w:tr>
      <w:tr w:rsidR="00CA0842" w:rsidRPr="00CA0842">
        <w:trPr>
          <w:trHeight w:val="287"/>
        </w:trPr>
        <w:tc>
          <w:tcPr>
            <w:tcW w:w="44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«Оптимальная для восстановления здоровья медицинская реабилитация»</w:t>
            </w:r>
          </w:p>
        </w:tc>
      </w:tr>
      <w:tr w:rsidR="00CA0842" w:rsidRPr="00CA0842">
        <w:trPr>
          <w:trHeight w:val="349"/>
        </w:trPr>
        <w:tc>
          <w:tcPr>
            <w:tcW w:w="44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 Основные положения</w:t>
            </w:r>
          </w:p>
        </w:tc>
      </w:tr>
      <w:tr w:rsidR="00CA0842" w:rsidRPr="00CA0842">
        <w:trPr>
          <w:trHeight w:val="300"/>
        </w:trPr>
        <w:tc>
          <w:tcPr>
            <w:tcW w:w="44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CA0842" w:rsidRPr="00CA0842">
        <w:trPr>
          <w:trHeight w:val="346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Государственная программа Липецкой области</w:t>
            </w:r>
          </w:p>
        </w:tc>
        <w:tc>
          <w:tcPr>
            <w:tcW w:w="51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Развитие здравоохранения Липецкой области</w:t>
            </w:r>
          </w:p>
        </w:tc>
      </w:tr>
      <w:tr w:rsidR="00CA0842" w:rsidRPr="00CA0842">
        <w:trPr>
          <w:trHeight w:val="705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Краткое наименование иного регионального проекта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Оптимальная для восстановления здоровья медицинская реабилитация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</w:t>
            </w:r>
          </w:p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реализации проекта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01.01.2022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31.12.2030</w:t>
            </w:r>
          </w:p>
        </w:tc>
      </w:tr>
      <w:tr w:rsidR="00CA0842" w:rsidRPr="00CA0842">
        <w:trPr>
          <w:trHeight w:val="239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Куратор проекта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Белоглазова Ольга Николаевна</w:t>
            </w:r>
          </w:p>
        </w:tc>
        <w:tc>
          <w:tcPr>
            <w:tcW w:w="22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Губернатора Липецкой области</w:t>
            </w:r>
          </w:p>
        </w:tc>
      </w:tr>
      <w:tr w:rsidR="00CA0842" w:rsidRPr="00CA0842">
        <w:trPr>
          <w:trHeight w:val="239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Руководитель проекта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Голиков Александр Алексеевич</w:t>
            </w:r>
          </w:p>
        </w:tc>
        <w:tc>
          <w:tcPr>
            <w:tcW w:w="22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И.о. начальника управления здравоохранения</w:t>
            </w:r>
          </w:p>
        </w:tc>
      </w:tr>
      <w:tr w:rsidR="00CA0842" w:rsidRPr="00CA0842">
        <w:trPr>
          <w:trHeight w:val="239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Администратор проекта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Быстрицкая Елена Игоревна</w:t>
            </w:r>
          </w:p>
        </w:tc>
        <w:tc>
          <w:tcPr>
            <w:tcW w:w="22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начальника отдела организации медицинской помощи взрослому населению и санаторно-курортного дела</w:t>
            </w:r>
          </w:p>
        </w:tc>
      </w:tr>
      <w:tr w:rsidR="00CA0842" w:rsidRPr="00CA0842">
        <w:trPr>
          <w:trHeight w:val="239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Целевые группы проекта</w:t>
            </w:r>
          </w:p>
        </w:tc>
        <w:tc>
          <w:tcPr>
            <w:tcW w:w="51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A0842" w:rsidRPr="00CA0842" w:rsidRDefault="00CA0842" w:rsidP="00CA08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CA0842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1"/>
        <w:gridCol w:w="14894"/>
      </w:tblGrid>
      <w:tr w:rsidR="00CA0842" w:rsidRPr="00CA0842">
        <w:trPr>
          <w:trHeight w:val="376"/>
        </w:trPr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Default="00D82C87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2. Влияние на достижение показателей государственной программы </w:t>
            </w:r>
          </w:p>
        </w:tc>
      </w:tr>
      <w:tr w:rsidR="00CA0842" w:rsidRPr="00CA0842">
        <w:trPr>
          <w:trHeight w:val="239"/>
        </w:trPr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CA0842" w:rsidRPr="00CA0842">
        <w:trPr>
          <w:trHeight w:val="346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государственной программы, на достижение которых влияет проект</w:t>
            </w:r>
          </w:p>
        </w:tc>
      </w:tr>
      <w:tr w:rsidR="00CA0842" w:rsidRPr="00CA0842">
        <w:trPr>
          <w:trHeight w:val="346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</w:t>
            </w:r>
          </w:p>
        </w:tc>
        <w:tc>
          <w:tcPr>
            <w:tcW w:w="1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Ожидаемая продолжительность жизни при рождении</w:t>
            </w:r>
          </w:p>
        </w:tc>
      </w:tr>
      <w:tr w:rsidR="00CA0842" w:rsidRPr="00CA0842">
        <w:trPr>
          <w:trHeight w:val="346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</w:t>
            </w:r>
          </w:p>
        </w:tc>
        <w:tc>
          <w:tcPr>
            <w:tcW w:w="1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Смертность от всех причин</w:t>
            </w:r>
          </w:p>
        </w:tc>
      </w:tr>
      <w:tr w:rsidR="00CA0842" w:rsidRPr="00CA0842">
        <w:trPr>
          <w:trHeight w:val="346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</w:t>
            </w:r>
          </w:p>
        </w:tc>
        <w:tc>
          <w:tcPr>
            <w:tcW w:w="1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</w:tbl>
    <w:p w:rsidR="00CA0842" w:rsidRPr="00CA0842" w:rsidRDefault="00CA0842" w:rsidP="00CA08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CA0842" w:rsidRPr="00CA0842" w:rsidRDefault="00CA0842" w:rsidP="00CA0842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0842" w:rsidRPr="00CA0842" w:rsidRDefault="00CA0842" w:rsidP="00CA08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CA0842">
        <w:rPr>
          <w:rFonts w:ascii="Arial" w:eastAsia="Times New Roman" w:hAnsi="Arial" w:cs="Calibri"/>
          <w:sz w:val="2"/>
          <w:szCs w:val="24"/>
        </w:rPr>
        <w:br/>
      </w:r>
      <w:r w:rsidRPr="00CA0842">
        <w:rPr>
          <w:rFonts w:ascii="Arial" w:eastAsia="Times New Roman" w:hAnsi="Arial" w:cs="Calibri"/>
          <w:sz w:val="2"/>
          <w:szCs w:val="24"/>
        </w:rPr>
        <w:br/>
      </w:r>
      <w:r w:rsidRPr="00CA0842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5084" w:type="dxa"/>
        <w:tblLayout w:type="fixed"/>
        <w:tblLook w:val="0000" w:firstRow="0" w:lastRow="0" w:firstColumn="0" w:lastColumn="0" w:noHBand="0" w:noVBand="0"/>
      </w:tblPr>
      <w:tblGrid>
        <w:gridCol w:w="345"/>
        <w:gridCol w:w="2957"/>
        <w:gridCol w:w="1020"/>
        <w:gridCol w:w="988"/>
        <w:gridCol w:w="854"/>
        <w:gridCol w:w="731"/>
        <w:gridCol w:w="760"/>
        <w:gridCol w:w="709"/>
        <w:gridCol w:w="708"/>
        <w:gridCol w:w="709"/>
        <w:gridCol w:w="709"/>
        <w:gridCol w:w="709"/>
        <w:gridCol w:w="708"/>
        <w:gridCol w:w="709"/>
        <w:gridCol w:w="709"/>
        <w:gridCol w:w="1759"/>
      </w:tblGrid>
      <w:tr w:rsidR="00CA0842" w:rsidRPr="00CA0842" w:rsidTr="00D82C87">
        <w:trPr>
          <w:trHeight w:val="418"/>
        </w:trPr>
        <w:tc>
          <w:tcPr>
            <w:tcW w:w="1508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 Показатели проекта</w:t>
            </w:r>
          </w:p>
        </w:tc>
      </w:tr>
      <w:tr w:rsidR="00CA0842" w:rsidRPr="00CA0842" w:rsidTr="00D82C87">
        <w:trPr>
          <w:trHeight w:val="253"/>
        </w:trPr>
        <w:tc>
          <w:tcPr>
            <w:tcW w:w="1508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CA0842" w:rsidRPr="00CA0842" w:rsidTr="00D82C87">
        <w:trPr>
          <w:trHeight w:val="315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проекта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показателя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64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Информационная система </w:t>
            </w:r>
          </w:p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(источник данных)</w:t>
            </w:r>
          </w:p>
        </w:tc>
      </w:tr>
      <w:tr w:rsidR="00CA0842" w:rsidRPr="00CA0842" w:rsidTr="00D82C87">
        <w:trPr>
          <w:trHeight w:val="334"/>
        </w:trPr>
        <w:tc>
          <w:tcPr>
            <w:tcW w:w="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2030</w:t>
            </w: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CA0842" w:rsidRPr="00CA0842" w:rsidTr="00D82C87">
        <w:trPr>
          <w:trHeight w:val="288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73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Задача:  Обеспечение доступности медицинской реабилитации, совершенствование и развитие организации медицинской реабилитации в амбулаторных условиях и в рамках оказания специализированной, в том числе высокотехнологичной, медицинской помощи.</w:t>
            </w:r>
          </w:p>
        </w:tc>
      </w:tr>
      <w:tr w:rsidR="00CA0842" w:rsidRPr="00CA0842" w:rsidTr="00D82C87">
        <w:trPr>
          <w:trHeight w:val="346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случаев оказания медицинской помощи по медицинской реабилитации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 вне НП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</w:t>
            </w:r>
          </w:p>
        </w:tc>
      </w:tr>
      <w:tr w:rsidR="00CA0842" w:rsidRPr="00CA0842" w:rsidTr="00D82C87">
        <w:trPr>
          <w:trHeight w:val="346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случаев оказания медицинской помощи по медицинской реабилитации в амбулаторных условиях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 вне НП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30,5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34,5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</w:t>
            </w:r>
          </w:p>
        </w:tc>
      </w:tr>
      <w:tr w:rsidR="00CA0842" w:rsidRPr="00CA0842" w:rsidTr="00D82C87">
        <w:trPr>
          <w:trHeight w:val="346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оснащенных современным медицинским оборудованием медицинских организаций, подведомственных органам исполнительной власти Липецкой области в сфере здравоохранения, осуществляющих медицинскую реабилитацию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 вне НП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</w:t>
            </w:r>
          </w:p>
        </w:tc>
      </w:tr>
    </w:tbl>
    <w:p w:rsidR="00CA0842" w:rsidRPr="00CA0842" w:rsidRDefault="00CA0842" w:rsidP="00CA08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0842" w:rsidRPr="00CA0842" w:rsidRDefault="00CA0842" w:rsidP="00CA0842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CA0842" w:rsidRPr="00CA0842" w:rsidRDefault="00CA0842" w:rsidP="00CA08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CA0842">
        <w:rPr>
          <w:rFonts w:ascii="Arial" w:eastAsia="Times New Roman" w:hAnsi="Arial" w:cs="Arial"/>
          <w:sz w:val="2"/>
          <w:szCs w:val="24"/>
        </w:rPr>
        <w:br/>
      </w:r>
      <w:r w:rsidRPr="00CA0842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"/>
        <w:gridCol w:w="5147"/>
        <w:gridCol w:w="14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924"/>
      </w:tblGrid>
      <w:tr w:rsidR="00CA0842" w:rsidRPr="00CA0842">
        <w:trPr>
          <w:trHeight w:val="376"/>
          <w:tblHeader/>
        </w:trPr>
        <w:tc>
          <w:tcPr>
            <w:tcW w:w="4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4. Помесячный план достижения показателей проекта в 2024 году</w:t>
            </w:r>
          </w:p>
        </w:tc>
      </w:tr>
      <w:tr w:rsidR="00CA0842" w:rsidRPr="00CA0842">
        <w:trPr>
          <w:trHeight w:val="253"/>
          <w:tblHeader/>
        </w:trPr>
        <w:tc>
          <w:tcPr>
            <w:tcW w:w="4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CA0842" w:rsidRPr="00CA0842">
        <w:trPr>
          <w:trHeight w:val="239"/>
          <w:tblHeader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5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Показатели проекта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Единица измерения</w:t>
            </w:r>
          </w:p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6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Плановые значения на конец месяца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 конец года 2024</w:t>
            </w:r>
          </w:p>
        </w:tc>
      </w:tr>
      <w:tr w:rsidR="00CA0842" w:rsidRPr="00CA0842">
        <w:trPr>
          <w:trHeight w:val="239"/>
          <w:tblHeader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CA0842" w:rsidRPr="00CA0842">
        <w:trPr>
          <w:trHeight w:val="28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</w:t>
            </w:r>
          </w:p>
        </w:tc>
        <w:tc>
          <w:tcPr>
            <w:tcW w:w="514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Задача: Обеспечение доступности медицинской реабилитации, совершенствование и развитие организации медицинской реабилитации в амбулаторных условиях и в рамках оказания специализированной, в том числе высокотехнологичной, медицинской помощи.</w:t>
            </w:r>
          </w:p>
        </w:tc>
      </w:tr>
      <w:tr w:rsidR="00CA0842" w:rsidRPr="00CA0842">
        <w:trPr>
          <w:trHeight w:val="28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5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случаев оказания медицинской помощи по медицинской реабилитации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0,1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46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58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82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</w:t>
            </w:r>
          </w:p>
        </w:tc>
      </w:tr>
      <w:tr w:rsidR="00CA0842" w:rsidRPr="00CA0842">
        <w:trPr>
          <w:trHeight w:val="28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1.2.</w:t>
            </w:r>
          </w:p>
        </w:tc>
        <w:tc>
          <w:tcPr>
            <w:tcW w:w="5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случаев оказания медицинской помощи по медицинской реабилитации в амбулаторных условиях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47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49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</w:t>
            </w:r>
          </w:p>
        </w:tc>
      </w:tr>
      <w:tr w:rsidR="00CA0842" w:rsidRPr="00CA0842">
        <w:trPr>
          <w:trHeight w:val="28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1.3.</w:t>
            </w:r>
          </w:p>
        </w:tc>
        <w:tc>
          <w:tcPr>
            <w:tcW w:w="5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оснащенных современным медицинским оборудованием медицинских организаций, подведомственных органам исполнительной власти Липецкой области в сфере здравоохранения, осуществляющих медицинскую реабилитацию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</w:tr>
    </w:tbl>
    <w:p w:rsidR="00CA0842" w:rsidRPr="00CA0842" w:rsidRDefault="00CA0842" w:rsidP="00CA08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  <w:r w:rsidRPr="00CA0842">
        <w:rPr>
          <w:rFonts w:ascii="Arial" w:eastAsia="Times New Roman" w:hAnsi="Arial" w:cs="Arial"/>
          <w:sz w:val="10"/>
          <w:szCs w:val="24"/>
        </w:rPr>
        <w:br/>
      </w:r>
    </w:p>
    <w:p w:rsidR="00CA0842" w:rsidRPr="00CA0842" w:rsidRDefault="00CA0842" w:rsidP="00CA0842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0842" w:rsidRPr="00CA0842" w:rsidRDefault="00CA0842" w:rsidP="00CA08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</w:p>
    <w:tbl>
      <w:tblPr>
        <w:tblW w:w="15593" w:type="dxa"/>
        <w:tblLayout w:type="fixed"/>
        <w:tblLook w:val="0000" w:firstRow="0" w:lastRow="0" w:firstColumn="0" w:lastColumn="0" w:noHBand="0" w:noVBand="0"/>
      </w:tblPr>
      <w:tblGrid>
        <w:gridCol w:w="498"/>
        <w:gridCol w:w="2610"/>
        <w:gridCol w:w="1016"/>
        <w:gridCol w:w="873"/>
        <w:gridCol w:w="715"/>
        <w:gridCol w:w="667"/>
        <w:gridCol w:w="850"/>
        <w:gridCol w:w="709"/>
        <w:gridCol w:w="709"/>
        <w:gridCol w:w="708"/>
        <w:gridCol w:w="709"/>
        <w:gridCol w:w="709"/>
        <w:gridCol w:w="567"/>
        <w:gridCol w:w="567"/>
        <w:gridCol w:w="1276"/>
        <w:gridCol w:w="841"/>
        <w:gridCol w:w="1569"/>
      </w:tblGrid>
      <w:tr w:rsidR="00CA0842" w:rsidRPr="00CA0842" w:rsidTr="00D82C87">
        <w:trPr>
          <w:trHeight w:val="319"/>
        </w:trPr>
        <w:tc>
          <w:tcPr>
            <w:tcW w:w="1559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Мероприятия (результаты) регионального проекта</w:t>
            </w:r>
          </w:p>
        </w:tc>
      </w:tr>
      <w:tr w:rsidR="00CA0842" w:rsidRPr="00CA0842" w:rsidTr="00D82C87">
        <w:trPr>
          <w:trHeight w:val="270"/>
        </w:trPr>
        <w:tc>
          <w:tcPr>
            <w:tcW w:w="1559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CA0842" w:rsidRPr="00CA0842" w:rsidTr="00D82C87">
        <w:trPr>
          <w:trHeight w:val="715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Единица измерения</w:t>
            </w:r>
          </w:p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Базовое значение мероприятия (результата)</w:t>
            </w:r>
          </w:p>
        </w:tc>
        <w:tc>
          <w:tcPr>
            <w:tcW w:w="619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Значение мероприятия (результата) </w:t>
            </w:r>
          </w:p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годам</w:t>
            </w:r>
          </w:p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Тип мероприятия (результата)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Признак реализации на местном уровне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Связь с показателем проекта</w:t>
            </w:r>
          </w:p>
        </w:tc>
      </w:tr>
      <w:tr w:rsidR="00CA0842" w:rsidRPr="00CA0842" w:rsidTr="00D82C87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CA0842" w:rsidRPr="00CA0842" w:rsidTr="00D82C8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09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Обеспечение доступности медицинской реабилитации, совершенствование и развитие организации медицинской реабилитации в амбулаторных условиях и в рамках оказания специализированной, в том числе высокотехнологичной, медицинской помощи.</w:t>
            </w:r>
          </w:p>
        </w:tc>
      </w:tr>
      <w:tr w:rsidR="00CA0842" w:rsidRPr="00CA0842" w:rsidTr="00D82C8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Оснащены (дооснащены и (или) переоснащены) медицинскими изделиями региональные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35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Приобретение товаров, работ, услуг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ab/>
            </w: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ab/>
            </w: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ab/>
            </w: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br/>
              <w:t>Доля оснащенных современным медицинским оборудованием медицинских организаций, подведомственных органам исполнительной власти Липецкой области в сфере здравоохранения, осуществляющих медицинскую реабилитацию</w:t>
            </w:r>
          </w:p>
        </w:tc>
      </w:tr>
      <w:tr w:rsidR="00CA0842" w:rsidRPr="00CA0842" w:rsidTr="00D82C87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1.1.1</w:t>
            </w:r>
          </w:p>
        </w:tc>
        <w:tc>
          <w:tcPr>
            <w:tcW w:w="1509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Региональная программа "Оптимальная для восстановления здоровья медицинская реабилитация" разрабатывается в рамках федерального проекта "Оптимальная для восстановления здоровья медицинская реабилитация", связанного с целевым показателем "Повышение ожидаемой продолжительности жизни до 78 лет", характеризующим достижение национальной цели развития Российской Федерации "Сохранение населения, здоровье и благополучие людей".</w:t>
            </w:r>
          </w:p>
        </w:tc>
      </w:tr>
    </w:tbl>
    <w:p w:rsidR="00CA0842" w:rsidRPr="00CA0842" w:rsidRDefault="00CA0842" w:rsidP="00CA08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0842" w:rsidRPr="00CA0842" w:rsidRDefault="00CA0842" w:rsidP="00CA0842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CA0842" w:rsidRPr="00CA0842" w:rsidRDefault="00CA0842" w:rsidP="00CA08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CA0842">
        <w:rPr>
          <w:rFonts w:ascii="Arial" w:eastAsia="Times New Roman" w:hAnsi="Arial" w:cs="Arial"/>
          <w:sz w:val="2"/>
          <w:szCs w:val="24"/>
        </w:rPr>
        <w:br/>
      </w:r>
      <w:r w:rsidRPr="00CA0842">
        <w:rPr>
          <w:rFonts w:ascii="Arial" w:eastAsia="Times New Roman" w:hAnsi="Arial" w:cs="Arial"/>
          <w:sz w:val="2"/>
          <w:szCs w:val="24"/>
        </w:rPr>
        <w:br/>
      </w:r>
      <w:r w:rsidRPr="00CA0842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15527" w:type="dxa"/>
        <w:tblLayout w:type="fixed"/>
        <w:tblLook w:val="0000" w:firstRow="0" w:lastRow="0" w:firstColumn="0" w:lastColumn="0" w:noHBand="0" w:noVBand="0"/>
      </w:tblPr>
      <w:tblGrid>
        <w:gridCol w:w="888"/>
        <w:gridCol w:w="2373"/>
        <w:gridCol w:w="1275"/>
        <w:gridCol w:w="1276"/>
        <w:gridCol w:w="1275"/>
        <w:gridCol w:w="1276"/>
        <w:gridCol w:w="1134"/>
        <w:gridCol w:w="1134"/>
        <w:gridCol w:w="1134"/>
        <w:gridCol w:w="1134"/>
        <w:gridCol w:w="1134"/>
        <w:gridCol w:w="1494"/>
      </w:tblGrid>
      <w:tr w:rsidR="00CA0842" w:rsidRPr="00CA0842" w:rsidTr="00D82C87">
        <w:trPr>
          <w:trHeight w:val="426"/>
        </w:trPr>
        <w:tc>
          <w:tcPr>
            <w:tcW w:w="1552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6. Финансовое обеспечение реализации проекта</w:t>
            </w:r>
          </w:p>
        </w:tc>
      </w:tr>
      <w:tr w:rsidR="00CA0842" w:rsidRPr="00CA0842" w:rsidTr="00D82C87">
        <w:trPr>
          <w:trHeight w:val="287"/>
        </w:trPr>
        <w:tc>
          <w:tcPr>
            <w:tcW w:w="1552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CA0842" w:rsidRPr="00CA0842" w:rsidTr="00D82C87">
        <w:trPr>
          <w:trHeight w:val="331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№ </w:t>
            </w:r>
          </w:p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7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Объем финансового обеспечения по годам реализации (рублей)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Всего</w:t>
            </w:r>
          </w:p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(рублей)</w:t>
            </w:r>
          </w:p>
        </w:tc>
      </w:tr>
      <w:tr w:rsidR="00CA0842" w:rsidRPr="00CA0842" w:rsidTr="00D82C87">
        <w:trPr>
          <w:trHeight w:val="331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2030</w:t>
            </w: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CA0842" w:rsidRPr="00CA0842" w:rsidTr="00D82C87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6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Задача: Обеспечение доступности медицинской реабилитации, совершенствование и развитие организации медицинской реабилитации в амбулаторных условиях и в рамках оказания специализированной, в том числе высокотехнологичной, медицинской помощи.</w:t>
            </w:r>
          </w:p>
        </w:tc>
      </w:tr>
      <w:tr w:rsidR="00CA0842" w:rsidRPr="00CA0842" w:rsidTr="00D82C87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Оснащены (дооснащены и (или) переоснащены) медицинскими изделиями региональные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71 867 703,24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39 762 973,00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56 747 163,00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36 113 473,00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231 991 312,24</w:t>
            </w:r>
          </w:p>
        </w:tc>
      </w:tr>
      <w:tr w:rsidR="00CA0842" w:rsidRPr="00CA0842" w:rsidTr="00D82C87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71 867 703,24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39 762 973,00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56 747 163,00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36 113 473,00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231 991 312,24</w:t>
            </w:r>
          </w:p>
        </w:tc>
      </w:tr>
      <w:tr w:rsidR="00CA0842" w:rsidRPr="00CA0842" w:rsidTr="00D82C87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71 867 703,24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39 762 973,00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56 747 163,00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36 113 473,00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231 991 312,24</w:t>
            </w:r>
          </w:p>
        </w:tc>
      </w:tr>
      <w:tr w:rsidR="00CA0842" w:rsidRPr="00CA0842" w:rsidTr="00D82C87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1.1.1.1.1.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i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53 182 100,00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29 424 600,00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37 922 900,00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22 041 700,00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142 571 300,00</w:t>
            </w:r>
          </w:p>
        </w:tc>
      </w:tr>
      <w:tr w:rsidR="00CA0842" w:rsidRPr="00CA0842" w:rsidTr="00D82C87">
        <w:trPr>
          <w:trHeight w:val="39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ИТОГО ПО ПРОЕКТУ: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71 867 703,24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39 762 973,00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56 747 163,00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36 113 473,00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231 991 312,24</w:t>
            </w:r>
          </w:p>
        </w:tc>
      </w:tr>
      <w:tr w:rsidR="00CA0842" w:rsidRPr="00CA0842" w:rsidTr="00D82C87">
        <w:trPr>
          <w:trHeight w:val="39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из них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71 867 703,24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39 762 973,00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56 747 163,00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36 113 473,00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5 500 000,00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231 991 312,24</w:t>
            </w:r>
          </w:p>
        </w:tc>
      </w:tr>
      <w:tr w:rsidR="00CA0842" w:rsidRPr="00CA0842" w:rsidTr="00D82C87">
        <w:trPr>
          <w:trHeight w:val="39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53 182 100,00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29 424 600,00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37 922 900,00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22 041 700,00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142 571 300,00</w:t>
            </w:r>
          </w:p>
        </w:tc>
      </w:tr>
      <w:tr w:rsidR="00CA0842" w:rsidRPr="00CA0842" w:rsidTr="00D82C87">
        <w:trPr>
          <w:trHeight w:val="39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i/>
                <w:color w:val="000000"/>
                <w:sz w:val="20"/>
                <w:szCs w:val="24"/>
              </w:rPr>
              <w:t>межбюджетные трансферты местным бюджетам всего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CA0842" w:rsidRPr="00CA0842" w:rsidTr="00D82C87">
        <w:trPr>
          <w:trHeight w:val="39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CA0842" w:rsidRPr="00CA0842" w:rsidTr="00D82C87">
        <w:trPr>
          <w:trHeight w:val="39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Свод бюджетов муниципальных образований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CA0842" w:rsidRPr="00CA0842" w:rsidTr="00D82C87">
        <w:trPr>
          <w:trHeight w:val="39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CA0842" w:rsidRPr="00CA0842" w:rsidTr="00D82C87">
        <w:trPr>
          <w:trHeight w:val="288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Внебюджетные источники, всего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</w:tbl>
    <w:p w:rsidR="00CA0842" w:rsidRPr="00CA0842" w:rsidRDefault="00CA0842" w:rsidP="00CA08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CA0842" w:rsidRPr="00CA0842" w:rsidRDefault="00CA0842" w:rsidP="00CA08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CA0842">
        <w:rPr>
          <w:rFonts w:ascii="Arial" w:eastAsia="Times New Roman" w:hAnsi="Arial" w:cs="Arial"/>
          <w:sz w:val="10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"/>
        <w:gridCol w:w="2941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1211"/>
      </w:tblGrid>
      <w:tr w:rsidR="00CA0842" w:rsidRPr="00CA0842">
        <w:trPr>
          <w:trHeight w:val="575"/>
        </w:trPr>
        <w:tc>
          <w:tcPr>
            <w:tcW w:w="54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7. Помесячный план исполнения регионального бюджета в части бюджетных ассигнований, предусмотренных</w:t>
            </w:r>
          </w:p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 финансовое обеспечение реализации проекта в 2024 году</w:t>
            </w:r>
          </w:p>
        </w:tc>
      </w:tr>
      <w:tr w:rsidR="00CA0842" w:rsidRPr="00CA0842">
        <w:trPr>
          <w:trHeight w:val="255"/>
        </w:trPr>
        <w:tc>
          <w:tcPr>
            <w:tcW w:w="54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CA0842" w:rsidRPr="00CA0842">
        <w:trPr>
          <w:trHeight w:val="300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№ </w:t>
            </w:r>
          </w:p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задачи государственной программы мероприятия (результата)</w:t>
            </w:r>
          </w:p>
        </w:tc>
        <w:tc>
          <w:tcPr>
            <w:tcW w:w="9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План исполнения нарастающим итогом (рублей)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Всего на конец 2024 года (рублей)</w:t>
            </w:r>
          </w:p>
        </w:tc>
      </w:tr>
      <w:tr w:rsidR="00CA0842" w:rsidRPr="00CA0842">
        <w:trPr>
          <w:trHeight w:val="346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CA0842" w:rsidRPr="00CA0842">
        <w:trPr>
          <w:trHeight w:val="362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</w:t>
            </w:r>
          </w:p>
        </w:tc>
        <w:tc>
          <w:tcPr>
            <w:tcW w:w="294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Задача </w:t>
            </w:r>
          </w:p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«Обеспечение доступности медицинской реабилитации, совершенствование и развитие организации медицинской реабилитации в амбулаторных условиях и в рамках оказания специализированной, в том числе высокотехнологичной, медицинской помощи.»</w:t>
            </w:r>
          </w:p>
        </w:tc>
      </w:tr>
      <w:tr w:rsidR="00CA0842" w:rsidRPr="00CA0842">
        <w:trPr>
          <w:trHeight w:val="33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«Оснащены (дооснащены и (или) переоснащены) медицинскими изделиями региональные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56 747 163,00</w:t>
            </w:r>
          </w:p>
        </w:tc>
      </w:tr>
      <w:tr w:rsidR="00CA0842" w:rsidRPr="00CA0842">
        <w:trPr>
          <w:trHeight w:val="288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ВСЕГО ПО ПРОЕКТУ: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56 747 163,00</w:t>
            </w:r>
          </w:p>
        </w:tc>
      </w:tr>
    </w:tbl>
    <w:p w:rsidR="00CA0842" w:rsidRPr="00CA0842" w:rsidRDefault="00CA0842" w:rsidP="00CA08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CA0842" w:rsidRPr="00CA0842" w:rsidRDefault="00CA0842" w:rsidP="00CA0842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0842" w:rsidRPr="00CA0842" w:rsidRDefault="00CA0842" w:rsidP="00CA08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CA0842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15735" w:type="dxa"/>
        <w:tblLayout w:type="fixed"/>
        <w:tblLook w:val="0000" w:firstRow="0" w:lastRow="0" w:firstColumn="0" w:lastColumn="0" w:noHBand="0" w:noVBand="0"/>
      </w:tblPr>
      <w:tblGrid>
        <w:gridCol w:w="18"/>
        <w:gridCol w:w="15653"/>
        <w:gridCol w:w="64"/>
      </w:tblGrid>
      <w:tr w:rsidR="00CA0842" w:rsidRPr="00CA0842" w:rsidTr="00014CE5">
        <w:trPr>
          <w:gridAfter w:val="1"/>
          <w:wAfter w:w="64" w:type="dxa"/>
          <w:trHeight w:val="362"/>
          <w:tblHeader/>
        </w:trPr>
        <w:tc>
          <w:tcPr>
            <w:tcW w:w="156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8. Дополнительная информация</w:t>
            </w:r>
          </w:p>
        </w:tc>
      </w:tr>
      <w:tr w:rsidR="00CA0842" w:rsidRPr="00CA0842" w:rsidTr="00014CE5">
        <w:trPr>
          <w:gridAfter w:val="1"/>
          <w:wAfter w:w="64" w:type="dxa"/>
          <w:trHeight w:val="269"/>
          <w:tblHeader/>
        </w:trPr>
        <w:tc>
          <w:tcPr>
            <w:tcW w:w="156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CA0842" w:rsidRPr="00CA0842" w:rsidTr="00014CE5">
        <w:trPr>
          <w:gridAfter w:val="1"/>
          <w:wAfter w:w="64" w:type="dxa"/>
          <w:trHeight w:val="68"/>
        </w:trPr>
        <w:tc>
          <w:tcPr>
            <w:tcW w:w="156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42" w:rsidRPr="00CA0842" w:rsidRDefault="00CA0842" w:rsidP="00CA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014CE5" w:rsidTr="00014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1243"/>
        </w:trPr>
        <w:tc>
          <w:tcPr>
            <w:tcW w:w="15717" w:type="dxa"/>
            <w:gridSpan w:val="2"/>
          </w:tcPr>
          <w:p w:rsidR="00014CE5" w:rsidRDefault="00014CE5" w:rsidP="0001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Arial" w:hAnsi="Arial" w:cs="Arial"/>
                <w:sz w:val="16"/>
                <w:szCs w:val="16"/>
              </w:rPr>
            </w:pPr>
            <w:r w:rsidRPr="00CA0842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 рамках проекта «Оптимальная для восстановления здоровья медицинская реабилитация» для восстановления здоровья граждан после перенесенных заболеваний и травм предусмотрена модернизация системы медицинской реабилитации до 2030 года. Доступность медицинской реабилитации для лиц, перенесших тяжелые заболевания, и инвалидов — важный критерий качества медицинского обслуживания. Проект предполагает масштабное оснащение и переоснащение отделений реабилитации современным конкурентоспособным оборудованием. В результате реализации проекта удастся увеличить охват пациентов, прошедших реабилитацию. Инновационное оборудование позволит сделать лечение более качественным и эффективным, а подход к работе с пациентами — индивидуализированным.</w:t>
            </w:r>
          </w:p>
          <w:p w:rsidR="00014CE5" w:rsidRDefault="00014CE5" w:rsidP="0001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518"/>
        <w:gridCol w:w="2857"/>
        <w:gridCol w:w="1417"/>
        <w:gridCol w:w="1741"/>
        <w:gridCol w:w="2690"/>
        <w:gridCol w:w="1496"/>
        <w:gridCol w:w="1926"/>
        <w:gridCol w:w="2560"/>
      </w:tblGrid>
      <w:tr w:rsidR="00113A91" w:rsidRPr="00113A91">
        <w:trPr>
          <w:trHeight w:val="980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Приложение 4</w:t>
            </w:r>
          </w:p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 паспорту иного регионального проекта</w:t>
            </w:r>
          </w:p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«Оптимальная для восстановления здоровья медицинская реабилитация»</w:t>
            </w:r>
          </w:p>
        </w:tc>
      </w:tr>
      <w:tr w:rsidR="00113A91" w:rsidRPr="00113A91">
        <w:trPr>
          <w:trHeight w:val="663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расчетов показателей иного регионального проекта,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113A91" w:rsidRPr="00113A91">
        <w:trPr>
          <w:trHeight w:val="55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</w:t>
            </w:r>
          </w:p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Базовые показатели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Источник данных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Ответственный за сбор данных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Уровень агрегирования информации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и периодичность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Дополнительная информация</w:t>
            </w:r>
          </w:p>
        </w:tc>
      </w:tr>
      <w:tr w:rsidR="00113A91" w:rsidRPr="00113A91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случаев оказания медицинской помощи по медицинской реабилитации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</w:t>
            </w:r>
          </w:p>
        </w:tc>
      </w:tr>
      <w:tr w:rsidR="00113A91" w:rsidRPr="00113A91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случаев оказания медицинской помощи по медицинской реабилитации к числу случаев, предусмотренных объемами оказания медицинской помощи по медицинской реабилитации за счет средств обязательного медицинского страхования, в процентах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Февраль месяц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113A91" w:rsidRPr="00113A91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случаев оказания медицинской помощи по медицинской реабилитации в амбулаторных условиях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</w:t>
            </w:r>
          </w:p>
        </w:tc>
      </w:tr>
      <w:tr w:rsidR="00113A91" w:rsidRPr="00113A91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случаев оказания медицинской помощи по медицинской реабилитации в амбулаторных условиях к числу случаев, предусмотренных объемами оказания медицинской помощи по медицинской реабилитации за счет средств обязательного медицинского страхования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30,5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Февраль месяц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</w:p>
        </w:tc>
      </w:tr>
      <w:tr w:rsidR="00113A91" w:rsidRPr="00113A91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оснащенных современным медицинским оборудованием медицинских организаций, подведомственных органам исполнительной власти Липецкой области в сфере здравоохранения, осуществляющих медицинскую реабилитацию</w:t>
            </w:r>
          </w:p>
        </w:tc>
      </w:tr>
      <w:tr w:rsidR="00113A91" w:rsidRPr="00113A91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количества оснащенных современным медицинским оборудованием медицинских организаций, подведомственных органам исполнительной власти Липецкой области в сфере здравоохранения, осуществляющих медицинскую реабилитацию к общему количеству медицинских организаций, подведомственных органам исполнительной власти Липецкой области в сфере здравоохранения, осуществляющих медицинскую реабилитацию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Февраль месяц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</w:tbl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C58DF" w:rsidRDefault="00FC58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7"/>
        <w:gridCol w:w="5128"/>
        <w:gridCol w:w="2251"/>
        <w:gridCol w:w="1815"/>
        <w:gridCol w:w="2050"/>
      </w:tblGrid>
      <w:tr w:rsidR="00D82C87" w:rsidRPr="00D82C87">
        <w:trPr>
          <w:trHeight w:val="402"/>
        </w:trPr>
        <w:tc>
          <w:tcPr>
            <w:tcW w:w="44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Раздел XIII. Паспорт</w:t>
            </w:r>
            <w:r w:rsid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иного регионального проекта</w:t>
            </w:r>
          </w:p>
        </w:tc>
      </w:tr>
      <w:tr w:rsidR="00D82C87" w:rsidRPr="00D82C87">
        <w:trPr>
          <w:trHeight w:val="287"/>
        </w:trPr>
        <w:tc>
          <w:tcPr>
            <w:tcW w:w="44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«Обеспечение расширенного неонатального скрининга»</w:t>
            </w:r>
          </w:p>
        </w:tc>
      </w:tr>
      <w:tr w:rsidR="00D82C87" w:rsidRPr="00D82C87">
        <w:trPr>
          <w:trHeight w:val="349"/>
        </w:trPr>
        <w:tc>
          <w:tcPr>
            <w:tcW w:w="44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 Основные положения</w:t>
            </w:r>
          </w:p>
        </w:tc>
      </w:tr>
      <w:tr w:rsidR="00D82C87" w:rsidRPr="00D82C87">
        <w:trPr>
          <w:trHeight w:val="300"/>
        </w:trPr>
        <w:tc>
          <w:tcPr>
            <w:tcW w:w="44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D82C87" w:rsidRPr="00D82C87">
        <w:trPr>
          <w:trHeight w:val="346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Государственная программа Липецкой области</w:t>
            </w:r>
          </w:p>
        </w:tc>
        <w:tc>
          <w:tcPr>
            <w:tcW w:w="51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Развитие здравоохранения Липецкой области</w:t>
            </w:r>
          </w:p>
        </w:tc>
      </w:tr>
      <w:tr w:rsidR="00D82C87" w:rsidRPr="00D82C87">
        <w:trPr>
          <w:trHeight w:val="705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Краткое наименование иного регионального проекта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Обеспечение расширенного неонатального скрининга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</w:t>
            </w: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реализации проекта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01.01.2023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31.12.2026</w:t>
            </w:r>
          </w:p>
        </w:tc>
      </w:tr>
      <w:tr w:rsidR="00D82C87" w:rsidRPr="00D82C87">
        <w:trPr>
          <w:trHeight w:val="239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Куратор проекта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Белоглазова Ольга Николаевна</w:t>
            </w:r>
          </w:p>
        </w:tc>
        <w:tc>
          <w:tcPr>
            <w:tcW w:w="22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Губернатора Липецкой области</w:t>
            </w:r>
          </w:p>
        </w:tc>
      </w:tr>
      <w:tr w:rsidR="00D82C87" w:rsidRPr="00D82C87">
        <w:trPr>
          <w:trHeight w:val="239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Руководитель проекта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Шуршуков Юрий Юрьевич</w:t>
            </w:r>
          </w:p>
        </w:tc>
        <w:tc>
          <w:tcPr>
            <w:tcW w:w="22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Начальник управления здравоохранения Липецкой области</w:t>
            </w:r>
          </w:p>
        </w:tc>
      </w:tr>
      <w:tr w:rsidR="00D82C87" w:rsidRPr="00D82C87">
        <w:trPr>
          <w:trHeight w:val="239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Администратор проекта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Мальцева Татьяна Григорьевна</w:t>
            </w:r>
          </w:p>
        </w:tc>
        <w:tc>
          <w:tcPr>
            <w:tcW w:w="22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Начальник отдела организации медицинской помощи детям и службы родовспоможения</w:t>
            </w:r>
          </w:p>
        </w:tc>
      </w:tr>
      <w:tr w:rsidR="00D82C87" w:rsidRPr="00D82C87">
        <w:trPr>
          <w:trHeight w:val="239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Целевые группы проекта</w:t>
            </w:r>
          </w:p>
        </w:tc>
        <w:tc>
          <w:tcPr>
            <w:tcW w:w="51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82C87" w:rsidRPr="00D82C87" w:rsidRDefault="00D82C87" w:rsidP="00D82C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82C8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1"/>
        <w:gridCol w:w="14894"/>
      </w:tblGrid>
      <w:tr w:rsidR="00D82C87" w:rsidRPr="00D82C87">
        <w:trPr>
          <w:trHeight w:val="376"/>
        </w:trPr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Default="008B44AA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2. Влияние на достижение показателей государственной программы </w:t>
            </w:r>
          </w:p>
        </w:tc>
      </w:tr>
      <w:tr w:rsidR="00D82C87" w:rsidRPr="00D82C87">
        <w:trPr>
          <w:trHeight w:val="239"/>
        </w:trPr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82C87" w:rsidRPr="00D82C87">
        <w:trPr>
          <w:trHeight w:val="346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государственной программы, на достижение которых влияет проект</w:t>
            </w:r>
          </w:p>
        </w:tc>
      </w:tr>
      <w:tr w:rsidR="00D82C87" w:rsidRPr="00D82C87">
        <w:trPr>
          <w:trHeight w:val="346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</w:t>
            </w:r>
          </w:p>
        </w:tc>
        <w:tc>
          <w:tcPr>
            <w:tcW w:w="1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Ожидаемая продолжительность жизни при рождении</w:t>
            </w:r>
          </w:p>
        </w:tc>
      </w:tr>
      <w:tr w:rsidR="00D82C87" w:rsidRPr="00D82C87">
        <w:trPr>
          <w:trHeight w:val="346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</w:t>
            </w:r>
          </w:p>
        </w:tc>
        <w:tc>
          <w:tcPr>
            <w:tcW w:w="1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Смертность от всех причин</w:t>
            </w:r>
          </w:p>
        </w:tc>
      </w:tr>
      <w:tr w:rsidR="00D82C87" w:rsidRPr="00D82C87">
        <w:trPr>
          <w:trHeight w:val="346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</w:t>
            </w:r>
          </w:p>
        </w:tc>
        <w:tc>
          <w:tcPr>
            <w:tcW w:w="1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</w:tbl>
    <w:p w:rsidR="00D82C87" w:rsidRPr="00D82C87" w:rsidRDefault="00D82C87" w:rsidP="00D82C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D82C87" w:rsidRPr="00D82C87" w:rsidRDefault="00D82C87" w:rsidP="00D82C87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82C87" w:rsidRPr="00D82C87" w:rsidRDefault="00D82C87" w:rsidP="00D82C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82C87">
        <w:rPr>
          <w:rFonts w:ascii="Arial" w:eastAsia="Times New Roman" w:hAnsi="Arial" w:cs="Calibri"/>
          <w:sz w:val="2"/>
          <w:szCs w:val="24"/>
        </w:rPr>
        <w:br/>
      </w:r>
      <w:r w:rsidRPr="00D82C87">
        <w:rPr>
          <w:rFonts w:ascii="Arial" w:eastAsia="Times New Roman" w:hAnsi="Arial" w:cs="Calibri"/>
          <w:sz w:val="2"/>
          <w:szCs w:val="24"/>
        </w:rPr>
        <w:br/>
      </w:r>
      <w:r w:rsidRPr="00D82C8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5"/>
        <w:gridCol w:w="2957"/>
        <w:gridCol w:w="1020"/>
        <w:gridCol w:w="988"/>
        <w:gridCol w:w="854"/>
        <w:gridCol w:w="731"/>
        <w:gridCol w:w="996"/>
        <w:gridCol w:w="996"/>
        <w:gridCol w:w="996"/>
        <w:gridCol w:w="996"/>
        <w:gridCol w:w="1759"/>
      </w:tblGrid>
      <w:tr w:rsidR="00D82C87" w:rsidRPr="00D82C87">
        <w:trPr>
          <w:trHeight w:val="418"/>
        </w:trPr>
        <w:tc>
          <w:tcPr>
            <w:tcW w:w="34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 Показатели проекта</w:t>
            </w:r>
          </w:p>
        </w:tc>
      </w:tr>
      <w:tr w:rsidR="00D82C87" w:rsidRPr="00D82C87">
        <w:trPr>
          <w:trHeight w:val="253"/>
        </w:trPr>
        <w:tc>
          <w:tcPr>
            <w:tcW w:w="34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82C87" w:rsidRPr="00D82C87">
        <w:trPr>
          <w:trHeight w:val="315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проекта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показателя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Информационная система </w:t>
            </w: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(источник данных)</w:t>
            </w:r>
          </w:p>
        </w:tc>
      </w:tr>
      <w:tr w:rsidR="00D82C87" w:rsidRPr="00D82C87">
        <w:trPr>
          <w:trHeight w:val="334"/>
        </w:trPr>
        <w:tc>
          <w:tcPr>
            <w:tcW w:w="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82C87" w:rsidRPr="00D82C87">
        <w:trPr>
          <w:trHeight w:val="288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9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Задача:  Повышение качества, доступности и безопасности медицинской помощи детям с врожденными и (или) наследственными заболеваниями</w:t>
            </w:r>
          </w:p>
        </w:tc>
      </w:tr>
      <w:tr w:rsidR="00D82C87" w:rsidRPr="00D82C87">
        <w:trPr>
          <w:trHeight w:val="346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новорожденных, обследованных на врожденные и (или) наследственные заболевания (РНС), от общего числа новорожденных, родившихся живыми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ФП вне НП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Ведомственная отчетность</w:t>
            </w:r>
          </w:p>
        </w:tc>
      </w:tr>
    </w:tbl>
    <w:p w:rsidR="00D82C87" w:rsidRPr="00D82C87" w:rsidRDefault="00D82C87" w:rsidP="00D82C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82C87">
        <w:rPr>
          <w:rFonts w:ascii="Arial" w:eastAsia="Times New Roman" w:hAnsi="Arial" w:cs="Calibri"/>
          <w:sz w:val="2"/>
          <w:szCs w:val="24"/>
        </w:rPr>
        <w:br/>
      </w:r>
      <w:r w:rsidRPr="00D82C8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"/>
        <w:gridCol w:w="5147"/>
        <w:gridCol w:w="14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924"/>
      </w:tblGrid>
      <w:tr w:rsidR="00D82C87" w:rsidRPr="00D82C87">
        <w:trPr>
          <w:trHeight w:val="376"/>
          <w:tblHeader/>
        </w:trPr>
        <w:tc>
          <w:tcPr>
            <w:tcW w:w="4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Default="008B44AA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4. Помесячный план достижения показателей проекта в 2024 году</w:t>
            </w:r>
          </w:p>
        </w:tc>
      </w:tr>
      <w:tr w:rsidR="00D82C87" w:rsidRPr="00D82C87">
        <w:trPr>
          <w:trHeight w:val="253"/>
          <w:tblHeader/>
        </w:trPr>
        <w:tc>
          <w:tcPr>
            <w:tcW w:w="4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82C87" w:rsidRPr="00D82C87">
        <w:trPr>
          <w:trHeight w:val="239"/>
          <w:tblHeader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5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проекта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6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Плановые значения на конец месяца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конец года 2024</w:t>
            </w:r>
          </w:p>
        </w:tc>
      </w:tr>
      <w:tr w:rsidR="00D82C87" w:rsidRPr="00D82C87">
        <w:trPr>
          <w:trHeight w:val="239"/>
          <w:tblHeader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82C87" w:rsidRPr="00D82C87">
        <w:trPr>
          <w:trHeight w:val="28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</w:t>
            </w:r>
          </w:p>
        </w:tc>
        <w:tc>
          <w:tcPr>
            <w:tcW w:w="514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Задача: Повышение качества, доступности и безопасности медицинской помощи детям с врожденными и (или) наследственными заболеваниями</w:t>
            </w:r>
          </w:p>
        </w:tc>
      </w:tr>
      <w:tr w:rsidR="00D82C87" w:rsidRPr="00D82C87">
        <w:trPr>
          <w:trHeight w:val="28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5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Доля новорожденных, обследованных на врожденные и (или) наследственные заболевания (РНС), от общего числа новорожденных, родившихся живыми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%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95</w:t>
            </w:r>
          </w:p>
        </w:tc>
      </w:tr>
    </w:tbl>
    <w:p w:rsidR="00D82C87" w:rsidRPr="00D82C87" w:rsidRDefault="00D82C87" w:rsidP="00D82C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C87">
        <w:rPr>
          <w:rFonts w:ascii="Arial" w:eastAsia="Times New Roman" w:hAnsi="Arial" w:cs="Calibri"/>
          <w:sz w:val="10"/>
          <w:szCs w:val="24"/>
        </w:rPr>
        <w:br/>
      </w:r>
    </w:p>
    <w:p w:rsidR="00D82C87" w:rsidRPr="00D82C87" w:rsidRDefault="00D82C87" w:rsidP="00D82C87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D82C87" w:rsidRPr="00D82C87" w:rsidRDefault="00D82C87" w:rsidP="00D82C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610"/>
        <w:gridCol w:w="1016"/>
        <w:gridCol w:w="873"/>
        <w:gridCol w:w="715"/>
        <w:gridCol w:w="996"/>
        <w:gridCol w:w="996"/>
        <w:gridCol w:w="996"/>
        <w:gridCol w:w="996"/>
        <w:gridCol w:w="1395"/>
        <w:gridCol w:w="841"/>
        <w:gridCol w:w="1535"/>
      </w:tblGrid>
      <w:tr w:rsidR="00D82C87" w:rsidRPr="00D82C87" w:rsidTr="008B44AA">
        <w:trPr>
          <w:trHeight w:val="319"/>
        </w:trPr>
        <w:tc>
          <w:tcPr>
            <w:tcW w:w="1346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5. Мероприятия (результаты) регионального проекта</w:t>
            </w:r>
          </w:p>
        </w:tc>
      </w:tr>
      <w:tr w:rsidR="00D82C87" w:rsidRPr="00D82C87" w:rsidTr="008B44AA">
        <w:trPr>
          <w:trHeight w:val="270"/>
        </w:trPr>
        <w:tc>
          <w:tcPr>
            <w:tcW w:w="1346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82C87" w:rsidRPr="00D82C87" w:rsidTr="008B44AA">
        <w:trPr>
          <w:trHeight w:val="715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Базовое значение мероприятия (результата)</w:t>
            </w:r>
          </w:p>
        </w:tc>
        <w:tc>
          <w:tcPr>
            <w:tcW w:w="398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Значение мероприятия (результата) </w:t>
            </w: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 годам</w:t>
            </w: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Тип мероприятия (результата)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Признак реализации на местном уровне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Связь с показателем проекта</w:t>
            </w:r>
          </w:p>
        </w:tc>
      </w:tr>
      <w:tr w:rsidR="00D82C87" w:rsidRPr="00D82C87" w:rsidTr="008B44AA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82C87" w:rsidRPr="00D82C87" w:rsidTr="008B44A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96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Повышение качества, доступности и безопасности медицинской помощи детям с врожденными и (или) наследственными заболеваниями</w:t>
            </w:r>
          </w:p>
        </w:tc>
      </w:tr>
      <w:tr w:rsidR="00D82C87" w:rsidRPr="00D82C87" w:rsidTr="008B44A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Проведено массовое обследование новорожденных на врожденные и (или) наследственные заболевания в рамках расширенного неонатального скрининга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80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95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Приобретение товаров, работ, услуг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Нет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ab/>
            </w: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ab/>
            </w: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ab/>
            </w: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br/>
              <w:t>Доля новорожденных, обследованных на врожденные и (или) наследственные заболевания (РНС), от общего числа новорожденных, родившихся живыми</w:t>
            </w:r>
          </w:p>
        </w:tc>
      </w:tr>
      <w:tr w:rsidR="00D82C87" w:rsidRPr="00D82C87" w:rsidTr="008B44A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</w:t>
            </w:r>
          </w:p>
        </w:tc>
        <w:tc>
          <w:tcPr>
            <w:tcW w:w="1296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Проведение неонатального скрининга и оказание медицинской помощи пациентам с врожденными и (или) наследственными заболеваниями на территории Липецкой области осуществляется в медико-генетической консультации второй группы, являющейся структурным подразделением ГУЗ "Липецкий областной перинатальный центр"</w:t>
            </w:r>
          </w:p>
        </w:tc>
      </w:tr>
    </w:tbl>
    <w:p w:rsidR="00D82C87" w:rsidRPr="00D82C87" w:rsidRDefault="00D82C87" w:rsidP="00D82C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D82C87" w:rsidRPr="00D82C87" w:rsidRDefault="00D82C87" w:rsidP="00D82C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82C87">
        <w:rPr>
          <w:rFonts w:ascii="Arial" w:eastAsia="Times New Roman" w:hAnsi="Arial" w:cs="Calibri"/>
          <w:sz w:val="2"/>
          <w:szCs w:val="24"/>
        </w:rPr>
        <w:br/>
      </w:r>
      <w:r w:rsidRPr="00D82C87">
        <w:rPr>
          <w:rFonts w:ascii="Arial" w:eastAsia="Times New Roman" w:hAnsi="Arial" w:cs="Calibri"/>
          <w:sz w:val="2"/>
          <w:szCs w:val="24"/>
        </w:rPr>
        <w:br/>
      </w:r>
      <w:r w:rsidRPr="00D82C87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8"/>
        <w:gridCol w:w="2628"/>
        <w:gridCol w:w="1494"/>
        <w:gridCol w:w="1494"/>
        <w:gridCol w:w="1494"/>
        <w:gridCol w:w="1494"/>
        <w:gridCol w:w="1494"/>
      </w:tblGrid>
      <w:tr w:rsidR="00D82C87" w:rsidRPr="00D82C87">
        <w:trPr>
          <w:trHeight w:val="426"/>
        </w:trPr>
        <w:tc>
          <w:tcPr>
            <w:tcW w:w="8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Default="008B44AA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8B44AA" w:rsidRDefault="008B44AA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8B44AA" w:rsidRDefault="008B44AA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8B44AA" w:rsidRDefault="008B44AA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8B44AA" w:rsidRDefault="008B44AA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8B44AA" w:rsidRDefault="008B44AA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8B44AA" w:rsidRDefault="008B44AA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8B44AA" w:rsidRDefault="008B44AA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8B44AA" w:rsidRDefault="008B44AA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8B44AA" w:rsidRDefault="008B44AA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8B44AA" w:rsidRDefault="008B44AA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6. Финансовое обеспечение реализации проекта</w:t>
            </w:r>
          </w:p>
        </w:tc>
      </w:tr>
      <w:tr w:rsidR="00D82C87" w:rsidRPr="00D82C87">
        <w:trPr>
          <w:trHeight w:val="287"/>
        </w:trPr>
        <w:tc>
          <w:tcPr>
            <w:tcW w:w="8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82C87" w:rsidRPr="00D82C87">
        <w:trPr>
          <w:trHeight w:val="331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№ </w:t>
            </w: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Объем финансового обеспечения по годам реализации (рублей)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</w:t>
            </w: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(рублей)</w:t>
            </w:r>
          </w:p>
        </w:tc>
      </w:tr>
      <w:tr w:rsidR="00D82C87" w:rsidRPr="00D82C87">
        <w:trPr>
          <w:trHeight w:val="331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82C87" w:rsidRPr="00D82C87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Задача: Повышение качества, доступности и безопасности медицинской помощи детям с врожденными и (или) наследственными заболеваниями</w:t>
            </w:r>
          </w:p>
        </w:tc>
      </w:tr>
      <w:tr w:rsidR="00D82C87" w:rsidRPr="00D82C87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Проведено массовое обследование новорожденных на врожденные и (или) наследственные заболевания в рамках расширенного неонатального скрининга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20 895 555,00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19 801 100,00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20 738 950,00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61 435 605,00</w:t>
            </w:r>
          </w:p>
        </w:tc>
      </w:tr>
      <w:tr w:rsidR="00D82C87" w:rsidRPr="00D82C87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1.1.1.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20 895 555,00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19 801 100,00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20 738 950,00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61 435 605,00</w:t>
            </w:r>
          </w:p>
        </w:tc>
      </w:tr>
      <w:tr w:rsidR="00D82C87" w:rsidRPr="00D82C87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1.1.1.1.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20 895 555,00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19 801 100,00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20 738 950,00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61 435 605,00</w:t>
            </w:r>
          </w:p>
        </w:tc>
      </w:tr>
      <w:tr w:rsidR="00D82C87" w:rsidRPr="00D82C87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1.1.1.1.1.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i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15 860 900,00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14 329 400,00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14 070 000,00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44 260 300,00</w:t>
            </w:r>
          </w:p>
        </w:tc>
      </w:tr>
      <w:tr w:rsidR="00D82C87" w:rsidRPr="00D82C87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ИТОГО ПО ПРОЕКТУ: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20 895 555,00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19 801 100,00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20 738 950,00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61 435 605,00</w:t>
            </w:r>
          </w:p>
        </w:tc>
      </w:tr>
      <w:tr w:rsidR="00D82C87" w:rsidRPr="00D82C87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20 895 555,00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19 801 100,00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20 738 950,00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61 435 605,00</w:t>
            </w:r>
          </w:p>
        </w:tc>
      </w:tr>
      <w:tr w:rsidR="00D82C87" w:rsidRPr="00D82C87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15 860 900,00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14 329 400,00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14 070 000,00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44 260 300,00</w:t>
            </w:r>
          </w:p>
        </w:tc>
      </w:tr>
      <w:tr w:rsidR="00D82C87" w:rsidRPr="00D82C87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i/>
                <w:color w:val="000000"/>
                <w:sz w:val="20"/>
                <w:szCs w:val="24"/>
              </w:rPr>
              <w:t>межбюджетные трансферты местным бюджетам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82C87" w:rsidRPr="00D82C87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82C87" w:rsidRPr="00D82C87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Свод бюджетов муниципальных образований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82C87" w:rsidRPr="00D82C87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D82C87" w:rsidRPr="00D82C87">
        <w:trPr>
          <w:trHeight w:val="288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Внебюджетные источники,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D82C87" w:rsidRPr="00D82C87" w:rsidRDefault="00D82C87" w:rsidP="00D82C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82C87" w:rsidRPr="00D82C87" w:rsidRDefault="00D82C87" w:rsidP="00D82C87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D82C87" w:rsidRPr="00D82C87" w:rsidRDefault="00D82C87" w:rsidP="00D82C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82C87" w:rsidRPr="00D82C87" w:rsidRDefault="00D82C87" w:rsidP="00D82C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D82C87">
        <w:rPr>
          <w:rFonts w:ascii="Arial" w:eastAsia="Times New Roman" w:hAnsi="Arial" w:cs="Calibri"/>
          <w:sz w:val="10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"/>
        <w:gridCol w:w="2941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1211"/>
      </w:tblGrid>
      <w:tr w:rsidR="00D82C87" w:rsidRPr="00D82C87">
        <w:trPr>
          <w:trHeight w:val="575"/>
        </w:trPr>
        <w:tc>
          <w:tcPr>
            <w:tcW w:w="54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7. Помесячный план исполнения регионального бюджета в части бюджетных ассигнований, предусмотренных</w:t>
            </w: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финансовое обеспечение реализации проекта в 2024 году</w:t>
            </w:r>
          </w:p>
        </w:tc>
      </w:tr>
      <w:tr w:rsidR="00D82C87" w:rsidRPr="00D82C87">
        <w:trPr>
          <w:trHeight w:val="255"/>
        </w:trPr>
        <w:tc>
          <w:tcPr>
            <w:tcW w:w="54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D82C87" w:rsidRPr="00D82C87">
        <w:trPr>
          <w:trHeight w:val="300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№ </w:t>
            </w: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задачи государственной программы мероприятия (результата)</w:t>
            </w:r>
          </w:p>
        </w:tc>
        <w:tc>
          <w:tcPr>
            <w:tcW w:w="9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 исполнения нарастающим итогом (рублей)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 на конец 2024 года (рублей)</w:t>
            </w:r>
          </w:p>
        </w:tc>
      </w:tr>
      <w:tr w:rsidR="00D82C87" w:rsidRPr="00D82C87">
        <w:trPr>
          <w:trHeight w:val="346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D82C87" w:rsidRPr="00D82C87">
        <w:trPr>
          <w:trHeight w:val="362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</w:t>
            </w:r>
          </w:p>
        </w:tc>
        <w:tc>
          <w:tcPr>
            <w:tcW w:w="294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Задача </w:t>
            </w: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«Повышение качества, доступности и безопасности медицинской помощи детям с врожденными и (или) наследственными заболеваниями»</w:t>
            </w:r>
          </w:p>
        </w:tc>
      </w:tr>
      <w:tr w:rsidR="00D82C87" w:rsidRPr="00D82C87">
        <w:trPr>
          <w:trHeight w:val="33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«Проведено массовое обследование новорожденных на врожденные и (или) наследственные заболевания в рамках расширенного неонатального скрининга»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20 895 555,00</w:t>
            </w:r>
          </w:p>
        </w:tc>
      </w:tr>
      <w:tr w:rsidR="00D82C87" w:rsidRPr="00D82C87">
        <w:trPr>
          <w:trHeight w:val="288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 ПО ПРОЕКТУ: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20 895 555,00</w:t>
            </w:r>
          </w:p>
        </w:tc>
      </w:tr>
    </w:tbl>
    <w:p w:rsidR="00D82C87" w:rsidRPr="00D82C87" w:rsidRDefault="00D82C87" w:rsidP="00D82C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D82C87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15909" w:type="dxa"/>
        <w:tblInd w:w="-174" w:type="dxa"/>
        <w:tblLayout w:type="fixed"/>
        <w:tblLook w:val="0000" w:firstRow="0" w:lastRow="0" w:firstColumn="0" w:lastColumn="0" w:noHBand="0" w:noVBand="0"/>
      </w:tblPr>
      <w:tblGrid>
        <w:gridCol w:w="174"/>
        <w:gridCol w:w="15671"/>
        <w:gridCol w:w="64"/>
      </w:tblGrid>
      <w:tr w:rsidR="00D82C87" w:rsidRPr="00D82C87" w:rsidTr="00014CE5">
        <w:trPr>
          <w:gridBefore w:val="1"/>
          <w:gridAfter w:val="1"/>
          <w:wBefore w:w="174" w:type="dxa"/>
          <w:wAfter w:w="64" w:type="dxa"/>
          <w:trHeight w:val="362"/>
          <w:tblHeader/>
        </w:trPr>
        <w:tc>
          <w:tcPr>
            <w:tcW w:w="1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Default="008B44AA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C58DF" w:rsidRDefault="00FC58DF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D82C87" w:rsidRPr="00D82C87" w:rsidRDefault="00D82C87" w:rsidP="00D82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8. Дополнительная информация</w:t>
            </w:r>
          </w:p>
        </w:tc>
      </w:tr>
      <w:tr w:rsidR="00D82C87" w:rsidRPr="00D82C87" w:rsidTr="00014CE5">
        <w:trPr>
          <w:gridBefore w:val="1"/>
          <w:gridAfter w:val="1"/>
          <w:wBefore w:w="174" w:type="dxa"/>
          <w:wAfter w:w="64" w:type="dxa"/>
          <w:trHeight w:val="348"/>
          <w:tblHeader/>
        </w:trPr>
        <w:tc>
          <w:tcPr>
            <w:tcW w:w="1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4CE5" w:rsidRDefault="00014CE5" w:rsidP="00014C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D82C87" w:rsidRPr="00D82C87" w:rsidRDefault="00D82C87" w:rsidP="00014C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D82C87" w:rsidRPr="00D82C87" w:rsidTr="00014CE5">
        <w:trPr>
          <w:gridBefore w:val="1"/>
          <w:gridAfter w:val="1"/>
          <w:wBefore w:w="174" w:type="dxa"/>
          <w:wAfter w:w="64" w:type="dxa"/>
          <w:trHeight w:val="68"/>
        </w:trPr>
        <w:tc>
          <w:tcPr>
            <w:tcW w:w="1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C87" w:rsidRPr="00D82C87" w:rsidRDefault="00D82C87" w:rsidP="0001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014CE5" w:rsidTr="00014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909" w:type="dxa"/>
            <w:gridSpan w:val="3"/>
          </w:tcPr>
          <w:p w:rsidR="00014CE5" w:rsidRDefault="00014CE5" w:rsidP="0001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Arial" w:hAnsi="Arial" w:cs="Arial"/>
                <w:sz w:val="16"/>
                <w:szCs w:val="16"/>
              </w:rPr>
            </w:pPr>
            <w:r w:rsidRPr="00D82C8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Проект «Обеспечение расширенного неонатального скрининга» направлен на совершенствование медико-генетической службы в части расширения неонатального скрининга на наследственные и врожденные заболевания</w:t>
            </w:r>
          </w:p>
        </w:tc>
      </w:tr>
    </w:tbl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2C87" w:rsidRDefault="00D82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44AA" w:rsidRDefault="008B4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44AA" w:rsidRDefault="008B4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518"/>
        <w:gridCol w:w="2857"/>
        <w:gridCol w:w="1417"/>
        <w:gridCol w:w="1741"/>
        <w:gridCol w:w="2690"/>
        <w:gridCol w:w="1496"/>
        <w:gridCol w:w="1926"/>
        <w:gridCol w:w="2560"/>
      </w:tblGrid>
      <w:tr w:rsidR="00113A91" w:rsidRPr="00113A91">
        <w:trPr>
          <w:trHeight w:val="980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Приложение 4</w:t>
            </w:r>
          </w:p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 паспорту иного регионального проекта</w:t>
            </w:r>
          </w:p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«Обеспечение расширенного неонатального скрининга»</w:t>
            </w:r>
          </w:p>
        </w:tc>
      </w:tr>
      <w:tr w:rsidR="00113A91" w:rsidRPr="00113A91">
        <w:trPr>
          <w:trHeight w:val="663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расчетов показателей иного регионального проекта,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113A91" w:rsidRPr="00113A91">
        <w:trPr>
          <w:trHeight w:val="55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</w:t>
            </w:r>
          </w:p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Базовые показатели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Источник данных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Ответственный за сбор данных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Уровень агрегирования информации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и периодичность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Дополнительная информация</w:t>
            </w:r>
          </w:p>
        </w:tc>
      </w:tr>
      <w:tr w:rsidR="00113A91" w:rsidRPr="00113A91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Доля новорожденных, обследованных на врожденные и (или) наследственные заболевания (РНС), от общего числа новорожденных, родившихся живыми</w:t>
            </w:r>
          </w:p>
        </w:tc>
      </w:tr>
      <w:tr w:rsidR="00113A91" w:rsidRPr="00113A91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числа новорожденных, обследованных на врожденные и (или) наследственные заболевания (РНС), к общему числу новорожденных, родившихся живыми, в процентах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 (ФФСН №32)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Февраль месяц года, следующего за отчетным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A91" w:rsidRPr="00113A91" w:rsidRDefault="00113A91" w:rsidP="0011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</w:tbl>
    <w:p w:rsidR="008B44AA" w:rsidRDefault="008B4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44AA" w:rsidRDefault="008B4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44AA" w:rsidRDefault="008B4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44AA" w:rsidRDefault="008B4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44AA" w:rsidRDefault="008B4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44AA" w:rsidRDefault="008B4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44AA" w:rsidRDefault="008B4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3A91" w:rsidRDefault="00113A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44AA" w:rsidRDefault="008B4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44AA" w:rsidRDefault="008B4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44AA" w:rsidRDefault="008B4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44AA" w:rsidRDefault="008B4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44AA" w:rsidRDefault="008B4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44AA" w:rsidRDefault="008B4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7"/>
        <w:gridCol w:w="5128"/>
        <w:gridCol w:w="2251"/>
        <w:gridCol w:w="1815"/>
        <w:gridCol w:w="2050"/>
      </w:tblGrid>
      <w:tr w:rsidR="008B44AA" w:rsidRPr="008B44AA">
        <w:trPr>
          <w:trHeight w:val="402"/>
        </w:trPr>
        <w:tc>
          <w:tcPr>
            <w:tcW w:w="44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Раздел XIV. Паспорт</w:t>
            </w:r>
            <w:r w:rsid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ведомственного проекта</w:t>
            </w:r>
          </w:p>
        </w:tc>
      </w:tr>
      <w:tr w:rsidR="008B44AA" w:rsidRPr="008B44AA">
        <w:trPr>
          <w:trHeight w:val="287"/>
        </w:trPr>
        <w:tc>
          <w:tcPr>
            <w:tcW w:w="44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«Развитие инфраструктуры здравоохранения»</w:t>
            </w:r>
          </w:p>
        </w:tc>
      </w:tr>
      <w:tr w:rsidR="008B44AA" w:rsidRPr="008B44AA">
        <w:trPr>
          <w:trHeight w:val="349"/>
        </w:trPr>
        <w:tc>
          <w:tcPr>
            <w:tcW w:w="44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 Основные положения</w:t>
            </w:r>
          </w:p>
        </w:tc>
      </w:tr>
      <w:tr w:rsidR="008B44AA" w:rsidRPr="008B44AA">
        <w:trPr>
          <w:trHeight w:val="300"/>
        </w:trPr>
        <w:tc>
          <w:tcPr>
            <w:tcW w:w="44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8B44AA" w:rsidRPr="008B44AA">
        <w:trPr>
          <w:trHeight w:val="346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Государственная программа Липецкой области</w:t>
            </w:r>
          </w:p>
        </w:tc>
        <w:tc>
          <w:tcPr>
            <w:tcW w:w="51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Развитие здравоохранения Липецкой области</w:t>
            </w:r>
          </w:p>
        </w:tc>
      </w:tr>
      <w:tr w:rsidR="008B44AA" w:rsidRPr="008B44AA">
        <w:trPr>
          <w:trHeight w:val="705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Краткое наименование ведомственного проекта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Развитие инфраструктуры здравоохранения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</w:t>
            </w:r>
          </w:p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реализации проекта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01.01.2024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31.12.2030</w:t>
            </w:r>
          </w:p>
        </w:tc>
      </w:tr>
      <w:tr w:rsidR="008B44AA" w:rsidRPr="008B44AA">
        <w:trPr>
          <w:trHeight w:val="239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Куратор проекта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Белоглазова Ольга Николаевна</w:t>
            </w:r>
          </w:p>
        </w:tc>
        <w:tc>
          <w:tcPr>
            <w:tcW w:w="22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Заместитель Губернатора Липецкой области</w:t>
            </w:r>
          </w:p>
        </w:tc>
      </w:tr>
      <w:tr w:rsidR="008B44AA" w:rsidRPr="008B44AA">
        <w:trPr>
          <w:trHeight w:val="239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Руководитель проекта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Голиков Александр Алексеевич</w:t>
            </w:r>
          </w:p>
        </w:tc>
        <w:tc>
          <w:tcPr>
            <w:tcW w:w="22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И.о. начальника управления здравоохранения</w:t>
            </w:r>
          </w:p>
        </w:tc>
      </w:tr>
      <w:tr w:rsidR="008B44AA" w:rsidRPr="008B44AA">
        <w:trPr>
          <w:trHeight w:val="239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113A91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Администратор проекта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113A91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Чередникова Людмила Владтмировна</w:t>
            </w:r>
          </w:p>
        </w:tc>
        <w:tc>
          <w:tcPr>
            <w:tcW w:w="22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113A91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Заместитель </w:t>
            </w: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начальника управления здравоохранения</w:t>
            </w:r>
          </w:p>
        </w:tc>
      </w:tr>
      <w:tr w:rsidR="008B44AA" w:rsidRPr="008B44AA">
        <w:trPr>
          <w:trHeight w:val="239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Целевые группы проекта</w:t>
            </w:r>
          </w:p>
        </w:tc>
        <w:tc>
          <w:tcPr>
            <w:tcW w:w="51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B44AA" w:rsidRPr="008B44AA" w:rsidRDefault="008B44AA" w:rsidP="008B44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8B44AA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1"/>
        <w:gridCol w:w="14894"/>
      </w:tblGrid>
      <w:tr w:rsidR="008B44AA" w:rsidRPr="008B44AA">
        <w:trPr>
          <w:trHeight w:val="376"/>
        </w:trPr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2. Влияние на достижение показателей государственной программы </w:t>
            </w:r>
          </w:p>
        </w:tc>
      </w:tr>
      <w:tr w:rsidR="008B44AA" w:rsidRPr="008B44AA">
        <w:trPr>
          <w:trHeight w:val="239"/>
        </w:trPr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8B44AA" w:rsidRPr="008B44AA">
        <w:trPr>
          <w:trHeight w:val="346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государственной программы, на достижение которых влияет проект</w:t>
            </w:r>
          </w:p>
        </w:tc>
      </w:tr>
      <w:tr w:rsidR="008B44AA" w:rsidRPr="008B44AA">
        <w:trPr>
          <w:trHeight w:val="346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</w:t>
            </w:r>
          </w:p>
        </w:tc>
        <w:tc>
          <w:tcPr>
            <w:tcW w:w="1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Ожидаемая продолжительность жизни при рождении</w:t>
            </w:r>
          </w:p>
        </w:tc>
      </w:tr>
      <w:tr w:rsidR="008B44AA" w:rsidRPr="008B44AA">
        <w:trPr>
          <w:trHeight w:val="346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2.</w:t>
            </w:r>
          </w:p>
        </w:tc>
        <w:tc>
          <w:tcPr>
            <w:tcW w:w="1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Смертность от всех причин</w:t>
            </w:r>
          </w:p>
        </w:tc>
      </w:tr>
      <w:tr w:rsidR="008B44AA" w:rsidRPr="008B44AA">
        <w:trPr>
          <w:trHeight w:val="346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</w:t>
            </w:r>
          </w:p>
        </w:tc>
        <w:tc>
          <w:tcPr>
            <w:tcW w:w="1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</w:tbl>
    <w:p w:rsidR="008B44AA" w:rsidRPr="008B44AA" w:rsidRDefault="008B44AA" w:rsidP="008B44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8B44AA" w:rsidRPr="008B44AA" w:rsidRDefault="008B44AA" w:rsidP="008B44AA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B44AA" w:rsidRPr="008B44AA" w:rsidRDefault="008B44AA" w:rsidP="008B44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8B44AA">
        <w:rPr>
          <w:rFonts w:ascii="Arial" w:eastAsia="Times New Roman" w:hAnsi="Arial" w:cs="Calibri"/>
          <w:sz w:val="2"/>
          <w:szCs w:val="24"/>
        </w:rPr>
        <w:br/>
      </w:r>
      <w:r w:rsidRPr="008B44AA">
        <w:rPr>
          <w:rFonts w:ascii="Arial" w:eastAsia="Times New Roman" w:hAnsi="Arial" w:cs="Calibri"/>
          <w:sz w:val="2"/>
          <w:szCs w:val="24"/>
        </w:rPr>
        <w:br/>
      </w:r>
      <w:r w:rsidRPr="008B44AA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5"/>
        <w:gridCol w:w="2957"/>
        <w:gridCol w:w="1020"/>
        <w:gridCol w:w="988"/>
        <w:gridCol w:w="854"/>
        <w:gridCol w:w="731"/>
        <w:gridCol w:w="996"/>
        <w:gridCol w:w="996"/>
        <w:gridCol w:w="996"/>
        <w:gridCol w:w="996"/>
        <w:gridCol w:w="996"/>
        <w:gridCol w:w="996"/>
        <w:gridCol w:w="996"/>
        <w:gridCol w:w="1759"/>
      </w:tblGrid>
      <w:tr w:rsidR="008B44AA" w:rsidRPr="008B44AA">
        <w:trPr>
          <w:trHeight w:val="418"/>
        </w:trPr>
        <w:tc>
          <w:tcPr>
            <w:tcW w:w="3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3. Показатели проекта</w:t>
            </w:r>
          </w:p>
        </w:tc>
      </w:tr>
      <w:tr w:rsidR="008B44AA" w:rsidRPr="008B44AA">
        <w:trPr>
          <w:trHeight w:val="253"/>
        </w:trPr>
        <w:tc>
          <w:tcPr>
            <w:tcW w:w="3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8B44AA" w:rsidRPr="008B44AA">
        <w:trPr>
          <w:trHeight w:val="315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Показатели проекта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Уровень показателя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Базовое значение</w:t>
            </w:r>
          </w:p>
        </w:tc>
        <w:tc>
          <w:tcPr>
            <w:tcW w:w="9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Период, год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Информационная система </w:t>
            </w:r>
          </w:p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(источник данных)</w:t>
            </w:r>
          </w:p>
        </w:tc>
      </w:tr>
      <w:tr w:rsidR="008B44AA" w:rsidRPr="008B44AA">
        <w:trPr>
          <w:trHeight w:val="334"/>
        </w:trPr>
        <w:tc>
          <w:tcPr>
            <w:tcW w:w="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2028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2030</w:t>
            </w: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8B44AA" w:rsidRPr="008B44AA">
        <w:trPr>
          <w:trHeight w:val="288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9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Задача:  Строительство и реконструкция объектов социальной инфраструктуры области</w:t>
            </w:r>
          </w:p>
        </w:tc>
      </w:tr>
      <w:tr w:rsidR="008B44AA" w:rsidRPr="008B44AA">
        <w:trPr>
          <w:trHeight w:val="346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Количество учреждений здравоохранения, осуществляющих реконструкцию и строительство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ГП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Штук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Бюджет-NEXT</w:t>
            </w:r>
          </w:p>
        </w:tc>
      </w:tr>
    </w:tbl>
    <w:p w:rsidR="008B44AA" w:rsidRPr="008B44AA" w:rsidRDefault="008B44AA" w:rsidP="008B44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8B44AA">
        <w:rPr>
          <w:rFonts w:ascii="Arial" w:eastAsia="Times New Roman" w:hAnsi="Arial" w:cs="Arial"/>
          <w:sz w:val="2"/>
          <w:szCs w:val="24"/>
        </w:rPr>
        <w:br/>
      </w:r>
      <w:r w:rsidRPr="008B44AA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"/>
        <w:gridCol w:w="5147"/>
        <w:gridCol w:w="14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924"/>
      </w:tblGrid>
      <w:tr w:rsidR="008B44AA" w:rsidRPr="008B44AA">
        <w:trPr>
          <w:trHeight w:val="376"/>
          <w:tblHeader/>
        </w:trPr>
        <w:tc>
          <w:tcPr>
            <w:tcW w:w="4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4. Помесячный план достижения показателей проекта в 2024 году</w:t>
            </w:r>
          </w:p>
        </w:tc>
      </w:tr>
      <w:tr w:rsidR="008B44AA" w:rsidRPr="008B44AA">
        <w:trPr>
          <w:trHeight w:val="253"/>
          <w:tblHeader/>
        </w:trPr>
        <w:tc>
          <w:tcPr>
            <w:tcW w:w="4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8B44AA" w:rsidRPr="008B44AA">
        <w:trPr>
          <w:trHeight w:val="239"/>
          <w:tblHeader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5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Показатели проекта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Единица измерения</w:t>
            </w:r>
          </w:p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6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Плановые значения на конец месяца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 конец года 2024</w:t>
            </w:r>
          </w:p>
        </w:tc>
      </w:tr>
      <w:tr w:rsidR="008B44AA" w:rsidRPr="008B44AA">
        <w:trPr>
          <w:trHeight w:val="239"/>
          <w:tblHeader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8B44AA" w:rsidRPr="008B44AA">
        <w:trPr>
          <w:trHeight w:val="28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</w:t>
            </w:r>
          </w:p>
        </w:tc>
        <w:tc>
          <w:tcPr>
            <w:tcW w:w="514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Задача: Строительство и реконструкция объектов социальной инфраструктуры области</w:t>
            </w:r>
          </w:p>
        </w:tc>
      </w:tr>
      <w:tr w:rsidR="008B44AA" w:rsidRPr="008B44AA">
        <w:trPr>
          <w:trHeight w:val="28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5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Количество учреждений здравоохранения, осуществляющих реконструкцию и строительство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Штук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</w:t>
            </w:r>
          </w:p>
        </w:tc>
      </w:tr>
    </w:tbl>
    <w:p w:rsidR="008B44AA" w:rsidRPr="008B44AA" w:rsidRDefault="008B44AA" w:rsidP="008B44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44AA">
        <w:rPr>
          <w:rFonts w:ascii="Arial" w:eastAsia="Times New Roman" w:hAnsi="Arial" w:cs="Calibri"/>
          <w:sz w:val="10"/>
          <w:szCs w:val="24"/>
        </w:rPr>
        <w:br/>
      </w:r>
    </w:p>
    <w:p w:rsidR="008B44AA" w:rsidRPr="008B44AA" w:rsidRDefault="008B44AA" w:rsidP="008B44AA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8B44AA" w:rsidRPr="008B44AA" w:rsidRDefault="008B44AA" w:rsidP="008B44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498"/>
        <w:gridCol w:w="2610"/>
        <w:gridCol w:w="1016"/>
        <w:gridCol w:w="873"/>
        <w:gridCol w:w="715"/>
        <w:gridCol w:w="809"/>
        <w:gridCol w:w="709"/>
        <w:gridCol w:w="567"/>
        <w:gridCol w:w="567"/>
        <w:gridCol w:w="708"/>
        <w:gridCol w:w="709"/>
        <w:gridCol w:w="567"/>
        <w:gridCol w:w="1701"/>
        <w:gridCol w:w="841"/>
        <w:gridCol w:w="1569"/>
      </w:tblGrid>
      <w:tr w:rsidR="008B44AA" w:rsidRPr="008B44AA" w:rsidTr="008B44AA">
        <w:trPr>
          <w:trHeight w:val="319"/>
        </w:trPr>
        <w:tc>
          <w:tcPr>
            <w:tcW w:w="1445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5. Мероприятия (результаты) регионального проекта</w:t>
            </w:r>
          </w:p>
        </w:tc>
      </w:tr>
      <w:tr w:rsidR="008B44AA" w:rsidRPr="008B44AA" w:rsidTr="008B44AA">
        <w:trPr>
          <w:trHeight w:val="270"/>
        </w:trPr>
        <w:tc>
          <w:tcPr>
            <w:tcW w:w="1445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8B44AA" w:rsidRPr="008B44AA" w:rsidTr="008B44AA">
        <w:trPr>
          <w:trHeight w:val="715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мероприятия (результата)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Единица измерения</w:t>
            </w:r>
          </w:p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(по ОКЕИ)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Базовое значение мероприятия (результата)</w:t>
            </w:r>
          </w:p>
        </w:tc>
        <w:tc>
          <w:tcPr>
            <w:tcW w:w="463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Значение мероприятия (результата) </w:t>
            </w:r>
          </w:p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по годам</w:t>
            </w:r>
          </w:p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Тип мероприятия (результата)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Признак реализации на местном уровне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Связь с показателем проекта</w:t>
            </w:r>
          </w:p>
        </w:tc>
      </w:tr>
      <w:tr w:rsidR="008B44AA" w:rsidRPr="008B44AA" w:rsidTr="008B44AA">
        <w:trPr>
          <w:trHeight w:val="239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Значение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8B44AA" w:rsidRPr="008B44AA" w:rsidTr="008B44A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39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Строительство и реконструкция объектов социальной инфраструктуры области</w:t>
            </w:r>
          </w:p>
        </w:tc>
      </w:tr>
      <w:tr w:rsidR="008B44AA" w:rsidRPr="008B44AA" w:rsidTr="008B44A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Осуществлена реконструкция объектов социальной инфраструктуры области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Процент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F011DB" w:rsidP="00F01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>
              <w:rPr>
                <w:rFonts w:ascii="Arial" w:eastAsia="Times New Roman" w:hAnsi="Arial" w:cs="Arial"/>
                <w:sz w:val="2"/>
                <w:szCs w:val="24"/>
              </w:rPr>
              <w:t xml:space="preserve">100          </w:t>
            </w: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F011DB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>
              <w:rPr>
                <w:rFonts w:ascii="Arial" w:eastAsia="Times New Roman" w:hAnsi="Arial" w:cs="Calibri"/>
                <w:sz w:val="2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F01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Нет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ab/>
            </w: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ab/>
            </w: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ab/>
            </w: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br/>
              <w:t>Количество учреждений здравоохранения, осуществляющих реконструкцию и строительство</w:t>
            </w:r>
          </w:p>
        </w:tc>
      </w:tr>
      <w:tr w:rsidR="008B44AA" w:rsidRPr="008B44AA" w:rsidTr="008B44AA">
        <w:trPr>
          <w:trHeight w:val="28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1.1.1</w:t>
            </w:r>
          </w:p>
        </w:tc>
        <w:tc>
          <w:tcPr>
            <w:tcW w:w="139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Реализация бюджетных инвестиций в объекты государственной собственности области.</w:t>
            </w:r>
          </w:p>
        </w:tc>
      </w:tr>
    </w:tbl>
    <w:p w:rsidR="008B44AA" w:rsidRPr="008B44AA" w:rsidRDefault="008B44AA" w:rsidP="008B44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B44AA" w:rsidRPr="008B44AA" w:rsidRDefault="008B44AA" w:rsidP="008B44AA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8B44AA" w:rsidRPr="008B44AA" w:rsidRDefault="008B44AA" w:rsidP="008B44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8B44AA">
        <w:rPr>
          <w:rFonts w:ascii="Arial" w:eastAsia="Times New Roman" w:hAnsi="Arial" w:cs="Arial"/>
          <w:sz w:val="2"/>
          <w:szCs w:val="24"/>
        </w:rPr>
        <w:br/>
      </w:r>
      <w:r w:rsidRPr="008B44AA">
        <w:rPr>
          <w:rFonts w:ascii="Arial" w:eastAsia="Times New Roman" w:hAnsi="Arial" w:cs="Arial"/>
          <w:sz w:val="2"/>
          <w:szCs w:val="24"/>
        </w:rPr>
        <w:br/>
      </w:r>
      <w:r w:rsidRPr="008B44AA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8"/>
        <w:gridCol w:w="2628"/>
        <w:gridCol w:w="1494"/>
        <w:gridCol w:w="1494"/>
        <w:gridCol w:w="1494"/>
        <w:gridCol w:w="1494"/>
        <w:gridCol w:w="1494"/>
        <w:gridCol w:w="1494"/>
        <w:gridCol w:w="1494"/>
        <w:gridCol w:w="1494"/>
      </w:tblGrid>
      <w:tr w:rsidR="008B44AA" w:rsidRPr="008B44AA">
        <w:trPr>
          <w:trHeight w:val="426"/>
        </w:trPr>
        <w:tc>
          <w:tcPr>
            <w:tcW w:w="88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6. Финансовое обеспечение реализации проекта</w:t>
            </w:r>
          </w:p>
        </w:tc>
      </w:tr>
      <w:tr w:rsidR="008B44AA" w:rsidRPr="008B44AA">
        <w:trPr>
          <w:trHeight w:val="287"/>
        </w:trPr>
        <w:tc>
          <w:tcPr>
            <w:tcW w:w="88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8B44AA" w:rsidRPr="008B44AA">
        <w:trPr>
          <w:trHeight w:val="331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№ </w:t>
            </w:r>
          </w:p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Объем финансового обеспечения по годам реализации (рублей)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Всего</w:t>
            </w:r>
          </w:p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(рублей)</w:t>
            </w:r>
          </w:p>
        </w:tc>
      </w:tr>
      <w:tr w:rsidR="008B44AA" w:rsidRPr="008B44AA">
        <w:trPr>
          <w:trHeight w:val="331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2027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2028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2029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2030</w:t>
            </w: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8B44AA" w:rsidRPr="008B44AA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26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Задача: Строительство и реконструкция объектов социальной инфраструктуры области</w:t>
            </w:r>
          </w:p>
        </w:tc>
      </w:tr>
      <w:tr w:rsidR="008B44AA" w:rsidRPr="008B44AA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Осуществлена реконструкция объектов социальной инфраструктуры области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246 898 340,00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36 617 000,00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283 515 340,00</w:t>
            </w:r>
          </w:p>
        </w:tc>
      </w:tr>
      <w:tr w:rsidR="008B44AA" w:rsidRPr="008B44AA">
        <w:trPr>
          <w:trHeight w:val="39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1.1.1.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Консолидированный региональный бюджет,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246 898 340,00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36 617 000,00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283 515 340,00</w:t>
            </w:r>
          </w:p>
        </w:tc>
      </w:tr>
      <w:tr w:rsidR="008B44AA" w:rsidRPr="008B44AA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1.1.1.1.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Региональный бюджет (всего),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246 898 340,00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36 617 000,00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283 515 340,00</w:t>
            </w:r>
          </w:p>
        </w:tc>
      </w:tr>
      <w:tr w:rsidR="008B44AA" w:rsidRPr="008B44AA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ИТОГО ПО ПРОЕКТУ: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246 898 340,00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36 617 000,00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283 515 340,00</w:t>
            </w:r>
          </w:p>
        </w:tc>
      </w:tr>
      <w:tr w:rsidR="008B44AA" w:rsidRPr="008B44AA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Консолидированный региональный бюджет, из них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246 898 340,00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36 617 000,00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283 515 340,00</w:t>
            </w:r>
          </w:p>
        </w:tc>
      </w:tr>
      <w:tr w:rsidR="008B44AA" w:rsidRPr="008B44AA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8B44AA" w:rsidRPr="008B44AA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</w:rPr>
              <w:t>межбюджетные трансферты местным бюджетам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8B44AA" w:rsidRPr="008B44AA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8B44AA" w:rsidRPr="008B44AA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Свод бюджетов муниципальных образований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8B44AA" w:rsidRPr="008B44AA">
        <w:trPr>
          <w:trHeight w:val="394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8B44AA" w:rsidRPr="008B44AA">
        <w:trPr>
          <w:trHeight w:val="288"/>
        </w:trPr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Внебюджетные источники, всего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8B44AA" w:rsidRPr="008B44AA" w:rsidRDefault="008B44AA" w:rsidP="008B44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B44AA" w:rsidRPr="008B44AA" w:rsidRDefault="008B44AA" w:rsidP="008B44AA">
      <w:pPr>
        <w:pageBreakBefore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4"/>
          <w:szCs w:val="24"/>
        </w:rPr>
      </w:pPr>
    </w:p>
    <w:p w:rsidR="008B44AA" w:rsidRPr="008B44AA" w:rsidRDefault="008B44AA" w:rsidP="008B44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B44AA" w:rsidRPr="008B44AA" w:rsidRDefault="008B44AA" w:rsidP="008B44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8B44AA">
        <w:rPr>
          <w:rFonts w:ascii="Arial" w:eastAsia="Times New Roman" w:hAnsi="Arial" w:cs="Calibri"/>
          <w:sz w:val="10"/>
          <w:szCs w:val="24"/>
        </w:rPr>
        <w:br/>
      </w:r>
    </w:p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541"/>
        <w:gridCol w:w="2941"/>
        <w:gridCol w:w="996"/>
        <w:gridCol w:w="996"/>
        <w:gridCol w:w="996"/>
        <w:gridCol w:w="996"/>
        <w:gridCol w:w="996"/>
        <w:gridCol w:w="996"/>
        <w:gridCol w:w="996"/>
        <w:gridCol w:w="745"/>
        <w:gridCol w:w="996"/>
        <w:gridCol w:w="737"/>
        <w:gridCol w:w="996"/>
        <w:gridCol w:w="1381"/>
      </w:tblGrid>
      <w:tr w:rsidR="008B44AA" w:rsidRPr="008B44AA" w:rsidTr="008B44AA">
        <w:trPr>
          <w:trHeight w:val="575"/>
        </w:trPr>
        <w:tc>
          <w:tcPr>
            <w:tcW w:w="1530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7. Помесячный план исполнения регионального бюджета в части бюджетных ассигнований, предусмотренных</w:t>
            </w:r>
          </w:p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 финансовое обеспечение реализации проекта в 2024 году</w:t>
            </w:r>
          </w:p>
        </w:tc>
      </w:tr>
      <w:tr w:rsidR="008B44AA" w:rsidRPr="008B44AA" w:rsidTr="008B44AA">
        <w:trPr>
          <w:trHeight w:val="255"/>
        </w:trPr>
        <w:tc>
          <w:tcPr>
            <w:tcW w:w="1530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8B44AA" w:rsidRPr="008B44AA" w:rsidTr="008B44AA">
        <w:trPr>
          <w:trHeight w:val="300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№ </w:t>
            </w:r>
          </w:p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Наименование задачи государственной программы мероприятия (результата)</w:t>
            </w:r>
          </w:p>
        </w:tc>
        <w:tc>
          <w:tcPr>
            <w:tcW w:w="104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План исполнения нарастающим итогом (рублей)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 на конец 2024 года (рублей)</w:t>
            </w:r>
          </w:p>
        </w:tc>
      </w:tr>
      <w:tr w:rsidR="008B44AA" w:rsidRPr="008B44AA" w:rsidTr="008B44AA">
        <w:trPr>
          <w:trHeight w:val="346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янв.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фев.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апр.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авг.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сент.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окт.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нояб.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8B44AA" w:rsidRPr="008B44AA" w:rsidTr="008B44AA">
        <w:trPr>
          <w:trHeight w:val="362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</w:t>
            </w:r>
          </w:p>
        </w:tc>
        <w:tc>
          <w:tcPr>
            <w:tcW w:w="147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Задача </w:t>
            </w:r>
          </w:p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«Строительство и реконструкция объектов социальной инфраструктуры области»</w:t>
            </w:r>
          </w:p>
        </w:tc>
      </w:tr>
      <w:tr w:rsidR="008B44AA" w:rsidRPr="008B44AA" w:rsidTr="008B44AA">
        <w:trPr>
          <w:trHeight w:val="33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1.1.</w:t>
            </w:r>
          </w:p>
        </w:tc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Мероприятие (результат) </w:t>
            </w:r>
          </w:p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«Осуществлена реконструкция объектов социальной инфраструктуры области»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ind w:left="-288" w:firstLine="288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246 898 340,00</w:t>
            </w:r>
          </w:p>
        </w:tc>
      </w:tr>
      <w:tr w:rsidR="008B44AA" w:rsidRPr="008B44AA" w:rsidTr="008B44AA">
        <w:trPr>
          <w:trHeight w:val="288"/>
        </w:trPr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ВСЕГО ПО ПРОЕКТУ: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246 898 340,00</w:t>
            </w:r>
          </w:p>
        </w:tc>
      </w:tr>
    </w:tbl>
    <w:p w:rsidR="008B44AA" w:rsidRPr="008B44AA" w:rsidRDefault="008B44AA" w:rsidP="008B44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8B44AA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15671" w:type="dxa"/>
        <w:tblLayout w:type="fixed"/>
        <w:tblLook w:val="0000" w:firstRow="0" w:lastRow="0" w:firstColumn="0" w:lastColumn="0" w:noHBand="0" w:noVBand="0"/>
      </w:tblPr>
      <w:tblGrid>
        <w:gridCol w:w="264"/>
        <w:gridCol w:w="15045"/>
        <w:gridCol w:w="362"/>
      </w:tblGrid>
      <w:tr w:rsidR="008B44AA" w:rsidRPr="008B44AA" w:rsidTr="00014CE5">
        <w:trPr>
          <w:trHeight w:val="362"/>
          <w:tblHeader/>
        </w:trPr>
        <w:tc>
          <w:tcPr>
            <w:tcW w:w="156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B44AA" w:rsidRPr="008B44AA" w:rsidRDefault="008B44AA" w:rsidP="008B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8. Дополнительная информация</w:t>
            </w:r>
          </w:p>
        </w:tc>
      </w:tr>
      <w:tr w:rsidR="008B44AA" w:rsidRPr="008B44AA" w:rsidTr="00014CE5">
        <w:trPr>
          <w:trHeight w:val="125"/>
          <w:tblHeader/>
        </w:trPr>
        <w:tc>
          <w:tcPr>
            <w:tcW w:w="156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44AA" w:rsidRPr="008B44AA" w:rsidRDefault="00FC58DF" w:rsidP="00FC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8B44AA"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014CE5" w:rsidRPr="008B44AA" w:rsidTr="00FC58DF">
        <w:trPr>
          <w:trHeight w:val="144"/>
          <w:tblHeader/>
        </w:trPr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4CE5" w:rsidRPr="008B44AA" w:rsidRDefault="00014CE5" w:rsidP="00014C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0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vAlign w:val="center"/>
          </w:tcPr>
          <w:p w:rsidR="00014CE5" w:rsidRPr="008B44AA" w:rsidRDefault="00014CE5" w:rsidP="00F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Строительство и реконструкция объектов инфраструктуры здравоохранения области улучшит условия для оказания медицинской помощи населению Липецкой области, будет способствовать достижению национальных целей в сфере здравоохранения и снижению социальной напряженности, сокращению уровня физического износа основных фондов медицинских организаций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014CE5" w:rsidRPr="008B44AA" w:rsidRDefault="00014CE5" w:rsidP="00014C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</w:tr>
      <w:tr w:rsidR="00014CE5" w:rsidRPr="008B44AA" w:rsidTr="00FC58DF">
        <w:trPr>
          <w:trHeight w:val="396"/>
        </w:trPr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CE5" w:rsidRPr="008B44AA" w:rsidRDefault="00014CE5" w:rsidP="0001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045" w:type="dxa"/>
            <w:vMerge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014CE5" w:rsidRPr="008B44AA" w:rsidRDefault="00014CE5" w:rsidP="0001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014CE5" w:rsidRPr="008B44AA" w:rsidRDefault="00014CE5" w:rsidP="0001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014CE5" w:rsidRPr="008B44AA" w:rsidTr="00014CE5">
        <w:trPr>
          <w:trHeight w:val="294"/>
        </w:trPr>
        <w:tc>
          <w:tcPr>
            <w:tcW w:w="156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CE5" w:rsidRPr="008B44AA" w:rsidRDefault="00014CE5" w:rsidP="008B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B44A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.</w:t>
            </w:r>
          </w:p>
        </w:tc>
      </w:tr>
    </w:tbl>
    <w:p w:rsidR="008B44AA" w:rsidRDefault="008B4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518"/>
        <w:gridCol w:w="2857"/>
        <w:gridCol w:w="1417"/>
        <w:gridCol w:w="1741"/>
        <w:gridCol w:w="2690"/>
        <w:gridCol w:w="1496"/>
        <w:gridCol w:w="1926"/>
        <w:gridCol w:w="2560"/>
      </w:tblGrid>
      <w:tr w:rsidR="00511C20" w:rsidRPr="00511C20">
        <w:trPr>
          <w:trHeight w:val="980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Приложение 4</w:t>
            </w:r>
          </w:p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 паспорту ведомственного проекта</w:t>
            </w:r>
          </w:p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«Развитие инфраструктуры здравоохранения»</w:t>
            </w:r>
          </w:p>
        </w:tc>
      </w:tr>
      <w:tr w:rsidR="00511C20" w:rsidRPr="00511C20">
        <w:trPr>
          <w:trHeight w:val="663"/>
        </w:trPr>
        <w:tc>
          <w:tcPr>
            <w:tcW w:w="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расчетов показателей ведомственного проекта,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511C20" w:rsidRPr="00511C20">
        <w:trPr>
          <w:trHeight w:val="55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</w:t>
            </w:r>
          </w:p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Методика расчета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Базовые показатели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Источник данных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Ответственный за сбор данных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Уровень агрегирования информации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Срок и периодичность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Дополнительная информация</w:t>
            </w:r>
          </w:p>
        </w:tc>
      </w:tr>
      <w:tr w:rsidR="00511C20" w:rsidRPr="00511C20">
        <w:trPr>
          <w:trHeight w:val="288"/>
        </w:trPr>
        <w:tc>
          <w:tcPr>
            <w:tcW w:w="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Количество учреждений здравоохранения, осуществляющих реконструкцию и строительство</w:t>
            </w:r>
          </w:p>
        </w:tc>
      </w:tr>
      <w:tr w:rsidR="00511C20" w:rsidRPr="00511C20">
        <w:trPr>
          <w:trHeight w:val="28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Прямой подсчет количества учреждений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Ведомственная отчетность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субъекту Российской Федерации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"/>
                <w:szCs w:val="24"/>
              </w:rPr>
            </w:pPr>
            <w:r w:rsidRPr="00511C20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январь месяц года, следующего за отчетным 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C20" w:rsidRPr="00511C20" w:rsidRDefault="00511C20" w:rsidP="00511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</w:tbl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11C20" w:rsidRDefault="00511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11C20" w:rsidRDefault="00511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11C20" w:rsidRDefault="00511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11C20" w:rsidRDefault="00511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11C20" w:rsidRDefault="00511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11C20" w:rsidRDefault="00511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11C20" w:rsidRDefault="00511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11C20" w:rsidRDefault="00511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11C20" w:rsidRDefault="00511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11C20" w:rsidRDefault="00511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11C20" w:rsidRDefault="00511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5625" w:type="dxa"/>
        <w:tblLayout w:type="fixed"/>
        <w:tblLook w:val="0000" w:firstRow="0" w:lastRow="0" w:firstColumn="0" w:lastColumn="0" w:noHBand="0" w:noVBand="0"/>
      </w:tblPr>
      <w:tblGrid>
        <w:gridCol w:w="5726"/>
        <w:gridCol w:w="9899"/>
      </w:tblGrid>
      <w:tr w:rsidR="00BB31BD" w:rsidRPr="00BB31BD" w:rsidTr="00BB31BD">
        <w:trPr>
          <w:trHeight w:val="1098"/>
        </w:trPr>
        <w:tc>
          <w:tcPr>
            <w:tcW w:w="156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Раздел XV. Паспорт комплекса процессных мероприятий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1. Общие положения</w:t>
            </w:r>
          </w:p>
        </w:tc>
      </w:tr>
      <w:tr w:rsidR="00BB31BD" w:rsidRPr="00BB31BD" w:rsidTr="00BB31BD">
        <w:trPr>
          <w:trHeight w:val="211"/>
        </w:trPr>
        <w:tc>
          <w:tcPr>
            <w:tcW w:w="156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BB31BD" w:rsidRPr="00BB31BD" w:rsidTr="00BB31BD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DB3A97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Начальник</w:t>
            </w:r>
            <w:r w:rsidR="00BB31BD"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 управления здравоохранения</w:t>
            </w:r>
          </w:p>
        </w:tc>
      </w:tr>
      <w:tr w:rsidR="00BB31BD" w:rsidRPr="00BB31BD" w:rsidTr="00BB31BD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BB31BD" w:rsidRPr="00BB31BD" w:rsidTr="00BB31BD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Связь с государственной программой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Развитие здравоохранения Липецкой области</w:t>
            </w:r>
          </w:p>
        </w:tc>
      </w:tr>
      <w:tr w:rsidR="00BB31BD" w:rsidRPr="00BB31BD" w:rsidTr="00BB31BD">
        <w:trPr>
          <w:trHeight w:val="288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BB31BD" w:rsidRPr="00BB31BD" w:rsidRDefault="00BB31BD" w:rsidP="00BB31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7"/>
        <w:gridCol w:w="2263"/>
        <w:gridCol w:w="1231"/>
        <w:gridCol w:w="884"/>
        <w:gridCol w:w="1094"/>
        <w:gridCol w:w="797"/>
        <w:gridCol w:w="797"/>
        <w:gridCol w:w="797"/>
        <w:gridCol w:w="797"/>
        <w:gridCol w:w="797"/>
        <w:gridCol w:w="797"/>
        <w:gridCol w:w="697"/>
        <w:gridCol w:w="797"/>
        <w:gridCol w:w="797"/>
        <w:gridCol w:w="1337"/>
        <w:gridCol w:w="1120"/>
      </w:tblGrid>
      <w:tr w:rsidR="00BB31BD" w:rsidRPr="00BB31BD">
        <w:trPr>
          <w:trHeight w:val="372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2. Показатели комплекса процессных мероприятий</w:t>
            </w:r>
          </w:p>
        </w:tc>
      </w:tr>
      <w:tr w:rsidR="00BB31BD" w:rsidRPr="00BB31BD">
        <w:trPr>
          <w:trHeight w:val="249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BB31BD" w:rsidRPr="00BB31BD">
        <w:trPr>
          <w:trHeight w:val="265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Признак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возрастания/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убывания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Уровень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соответствия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декомпозированного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показателя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 показателей по годам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за достижение показателя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Информационная система</w:t>
            </w:r>
          </w:p>
        </w:tc>
      </w:tr>
      <w:tr w:rsidR="00BB31BD" w:rsidRPr="00BB31BD">
        <w:trPr>
          <w:trHeight w:val="468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BB31BD" w:rsidRPr="00BB31BD">
        <w:trPr>
          <w:trHeight w:val="257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</w:t>
            </w:r>
          </w:p>
        </w:tc>
      </w:tr>
      <w:tr w:rsidR="00BB31BD" w:rsidRPr="00BB31BD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«Медицинская профилактика неинфекционных заболеваний, формирование здорового образа жизни у населения Липецкой области, развитие первичной медико-санитарной помощи.»</w:t>
            </w:r>
          </w:p>
        </w:tc>
      </w:tr>
      <w:tr w:rsidR="00BB31BD" w:rsidRPr="00BB31BD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1 Задачи 1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«Смертность населения в трудоспособном возрасте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Убывающий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Количество умерших на 100 тыс. человек соответствующего возраста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600,6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600,59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600,57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600,55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600,53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600,51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600,49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600,47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РОССТАТ</w:t>
            </w:r>
          </w:p>
        </w:tc>
      </w:tr>
      <w:tr w:rsidR="00BB31BD" w:rsidRPr="00BB31BD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1.2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2 Задачи 1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«Доля больных алкоголизмом, повторно госпитализированных в течение года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Убывающий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16,3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16,27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16,25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16,2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16,18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16,15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16,1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BB31BD" w:rsidRPr="00BB31BD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1.3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3 Задачи 1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«Доля больных наркоманией, повторно госпитализированных в течение года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Убывающий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12,18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12,14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12,1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11,9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11,6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BB31BD" w:rsidRPr="00BB31BD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22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2 «Снижение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 Раннее выявление инфицированных ВИЧ, острыми вирусными гепатитами В и С»</w:t>
            </w:r>
          </w:p>
        </w:tc>
      </w:tr>
      <w:tr w:rsidR="00BB31BD" w:rsidRPr="00BB31BD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2.1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1 Задачи 2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«Охват медицинским освидетельствованием на ВИЧ-инфекцию населения области»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34,4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33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36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39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BB31BD" w:rsidRPr="00BB31BD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2.2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2 Задачи 2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«Охват населения иммунизацией против дифтерии, коклюша и столбняка в декретированные сроки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105,7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BB31BD" w:rsidRPr="00BB31BD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2.3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3 Задачи 2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«Охват населения иммунизацией против гепатита В в декретированные сроки»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105,9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BB31BD" w:rsidRPr="00BB31BD">
        <w:trPr>
          <w:trHeight w:val="28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BB31BD" w:rsidRPr="00BB31BD" w:rsidRDefault="00BB31BD" w:rsidP="00BB31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BB31BD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5"/>
        <w:gridCol w:w="3435"/>
        <w:gridCol w:w="2425"/>
        <w:gridCol w:w="2307"/>
        <w:gridCol w:w="1430"/>
        <w:gridCol w:w="598"/>
        <w:gridCol w:w="598"/>
        <w:gridCol w:w="598"/>
        <w:gridCol w:w="598"/>
        <w:gridCol w:w="598"/>
        <w:gridCol w:w="598"/>
        <w:gridCol w:w="598"/>
        <w:gridCol w:w="598"/>
        <w:gridCol w:w="647"/>
      </w:tblGrid>
      <w:tr w:rsidR="00BB31BD" w:rsidRPr="00BB31BD">
        <w:trPr>
          <w:trHeight w:val="365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3. Перечень основных мероприятий (результатов) комплекса процессных мероприятий</w:t>
            </w:r>
          </w:p>
        </w:tc>
      </w:tr>
      <w:tr w:rsidR="00BB31BD" w:rsidRPr="00BB31BD">
        <w:trPr>
          <w:trHeight w:val="307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Таблица</w:t>
            </w:r>
          </w:p>
        </w:tc>
      </w:tr>
      <w:tr w:rsidR="00BB31BD" w:rsidRPr="00BB31BD">
        <w:trPr>
          <w:trHeight w:val="372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основного мероприятия (результата)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Ответственный исполнитель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Характеристика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Значения основного мероприятия (результата) по годам</w:t>
            </w:r>
          </w:p>
        </w:tc>
      </w:tr>
      <w:tr w:rsidR="00BB31BD" w:rsidRPr="00BB31BD">
        <w:trPr>
          <w:trHeight w:val="406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2030</w:t>
            </w:r>
          </w:p>
        </w:tc>
      </w:tr>
      <w:tr w:rsidR="00BB31BD" w:rsidRPr="00BB31BD">
        <w:trPr>
          <w:trHeight w:val="270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14</w:t>
            </w:r>
          </w:p>
        </w:tc>
      </w:tr>
      <w:tr w:rsidR="00BB31BD" w:rsidRPr="00BB31BD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«Медицинская профилактика неинфекционных заболеваний, формирование здорового образа жизни у населения Липецкой области, развитие первичной медико-санитарной помощи.»</w:t>
            </w:r>
          </w:p>
        </w:tc>
      </w:tr>
      <w:tr w:rsidR="00BB31BD" w:rsidRPr="00BB31BD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«Обеспечено функционирование системы оказания первичной медико-санитарной помощи и профилактики заболеваний.»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Обеспечено финансирование деятельности подведомственных учреждений здравоохранения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BB31BD" w:rsidRPr="00BB31BD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2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«Осуществлено обязательное медицинское страхование населения Липецкой области»</w:t>
            </w: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Обеспечено выполнение территориальной программы обязательного медицинского страхования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</w:tr>
      <w:tr w:rsidR="00BB31BD" w:rsidRPr="00BB31BD">
        <w:trPr>
          <w:trHeight w:val="288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Основное мероприятие (результат) 3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«Осуществлена медицинская профилактика и формирование здорового образа жизни»</w:t>
            </w: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Обеспечено финансирование деятельности подведомственных учреждений здравоохранения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BB31BD" w:rsidRPr="00BB31BD">
        <w:trPr>
          <w:trHeight w:val="288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Проведена информационно-просветительская кампания, направленная на повышение результативности профилактических мероприятий, создание условий и формирование мотивации для ведения здорового образа жизни у населения области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Ед.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</w:tr>
      <w:tr w:rsidR="00BB31BD" w:rsidRPr="00BB31BD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2 «Снижение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 Раннее выявление инфицированных ВИЧ, острыми вирусными гепатитами В и С»</w:t>
            </w:r>
          </w:p>
        </w:tc>
      </w:tr>
      <w:tr w:rsidR="00BB31BD" w:rsidRPr="00BB31BD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4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«Осуществлена профилактика инфекционных заболеваний, включая иммунопрофилактику»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Обеспечена закупка иммунобиологических препаратов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BB31BD" w:rsidRPr="00BB31BD">
        <w:trPr>
          <w:trHeight w:val="288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5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«Осуществлена диагностика, лечение и профилактика инфекции, вызываемой вирусом иммунодефицита человека»</w:t>
            </w: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Обеспечена закупка диагностических средств и лекарственных препаратов.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</w:tr>
      <w:tr w:rsidR="00BB31BD" w:rsidRPr="00BB31BD">
        <w:trPr>
          <w:trHeight w:val="288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Проведена информационно-просветительская кампания по вопросам профилактики ВИЧ-инфекций, а также заболеваний, ассоциированных с ВИЧ-инфекцией, в том числе с привлечением социально ориентированных некоммерческих организаций.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Ед.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</w:tr>
      <w:tr w:rsidR="00BB31BD" w:rsidRPr="00BB31BD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6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«Осуществлена диагностика и лечение вирусных гепатитов В и С»</w:t>
            </w: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Обеспечена закупка диагностических средств и лекарственных препаратов.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</w:tr>
      <w:tr w:rsidR="00BB31BD" w:rsidRPr="00BB31BD">
        <w:trPr>
          <w:trHeight w:val="28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</w:tbl>
    <w:p w:rsidR="00BB31BD" w:rsidRPr="00BB31BD" w:rsidRDefault="00BB31BD" w:rsidP="00BB31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"/>
        <w:gridCol w:w="3730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BB31BD" w:rsidRPr="00BB31BD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4. Финансовое обеспечение комплекса процессных мероприятий</w:t>
            </w:r>
          </w:p>
        </w:tc>
      </w:tr>
      <w:tr w:rsidR="00BB31BD" w:rsidRPr="00BB31BD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Таблица</w:t>
            </w:r>
          </w:p>
        </w:tc>
      </w:tr>
      <w:tr w:rsidR="00BB31BD" w:rsidRPr="00BB31BD">
        <w:trPr>
          <w:trHeight w:val="239"/>
        </w:trPr>
        <w:tc>
          <w:tcPr>
            <w:tcW w:w="1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BB31BD" w:rsidRPr="00BB31BD">
        <w:trPr>
          <w:trHeight w:val="239"/>
        </w:trPr>
        <w:tc>
          <w:tcPr>
            <w:tcW w:w="1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Всего</w:t>
            </w:r>
          </w:p>
        </w:tc>
      </w:tr>
      <w:tr w:rsidR="00BB31BD" w:rsidRPr="00BB31BD">
        <w:trPr>
          <w:trHeight w:val="239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9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Комплекс процессных мероприятий «Профилактика заболеваний и формирование здорового образа жизни. Развитие первичной медико-санитарной помощи» (всего),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12 199 868 624,51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13 044 454 784,51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13 530 961 784,51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13 639 582 284,51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13 759 064 784,51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13 890 495 684,51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14 035 069 584,51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94 099 497 531,57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6 835 440 791,51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7 319 237 831,51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7 706 998 931,51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7 706 998 931,51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7 706 998 931,51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7 706 998 931,51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7 706 998 931,51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52 689 673 280,57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13 977 700,00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13 851 100,00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13 197 300,00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13 197 300,00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13 197 300,00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13 197 300,00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13 197 300,00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93 815 300,00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4 466 737 733,00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4 737 757 853,00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4 737 757 853,00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4 737 757 853,00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4 737 757 853,00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4 737 757 853,00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4 737 757 853,00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32 893 284 851,00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897 690 100,00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987 459 100,00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1 086 205 000,00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1 194 825 500,00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1 314 308 000,00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1 445 738 900,00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1 590 312 800,00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8 516 539 400,00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«Обеспечено функционирование системы оказания первичной медико-санитарной помощи и профилактики заболеваний.»,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5 812 179 404,00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6 172 905 924,00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6 271 476 024,00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6 380 096 524,00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6 499 579 024,00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6 631 009 924,00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6 775 583 824,00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44 542 830 648,00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447 751 571,00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447 688 971,00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447 513 171,00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447 513 171,00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447 513 171,00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447 513 171,00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447 513 171,00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3 133 006 397,00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6 605 600,00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6 543 000,00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6 367 200,00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6 367 200,00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6 367 200,00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6 367 200,00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6 367 200,00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44 984 600,00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4 466 737 733,00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4 737 757 853,00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4 737 757 853,00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4 737 757 853,00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4 737 757 853,00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4 737 757 853,00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4 737 757 853,00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32 893 284 851,00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897 690 100,00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987 459 100,00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1 086 205 000,00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1 194 825 500,00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1 314 308 000,00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1 445 738 900,00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1 590 312 800,00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8 516 539 400,00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 xml:space="preserve">Основное мероприятие (результат) 2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«Осуществлено обязательное медицинское страхование населения Липецкой области»,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6 188 825 400,00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6 672 497 200,00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7 060 235 600,00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7 060 235 600,00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7 060 235 600,00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7 060 235 600,00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7 060 235 600,00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48 162 500 600,00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6 188 825 400,00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6 672 497 200,00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7 060 235 600,00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7 060 235 600,00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7 060 235 600,00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7 060 235 600,00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7 060 235 600,00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48 162 500 600,00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 xml:space="preserve">Основное мероприятие (результат) 3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«Осуществлена медицинская профилактика и формирование здорового образа жизни»,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3 100 000,00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3 100 000,00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3 100 000,00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3 100 000,00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3 100 000,00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3 100 000,00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3 100 000,00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21 700 000,00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3 100 000,00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3 100 000,00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3 100 000,00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3 100 000,00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3 100 000,00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3 100 000,00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3 100 000,00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21 700 000,00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 xml:space="preserve">Основное мероприятие (результат) 4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«Осуществлена профилактика инфекционных заболеваний, включая иммунопрофилактику»,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80 000 000,00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80 000 000,00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80 000 000,00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80 000 000,00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80 000 000,00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80 000 000,00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80 000 000,00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560 000 000,00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560 000 000,00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 xml:space="preserve">Основное мероприятие (результат) 5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«Осуществлена диагностика, лечение и профилактика инфекции, вызываемой вирусом иммунодефицита человека»,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40 763 820,51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40 951 660,51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41 150 160,51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41 150 160,51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41 150 160,51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41 150 160,51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41 150 160,51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287 466 283,57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40 763 820,51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40 951 660,51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41 150 160,51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41 150 160,51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41 150 160,51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41 150 160,51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41 150 160,51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287 466 283,57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7 372 100,00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7 308 100,00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6 830 100,00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6 830 100,00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6 830 100,00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6 830 100,00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6 830 100,00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48 830 700,00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6 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«Осуществлена диагностика и лечение вирусных гепатитов В и С»,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75 000 000,00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75 000 000,00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75 000 000,00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75 000 000,00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75 000 000,00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75 000 000,00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75 000 000,00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525 000 000,00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75 000 000,00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75 000 000,00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75 000 000,00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75 000 000,00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75 000 000,00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75 000 000,00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75 000 000,00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525 000 000,00</w:t>
            </w:r>
          </w:p>
        </w:tc>
      </w:tr>
      <w:tr w:rsidR="00BB31BD" w:rsidRPr="00BB31BD">
        <w:trPr>
          <w:trHeight w:val="288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BB31BD" w:rsidRPr="00BB31BD" w:rsidRDefault="00BB31BD" w:rsidP="00BB31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BB31BD">
        <w:rPr>
          <w:rFonts w:ascii="Arial" w:eastAsia="Times New Roman" w:hAnsi="Arial" w:cs="Arial"/>
          <w:sz w:val="2"/>
          <w:szCs w:val="24"/>
        </w:rPr>
        <w:br/>
      </w:r>
      <w:r w:rsidRPr="00BB31BD">
        <w:rPr>
          <w:rFonts w:ascii="Arial" w:eastAsia="Times New Roman" w:hAnsi="Arial" w:cs="Arial"/>
          <w:sz w:val="2"/>
          <w:szCs w:val="24"/>
        </w:rPr>
        <w:br/>
      </w:r>
      <w:r w:rsidRPr="00BB31BD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3098"/>
        <w:gridCol w:w="1395"/>
        <w:gridCol w:w="4686"/>
        <w:gridCol w:w="3036"/>
        <w:gridCol w:w="2945"/>
      </w:tblGrid>
      <w:tr w:rsidR="00BB31BD" w:rsidRPr="00BB31BD">
        <w:trPr>
          <w:trHeight w:val="53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Методики расчетов показателей комплекса процессных мероприятий,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BB31BD" w:rsidRPr="00BB31BD">
        <w:trPr>
          <w:trHeight w:val="27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BB31BD" w:rsidRPr="00BB31BD">
        <w:trPr>
          <w:trHeight w:val="512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Единица измерения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Методика расчета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Источник определения значения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Срок представления годовой отчетной информации</w:t>
            </w:r>
          </w:p>
        </w:tc>
      </w:tr>
      <w:tr w:rsidR="00BB31BD" w:rsidRPr="00BB31BD">
        <w:trPr>
          <w:trHeight w:val="291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</w:tr>
      <w:tr w:rsidR="00BB31BD" w:rsidRPr="00BB31BD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2 Задачи 1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«Доля больных алкоголизмом, повторно госпитализированных в течение года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количества больных алкоголизмом,</w:t>
            </w:r>
            <w:r w:rsid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BB31B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поступивших на лечение в стационар в течение года, минус количество больных алкоголизмом,</w:t>
            </w:r>
            <w:r w:rsid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BB31B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поступивших на лечение в стационар впервые в данном году к количеству больных алкоголизмом, поступивших на лечение в стационар в течение года, в процентах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Ведомственная отчетность (ФФСН №37)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Февраль месяц года, следующего за отчетным</w:t>
            </w:r>
          </w:p>
        </w:tc>
      </w:tr>
      <w:tr w:rsidR="00BB31BD" w:rsidRPr="00BB31BD" w:rsidTr="000D3B4A">
        <w:trPr>
          <w:trHeight w:val="482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BB31BD" w:rsidRPr="00BB31BD" w:rsidRDefault="00BB31BD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3 Задачи 1</w:t>
            </w:r>
          </w:p>
          <w:p w:rsidR="00BB31BD" w:rsidRPr="00BB31BD" w:rsidRDefault="00BB31BD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«Доля больных наркоманией, повторно госпитализированных в течение года»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Default="000D3B4A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Default="000D3B4A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количества больных наркоманией,</w:t>
            </w:r>
            <w:r w:rsid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BB31B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поступивших на лечение  в стационар в течение  года, минус количество больных наркоманией, поступивших на лечение  в стационар впервые в данном году к количеству больных наркоманией,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BB31B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поступивших на лечение в стационар в течение года, в процентах</w:t>
            </w: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Default="000D3B4A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Ведомственная отчетность (ФФСН №37)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Default="000D3B4A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</w:p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Февраль месяц года, следующего за отчетным</w:t>
            </w:r>
          </w:p>
        </w:tc>
      </w:tr>
      <w:tr w:rsidR="00BB31BD" w:rsidRPr="00BB31BD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Показатель 1 Задачи 2</w:t>
            </w:r>
          </w:p>
          <w:p w:rsidR="00BB31BD" w:rsidRPr="00BB31BD" w:rsidRDefault="00BB31BD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 «Охват медицинским освидетельствованием на ВИЧ-инфекцию населения области»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Отношение численности обследованных на антитела к ВИЧ к численности населения области на 01.01 текущего года, в процентах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Ведомственная отчетность (ФФСН №4)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Февраль месяц года, следующего за отчетным</w:t>
            </w:r>
          </w:p>
        </w:tc>
      </w:tr>
      <w:tr w:rsidR="00BB31BD" w:rsidRPr="00BB31BD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Показатель 2 Задачи 2</w:t>
            </w:r>
          </w:p>
          <w:p w:rsidR="00BB31BD" w:rsidRPr="00BB31BD" w:rsidRDefault="00BB31BD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 «Охват населения иммунизацией против дифтерии, коклюша и столбняка в декретированные сроки</w:t>
            </w:r>
          </w:p>
          <w:p w:rsidR="00BB31BD" w:rsidRPr="00BB31BD" w:rsidRDefault="00BB31BD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Отношение привитых против дифтерии, коклюша и столбняка в данной возрастной группе к количеству состоящих на учете в данной возрастной группе, в процентах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Ведомственная отчетность (ФФСН №6)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Февраль месяц года, следующего за отчетным</w:t>
            </w:r>
          </w:p>
        </w:tc>
      </w:tr>
      <w:tr w:rsidR="00BB31BD" w:rsidRPr="00BB31BD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Показатель 3 Задачи 2</w:t>
            </w:r>
          </w:p>
          <w:p w:rsidR="00BB31BD" w:rsidRPr="00BB31BD" w:rsidRDefault="00BB31BD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 «Охват населения иммунизацией против гепатита В в декретированные сроки»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Отношение числа привитых против гепатита B в данной  возрастной группе к количеству состоящих на учете в данной возрастной группе, в процентах  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Ведомственная отчетность (ФФСН №6)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BD" w:rsidRPr="00BB31BD" w:rsidRDefault="00BB31BD" w:rsidP="00BB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BB31BD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Февраль месяц года, следующего за отчетным</w:t>
            </w:r>
          </w:p>
        </w:tc>
      </w:tr>
    </w:tbl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26"/>
        <w:gridCol w:w="9899"/>
      </w:tblGrid>
      <w:tr w:rsidR="000D3B4A" w:rsidRPr="000D3B4A">
        <w:trPr>
          <w:trHeight w:val="1098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Раздел XVI. Паспорт комплекса процессных мероприятий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1. Общие положения</w:t>
            </w:r>
          </w:p>
        </w:tc>
      </w:tr>
      <w:tr w:rsidR="000D3B4A" w:rsidRPr="000D3B4A">
        <w:trPr>
          <w:trHeight w:val="211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0D3B4A" w:rsidRPr="000D3B4A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DB3A97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Начальник</w:t>
            </w:r>
            <w:r w:rsidR="000D3B4A"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 управления здравоохранения</w:t>
            </w:r>
          </w:p>
        </w:tc>
      </w:tr>
      <w:tr w:rsidR="000D3B4A" w:rsidRPr="000D3B4A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0D3B4A" w:rsidRPr="000D3B4A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Связь с государственной программой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Развитие здравоохранения Липецкой области</w:t>
            </w:r>
          </w:p>
        </w:tc>
      </w:tr>
      <w:tr w:rsidR="000D3B4A" w:rsidRPr="000D3B4A">
        <w:trPr>
          <w:trHeight w:val="288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0D3B4A" w:rsidRPr="000D3B4A" w:rsidRDefault="000D3B4A" w:rsidP="000D3B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7"/>
        <w:gridCol w:w="2263"/>
        <w:gridCol w:w="1231"/>
        <w:gridCol w:w="884"/>
        <w:gridCol w:w="1094"/>
        <w:gridCol w:w="797"/>
        <w:gridCol w:w="797"/>
        <w:gridCol w:w="797"/>
        <w:gridCol w:w="797"/>
        <w:gridCol w:w="797"/>
        <w:gridCol w:w="797"/>
        <w:gridCol w:w="697"/>
        <w:gridCol w:w="797"/>
        <w:gridCol w:w="797"/>
        <w:gridCol w:w="1337"/>
        <w:gridCol w:w="1120"/>
      </w:tblGrid>
      <w:tr w:rsidR="000D3B4A" w:rsidRPr="000D3B4A">
        <w:trPr>
          <w:trHeight w:val="372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2. Показатели комплекса процессных мероприятий</w:t>
            </w:r>
          </w:p>
        </w:tc>
      </w:tr>
      <w:tr w:rsidR="000D3B4A" w:rsidRPr="000D3B4A">
        <w:trPr>
          <w:trHeight w:val="249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0D3B4A" w:rsidRPr="000D3B4A">
        <w:trPr>
          <w:trHeight w:val="265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Признак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возрастания/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убывания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Уровень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соответствия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декомпозированного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показателя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 показателей по годам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за достижение показателя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Информационная система</w:t>
            </w:r>
          </w:p>
        </w:tc>
      </w:tr>
      <w:tr w:rsidR="000D3B4A" w:rsidRPr="000D3B4A">
        <w:trPr>
          <w:trHeight w:val="468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0D3B4A" w:rsidRPr="000D3B4A">
        <w:trPr>
          <w:trHeight w:val="257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</w:t>
            </w:r>
          </w:p>
        </w:tc>
      </w:tr>
      <w:tr w:rsidR="000D3B4A" w:rsidRPr="000D3B4A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«Профилактика, диагностика и лечения социально значимых заболеваний, повышение качества оказания скорой медицинской помощи населению»</w:t>
            </w:r>
          </w:p>
        </w:tc>
      </w:tr>
      <w:tr w:rsidR="000D3B4A" w:rsidRPr="000D3B4A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1 Задачи 1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94,4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91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92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93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95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0D3B4A" w:rsidRPr="000D3B4A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1.2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2 Задачи 1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Убывающий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16,9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16,8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16,6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16,2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0D3B4A" w:rsidRPr="000D3B4A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1.3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3 Задачи 1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«Число больных наркоманией, находящихся в ремиссии более 2 лет»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Человек на 100 больных наркоманией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12,58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12,62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12,65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12,7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12,73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12,75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12,8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0D3B4A" w:rsidRPr="000D3B4A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1.4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4 Задачи 1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«Число больных алкоголизмом, находящихся в ремиссии более 2 лет»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Человек на 100 больных алкоголизмом среднегодового контингента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12,21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12,25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12,3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12,35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12,4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12,45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12,6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0D3B4A" w:rsidRPr="000D3B4A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1.5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5 Задачи 1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«Доля выездов бригад скорой медицинской помощи со временем доезда до пациента 20 мин.»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94,8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94,9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95,1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95,2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95,3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95,4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95,5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0D3B4A" w:rsidRPr="000D3B4A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22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2 «Совершенствование медицинской помощи пострадавшим в результате дорожно-транспортных происшествий»</w:t>
            </w:r>
          </w:p>
        </w:tc>
      </w:tr>
      <w:tr w:rsidR="000D3B4A" w:rsidRPr="000D3B4A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2.1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1 Задачи 2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«Больничная летальность пациентов, пострадавших в результате дорожно-транспортных происшествий»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Убывающий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1,9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1,89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1,88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1,87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1,86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1,85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1,84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1,83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0D3B4A" w:rsidRPr="000D3B4A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2.2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2 Задачи 2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«Смертность от транспортных травм всех видов»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Убывающий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Случаев на 100 тыс. населения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9,9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9,89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9,88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9,87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9,86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9,85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9,84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9,83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РОССТАТ</w:t>
            </w:r>
          </w:p>
        </w:tc>
      </w:tr>
      <w:tr w:rsidR="000D3B4A" w:rsidRPr="000D3B4A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22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3 «Повышение безопасности и качества донорской крови и ее компонентов»</w:t>
            </w:r>
          </w:p>
        </w:tc>
      </w:tr>
      <w:tr w:rsidR="000D3B4A" w:rsidRPr="000D3B4A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3.1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1 Задачи 3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«Доля качественных и безопасных компонентов крови от общего количества заготовленных компонентов крови»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99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99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0D3B4A" w:rsidRPr="000D3B4A">
        <w:trPr>
          <w:trHeight w:val="28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0D3B4A" w:rsidRPr="000D3B4A" w:rsidRDefault="000D3B4A" w:rsidP="000D3B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0D3B4A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5"/>
        <w:gridCol w:w="3435"/>
        <w:gridCol w:w="2425"/>
        <w:gridCol w:w="2307"/>
        <w:gridCol w:w="1430"/>
        <w:gridCol w:w="598"/>
        <w:gridCol w:w="598"/>
        <w:gridCol w:w="598"/>
        <w:gridCol w:w="598"/>
        <w:gridCol w:w="598"/>
        <w:gridCol w:w="598"/>
        <w:gridCol w:w="598"/>
        <w:gridCol w:w="598"/>
        <w:gridCol w:w="647"/>
      </w:tblGrid>
      <w:tr w:rsidR="000D3B4A" w:rsidRPr="000D3B4A">
        <w:trPr>
          <w:trHeight w:val="365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3. Перечень основных мероприятий (результатов) комплекса процессных мероприятий</w:t>
            </w:r>
          </w:p>
        </w:tc>
      </w:tr>
      <w:tr w:rsidR="000D3B4A" w:rsidRPr="000D3B4A">
        <w:trPr>
          <w:trHeight w:val="307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Таблица</w:t>
            </w:r>
          </w:p>
        </w:tc>
      </w:tr>
      <w:tr w:rsidR="000D3B4A" w:rsidRPr="000D3B4A">
        <w:trPr>
          <w:trHeight w:val="372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основного мероприятия (результата)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Ответственный исполнитель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Характеристика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Значения основного мероприятия (результата) по годам</w:t>
            </w:r>
          </w:p>
        </w:tc>
      </w:tr>
      <w:tr w:rsidR="000D3B4A" w:rsidRPr="000D3B4A">
        <w:trPr>
          <w:trHeight w:val="406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2030</w:t>
            </w:r>
          </w:p>
        </w:tc>
      </w:tr>
      <w:tr w:rsidR="000D3B4A" w:rsidRPr="000D3B4A">
        <w:trPr>
          <w:trHeight w:val="270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14</w:t>
            </w:r>
          </w:p>
        </w:tc>
      </w:tr>
      <w:tr w:rsidR="000D3B4A" w:rsidRPr="000D3B4A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«Профилактика, диагностика и лечения социально значимых заболеваний, повышение качества оказания скорой медицинской помощи населению»</w:t>
            </w:r>
          </w:p>
        </w:tc>
      </w:tr>
      <w:tr w:rsidR="000D3B4A" w:rsidRPr="000D3B4A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«Осуществлено развитие комплексной системы предупреждения, диагностики и лечения социально значимых заболеваний. Повышена эффективность оказания скорой медицинской помощи»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Обеспечено финансирование деятельности подведомственных учреждений здравоохранения, осуществляющих диагностику и лечение социально-значимых заболеваний, а также оказание скорой медицинской помощи населению.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Ед.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0D3B4A" w:rsidRPr="000D3B4A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2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«Усовершенствована система оказания медицинской помощи больным туберкулезом»</w:t>
            </w: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Охват населения профилактическими медицинскими осмотрами на туберкулез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88,4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78,5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78,5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78,6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78,7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78,8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78,9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80</w:t>
            </w:r>
          </w:p>
        </w:tc>
      </w:tr>
      <w:tr w:rsidR="000D3B4A" w:rsidRPr="000D3B4A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Основное мероприятие (результат) 3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«Осуществлена профилактика развития злоупотребления алкоголем и наркозависимости, включая сокращение потребления алкоголя, наркотических средств и психоактивных веществ»</w:t>
            </w: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Обеспечена закупка оборудования для подтверждающего анализа количества алкоголя и наркотиков в крови и моче,иммунохроматографических тест-систем для предварительного определения наркотических и психоактивных веществ в моче.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0D3B4A" w:rsidRPr="000D3B4A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4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«Усовершенствовано оказание медицинской помощи больным сосудистыми заболеваниями»</w:t>
            </w: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Обеспечена закупка лекарственных средств для тромболитической терапии ишемических инсультов и инфарктов миокарда.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Ед.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</w:tr>
      <w:tr w:rsidR="000D3B4A" w:rsidRPr="000D3B4A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2 «Совершенствование медицинской помощи пострадавшим в результате дорожно-транспортных происшествий»</w:t>
            </w:r>
          </w:p>
        </w:tc>
      </w:tr>
      <w:tr w:rsidR="000D3B4A" w:rsidRPr="000D3B4A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5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«Снижена тяжесть медицинских последствий у пострадавших в результате дорожно-транспортных происшествий»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Обеспечено финансирование подведомственных учреждений здравоохранения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0D3B4A" w:rsidRPr="000D3B4A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Задача 3 «Повышение безопасности и качества донорской крови и ее компонентов»</w:t>
            </w:r>
          </w:p>
        </w:tc>
      </w:tr>
      <w:tr w:rsidR="000D3B4A" w:rsidRPr="000D3B4A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Основное мероприятие (результат) 6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«Организована заготовка донорской крови и ее компонентов»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Обеспечено финансирование деятельности учреждения, осуществяющего заготовку донорской крови и ее компонентов.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</w:tr>
      <w:tr w:rsidR="000D3B4A" w:rsidRPr="000D3B4A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Основное мероприятие (результат) 7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«Обеспечены социальные гарантии донорам крови и (или) ее компонентов»</w:t>
            </w: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Обеспечено предоставление мер социальной поддержки донорам, сдавшим кровь и (или) ее компоненты.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0D3B4A" w:rsidRPr="000D3B4A">
        <w:trPr>
          <w:trHeight w:val="28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0D3B4A" w:rsidRPr="000D3B4A" w:rsidRDefault="000D3B4A" w:rsidP="000D3B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"/>
        <w:gridCol w:w="3730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0D3B4A" w:rsidRPr="000D3B4A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4. Финансовое обеспечение комплекса процессных мероприятий</w:t>
            </w:r>
          </w:p>
        </w:tc>
      </w:tr>
      <w:tr w:rsidR="000D3B4A" w:rsidRPr="000D3B4A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0D3B4A" w:rsidRPr="000D3B4A">
        <w:trPr>
          <w:trHeight w:val="239"/>
        </w:trPr>
        <w:tc>
          <w:tcPr>
            <w:tcW w:w="1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0D3B4A" w:rsidRPr="000D3B4A">
        <w:trPr>
          <w:trHeight w:val="239"/>
        </w:trPr>
        <w:tc>
          <w:tcPr>
            <w:tcW w:w="1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Всего</w:t>
            </w:r>
          </w:p>
        </w:tc>
      </w:tr>
      <w:tr w:rsidR="000D3B4A" w:rsidRPr="000D3B4A">
        <w:trPr>
          <w:trHeight w:val="239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Комплекс процессных мероприятий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(всего),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9 682 442 491,25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10 091 292 615,25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10 190 855 215,25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10 300 887 515,25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10 421 922 915,25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10 555 061 915,25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10 701 514 715,25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71 943 977 382,75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3 545 991 842,25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3 545 828 642,25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3 545 362 042,25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3 545 362 042,25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3 545 362 042,25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3 545 362 042,25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3 545 362 042,25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24 818 630 695,75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18 107 100,00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17 867 900,00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17 261 300,00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17 261 300,00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17 261 300,00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17 261 300,00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17 261 300,00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122 281 500,00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5 227 097 449,00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5 545 171 173,00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5 545 171 173,00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5 545 171 173,00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5 545 171 173,00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5 545 171 173,00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5 545 171 173,00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38 498 124 487,00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909 353 200,00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1 000 292 800,00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1 100 322 000,00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1 210 354 300,00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1 331 389 700,00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1 464 528 700,00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1 610 981 500,00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8 627 222 200,00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«Осуществлено развитие комплексной системы предупреждения, диагностики и лечения социально значимых заболеваний. Повышена эффективность оказания скорой медицинской помощи»,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8 951 537 519,25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9 360 550 843,25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9 460 580 043,25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9 570 612 343,25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9 691 647 743,25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9 824 786 743,25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9 971 239 543,25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66 830 954 778,75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2 815 086 870,25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2 815 086 870,25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2 815 086 870,25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2 815 086 870,25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2 815 086 870,25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2 815 086 870,25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2 815 086 870,25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19 705 608 091,75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5 227 097 449,00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5 545 171 173,00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5 545 171 173,00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5 545 171 173,00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5 545 171 173,00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5 545 171 173,00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5 545 171 173,00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38 498 124 487,00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909 353 200,00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1 000 292 800,00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1 100 322 000,00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1 210 354 300,00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1 331 389 700,00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1 464 528 700,00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1 610 981 500,00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8 627 222 200,00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 xml:space="preserve">Основное мероприятие (результат) 2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«Усовершенствована система оказания медицинской помощи больным туберкулезом»,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158 367 100,00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158 203 900,00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157 737 300,00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157 737 300,00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157 737 300,00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157 737 300,00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157 737 300,00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1 105 257 500,00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158 367 100,00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158 203 900,00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157 737 300,00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157 737 300,00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157 737 300,00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157 737 300,00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157 737 300,00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1 105 257 500,00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18 107 100,00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17 867 900,00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17 261 300,00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17 261 300,00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17 261 300,00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17 261 300,00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17 261 300,00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122 281 500,00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3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«Осуществлена профилактика развития злоупотребления алкоголем и наркозависимости, включая сокращение потребления алкоголя, наркотических средств и психоактивных веществ»,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7 625 000,00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7 625 000,00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7 625 000,00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7 625 000,00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7 625 000,00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7 625 000,00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7 625 000,00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53 375 000,00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7 625 000,00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7 625 000,00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7 625 000,00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7 625 000,00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7 625 000,00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7 625 000,00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7 625 000,00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53 375 000,00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4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«Усовершенствовано оказание медицинской помощи больным сосудистыми заболеваниями»,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40 000 000,00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40 000 000,00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40 000 000,00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40 000 000,00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40 000 000,00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40 000 000,00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40 000 000,00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280 000 000,00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40 000 000,00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280 000 000,00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5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«Снижена тяжесть медицинских последствий у пострадавших в результате дорожно-транспортных происшествий»,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288 751 332,00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288 751 332,00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288 751 332,00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288 751 332,00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288 751 332,00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288 751 332,00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288 751 332,00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2 021 259 324,00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288 751 332,00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288 751 332,00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288 751 332,00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288 751 332,00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288 751 332,00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288 751 332,00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288 751 332,00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2 021 259 324,00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6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«Организована заготовка донорской крови и ее компонентов»,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212 201 540,00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212 201 540,00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212 201 540,00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212 201 540,00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212 201 540,00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212 201 540,00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212 201 540,00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1 485 410 780,00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212 201 540,00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212 201 540,00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212 201 540,00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212 201 540,00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212 201 540,00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212 201 540,00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212 201 540,00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1 485 410 780,00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7 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«Обеспечены социальные гарантии донорам крови и (или) ее компонентов»,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23 960 000,00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23 960 000,00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23 960 000,00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23 960 000,00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23 960 000,00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23 960 000,00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23 960 000,00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167 720 000,00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23 960 000,00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23 960 000,00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23 960 000,00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23 960 000,00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23 960 000,00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23 960 000,00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23 960 000,00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167 720 000,00</w:t>
            </w:r>
          </w:p>
        </w:tc>
      </w:tr>
      <w:tr w:rsidR="000D3B4A" w:rsidRPr="000D3B4A">
        <w:trPr>
          <w:trHeight w:val="288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0D3B4A" w:rsidRPr="000D3B4A" w:rsidRDefault="000D3B4A" w:rsidP="000D3B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0D3B4A">
        <w:rPr>
          <w:rFonts w:ascii="Arial" w:eastAsia="Times New Roman" w:hAnsi="Arial" w:cs="Arial"/>
          <w:sz w:val="2"/>
          <w:szCs w:val="24"/>
        </w:rPr>
        <w:br/>
      </w:r>
      <w:r w:rsidRPr="000D3B4A">
        <w:rPr>
          <w:rFonts w:ascii="Arial" w:eastAsia="Times New Roman" w:hAnsi="Arial" w:cs="Arial"/>
          <w:sz w:val="2"/>
          <w:szCs w:val="24"/>
        </w:rPr>
        <w:br/>
      </w:r>
      <w:r w:rsidRPr="000D3B4A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3098"/>
        <w:gridCol w:w="1395"/>
        <w:gridCol w:w="4686"/>
        <w:gridCol w:w="3036"/>
        <w:gridCol w:w="2945"/>
      </w:tblGrid>
      <w:tr w:rsidR="000D3B4A" w:rsidRPr="000D3B4A">
        <w:trPr>
          <w:trHeight w:val="53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Методики расчетов показателей комплекса процессных мероприятий,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0D3B4A" w:rsidRPr="000D3B4A">
        <w:trPr>
          <w:trHeight w:val="27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0D3B4A" w:rsidRPr="000D3B4A">
        <w:trPr>
          <w:trHeight w:val="512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Единица измерения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Методика расчета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Источник определения значения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Срок представления годовой отчетной информации</w:t>
            </w:r>
          </w:p>
        </w:tc>
      </w:tr>
      <w:tr w:rsidR="000D3B4A" w:rsidRPr="000D3B4A">
        <w:trPr>
          <w:trHeight w:val="291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</w:tr>
      <w:tr w:rsidR="000D3B4A" w:rsidRPr="000D3B4A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1 Задачи 1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числа лиц, зараженных вирусом иммунодефицита человека, получающих антиретровирусную терапию, получивших антиретровирусную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терапию к всего больных, состоящих под наблюдением с данным заболеванием, в процентах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Ведомственная отчетность (ФФСН №61)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март месяц года, следующего за отчетным</w:t>
            </w:r>
          </w:p>
        </w:tc>
      </w:tr>
      <w:tr w:rsidR="000D3B4A" w:rsidRPr="000D3B4A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2 Задачи 1</w:t>
            </w:r>
          </w:p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года»</w:t>
            </w:r>
          </w:p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числа больных психическими расстройствами,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поступивших в стационар всего, минус число больных психическими расстройствами,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поступивших впервые в стационар к числу больных психическими расстройствами,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поступивших в  стационар, всего, в процентах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Ведомственная отчетность (ФФСН №36)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март месяц года, следующего за отчетным</w:t>
            </w:r>
          </w:p>
        </w:tc>
      </w:tr>
      <w:tr w:rsidR="000D3B4A" w:rsidRPr="000D3B4A" w:rsidTr="000D3B4A">
        <w:trPr>
          <w:trHeight w:val="482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Показатель 3 Задачи 1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 «Число больных наркоманией, находящихся в ремиссии более 2 лет»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Человек на 100 больных наркоманией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Отношение числа больных наркоманией, состоящих под наблюдением на конец отчетного года,</w:t>
            </w:r>
            <w:r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 </w:t>
            </w:r>
            <w:r w:rsidRPr="000D3B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находящихся в ремиссии более 2 лет к числу больных наркоманией, состоящих под наблюдением на конец отчетного года, на 100 человек больных наркоманией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Ведомственная отчетность (ФФСН №37)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февраль месяц года, следующего за отчетным</w:t>
            </w:r>
          </w:p>
        </w:tc>
      </w:tr>
      <w:tr w:rsidR="000D3B4A" w:rsidRPr="000D3B4A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4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Показатель 4 Задачи 1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 «Число больных алкоголизмом, находящихся в ремиссии более 2 лет»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Человек на 100 больных алкоголизмом среднегодового контингента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 Отношение числа больных, находящихся в ремиссии более 2 лет к числу больных, состоящих под наблюдением на конец отчетного года с диагнозом алкоголизм, на 100 человек больных алкоголизмом среднегодового контингента.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Ведомственная отчетность (ФФСН №37)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февраль месяц года, следующего за отчетным</w:t>
            </w:r>
          </w:p>
        </w:tc>
      </w:tr>
      <w:tr w:rsidR="000D3B4A" w:rsidRPr="000D3B4A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Показатель 5 Задачи 1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 «Доля выездов бригад скорой медицинской помощи со временем доезда до пациента 20 мин.»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Количество выездов бригад скорой медицинской помощи со временем доезда до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0D3B4A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пациента менее 20 минут к общему количеству выездов, в процентах.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Ведомственная отчетность (ФФСН №30)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март месяц года, следующего за отчетным</w:t>
            </w:r>
          </w:p>
        </w:tc>
      </w:tr>
      <w:tr w:rsidR="000D3B4A" w:rsidRPr="000D3B4A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1 Задачи 2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«Больничная летальность пациентов, пострадавших в результате дорожно-транспортных происшествий»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числа пациентов с травмами, пострадавших в ДТП, умерших в стационаре к общему числу всех пациентов с травмами, пострадавших в ДТП, в процентах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Ведомственная отчетность (ФФСН №14)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март месяц года, следующего за отчетным</w:t>
            </w:r>
          </w:p>
        </w:tc>
      </w:tr>
      <w:tr w:rsidR="000D3B4A" w:rsidRPr="000D3B4A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1 Задачи 3</w:t>
            </w:r>
          </w:p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«Доля качественных и безопасных компонентов крови от общего количества заготовленных компонентов крови»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числа качественных и безопасных компонентов крови к общему числу заготовленных компонентов крови, в процентах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Ведомственная отчетность (ФФСН №64 годовая)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4A" w:rsidRPr="000D3B4A" w:rsidRDefault="000D3B4A" w:rsidP="000D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D3B4A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февраль месяц года, следующего за отчетным</w:t>
            </w:r>
          </w:p>
        </w:tc>
      </w:tr>
    </w:tbl>
    <w:p w:rsidR="000D3B4A" w:rsidRDefault="000D3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31BD" w:rsidRDefault="00BB3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26"/>
        <w:gridCol w:w="9899"/>
      </w:tblGrid>
      <w:tr w:rsidR="00361746" w:rsidRPr="00361746">
        <w:trPr>
          <w:trHeight w:val="1098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Раздел XVII. Паспорт комплекса процессных мероприятий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«Охрана здоровья матери и ребенка»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1. Общие положения</w:t>
            </w:r>
          </w:p>
        </w:tc>
      </w:tr>
      <w:tr w:rsidR="00361746" w:rsidRPr="00361746">
        <w:trPr>
          <w:trHeight w:val="211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361746" w:rsidRPr="00361746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DB3A97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Начальник</w:t>
            </w:r>
            <w:r w:rsidR="00361746"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 управления здравоохранения</w:t>
            </w:r>
          </w:p>
        </w:tc>
      </w:tr>
      <w:tr w:rsidR="00361746" w:rsidRPr="00361746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361746" w:rsidRPr="00361746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Связь с государственной программой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Развитие здравоохранения Липецкой области</w:t>
            </w:r>
          </w:p>
        </w:tc>
      </w:tr>
      <w:tr w:rsidR="00361746" w:rsidRPr="00361746">
        <w:trPr>
          <w:trHeight w:val="288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361746" w:rsidRPr="00361746" w:rsidRDefault="00361746" w:rsidP="00361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7"/>
        <w:gridCol w:w="2263"/>
        <w:gridCol w:w="1231"/>
        <w:gridCol w:w="884"/>
        <w:gridCol w:w="1094"/>
        <w:gridCol w:w="797"/>
        <w:gridCol w:w="797"/>
        <w:gridCol w:w="797"/>
        <w:gridCol w:w="797"/>
        <w:gridCol w:w="797"/>
        <w:gridCol w:w="797"/>
        <w:gridCol w:w="697"/>
        <w:gridCol w:w="797"/>
        <w:gridCol w:w="797"/>
        <w:gridCol w:w="1337"/>
        <w:gridCol w:w="1120"/>
      </w:tblGrid>
      <w:tr w:rsidR="00361746" w:rsidRPr="00361746">
        <w:trPr>
          <w:trHeight w:val="372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2. Показатели комплекса процессных мероприятий</w:t>
            </w:r>
          </w:p>
        </w:tc>
      </w:tr>
      <w:tr w:rsidR="00361746" w:rsidRPr="00361746">
        <w:trPr>
          <w:trHeight w:val="249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361746" w:rsidRPr="00361746">
        <w:trPr>
          <w:trHeight w:val="265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Признак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возрастания/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убывания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Уровень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соответствия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декомпозированного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показателя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 показателей по годам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за достижение показателя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Информационная система</w:t>
            </w:r>
          </w:p>
        </w:tc>
      </w:tr>
      <w:tr w:rsidR="00361746" w:rsidRPr="00361746">
        <w:trPr>
          <w:trHeight w:val="468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361746" w:rsidRPr="00361746">
        <w:trPr>
          <w:trHeight w:val="257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«Развитие специализированной, в том числе высокотехнологичной, медицинской помощи матерям и детям, профилактика абортов»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1 Задачи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«Доля новорожденных, обследованных на аудиологический скрининг, от общего числа новорожденных»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98,2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99,6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99,6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99,6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99,6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99,6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99,6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99,6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1.2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2 Задачи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«Доля женщин, принявших решение вынашивать беременность, от числа женщин, обратившихся в медицинские организации по поводу прерывания беременности»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37,7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37,7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37,75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37,8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37,9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38,1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38,2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1.3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3 Задачи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«Выживаемость детей, имевших при рождении очень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89,4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89,4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89,4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89,4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89,4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89,4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89,5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89,6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22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2 «Повышение доступности и качества первичной медико-санитарной помощи детям»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2.1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1 Задачи 2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«Охват детей первого года жизни профилактическими осмотрами»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361746" w:rsidRPr="00361746" w:rsidRDefault="00361746" w:rsidP="00361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361746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5"/>
        <w:gridCol w:w="3435"/>
        <w:gridCol w:w="2425"/>
        <w:gridCol w:w="2307"/>
        <w:gridCol w:w="1430"/>
        <w:gridCol w:w="598"/>
        <w:gridCol w:w="598"/>
        <w:gridCol w:w="598"/>
        <w:gridCol w:w="598"/>
        <w:gridCol w:w="598"/>
        <w:gridCol w:w="598"/>
        <w:gridCol w:w="598"/>
        <w:gridCol w:w="598"/>
        <w:gridCol w:w="647"/>
      </w:tblGrid>
      <w:tr w:rsidR="00361746" w:rsidRPr="00361746">
        <w:trPr>
          <w:trHeight w:val="365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3. Перечень основных мероприятий (результатов) комплекса процессных мероприятий</w:t>
            </w:r>
          </w:p>
        </w:tc>
      </w:tr>
      <w:tr w:rsidR="00361746" w:rsidRPr="00361746">
        <w:trPr>
          <w:trHeight w:val="307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Таблица</w:t>
            </w:r>
          </w:p>
        </w:tc>
      </w:tr>
      <w:tr w:rsidR="00361746" w:rsidRPr="00361746">
        <w:trPr>
          <w:trHeight w:val="372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основного мероприятия (результата)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Ответственный исполнитель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Характеристика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Значения основного мероприятия (результата) по годам</w:t>
            </w:r>
          </w:p>
        </w:tc>
      </w:tr>
      <w:tr w:rsidR="00361746" w:rsidRPr="00361746">
        <w:trPr>
          <w:trHeight w:val="406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2030</w:t>
            </w:r>
          </w:p>
        </w:tc>
      </w:tr>
      <w:tr w:rsidR="00361746" w:rsidRPr="00361746">
        <w:trPr>
          <w:trHeight w:val="270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14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«Развитие специализированной, в том числе высокотехнологичной, медицинской помощи матерям и детям, профилактика абортов»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«Усовершенствована служба родовспоможения и детства путем формирования трехуровневой системы оказания медицинской помощи на основе развития сети перинатальных центров»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Обеспечено финансирование учреждений службы родовспоможения и детства.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2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«Раннее выявление и коррекция нарушений развития ребенка»</w:t>
            </w: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Обеспечена закупка оборудования, наборов реагентов и расходных материалов для пренатальной диагностики и ранней диагностики пяти наследственных заболеваний новорожденных.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</w:tbl>
    <w:p w:rsidR="00361746" w:rsidRPr="00361746" w:rsidRDefault="00361746" w:rsidP="00361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"/>
        <w:gridCol w:w="3730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361746" w:rsidRPr="00361746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4. Финансовое обеспечение комплекса процессных мероприятий</w:t>
            </w:r>
          </w:p>
        </w:tc>
      </w:tr>
      <w:tr w:rsidR="00361746" w:rsidRPr="00361746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Таблица</w:t>
            </w:r>
          </w:p>
        </w:tc>
      </w:tr>
      <w:tr w:rsidR="00361746" w:rsidRPr="00361746">
        <w:trPr>
          <w:trHeight w:val="239"/>
        </w:trPr>
        <w:tc>
          <w:tcPr>
            <w:tcW w:w="1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361746" w:rsidRPr="00361746">
        <w:trPr>
          <w:trHeight w:val="239"/>
        </w:trPr>
        <w:tc>
          <w:tcPr>
            <w:tcW w:w="1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Всего</w:t>
            </w:r>
          </w:p>
        </w:tc>
      </w:tr>
      <w:tr w:rsidR="00361746" w:rsidRPr="00361746">
        <w:trPr>
          <w:trHeight w:val="239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9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Комплекс процессных мероприятий «Охрана здоровья матери и ребенка» (всего),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1 863 626 178,00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1 967 647 734,00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1 980 273 534,00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1 994 162 034,00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2 009 439 334,00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2 026 244 334,00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2 044 729 934,00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13 886 123 082,00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223 618 160,00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223 618 160,00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223 618 160,00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223 618 160,00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223 618 160,00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223 618 160,00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223 618 160,00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1 565 327 120,00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1 525 227 518,00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1 617 770 974,00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1 617 770 974,00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1 617 770 974,00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1 617 770 974,00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1 617 770 974,00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1 617 770 974,00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11 231 853 362,00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114 780 500,00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126 258 600,00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138 884 400,00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152 772 900,00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168 050 200,00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184 855 200,00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203 340 800,00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1 088 942 600,00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«Усовершенствована служба родовспоможения и детства путем формирования трехуровневой системы оказания медицинской помощи на основе развития сети перинатальных центров»,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1 828 826 178,00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1 932 847 734,00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1 945 473 534,00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1 959 362 034,00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1 974 639 334,00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1 991 444 334,00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2 009 929 934,00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13 642 523 082,00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188 818 160,00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188 818 160,00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188 818 160,00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188 818 160,00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188 818 160,00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188 818 160,00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188 818 160,00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1 321 727 120,00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1 525 227 518,00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1 617 770 974,00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1 617 770 974,00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1 617 770 974,00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1 617 770 974,00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1 617 770 974,00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1 617 770 974,00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11 231 853 362,00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114 780 500,00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126 258 600,00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138 884 400,00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152 772 900,00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168 050 200,00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184 855 200,00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203 340 800,00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1 088 942 600,00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 xml:space="preserve">Основное мероприятие (результат) 2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«Раннее выявление и коррекция нарушений развития ребенка»,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34 800 000,00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34 800 000,00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34 800 000,00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34 800 000,00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34 800 000,00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34 800 000,00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34 800 000,00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243 600 000,00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34 800 000,00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34 800 000,00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34 800 000,00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34 800 000,00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34 800 000,00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34 800 000,00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34 800 000,00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243 600 000,00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</w:tbl>
    <w:p w:rsidR="00361746" w:rsidRPr="00361746" w:rsidRDefault="00361746" w:rsidP="00361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361746">
        <w:rPr>
          <w:rFonts w:ascii="Arial" w:eastAsia="Times New Roman" w:hAnsi="Arial" w:cs="Calibri"/>
          <w:sz w:val="2"/>
          <w:szCs w:val="24"/>
        </w:rPr>
        <w:br/>
      </w:r>
      <w:r w:rsidRPr="00361746">
        <w:rPr>
          <w:rFonts w:ascii="Arial" w:eastAsia="Times New Roman" w:hAnsi="Arial" w:cs="Calibri"/>
          <w:sz w:val="2"/>
          <w:szCs w:val="24"/>
        </w:rPr>
        <w:br/>
      </w:r>
      <w:r w:rsidRPr="00361746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3098"/>
        <w:gridCol w:w="1395"/>
        <w:gridCol w:w="4686"/>
        <w:gridCol w:w="3036"/>
        <w:gridCol w:w="2945"/>
      </w:tblGrid>
      <w:tr w:rsidR="00361746" w:rsidRPr="00361746">
        <w:trPr>
          <w:trHeight w:val="53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5. Методики расчетов показателей комплекса процессных мероприятий,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361746" w:rsidRPr="00361746">
        <w:trPr>
          <w:trHeight w:val="27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361746" w:rsidRPr="00361746">
        <w:trPr>
          <w:trHeight w:val="512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Единица измерения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Методика расчета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Источник определения значения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Срок представления годовой отчетной информации</w:t>
            </w:r>
          </w:p>
        </w:tc>
      </w:tr>
      <w:tr w:rsidR="00361746" w:rsidRPr="00361746">
        <w:trPr>
          <w:trHeight w:val="291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</w:t>
            </w:r>
          </w:p>
        </w:tc>
      </w:tr>
      <w:tr w:rsidR="00361746" w:rsidRPr="00361746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Показатель 1 Задачи 1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 «Доля новорожденных, обследованных на аудиологический скрининг, от общего числа новорожденных»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Отношение числа новорожденных, обследованных на аудиологический скрининг, к общему числу новорожденных, в процентах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Ведомственная отчетность (ФФСН №30)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февраль месяц года, следующего за отчетным</w:t>
            </w:r>
          </w:p>
        </w:tc>
      </w:tr>
      <w:tr w:rsidR="00361746" w:rsidRPr="00361746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2 Задачи 1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«Доля женщин, принявших решение вынашивать беременность, от числа женщин, обратившихся в медицинские организации по поводу прерывания беременности»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числа женщин, принявших решение вынашивать беременность, к числу женщин, обратившихся в медицинские организации по поводу прерывания беременности, в процентах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Ведомственная отчетность (ФФСН №13)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февраль месяц года, следующего за отчетным</w:t>
            </w:r>
          </w:p>
        </w:tc>
      </w:tr>
      <w:tr w:rsidR="00361746" w:rsidRPr="00361746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3 Задачи 1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«Выживаемость детей, имевших при рождении очень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числа новорожденных, родившихся с низкой и экстремально низкой массой тела в акушерском стационаре к общему числу новорожденных, в процентах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Ведомственная отчетность (ФФСН №32)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февраль месяц года, следующего за отчетным</w:t>
            </w:r>
          </w:p>
        </w:tc>
      </w:tr>
      <w:tr w:rsidR="00361746" w:rsidRPr="00361746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1 Задачи 2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«Охват детей первого года жизни профилактическими осмотрами»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числа детей первого года жизни, прошедших профилактические осмотры, к общему числу детей первого года жизни, в процентах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Ведомственная отчетность (ФФСН №30)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март месяц года, следующего за отчетным</w:t>
            </w:r>
          </w:p>
        </w:tc>
      </w:tr>
    </w:tbl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26"/>
        <w:gridCol w:w="9899"/>
      </w:tblGrid>
      <w:tr w:rsidR="00361746" w:rsidRPr="00361746">
        <w:trPr>
          <w:trHeight w:val="1098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Раздел XVIII. Паспорт комплекса процессных мероприятий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«Организация медицинской реабилитации и санаторно-курортного лечения»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1. Общие положения</w:t>
            </w:r>
          </w:p>
        </w:tc>
      </w:tr>
      <w:tr w:rsidR="00361746" w:rsidRPr="00361746">
        <w:trPr>
          <w:trHeight w:val="211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361746" w:rsidRPr="00361746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DB3A97" w:rsidP="00DB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</w:t>
            </w:r>
            <w:r w:rsidR="00361746"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ачальник управления здравоохранения</w:t>
            </w:r>
          </w:p>
        </w:tc>
      </w:tr>
      <w:tr w:rsidR="00361746" w:rsidRPr="00361746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361746" w:rsidRPr="00361746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Связь с государственной программой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Развитие здравоохранения Липецкой области</w:t>
            </w:r>
          </w:p>
        </w:tc>
      </w:tr>
      <w:tr w:rsidR="00361746" w:rsidRPr="00361746">
        <w:trPr>
          <w:trHeight w:val="288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361746" w:rsidRPr="00361746" w:rsidRDefault="00361746" w:rsidP="00361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7"/>
        <w:gridCol w:w="2263"/>
        <w:gridCol w:w="1231"/>
        <w:gridCol w:w="884"/>
        <w:gridCol w:w="1094"/>
        <w:gridCol w:w="797"/>
        <w:gridCol w:w="797"/>
        <w:gridCol w:w="797"/>
        <w:gridCol w:w="797"/>
        <w:gridCol w:w="797"/>
        <w:gridCol w:w="797"/>
        <w:gridCol w:w="697"/>
        <w:gridCol w:w="797"/>
        <w:gridCol w:w="797"/>
        <w:gridCol w:w="1337"/>
        <w:gridCol w:w="1120"/>
      </w:tblGrid>
      <w:tr w:rsidR="00361746" w:rsidRPr="00361746">
        <w:trPr>
          <w:trHeight w:val="372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2. Показатели комплекса процессных мероприятий</w:t>
            </w:r>
          </w:p>
        </w:tc>
      </w:tr>
      <w:tr w:rsidR="00361746" w:rsidRPr="00361746">
        <w:trPr>
          <w:trHeight w:val="249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361746" w:rsidRPr="00361746">
        <w:trPr>
          <w:trHeight w:val="265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Признак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возрастания/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убывания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Уровень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соответствия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декомпозированного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показателя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 показателей по годам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за достижение показателя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Информационная система</w:t>
            </w:r>
          </w:p>
        </w:tc>
      </w:tr>
      <w:tr w:rsidR="00361746" w:rsidRPr="00361746">
        <w:trPr>
          <w:trHeight w:val="468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361746" w:rsidRPr="00361746">
        <w:trPr>
          <w:trHeight w:val="257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«Разработка и внедрение новых организационных моделей медицинской реабилитации и санаторно-курортного лечения»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1 Задачи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«Охват реабилитационной медицинской помощью пациентов»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1.2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2 Задачи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«Охват реабилитационной медицинской помощью детей-инвалидов»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97,2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97,2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97,2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97,2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97,3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97,4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97,5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97,6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1.3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3 Задачи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«Охват санаторно-курортным лечением пациентов»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361746" w:rsidRPr="00361746" w:rsidRDefault="00361746" w:rsidP="00361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361746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5"/>
        <w:gridCol w:w="3435"/>
        <w:gridCol w:w="2425"/>
        <w:gridCol w:w="2307"/>
        <w:gridCol w:w="1430"/>
        <w:gridCol w:w="598"/>
        <w:gridCol w:w="598"/>
        <w:gridCol w:w="598"/>
        <w:gridCol w:w="598"/>
        <w:gridCol w:w="598"/>
        <w:gridCol w:w="598"/>
        <w:gridCol w:w="598"/>
        <w:gridCol w:w="598"/>
        <w:gridCol w:w="647"/>
      </w:tblGrid>
      <w:tr w:rsidR="00361746" w:rsidRPr="00361746">
        <w:trPr>
          <w:trHeight w:val="365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3. Перечень основных мероприятий (результатов) комплекса процессных мероприятий</w:t>
            </w:r>
          </w:p>
        </w:tc>
      </w:tr>
      <w:tr w:rsidR="00361746" w:rsidRPr="00361746">
        <w:trPr>
          <w:trHeight w:val="307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Таблица</w:t>
            </w:r>
          </w:p>
        </w:tc>
      </w:tr>
      <w:tr w:rsidR="00361746" w:rsidRPr="00361746">
        <w:trPr>
          <w:trHeight w:val="372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основного мероприятия (результата)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Ответственный исполнитель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Характеристика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Значения основного мероприятия (результата) по годам</w:t>
            </w:r>
          </w:p>
        </w:tc>
      </w:tr>
      <w:tr w:rsidR="00361746" w:rsidRPr="00361746">
        <w:trPr>
          <w:trHeight w:val="406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2030</w:t>
            </w:r>
          </w:p>
        </w:tc>
      </w:tr>
      <w:tr w:rsidR="00361746" w:rsidRPr="00361746">
        <w:trPr>
          <w:trHeight w:val="270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14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«Разработка и внедрение новых организационных моделей медицинской реабилитации и санаторно-курортного лечения»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«Усовершенствованы методы долечивания и санаторно-курортного лечения, в том числе детей»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Обеспечено финансирование деятельности подведомственных учреждений здравоохранения, оказывающих медицинскую реабилитацию и санаторно-курортное лечение граждан. 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361746" w:rsidRPr="00361746" w:rsidRDefault="00361746" w:rsidP="00361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"/>
        <w:gridCol w:w="3730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361746" w:rsidRPr="00361746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4. Финансовое обеспечение комплекса процессных мероприятий</w:t>
            </w:r>
          </w:p>
        </w:tc>
      </w:tr>
      <w:tr w:rsidR="00361746" w:rsidRPr="00361746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361746" w:rsidRPr="00361746">
        <w:trPr>
          <w:trHeight w:val="239"/>
        </w:trPr>
        <w:tc>
          <w:tcPr>
            <w:tcW w:w="1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361746" w:rsidRPr="00361746">
        <w:trPr>
          <w:trHeight w:val="239"/>
        </w:trPr>
        <w:tc>
          <w:tcPr>
            <w:tcW w:w="1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Всего</w:t>
            </w:r>
          </w:p>
        </w:tc>
      </w:tr>
      <w:tr w:rsidR="00361746" w:rsidRPr="00361746">
        <w:trPr>
          <w:trHeight w:val="239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Комплекс процессных мероприятий «Организация медицинской реабилитации и санаторно-курортного лечения» (всего),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215 921 089,75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220 421 089,75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220 921 089,75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221 421 089,75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221 921 089,75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222 421 089,75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222 921 089,75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1 545 947 628,25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215 421 089,75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215 421 089,75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215 421 089,75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215 421 089,75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215 421 089,75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215 421 089,75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215 421 089,75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1 507 947 628,25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5 500 000,00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6 500 000,00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7 500 000,00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38 000 000,00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«Усовершенствованы методы долечивания и санаторно-курортного лечения, в том числе детей»,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215 921 089,75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220 421 089,75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220 921 089,75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221 421 089,75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221 921 089,75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222 421 089,75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222 921 089,75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1 545 947 628,25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215 421 089,75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215 421 089,75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215 421 089,75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215 421 089,75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215 421 089,75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215 421 089,75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215 421 089,75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1 507 947 628,25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5 500 000,00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6 500 000,00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7 000 000,00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7 500 000,00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38 000 000,00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361746" w:rsidRPr="00361746" w:rsidRDefault="00361746" w:rsidP="00361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361746">
        <w:rPr>
          <w:rFonts w:ascii="Arial" w:eastAsia="Times New Roman" w:hAnsi="Arial" w:cs="Arial"/>
          <w:sz w:val="2"/>
          <w:szCs w:val="24"/>
        </w:rPr>
        <w:br/>
      </w:r>
      <w:r w:rsidRPr="00361746">
        <w:rPr>
          <w:rFonts w:ascii="Arial" w:eastAsia="Times New Roman" w:hAnsi="Arial" w:cs="Arial"/>
          <w:sz w:val="2"/>
          <w:szCs w:val="24"/>
        </w:rPr>
        <w:br/>
      </w:r>
      <w:r w:rsidRPr="00361746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3098"/>
        <w:gridCol w:w="1395"/>
        <w:gridCol w:w="4686"/>
        <w:gridCol w:w="3036"/>
        <w:gridCol w:w="2945"/>
      </w:tblGrid>
      <w:tr w:rsidR="00361746" w:rsidRPr="00361746">
        <w:trPr>
          <w:trHeight w:val="53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Методики расчетов показателей комплекса процессных мероприятий,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361746" w:rsidRPr="00361746">
        <w:trPr>
          <w:trHeight w:val="27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361746" w:rsidRPr="00361746">
        <w:trPr>
          <w:trHeight w:val="512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Единица измерения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Методика расчета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Источник определения значения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Срок представления годовой отчетной информации</w:t>
            </w:r>
          </w:p>
        </w:tc>
      </w:tr>
      <w:tr w:rsidR="00361746" w:rsidRPr="00361746">
        <w:trPr>
          <w:trHeight w:val="291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</w:tr>
      <w:tr w:rsidR="00361746" w:rsidRPr="00361746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1 Задачи 1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«Охват реабилитационной медицинской помощью пациентов»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числа пациентов, получивших реабилитационную медицинскую помощь к числу пациентов, нуждающихся в реабилитационной медицинской помощи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Ведомственная отчетность (ФФСН №30)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март месяц года, следующего за отчетным</w:t>
            </w:r>
          </w:p>
        </w:tc>
      </w:tr>
      <w:tr w:rsidR="00361746" w:rsidRPr="00361746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2 Задачи 1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«Охват реабилитационной медицинской помощью детей-инвалидов»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числа детей - инвалидов, получивших реабилитационную медицинскую помощь к числу детей-инвалидов, нуждающихся в реабилитационной медицинской помощи, в процентах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Ведомственная отчетность (ФФСН №30)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март месяц года, следующего за отчетным</w:t>
            </w:r>
          </w:p>
        </w:tc>
      </w:tr>
      <w:tr w:rsidR="00361746" w:rsidRPr="00361746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3 Задачи 1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«Охват санаторно-курортным лечением пациентов»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числа пациентов, получивших санаторно-курортное лечение, к числу пациентов, нуждающихся в санаторно-курортном лечении, в процентах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Ведомственная отчетность (ФФСН №30)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март месяц года, следующего за отчетным</w:t>
            </w:r>
          </w:p>
        </w:tc>
      </w:tr>
    </w:tbl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26"/>
        <w:gridCol w:w="9899"/>
      </w:tblGrid>
      <w:tr w:rsidR="00361746" w:rsidRPr="00361746">
        <w:trPr>
          <w:trHeight w:val="1098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Раздел XIX. Паспорт комплекса процессных мероприятий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«Развитие системы оказания паллиативной медицинской помощи»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1. Общие положения</w:t>
            </w:r>
          </w:p>
        </w:tc>
      </w:tr>
      <w:tr w:rsidR="00361746" w:rsidRPr="00361746">
        <w:trPr>
          <w:trHeight w:val="211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361746" w:rsidRPr="00361746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DB3A97" w:rsidP="00DB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</w:t>
            </w:r>
            <w:r w:rsidR="00361746"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ачальник управления здравоохранения</w:t>
            </w:r>
          </w:p>
        </w:tc>
      </w:tr>
      <w:tr w:rsidR="00361746" w:rsidRPr="00361746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361746" w:rsidRPr="00361746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Связь с государственной программой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Развитие здравоохранения Липецкой области</w:t>
            </w:r>
          </w:p>
        </w:tc>
      </w:tr>
      <w:tr w:rsidR="00361746" w:rsidRPr="00361746">
        <w:trPr>
          <w:trHeight w:val="288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361746" w:rsidRPr="00361746" w:rsidRDefault="00361746" w:rsidP="00361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7"/>
        <w:gridCol w:w="2263"/>
        <w:gridCol w:w="1231"/>
        <w:gridCol w:w="884"/>
        <w:gridCol w:w="1094"/>
        <w:gridCol w:w="797"/>
        <w:gridCol w:w="797"/>
        <w:gridCol w:w="797"/>
        <w:gridCol w:w="797"/>
        <w:gridCol w:w="797"/>
        <w:gridCol w:w="797"/>
        <w:gridCol w:w="697"/>
        <w:gridCol w:w="797"/>
        <w:gridCol w:w="797"/>
        <w:gridCol w:w="1337"/>
        <w:gridCol w:w="1120"/>
      </w:tblGrid>
      <w:tr w:rsidR="00361746" w:rsidRPr="00361746">
        <w:trPr>
          <w:trHeight w:val="372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2. Показатели комплекса процессных мероприятий</w:t>
            </w:r>
          </w:p>
        </w:tc>
      </w:tr>
      <w:tr w:rsidR="00361746" w:rsidRPr="00361746">
        <w:trPr>
          <w:trHeight w:val="249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361746" w:rsidRPr="00361746">
        <w:trPr>
          <w:trHeight w:val="265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Признак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возрастания/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убывания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Уровень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соответствия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декомпозированного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показателя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 показателей по годам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за достижение показателя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Информационная система</w:t>
            </w:r>
          </w:p>
        </w:tc>
      </w:tr>
      <w:tr w:rsidR="00361746" w:rsidRPr="00361746">
        <w:trPr>
          <w:trHeight w:val="468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361746" w:rsidRPr="00361746">
        <w:trPr>
          <w:trHeight w:val="257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«Развитие паллиативной помощи»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1 Задачи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«Обеспеченность койками для оказания паллиативной помощи взрослым»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Коек на 100 тыс. взрослого населения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40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1.2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2 Задачи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«Обеспеченность койками для оказания паллиативной помощи детям»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Коек на 100 тыс. детского населения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2,4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2,4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361746" w:rsidRPr="00361746" w:rsidRDefault="00361746" w:rsidP="00361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361746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5"/>
        <w:gridCol w:w="3435"/>
        <w:gridCol w:w="2425"/>
        <w:gridCol w:w="2307"/>
        <w:gridCol w:w="1430"/>
        <w:gridCol w:w="598"/>
        <w:gridCol w:w="598"/>
        <w:gridCol w:w="598"/>
        <w:gridCol w:w="598"/>
        <w:gridCol w:w="598"/>
        <w:gridCol w:w="598"/>
        <w:gridCol w:w="598"/>
        <w:gridCol w:w="598"/>
        <w:gridCol w:w="647"/>
      </w:tblGrid>
      <w:tr w:rsidR="00361746" w:rsidRPr="00361746">
        <w:trPr>
          <w:trHeight w:val="365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3. Перечень основных мероприятий (результатов) комплекса процессных мероприятий</w:t>
            </w:r>
          </w:p>
        </w:tc>
      </w:tr>
      <w:tr w:rsidR="00361746" w:rsidRPr="00361746">
        <w:trPr>
          <w:trHeight w:val="307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Таблица</w:t>
            </w:r>
          </w:p>
        </w:tc>
      </w:tr>
      <w:tr w:rsidR="00361746" w:rsidRPr="00361746">
        <w:trPr>
          <w:trHeight w:val="372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основного мероприятия (результата)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Ответственный исполнитель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Характеристика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Значения основного мероприятия (результата) по годам</w:t>
            </w:r>
          </w:p>
        </w:tc>
      </w:tr>
      <w:tr w:rsidR="00361746" w:rsidRPr="00361746">
        <w:trPr>
          <w:trHeight w:val="406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2030</w:t>
            </w:r>
          </w:p>
        </w:tc>
      </w:tr>
      <w:tr w:rsidR="00361746" w:rsidRPr="00361746">
        <w:trPr>
          <w:trHeight w:val="270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14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«Развитие паллиативной помощи»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«Осуществлено развитие и поддержание оказания паллиативной помощи населению»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Обеспечено финансирование подведомственных учреждений здравоохранения, оказывающих паллиативную помощь населению.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361746" w:rsidRPr="00361746" w:rsidRDefault="00361746" w:rsidP="00361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"/>
        <w:gridCol w:w="3730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361746" w:rsidRPr="00361746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4. Финансовое обеспечение комплекса процессных мероприятий</w:t>
            </w:r>
          </w:p>
        </w:tc>
      </w:tr>
      <w:tr w:rsidR="00361746" w:rsidRPr="00361746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361746" w:rsidRPr="00361746">
        <w:trPr>
          <w:trHeight w:val="239"/>
        </w:trPr>
        <w:tc>
          <w:tcPr>
            <w:tcW w:w="1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361746" w:rsidRPr="00361746">
        <w:trPr>
          <w:trHeight w:val="239"/>
        </w:trPr>
        <w:tc>
          <w:tcPr>
            <w:tcW w:w="1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Всего</w:t>
            </w:r>
          </w:p>
        </w:tc>
      </w:tr>
      <w:tr w:rsidR="00361746" w:rsidRPr="00361746">
        <w:trPr>
          <w:trHeight w:val="239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Комплекс процессных мероприятий «Развитие системы оказания паллиативной медицинской помощи» (всего),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228 267 447,00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228 668 817,00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228 832 047,00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228 832 047,00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228 832 047,00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228 832 047,00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228 832 047,00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1 601 096 499,00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228 117 447,00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228 518 817,00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228 682 047,00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228 682 047,00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228 682 047,00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228 682 047,00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228 682 047,00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1 600 046 499,00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30 398 600,00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29 866 000,00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27 484 900,00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27 484 900,00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27 484 900,00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27 484 900,00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27 484 900,00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197 689 100,00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1 050 000,00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«Осуществлено развитие и поддержание оказания паллиативной помощи населению»,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228 267 447,00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228 668 817,00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228 832 047,00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228 832 047,00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228 832 047,00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228 832 047,00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228 832 047,00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1 601 096 499,00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228 117 447,00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228 518 817,00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228 682 047,00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228 682 047,00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228 682 047,00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228 682 047,00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228 682 047,00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1 600 046 499,00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30 398 600,00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29 866 000,00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27 484 900,00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27 484 900,00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27 484 900,00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27 484 900,00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27 484 900,00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197 689 100,00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1 050 000,00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361746" w:rsidRPr="00361746" w:rsidRDefault="00361746" w:rsidP="00361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361746">
        <w:rPr>
          <w:rFonts w:ascii="Arial" w:eastAsia="Times New Roman" w:hAnsi="Arial" w:cs="Arial"/>
          <w:sz w:val="2"/>
          <w:szCs w:val="24"/>
        </w:rPr>
        <w:br/>
      </w:r>
      <w:r w:rsidRPr="00361746">
        <w:rPr>
          <w:rFonts w:ascii="Arial" w:eastAsia="Times New Roman" w:hAnsi="Arial" w:cs="Arial"/>
          <w:sz w:val="2"/>
          <w:szCs w:val="24"/>
        </w:rPr>
        <w:br/>
      </w:r>
      <w:r w:rsidRPr="00361746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3098"/>
        <w:gridCol w:w="1395"/>
        <w:gridCol w:w="4686"/>
        <w:gridCol w:w="3036"/>
        <w:gridCol w:w="2945"/>
      </w:tblGrid>
      <w:tr w:rsidR="00361746" w:rsidRPr="00361746">
        <w:trPr>
          <w:trHeight w:val="53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Методики расчетов показателей комплекса процессных мероприятий,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361746" w:rsidRPr="00361746">
        <w:trPr>
          <w:trHeight w:val="27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361746" w:rsidRPr="00361746">
        <w:trPr>
          <w:trHeight w:val="512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Единица измерения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Методика расчета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Источник определения значения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Срок представления годовой отчетной информации</w:t>
            </w:r>
          </w:p>
        </w:tc>
      </w:tr>
      <w:tr w:rsidR="00361746" w:rsidRPr="00361746">
        <w:trPr>
          <w:trHeight w:val="291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</w:tr>
      <w:tr w:rsidR="00361746" w:rsidRPr="00361746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1 Задачи 1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«Обеспеченность койками для оказания паллиативной помощи взрослым»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Коек на 100 тыс. взрослого населения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количества коек для оказания паллиативной медицинской помощи для взрослых к численности взрослого населения на 1 января отчетного года, на 100 тыс.взрослого населения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Ведомственная отчетность (ФФСН №30)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март месяц года, следующего за отчетным</w:t>
            </w:r>
          </w:p>
        </w:tc>
      </w:tr>
      <w:tr w:rsidR="00361746" w:rsidRPr="00361746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2 Задачи 1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«Обеспеченность койками для оказания паллиативной помощи детям»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Коек на 100 тыс. детского населения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количества коек для оказания паллиативной медицинской помощи для детей к численности детского населения на 1 января отчетного года,на 100 тыс. детского населения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Форма федерального статистического наблюдения № 30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март месяц года, следующего за отчетным</w:t>
            </w:r>
          </w:p>
        </w:tc>
      </w:tr>
    </w:tbl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26"/>
        <w:gridCol w:w="9899"/>
      </w:tblGrid>
      <w:tr w:rsidR="00361746" w:rsidRPr="00361746">
        <w:trPr>
          <w:trHeight w:val="1098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Раздел XX. Паспорт комплекса процессных мероприятий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«Управление кадровыми ресурсами здравоохранения»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1. Общие положения</w:t>
            </w:r>
          </w:p>
        </w:tc>
      </w:tr>
      <w:tr w:rsidR="00361746" w:rsidRPr="00361746">
        <w:trPr>
          <w:trHeight w:val="211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361746" w:rsidRPr="00361746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DB3A97" w:rsidP="00DB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</w:t>
            </w:r>
            <w:r w:rsidR="00361746"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ачальник управления здравоохранения</w:t>
            </w:r>
          </w:p>
        </w:tc>
      </w:tr>
      <w:tr w:rsidR="00361746" w:rsidRPr="00361746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361746" w:rsidRPr="00361746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Связь с государственной программой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Развитие здравоохранения Липецкой области</w:t>
            </w:r>
          </w:p>
        </w:tc>
      </w:tr>
      <w:tr w:rsidR="00361746" w:rsidRPr="00361746">
        <w:trPr>
          <w:trHeight w:val="288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361746" w:rsidRPr="00361746" w:rsidRDefault="00361746" w:rsidP="00361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7"/>
        <w:gridCol w:w="2263"/>
        <w:gridCol w:w="1231"/>
        <w:gridCol w:w="884"/>
        <w:gridCol w:w="1094"/>
        <w:gridCol w:w="797"/>
        <w:gridCol w:w="797"/>
        <w:gridCol w:w="797"/>
        <w:gridCol w:w="797"/>
        <w:gridCol w:w="797"/>
        <w:gridCol w:w="797"/>
        <w:gridCol w:w="697"/>
        <w:gridCol w:w="797"/>
        <w:gridCol w:w="797"/>
        <w:gridCol w:w="1337"/>
        <w:gridCol w:w="1120"/>
      </w:tblGrid>
      <w:tr w:rsidR="00361746" w:rsidRPr="00361746">
        <w:trPr>
          <w:trHeight w:val="372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2. Показатели комплекса процессных мероприятий</w:t>
            </w:r>
          </w:p>
        </w:tc>
      </w:tr>
      <w:tr w:rsidR="00361746" w:rsidRPr="00361746">
        <w:trPr>
          <w:trHeight w:val="249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361746" w:rsidRPr="00361746">
        <w:trPr>
          <w:trHeight w:val="265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Признак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возрастания/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убывания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Уровень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соответствия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декомпозированного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показателя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 показателей по годам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за достижение показателя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Информационная система</w:t>
            </w:r>
          </w:p>
        </w:tc>
      </w:tr>
      <w:tr w:rsidR="00361746" w:rsidRPr="00361746">
        <w:trPr>
          <w:trHeight w:val="468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361746" w:rsidRPr="00361746">
        <w:trPr>
          <w:trHeight w:val="257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использования»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1 Задачи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«Обеспеченность врачами»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Чел. на 10 тыс. населения Липецкой области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31,6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31,6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31,6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31,6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31,6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31,6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31,6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31,6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1.2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2 Задачи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«Обеспеченность средними медицинскими работниками»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Чел. на 10 тыс. населения Липецкой области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96,6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104,1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104,2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104,3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104,4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104,5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104,6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104,7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1.3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3 Задачи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«Обеспеченность сельского населения врачами»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Человек на 10 тыс. населения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14,2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15,8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15,8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15,8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15,8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15,8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15,8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15,8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1.4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4 Задачи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«Обеспеченность сельского населения средними медицинскими работниками»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Человек на 10 тыс. населения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62,4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65,2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65,2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65,2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65,2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65,2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65,2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65,2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361746" w:rsidRPr="00361746">
        <w:trPr>
          <w:trHeight w:val="28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361746" w:rsidRPr="00361746" w:rsidRDefault="00361746" w:rsidP="00361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361746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5"/>
        <w:gridCol w:w="3435"/>
        <w:gridCol w:w="2425"/>
        <w:gridCol w:w="2307"/>
        <w:gridCol w:w="1430"/>
        <w:gridCol w:w="598"/>
        <w:gridCol w:w="598"/>
        <w:gridCol w:w="598"/>
        <w:gridCol w:w="598"/>
        <w:gridCol w:w="598"/>
        <w:gridCol w:w="598"/>
        <w:gridCol w:w="598"/>
        <w:gridCol w:w="598"/>
        <w:gridCol w:w="647"/>
      </w:tblGrid>
      <w:tr w:rsidR="00361746" w:rsidRPr="00361746">
        <w:trPr>
          <w:trHeight w:val="365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3. Перечень основных мероприятий (результатов) комплекса процессных мероприятий</w:t>
            </w:r>
          </w:p>
        </w:tc>
      </w:tr>
      <w:tr w:rsidR="00361746" w:rsidRPr="00361746">
        <w:trPr>
          <w:trHeight w:val="307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Таблица</w:t>
            </w:r>
          </w:p>
        </w:tc>
      </w:tr>
      <w:tr w:rsidR="00361746" w:rsidRPr="00361746">
        <w:trPr>
          <w:trHeight w:val="372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основного мероприятия (результата)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Ответственный исполнитель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Характеристика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Значения основного мероприятия (результата) по годам</w:t>
            </w:r>
          </w:p>
        </w:tc>
      </w:tr>
      <w:tr w:rsidR="00361746" w:rsidRPr="00361746">
        <w:trPr>
          <w:trHeight w:val="406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2030</w:t>
            </w:r>
          </w:p>
        </w:tc>
      </w:tr>
      <w:tr w:rsidR="00361746" w:rsidRPr="00361746">
        <w:trPr>
          <w:trHeight w:val="270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14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использования»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«Созданы условия для подготовки и планомерного роста профессионального уровня знаний и умений медицинских работников, повышения престижа профессии медицинского работника»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Обеспечено финансирование деятельности подведомственных учреждений здравоохранения, осуществляющих образовательную деятельность по образовательным программам среднего профессионального медицинского образования и дополнительному профессиональному образованию.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Обеспечено предоставление мер социальной поддержки обучающимся по образовательным программам среднего профессионального и высшего образования, а также по программам ординатуры. 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Проведены конференции, конкурсы и другие мероприятия в сфере здравоохранения, повышающие престиж профессии и стимулирующие медицинских работников для достижения особых результатов.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Ед.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2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«Усовершенствовано информационное обеспечение кадровых служб»</w:t>
            </w: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Обеспечена закупка полиграфической продукции, услуг по изготовлению и трансляции различных видов социальной рекламы, в том числе аудио- и видеороликов, направленных на профориентационную работу.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Основное мероприятие (результат) 3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«Усовершенствовано материальное обеспечение образовательного процесса»</w:t>
            </w: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Обеспечена закупка медицинских тренажеров анатомических моделей для оснащения профессиональных образовательных организаций, а также обучающего оборудования и автотра</w:t>
            </w:r>
            <w:r w:rsidR="00050125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</w:t>
            </w: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спорта.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4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«Осуществлена подготовка, повышение квалификации и переподготовка медицинских и фармацевтических работников с высшим образованием»</w:t>
            </w: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Обеспечено финансирование деятельности подведомственных учреждений здравоохранения с целью подготовки, повышения квалификации и переподготовки медицинских и фармацевтических работников.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Основное мероприятие (результат) 5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«Привлечены и закреплены медицинские работники с целью повышения укомплектованности медицинских организаций области, расположенных в сельских населенных пунктах, либо рабочих поселках, либо поселках городского типа, либо городах с населением до 50 тысяч человек»</w:t>
            </w: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Обеспечено предоставление единовременных компенсационных выплат медицинским р</w:t>
            </w:r>
            <w:r w:rsidR="00050125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аботникам, прибывшим (переехавш</w:t>
            </w: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им) на работу в сельские населенные пункты, либо рабочие поселки, либо поселки городского типа, либо города с населением до 50 тысяч человек.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6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«Работники и обучающиеся в областных профессиональных образовательных организациях обеспечены социальными гарантиями»</w:t>
            </w: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Обеспечено предост</w:t>
            </w:r>
            <w:r w:rsidR="00050125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а</w:t>
            </w: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вление мер социальной поддержки медицинским работникам и обучающимся  в областных профессиональных образовательных организациях.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100</w:t>
            </w:r>
          </w:p>
        </w:tc>
      </w:tr>
      <w:tr w:rsidR="00361746" w:rsidRPr="00361746">
        <w:trPr>
          <w:trHeight w:val="28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</w:tbl>
    <w:p w:rsidR="00361746" w:rsidRPr="00361746" w:rsidRDefault="00361746" w:rsidP="00361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"/>
        <w:gridCol w:w="3730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361746" w:rsidRPr="00361746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4. Финансовое обеспечение комплекса процессных мероприятий</w:t>
            </w:r>
          </w:p>
        </w:tc>
      </w:tr>
      <w:tr w:rsidR="00361746" w:rsidRPr="00361746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Таблица</w:t>
            </w:r>
          </w:p>
        </w:tc>
      </w:tr>
      <w:tr w:rsidR="00361746" w:rsidRPr="00361746">
        <w:trPr>
          <w:trHeight w:val="239"/>
        </w:trPr>
        <w:tc>
          <w:tcPr>
            <w:tcW w:w="1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361746" w:rsidRPr="00361746">
        <w:trPr>
          <w:trHeight w:val="239"/>
        </w:trPr>
        <w:tc>
          <w:tcPr>
            <w:tcW w:w="1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Всего</w:t>
            </w:r>
          </w:p>
        </w:tc>
      </w:tr>
      <w:tr w:rsidR="00361746" w:rsidRPr="00361746">
        <w:trPr>
          <w:trHeight w:val="239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9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Комплекс процессных мероприятий «Управление кадровыми ресурсами здравоохранения» (всего),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642 037 828,00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665 425 928,00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690 855 728,00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708 141 028,00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727 154 828,00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748 069 928,00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771 076 628,00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4 952 761 896,00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498 071 328,00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508 287 328,00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518 003 328,00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518 003 328,00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518 003 328,00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518 003 328,00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518 003 328,00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3 596 375 296,00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20 905 000,00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20 340 000,00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18 315 000,00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18 315 000,00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18 315 000,00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18 315 000,00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18 315 000,00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132 820 000,00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143 966 500,00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157 138 600,00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172 852 400,00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190 137 700,00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209 151 500,00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230 066 600,00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253 073 300,00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1 356 386 600,00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«Созданы условия для подготовки и планомерного роста профессионального уровня знаний и умений медицинских работников, повышения престижа профессии медицинского работника»,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525 350 428,00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538 522 528,00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554 236 328,00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571 521 628,00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590 535 428,00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611 450 528,00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634 457 228,00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4 026 074 096,00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381 383 928,00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381 383 928,00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381 383 928,00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381 383 928,00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381 383 928,00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381 383 928,00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381 383 928,00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2 669 687 496,00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143 966 500,00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157 138 600,00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172 852 400,00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190 137 700,00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209 151 500,00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230 066 600,00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253 073 300,00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1 356 386 600,00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2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«Усовершенствовано информационное обеспечение кадровых служб»,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8 750 000,00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8 750 000,00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3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«Усовершенствовано материальное обеспечение образовательного процесса»,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7 965 700,00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7 965 700,00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7 965 700,00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7 965 700,00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7 965 700,00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7 965 700,00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7 965 700,00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55 759 900,00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7 965 700,00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7 965 700,00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7 965 700,00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7 965 700,00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7 965 700,00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7 965 700,00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7 965 700,00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55 759 900,00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4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«Осуществлена подготовка, повышение квалификации и переподготовка медицинских и фармацевтических работников с высшим образованием»,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36 799 600,00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47 015 600,00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57 231 600,00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57 231 600,00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57 231 600,00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57 231 600,00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57 231 600,00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369 973 200,00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36 799 600,00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47 015 600,00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57 231 600,00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57 231 600,00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57 231 600,00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57 231 600,00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57 231 600,00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369 973 200,00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5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«Привлечены и закреплены медицинские работники с целью повышения укомплектованности медицинских организаций области, расположенных в сельских населенных пунктах, либо рабочих поселках, либо поселках городского типа, либо городах с населением до 50 тысяч человек»,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28 250 000,00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28 250 000,00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27 750 000,00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27 750 000,00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27 750 000,00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27 750 000,00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27 750 000,00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195 250 000,00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(всего), из них: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28 250 000,00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28 250 000,00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27 750 000,00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27 750 000,00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27 750 000,00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27 750 000,00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27 750 000,00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195 250 000,00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федеральные средства, поступившие в региональный бюджет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20 905 000,00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20 340 000,00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18 315 000,00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18 315 000,00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18 315 000,00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18 315 000,00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18 315 000,00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132 820 000,00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 xml:space="preserve">Основное мероприятие (результат) 6 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«Работники и обучающиеся в областных профессиональных образовательных организациях обеспечены социальными гарантиями»,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42 422 100,00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42 422 100,00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42 422 100,00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42 422 100,00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42 422 100,00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42 422 100,00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42 422 100,00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  <w:t>296 954 700,00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42 422 100,00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42 422 100,00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42 422 100,00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42 422 100,00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42 422 100,00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42 422 100,00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42 422 100,00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296 954 700,00</w:t>
            </w:r>
          </w:p>
        </w:tc>
      </w:tr>
      <w:tr w:rsidR="00361746" w:rsidRPr="00361746">
        <w:trPr>
          <w:trHeight w:val="288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</w:tbl>
    <w:p w:rsidR="00361746" w:rsidRPr="00361746" w:rsidRDefault="00361746" w:rsidP="00361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361746">
        <w:rPr>
          <w:rFonts w:ascii="Arial" w:eastAsia="Times New Roman" w:hAnsi="Arial" w:cs="Calibri"/>
          <w:sz w:val="2"/>
          <w:szCs w:val="24"/>
        </w:rPr>
        <w:br/>
      </w:r>
      <w:r w:rsidRPr="00361746">
        <w:rPr>
          <w:rFonts w:ascii="Arial" w:eastAsia="Times New Roman" w:hAnsi="Arial" w:cs="Calibri"/>
          <w:sz w:val="2"/>
          <w:szCs w:val="24"/>
        </w:rPr>
        <w:br/>
      </w:r>
      <w:r w:rsidRPr="00361746">
        <w:rPr>
          <w:rFonts w:ascii="Arial" w:eastAsia="Times New Roman" w:hAnsi="Arial" w:cs="Calibri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3098"/>
        <w:gridCol w:w="1395"/>
        <w:gridCol w:w="4686"/>
        <w:gridCol w:w="3036"/>
        <w:gridCol w:w="2945"/>
      </w:tblGrid>
      <w:tr w:rsidR="00361746" w:rsidRPr="00361746">
        <w:trPr>
          <w:trHeight w:val="53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4D4" w:rsidRDefault="007F54D4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7F54D4" w:rsidRDefault="007F54D4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7F54D4" w:rsidRDefault="007F54D4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7F54D4" w:rsidRDefault="007F54D4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7F54D4" w:rsidRDefault="007F54D4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7F54D4" w:rsidRDefault="007F54D4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7F54D4" w:rsidRDefault="007F54D4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7F54D4" w:rsidRDefault="007F54D4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7F54D4" w:rsidRDefault="007F54D4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7F54D4" w:rsidRDefault="007F54D4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</w:pP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5. Методики расчетов показателей комплекса процессных мероприятий,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361746" w:rsidRPr="00361746">
        <w:trPr>
          <w:trHeight w:val="27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Таблица</w:t>
            </w:r>
          </w:p>
        </w:tc>
      </w:tr>
      <w:tr w:rsidR="00361746" w:rsidRPr="00361746">
        <w:trPr>
          <w:trHeight w:val="512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Единица измерения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Методика расчета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Источник определения значения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Срок представления годовой отчетной информации</w:t>
            </w:r>
          </w:p>
        </w:tc>
      </w:tr>
      <w:tr w:rsidR="00361746" w:rsidRPr="00361746">
        <w:trPr>
          <w:trHeight w:val="291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</w:t>
            </w:r>
          </w:p>
        </w:tc>
      </w:tr>
      <w:tr w:rsidR="00361746" w:rsidRPr="00361746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Показатель 1 Задачи 1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 «Обеспеченность врачами»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Чел. на 10 тыс. населения Липецкой области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Отношение количества врачей к численности населения на 1 января текущего года, на 10 тыс. населения Липецкой области.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Ведомственная отчетность (ФФСН №30)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март месяц года, следующего за отчетным</w:t>
            </w:r>
          </w:p>
        </w:tc>
      </w:tr>
      <w:tr w:rsidR="00361746" w:rsidRPr="00361746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2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Показатель 2 Задачи 1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 «Обеспеченность средними медицинскими работниками»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Чел. на 10 тыс. населения Липецкой области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Отношение количества средних медицинских работников к численности населения на 1 января текущего года, чел. на 10 тыс. населения Липецкой области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Ведомственная отчетность (ФФСН №30)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март месяц года, следующего за отчетным</w:t>
            </w:r>
          </w:p>
        </w:tc>
      </w:tr>
      <w:tr w:rsidR="00361746" w:rsidRPr="00361746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3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Показатель 3 Задачи 1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 «Обеспеченность сельского населения врачами»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Человек на 10 тыс. населения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361746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 Отношение количества врачей,</w:t>
            </w:r>
            <w:r w:rsidR="00096A6E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 xml:space="preserve"> </w:t>
            </w:r>
            <w:r w:rsidRPr="00361746">
              <w:rPr>
                <w:rFonts w:ascii="Times New Roman" w:eastAsia="Times New Roman" w:hAnsi="Times New Roman" w:cs="Calibri"/>
                <w:color w:val="000000"/>
                <w:sz w:val="20"/>
                <w:szCs w:val="24"/>
              </w:rPr>
              <w:t>работающих в медицинских организациях   области, расположенных в сельской местности к численности сельского  населения на 1 января текущего года, на 10 тыс. населения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Ведомственная отчетность (ФФСН №30)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март месяц года, следующего за отчетным</w:t>
            </w:r>
          </w:p>
        </w:tc>
      </w:tr>
      <w:tr w:rsidR="00361746" w:rsidRPr="00361746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4 Задачи 1</w:t>
            </w:r>
          </w:p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«Обеспеченность сельского населения средними медицинскими работниками»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Человек на 10 тыс. населения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количества средних медицинских работников, работающих в медицинских организациях области, расположенных в сельской местности к численности сельского населения на 1 января текущего года, на 10 тыс.</w:t>
            </w:r>
            <w:r w:rsidR="00096A6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3617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населения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Ведомственная отчетность (ФФСН №30)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746" w:rsidRPr="00361746" w:rsidRDefault="00361746" w:rsidP="0036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361746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март месяц года, следующего за отчетным</w:t>
            </w:r>
          </w:p>
        </w:tc>
      </w:tr>
    </w:tbl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1746" w:rsidRDefault="00361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26"/>
        <w:gridCol w:w="9899"/>
      </w:tblGrid>
      <w:tr w:rsidR="00096A6E" w:rsidRPr="00096A6E">
        <w:trPr>
          <w:trHeight w:val="1098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Раздел XXI. Паспорт комплекса процессных мероприятий</w:t>
            </w:r>
          </w:p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«Совершенствование системы обеспечения лекарственными препаратами и медицинскими изделиями, в том числе в амбулаторных условиях»</w:t>
            </w:r>
          </w:p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1. Общие положения</w:t>
            </w:r>
          </w:p>
        </w:tc>
      </w:tr>
      <w:tr w:rsidR="00096A6E" w:rsidRPr="00096A6E">
        <w:trPr>
          <w:trHeight w:val="211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096A6E" w:rsidRPr="00096A6E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DB3A97" w:rsidP="00DB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</w:t>
            </w:r>
            <w:r w:rsidR="00096A6E"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ачальник управления здравоохранения</w:t>
            </w:r>
          </w:p>
        </w:tc>
      </w:tr>
      <w:tr w:rsidR="00096A6E" w:rsidRPr="00096A6E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096A6E" w:rsidRPr="00096A6E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Связь с государственной программой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Развитие здравоохранения Липецкой области</w:t>
            </w:r>
          </w:p>
        </w:tc>
      </w:tr>
      <w:tr w:rsidR="00096A6E" w:rsidRPr="00096A6E">
        <w:trPr>
          <w:trHeight w:val="288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096A6E" w:rsidRPr="00096A6E" w:rsidRDefault="00096A6E" w:rsidP="00096A6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7"/>
        <w:gridCol w:w="2263"/>
        <w:gridCol w:w="1231"/>
        <w:gridCol w:w="884"/>
        <w:gridCol w:w="1094"/>
        <w:gridCol w:w="797"/>
        <w:gridCol w:w="797"/>
        <w:gridCol w:w="797"/>
        <w:gridCol w:w="797"/>
        <w:gridCol w:w="797"/>
        <w:gridCol w:w="797"/>
        <w:gridCol w:w="697"/>
        <w:gridCol w:w="797"/>
        <w:gridCol w:w="797"/>
        <w:gridCol w:w="1337"/>
        <w:gridCol w:w="1120"/>
      </w:tblGrid>
      <w:tr w:rsidR="00096A6E" w:rsidRPr="00096A6E">
        <w:trPr>
          <w:trHeight w:val="372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2. Показатели комплекса процессных мероприятий</w:t>
            </w:r>
          </w:p>
        </w:tc>
      </w:tr>
      <w:tr w:rsidR="00096A6E" w:rsidRPr="00096A6E">
        <w:trPr>
          <w:trHeight w:val="249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096A6E" w:rsidRPr="00096A6E">
        <w:trPr>
          <w:trHeight w:val="265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Признак</w:t>
            </w:r>
          </w:p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возрастания/</w:t>
            </w:r>
          </w:p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убывания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Уровень</w:t>
            </w:r>
          </w:p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соответствия</w:t>
            </w:r>
          </w:p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декомпозированного</w:t>
            </w:r>
          </w:p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показателя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 показателей по годам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за достижение показателя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Информационная система</w:t>
            </w:r>
          </w:p>
        </w:tc>
      </w:tr>
      <w:tr w:rsidR="00096A6E" w:rsidRPr="00096A6E">
        <w:trPr>
          <w:trHeight w:val="468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096A6E" w:rsidRPr="00096A6E">
        <w:trPr>
          <w:trHeight w:val="257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</w:t>
            </w:r>
          </w:p>
        </w:tc>
      </w:tr>
      <w:tr w:rsidR="00096A6E" w:rsidRPr="00096A6E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«Обеспечение лекарственными препаратами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препаратов»</w:t>
            </w:r>
          </w:p>
        </w:tc>
      </w:tr>
      <w:tr w:rsidR="00096A6E" w:rsidRPr="00096A6E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1 Задачи 1 </w:t>
            </w:r>
          </w:p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«Доля рецептов, выписанных за счет средств бюджета, принятых на отсроченное обслуживание, в общем количестве рецептов, предъявленных в аптечные организации»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Убывающий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0,051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0,05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0,049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0,048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0,047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0,046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0,045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0,044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Модуль ГИСЗ Липецкой области РС ЕГИСЗ Квазар.Фарм</w:t>
            </w:r>
          </w:p>
        </w:tc>
      </w:tr>
      <w:tr w:rsidR="00096A6E" w:rsidRPr="00096A6E">
        <w:trPr>
          <w:trHeight w:val="28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096A6E" w:rsidRPr="00096A6E" w:rsidRDefault="00096A6E" w:rsidP="00096A6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096A6E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5"/>
        <w:gridCol w:w="3435"/>
        <w:gridCol w:w="2425"/>
        <w:gridCol w:w="2307"/>
        <w:gridCol w:w="1430"/>
        <w:gridCol w:w="598"/>
        <w:gridCol w:w="598"/>
        <w:gridCol w:w="598"/>
        <w:gridCol w:w="598"/>
        <w:gridCol w:w="598"/>
        <w:gridCol w:w="598"/>
        <w:gridCol w:w="598"/>
        <w:gridCol w:w="598"/>
        <w:gridCol w:w="647"/>
      </w:tblGrid>
      <w:tr w:rsidR="00096A6E" w:rsidRPr="00096A6E">
        <w:trPr>
          <w:trHeight w:val="365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3. Перечень основных мероприятий (результатов) комплекса процессных мероприятий</w:t>
            </w:r>
          </w:p>
        </w:tc>
      </w:tr>
      <w:tr w:rsidR="00096A6E" w:rsidRPr="00096A6E">
        <w:trPr>
          <w:trHeight w:val="307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Таблица</w:t>
            </w:r>
          </w:p>
        </w:tc>
      </w:tr>
      <w:tr w:rsidR="00096A6E" w:rsidRPr="00096A6E">
        <w:trPr>
          <w:trHeight w:val="372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основного мероприятия (результата)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Ответственный исполнитель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Характеристика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Значения основного мероприятия (результата) по годам</w:t>
            </w:r>
          </w:p>
        </w:tc>
      </w:tr>
      <w:tr w:rsidR="00096A6E" w:rsidRPr="00096A6E">
        <w:trPr>
          <w:trHeight w:val="406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2030</w:t>
            </w:r>
          </w:p>
        </w:tc>
      </w:tr>
      <w:tr w:rsidR="00096A6E" w:rsidRPr="00096A6E">
        <w:trPr>
          <w:trHeight w:val="270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14</w:t>
            </w:r>
          </w:p>
        </w:tc>
      </w:tr>
      <w:tr w:rsidR="00096A6E" w:rsidRPr="00096A6E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«Обеспечение лекарственными препаратами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препаратов»</w:t>
            </w:r>
          </w:p>
        </w:tc>
      </w:tr>
      <w:tr w:rsidR="00096A6E" w:rsidRPr="00096A6E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«Обеспечена доступность для отдельных категорий граждан медицинской амбулаторной помощи в части обеспечения лекарственными препаратами и медицинскими изделиями.»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Обеспечена закупка медикаментов и медицинских изделий для обеспечения отдельных категорий граждан.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096A6E" w:rsidRPr="00096A6E">
        <w:trPr>
          <w:trHeight w:val="28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096A6E" w:rsidRPr="00096A6E" w:rsidRDefault="00096A6E" w:rsidP="00096A6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"/>
        <w:gridCol w:w="3730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096A6E" w:rsidRPr="00096A6E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4. Финансовое обеспечение комплекса процессных мероприятий</w:t>
            </w:r>
          </w:p>
        </w:tc>
      </w:tr>
      <w:tr w:rsidR="00096A6E" w:rsidRPr="00096A6E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096A6E" w:rsidRPr="00096A6E">
        <w:trPr>
          <w:trHeight w:val="239"/>
        </w:trPr>
        <w:tc>
          <w:tcPr>
            <w:tcW w:w="1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096A6E" w:rsidRPr="00096A6E">
        <w:trPr>
          <w:trHeight w:val="239"/>
        </w:trPr>
        <w:tc>
          <w:tcPr>
            <w:tcW w:w="1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Всего</w:t>
            </w:r>
          </w:p>
        </w:tc>
      </w:tr>
      <w:tr w:rsidR="00096A6E" w:rsidRPr="00096A6E">
        <w:trPr>
          <w:trHeight w:val="239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</w:tr>
      <w:tr w:rsidR="00096A6E" w:rsidRPr="00096A6E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Комплекс процессных мероприятий «Совершенствование системы обеспечения лекарственными препаратами и медицинскими изделиями, в том числе в амбулаторных условиях» (всего),</w:t>
            </w:r>
          </w:p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1 146 855 400,00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7 154 055 400,00</w:t>
            </w:r>
          </w:p>
        </w:tc>
      </w:tr>
      <w:tr w:rsidR="00096A6E" w:rsidRPr="00096A6E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1 146 855 400,00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7 154 055 400,00</w:t>
            </w:r>
          </w:p>
        </w:tc>
      </w:tr>
      <w:tr w:rsidR="00096A6E" w:rsidRPr="00096A6E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«Обеспечена доступность для отдельных категорий граждан медицинской амбулаторной помощи в части обеспечения лекарственными препаратами и медицинскими изделиями.»,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1 146 855 400,00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7 154 055 400,00</w:t>
            </w:r>
          </w:p>
        </w:tc>
      </w:tr>
      <w:tr w:rsidR="00096A6E" w:rsidRPr="00096A6E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1 146 855 400,00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1 001 200 000,00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7 154 055 400,00</w:t>
            </w:r>
          </w:p>
        </w:tc>
      </w:tr>
      <w:tr w:rsidR="00096A6E" w:rsidRPr="00096A6E">
        <w:trPr>
          <w:trHeight w:val="288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096A6E" w:rsidRPr="00096A6E" w:rsidRDefault="00096A6E" w:rsidP="00096A6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096A6E">
        <w:rPr>
          <w:rFonts w:ascii="Arial" w:eastAsia="Times New Roman" w:hAnsi="Arial" w:cs="Arial"/>
          <w:sz w:val="2"/>
          <w:szCs w:val="24"/>
        </w:rPr>
        <w:br/>
      </w:r>
      <w:r w:rsidRPr="00096A6E">
        <w:rPr>
          <w:rFonts w:ascii="Arial" w:eastAsia="Times New Roman" w:hAnsi="Arial" w:cs="Arial"/>
          <w:sz w:val="2"/>
          <w:szCs w:val="24"/>
        </w:rPr>
        <w:br/>
      </w:r>
      <w:r w:rsidRPr="00096A6E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3098"/>
        <w:gridCol w:w="1395"/>
        <w:gridCol w:w="4686"/>
        <w:gridCol w:w="3036"/>
        <w:gridCol w:w="2945"/>
      </w:tblGrid>
      <w:tr w:rsidR="00096A6E" w:rsidRPr="00096A6E">
        <w:trPr>
          <w:trHeight w:val="53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Методики расчетов показателей комплекса процессных мероприятий,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096A6E" w:rsidRPr="00096A6E">
        <w:trPr>
          <w:trHeight w:val="27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096A6E" w:rsidRPr="00096A6E">
        <w:trPr>
          <w:trHeight w:val="512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Единица измерения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Методика расчета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Источник определения значения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Срок представления годовой отчетной информации</w:t>
            </w:r>
          </w:p>
        </w:tc>
      </w:tr>
      <w:tr w:rsidR="00096A6E" w:rsidRPr="00096A6E">
        <w:trPr>
          <w:trHeight w:val="291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</w:tr>
      <w:tr w:rsidR="00096A6E" w:rsidRPr="00096A6E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1 Задачи 1</w:t>
            </w:r>
          </w:p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«Доля рецептов, выписанных за счет средств бюджета, принятых на отсроченное обслуживание, в общем количестве рецептов, предъявленных в аптечные организации»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количества рецептов, выписанных за счет средств бюджета, принятых на отсроченное обслуживание к общему количеству рецептов,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096A6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предъявленных в аптечные организации, в процентах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Модуль ГИСЗ Липецкой области РС ЕГИСЗ Квазар.Фарм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A6E" w:rsidRPr="00096A6E" w:rsidRDefault="00096A6E" w:rsidP="0009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096A6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месяц, следующий за отчетным</w:t>
            </w:r>
          </w:p>
        </w:tc>
      </w:tr>
    </w:tbl>
    <w:p w:rsidR="00096A6E" w:rsidRDefault="0009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26"/>
        <w:gridCol w:w="9899"/>
      </w:tblGrid>
      <w:tr w:rsidR="00F23D73" w:rsidRPr="00F23D73">
        <w:trPr>
          <w:trHeight w:val="1098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Раздел XXII. Паспорт комплекса процессных мероприятий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«Развитие информатизации в здравоохранении»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1. Общие положения</w:t>
            </w:r>
          </w:p>
        </w:tc>
      </w:tr>
      <w:tr w:rsidR="00F23D73" w:rsidRPr="00F23D73">
        <w:trPr>
          <w:trHeight w:val="211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F23D73" w:rsidRPr="00F23D73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DB3A97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Начальник</w:t>
            </w:r>
            <w:r w:rsidR="00F23D73"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 управления здравоохранения</w:t>
            </w:r>
          </w:p>
        </w:tc>
      </w:tr>
      <w:tr w:rsidR="00F23D73" w:rsidRPr="00F23D73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F23D73" w:rsidRPr="00F23D73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Связь с государственной программой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Развитие здравоохранения Липецкой области</w:t>
            </w:r>
          </w:p>
        </w:tc>
      </w:tr>
      <w:tr w:rsidR="00F23D73" w:rsidRPr="00F23D73">
        <w:trPr>
          <w:trHeight w:val="288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F23D73" w:rsidRPr="00F23D73" w:rsidRDefault="00F23D73" w:rsidP="00F23D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7"/>
        <w:gridCol w:w="2263"/>
        <w:gridCol w:w="1231"/>
        <w:gridCol w:w="884"/>
        <w:gridCol w:w="1094"/>
        <w:gridCol w:w="797"/>
        <w:gridCol w:w="797"/>
        <w:gridCol w:w="797"/>
        <w:gridCol w:w="797"/>
        <w:gridCol w:w="797"/>
        <w:gridCol w:w="797"/>
        <w:gridCol w:w="697"/>
        <w:gridCol w:w="797"/>
        <w:gridCol w:w="797"/>
        <w:gridCol w:w="1337"/>
        <w:gridCol w:w="1120"/>
      </w:tblGrid>
      <w:tr w:rsidR="00F23D73" w:rsidRPr="00F23D73">
        <w:trPr>
          <w:trHeight w:val="372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2. Показатели комплекса процессных мероприятий</w:t>
            </w:r>
          </w:p>
        </w:tc>
      </w:tr>
      <w:tr w:rsidR="00F23D73" w:rsidRPr="00F23D73">
        <w:trPr>
          <w:trHeight w:val="249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F23D73" w:rsidRPr="00F23D73">
        <w:trPr>
          <w:trHeight w:val="265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Признак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возрастания/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убывания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Уровень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соответствия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декомпозированного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показателя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 показателей по годам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за достижение показателя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Информационная система</w:t>
            </w:r>
          </w:p>
        </w:tc>
      </w:tr>
      <w:tr w:rsidR="00F23D73" w:rsidRPr="00F23D73">
        <w:trPr>
          <w:trHeight w:val="468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F23D73" w:rsidRPr="00F23D73">
        <w:trPr>
          <w:trHeight w:val="257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</w:t>
            </w:r>
          </w:p>
        </w:tc>
      </w:tr>
      <w:tr w:rsidR="00F23D73" w:rsidRPr="00F23D73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«Развитие региональной информационно-аналитической системы (далее - РИАМС)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систем»</w:t>
            </w:r>
          </w:p>
        </w:tc>
      </w:tr>
      <w:tr w:rsidR="00F23D73" w:rsidRPr="00F23D73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1 Задачи 1 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«Доля уникальных структурированных электронных медицинских документов реализованных в медицинской информационной системе Липецкой области и передаваемых в Единую государственную информационную систему в сфере здравоохранения Минздрава России»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ЕГИСЗ Минздрава</w:t>
            </w:r>
          </w:p>
        </w:tc>
      </w:tr>
      <w:tr w:rsidR="00F23D73" w:rsidRPr="00F23D73">
        <w:trPr>
          <w:trHeight w:val="28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F23D73" w:rsidRPr="00F23D73" w:rsidRDefault="00F23D73" w:rsidP="00F23D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F23D73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5"/>
        <w:gridCol w:w="3435"/>
        <w:gridCol w:w="2425"/>
        <w:gridCol w:w="2307"/>
        <w:gridCol w:w="1430"/>
        <w:gridCol w:w="598"/>
        <w:gridCol w:w="598"/>
        <w:gridCol w:w="598"/>
        <w:gridCol w:w="598"/>
        <w:gridCol w:w="598"/>
        <w:gridCol w:w="598"/>
        <w:gridCol w:w="598"/>
        <w:gridCol w:w="598"/>
        <w:gridCol w:w="647"/>
      </w:tblGrid>
      <w:tr w:rsidR="00F23D73" w:rsidRPr="00F23D73">
        <w:trPr>
          <w:trHeight w:val="365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3. Перечень основных мероприятий (результатов) комплекса процессных мероприятий</w:t>
            </w:r>
          </w:p>
        </w:tc>
      </w:tr>
      <w:tr w:rsidR="00F23D73" w:rsidRPr="00F23D73">
        <w:trPr>
          <w:trHeight w:val="307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Таблица</w:t>
            </w:r>
          </w:p>
        </w:tc>
      </w:tr>
      <w:tr w:rsidR="00F23D73" w:rsidRPr="00F23D73">
        <w:trPr>
          <w:trHeight w:val="372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основного мероприятия (результата)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Ответственный исполнитель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Характеристика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Значения основного мероприятия (результата) по годам</w:t>
            </w:r>
          </w:p>
        </w:tc>
      </w:tr>
      <w:tr w:rsidR="00F23D73" w:rsidRPr="00F23D73">
        <w:trPr>
          <w:trHeight w:val="406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2030</w:t>
            </w:r>
          </w:p>
        </w:tc>
      </w:tr>
      <w:tr w:rsidR="00F23D73" w:rsidRPr="00F23D73">
        <w:trPr>
          <w:trHeight w:val="270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14</w:t>
            </w:r>
          </w:p>
        </w:tc>
      </w:tr>
      <w:tr w:rsidR="00F23D73" w:rsidRPr="00F23D73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«Развитие региональной информационно-аналитической системы (далее - РИАМС)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систем»</w:t>
            </w:r>
          </w:p>
        </w:tc>
      </w:tr>
      <w:tr w:rsidR="00F23D73" w:rsidRPr="00F23D73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«Достигнута цифровая зрелость здравоохранения в регионе»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Обеспечено финансирование деятельности подведомственных учреждений здравоохранения в части оплаты труда администраторов, привлеченных на работу в медицинские организ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а</w:t>
            </w: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ции для популяризации цифровых сервисов в сфере организации медицинских услуг.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F23D73" w:rsidRPr="00F23D73">
        <w:trPr>
          <w:trHeight w:val="28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F23D73" w:rsidRPr="00F23D73" w:rsidRDefault="00F23D73" w:rsidP="00F23D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"/>
        <w:gridCol w:w="3730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F23D73" w:rsidRPr="00F23D73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4. Финансовое обеспечение комплекса процессных мероприятий</w:t>
            </w:r>
          </w:p>
        </w:tc>
      </w:tr>
      <w:tr w:rsidR="00F23D73" w:rsidRPr="00F23D73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F23D73" w:rsidRPr="00F23D73">
        <w:trPr>
          <w:trHeight w:val="239"/>
        </w:trPr>
        <w:tc>
          <w:tcPr>
            <w:tcW w:w="1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F23D73" w:rsidRPr="00F23D73">
        <w:trPr>
          <w:trHeight w:val="239"/>
        </w:trPr>
        <w:tc>
          <w:tcPr>
            <w:tcW w:w="1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Всего</w:t>
            </w:r>
          </w:p>
        </w:tc>
      </w:tr>
      <w:tr w:rsidR="00F23D73" w:rsidRPr="00F23D73">
        <w:trPr>
          <w:trHeight w:val="239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</w:tr>
      <w:tr w:rsidR="00F23D73" w:rsidRPr="00F23D73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Комплекс процессных мероприятий «Развитие информатизации в здравоохранении» (всего),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103 880 000,00</w:t>
            </w:r>
          </w:p>
        </w:tc>
      </w:tr>
      <w:tr w:rsidR="00F23D73" w:rsidRPr="00F23D73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103 880 000,00</w:t>
            </w:r>
          </w:p>
        </w:tc>
      </w:tr>
      <w:tr w:rsidR="00F23D73" w:rsidRPr="00F23D73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«Достигнута цифровая зрелость здравоохранения в регионе»,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103 880 000,00</w:t>
            </w:r>
          </w:p>
        </w:tc>
      </w:tr>
      <w:tr w:rsidR="00F23D73" w:rsidRPr="00F23D73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14 840 000,00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103 880 000,00</w:t>
            </w:r>
          </w:p>
        </w:tc>
      </w:tr>
      <w:tr w:rsidR="00F23D73" w:rsidRPr="00F23D73">
        <w:trPr>
          <w:trHeight w:val="288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F23D73" w:rsidRPr="00F23D73" w:rsidRDefault="00F23D73" w:rsidP="00F23D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F23D73">
        <w:rPr>
          <w:rFonts w:ascii="Arial" w:eastAsia="Times New Roman" w:hAnsi="Arial" w:cs="Arial"/>
          <w:sz w:val="2"/>
          <w:szCs w:val="24"/>
        </w:rPr>
        <w:br/>
      </w:r>
      <w:r w:rsidRPr="00F23D73">
        <w:rPr>
          <w:rFonts w:ascii="Arial" w:eastAsia="Times New Roman" w:hAnsi="Arial" w:cs="Arial"/>
          <w:sz w:val="2"/>
          <w:szCs w:val="24"/>
        </w:rPr>
        <w:br/>
      </w:r>
      <w:r w:rsidRPr="00F23D73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3098"/>
        <w:gridCol w:w="1395"/>
        <w:gridCol w:w="4686"/>
        <w:gridCol w:w="3036"/>
        <w:gridCol w:w="2945"/>
      </w:tblGrid>
      <w:tr w:rsidR="00F23D73" w:rsidRPr="00F23D73">
        <w:trPr>
          <w:trHeight w:val="53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Методики расчетов показателей комплекса процессных мероприятий,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F23D73" w:rsidRPr="00F23D73">
        <w:trPr>
          <w:trHeight w:val="27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F23D73" w:rsidRPr="00F23D73">
        <w:trPr>
          <w:trHeight w:val="512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Единица измерения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Методика расчета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Источник определения значения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Срок представления годовой отчетной информации</w:t>
            </w:r>
          </w:p>
        </w:tc>
      </w:tr>
      <w:tr w:rsidR="00F23D73" w:rsidRPr="00F23D73">
        <w:trPr>
          <w:trHeight w:val="291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</w:tr>
      <w:tr w:rsidR="00F23D73" w:rsidRPr="00F23D73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1 Задачи 1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«Доля уникальных структурированных электронных медицинских документов реализованных в медицинской информационной системе Липецкой области и передаваемых в Единую государственную информационную систему в сфере здравоохранения Минздрава России»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количества реализованных в медицинской информационной системе Липецкой области и успешно зарегистрированных структурированных электронных медицинских документов (СЭМД) в Единой государственной информационной системе в сфере здравоохранения Минздрава России к общему количеству  опубликованных (имеющихся к реализации) СЭМД в Единой государственной информационной системе в сфере здравоохранения Минздрава России, в процентах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ЕГИСЗ Минздрава России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месяц, следующий за отчетным кварталом</w:t>
            </w:r>
          </w:p>
        </w:tc>
      </w:tr>
    </w:tbl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26"/>
        <w:gridCol w:w="9899"/>
      </w:tblGrid>
      <w:tr w:rsidR="00F23D73" w:rsidRPr="00F23D73">
        <w:trPr>
          <w:trHeight w:val="1098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Раздел XXIII. Паспорт комплекса процессных мероприятий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«Обеспечение деятельности управления здравоохранения Липецкой области и подведомственных учреждений»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1. Общие положения</w:t>
            </w:r>
          </w:p>
        </w:tc>
      </w:tr>
      <w:tr w:rsidR="00F23D73" w:rsidRPr="00F23D73">
        <w:trPr>
          <w:trHeight w:val="211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F23D73" w:rsidRPr="00F23D73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DB3A97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Начальник</w:t>
            </w:r>
            <w:r w:rsidR="00F23D73"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 управления здравоохранения</w:t>
            </w:r>
          </w:p>
        </w:tc>
      </w:tr>
      <w:tr w:rsidR="00F23D73" w:rsidRPr="00F23D73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F23D73" w:rsidRPr="00F23D73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Связь с государственной программой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Развитие здравоохранения Липецкой области</w:t>
            </w:r>
          </w:p>
        </w:tc>
      </w:tr>
      <w:tr w:rsidR="00F23D73" w:rsidRPr="00F23D73">
        <w:trPr>
          <w:trHeight w:val="288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F23D73" w:rsidRPr="00F23D73" w:rsidRDefault="00F23D73" w:rsidP="00F23D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  <w:r w:rsidRPr="00F23D73">
        <w:rPr>
          <w:rFonts w:ascii="Arial" w:eastAsia="Times New Roman" w:hAnsi="Arial" w:cs="Arial"/>
          <w:sz w:val="10"/>
          <w:szCs w:val="24"/>
        </w:rPr>
        <w:br/>
      </w:r>
      <w:r w:rsidRPr="00F23D73">
        <w:rPr>
          <w:rFonts w:ascii="Arial" w:eastAsia="Times New Roman" w:hAnsi="Arial" w:cs="Arial"/>
          <w:sz w:val="10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5"/>
        <w:gridCol w:w="3435"/>
        <w:gridCol w:w="2425"/>
        <w:gridCol w:w="2307"/>
        <w:gridCol w:w="1430"/>
        <w:gridCol w:w="598"/>
        <w:gridCol w:w="598"/>
        <w:gridCol w:w="598"/>
        <w:gridCol w:w="598"/>
        <w:gridCol w:w="598"/>
        <w:gridCol w:w="598"/>
        <w:gridCol w:w="598"/>
        <w:gridCol w:w="598"/>
        <w:gridCol w:w="647"/>
      </w:tblGrid>
      <w:tr w:rsidR="00F23D73" w:rsidRPr="00F23D73">
        <w:trPr>
          <w:trHeight w:val="365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3. Перечень основных мероприятий (результатов) комплекса процессных мероприятий</w:t>
            </w:r>
          </w:p>
        </w:tc>
      </w:tr>
      <w:tr w:rsidR="00F23D73" w:rsidRPr="00F23D73">
        <w:trPr>
          <w:trHeight w:val="307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F23D73" w:rsidRPr="00F23D73">
        <w:trPr>
          <w:trHeight w:val="372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основного мероприятия (результата)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исполнитель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Характеристика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Значения основного мероприятия (результата) по годам</w:t>
            </w:r>
          </w:p>
        </w:tc>
      </w:tr>
      <w:tr w:rsidR="00F23D73" w:rsidRPr="00F23D73">
        <w:trPr>
          <w:trHeight w:val="406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</w:tr>
      <w:tr w:rsidR="00F23D73" w:rsidRPr="00F23D73">
        <w:trPr>
          <w:trHeight w:val="270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</w:t>
            </w:r>
          </w:p>
        </w:tc>
      </w:tr>
      <w:tr w:rsidR="00F23D73" w:rsidRPr="00F23D73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«Обеспечена деятельность управления здравоохранения Липецкой области и подведомственного учреждения в сфере статистики»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Обеспечено финансирование деятельности управления здравоохранения Липецкой области и подведомственного учреждения в сфере статистики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F23D73" w:rsidRPr="00F23D73">
        <w:trPr>
          <w:trHeight w:val="28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F23D73" w:rsidRPr="00F23D73" w:rsidRDefault="00F23D73" w:rsidP="00F23D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"/>
        <w:gridCol w:w="3730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F23D73" w:rsidRPr="00F23D73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4. Финансовое обеспечение комплекса процессных мероприятий</w:t>
            </w:r>
          </w:p>
        </w:tc>
      </w:tr>
      <w:tr w:rsidR="00F23D73" w:rsidRPr="00F23D73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F23D73" w:rsidRPr="00F23D73">
        <w:trPr>
          <w:trHeight w:val="239"/>
        </w:trPr>
        <w:tc>
          <w:tcPr>
            <w:tcW w:w="1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F23D73" w:rsidRPr="00F23D73">
        <w:trPr>
          <w:trHeight w:val="239"/>
        </w:trPr>
        <w:tc>
          <w:tcPr>
            <w:tcW w:w="1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Всего</w:t>
            </w:r>
          </w:p>
        </w:tc>
      </w:tr>
      <w:tr w:rsidR="00F23D73" w:rsidRPr="00F23D73">
        <w:trPr>
          <w:trHeight w:val="239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</w:tr>
      <w:tr w:rsidR="00F23D73" w:rsidRPr="00F23D73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Комплекс процессных мероприятий «Обеспечение деятельности управления здравоохранения Липецкой области и подведомственных учреждений» (всего),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134 532 235,00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941 369 245,00</w:t>
            </w:r>
          </w:p>
        </w:tc>
      </w:tr>
      <w:tr w:rsidR="00F23D73" w:rsidRPr="00F23D73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134 532 235,00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941 369 245,00</w:t>
            </w:r>
          </w:p>
        </w:tc>
      </w:tr>
      <w:tr w:rsidR="00F23D73" w:rsidRPr="00F23D73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«Обеспечена деятельность управления здравоохранения Липецкой области и подведомственного учреждения в сфере статистики»,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134 532 235,00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941 369 245,00</w:t>
            </w:r>
          </w:p>
        </w:tc>
      </w:tr>
      <w:tr w:rsidR="00F23D73" w:rsidRPr="00F23D73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134 532 235,00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134 472 835,00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941 369 245,00</w:t>
            </w:r>
          </w:p>
        </w:tc>
      </w:tr>
      <w:tr w:rsidR="00F23D73" w:rsidRPr="00F23D73">
        <w:trPr>
          <w:trHeight w:val="288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26"/>
        <w:gridCol w:w="9899"/>
      </w:tblGrid>
      <w:tr w:rsidR="00F23D73" w:rsidRPr="00F23D73">
        <w:trPr>
          <w:trHeight w:val="1098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Раздел XXIV. Паспорт комплекса процессных мероприятий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«Обеспечение устойчивого функционирования и развития инфраструктуры, укрепление материально-технической базы подведомственных учреждений»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1. Общие положения</w:t>
            </w:r>
          </w:p>
        </w:tc>
      </w:tr>
      <w:tr w:rsidR="00F23D73" w:rsidRPr="00F23D73">
        <w:trPr>
          <w:trHeight w:val="211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F23D73" w:rsidRPr="00F23D73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DB3A97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Начальник</w:t>
            </w:r>
            <w:r w:rsidR="00F23D73"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 xml:space="preserve"> управления здравоохранения</w:t>
            </w:r>
          </w:p>
        </w:tc>
      </w:tr>
      <w:tr w:rsidR="00F23D73" w:rsidRPr="00F23D73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F23D73" w:rsidRPr="00F23D73">
        <w:trPr>
          <w:trHeight w:val="332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Связь с государственной программой</w:t>
            </w:r>
          </w:p>
        </w:tc>
        <w:tc>
          <w:tcPr>
            <w:tcW w:w="9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Развитие здравоохранения Липецкой области</w:t>
            </w:r>
          </w:p>
        </w:tc>
      </w:tr>
      <w:tr w:rsidR="00F23D73" w:rsidRPr="00F23D73">
        <w:trPr>
          <w:trHeight w:val="288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F23D73" w:rsidRPr="00F23D73" w:rsidRDefault="00F23D73" w:rsidP="00F23D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7"/>
        <w:gridCol w:w="2263"/>
        <w:gridCol w:w="1231"/>
        <w:gridCol w:w="884"/>
        <w:gridCol w:w="1094"/>
        <w:gridCol w:w="797"/>
        <w:gridCol w:w="797"/>
        <w:gridCol w:w="797"/>
        <w:gridCol w:w="797"/>
        <w:gridCol w:w="797"/>
        <w:gridCol w:w="797"/>
        <w:gridCol w:w="697"/>
        <w:gridCol w:w="797"/>
        <w:gridCol w:w="797"/>
        <w:gridCol w:w="1337"/>
        <w:gridCol w:w="1120"/>
      </w:tblGrid>
      <w:tr w:rsidR="00F23D73" w:rsidRPr="00F23D73">
        <w:trPr>
          <w:trHeight w:val="372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2. Показатели комплекса процессных мероприятий</w:t>
            </w:r>
          </w:p>
        </w:tc>
      </w:tr>
      <w:tr w:rsidR="00F23D73" w:rsidRPr="00F23D73">
        <w:trPr>
          <w:trHeight w:val="249"/>
        </w:trPr>
        <w:tc>
          <w:tcPr>
            <w:tcW w:w="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F23D73" w:rsidRPr="00F23D73">
        <w:trPr>
          <w:trHeight w:val="265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Признак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возрастания/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убывания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Уровень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соответствия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декомпозированного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показателя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 показателей по годам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Ответственный за достижение показателя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Информационная система</w:t>
            </w:r>
          </w:p>
        </w:tc>
      </w:tr>
      <w:tr w:rsidR="00F23D73" w:rsidRPr="00F23D73">
        <w:trPr>
          <w:trHeight w:val="468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  <w:tr w:rsidR="00F23D73" w:rsidRPr="00F23D73">
        <w:trPr>
          <w:trHeight w:val="257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14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16</w:t>
            </w:r>
          </w:p>
        </w:tc>
      </w:tr>
      <w:tr w:rsidR="00F23D73" w:rsidRPr="00F23D73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2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«Поддержание материально-технической базы учреждений, подведомственных управлению здравоохранения Липецкой области, в соответствии с лицензионными требованиями.»</w:t>
            </w:r>
          </w:p>
        </w:tc>
      </w:tr>
      <w:tr w:rsidR="00F23D73" w:rsidRPr="00F23D73">
        <w:trPr>
          <w:trHeight w:val="288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1.1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Показатель 1 Задачи 1 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«Доля учреждений, подведомственных управлению здравоохранения Липецкой области, материально-техническая база которых соответствует лицензионным требованиям.»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Возрастающий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ГП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-</w:t>
            </w:r>
          </w:p>
        </w:tc>
      </w:tr>
      <w:tr w:rsidR="00F23D73" w:rsidRPr="00F23D73">
        <w:trPr>
          <w:trHeight w:val="28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F23D73" w:rsidRPr="00F23D73" w:rsidRDefault="00F23D73" w:rsidP="00F23D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F23D73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5"/>
        <w:gridCol w:w="3435"/>
        <w:gridCol w:w="2425"/>
        <w:gridCol w:w="2307"/>
        <w:gridCol w:w="1430"/>
        <w:gridCol w:w="598"/>
        <w:gridCol w:w="598"/>
        <w:gridCol w:w="598"/>
        <w:gridCol w:w="598"/>
        <w:gridCol w:w="598"/>
        <w:gridCol w:w="598"/>
        <w:gridCol w:w="598"/>
        <w:gridCol w:w="598"/>
        <w:gridCol w:w="647"/>
      </w:tblGrid>
      <w:tr w:rsidR="00F23D73" w:rsidRPr="00F23D73">
        <w:trPr>
          <w:trHeight w:val="365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3. Перечень основных мероприятий (результатов) комплекса процессных мероприятий</w:t>
            </w:r>
          </w:p>
        </w:tc>
      </w:tr>
      <w:tr w:rsidR="00F23D73" w:rsidRPr="00F23D73">
        <w:trPr>
          <w:trHeight w:val="307"/>
        </w:trPr>
        <w:tc>
          <w:tcPr>
            <w:tcW w:w="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Таблица</w:t>
            </w:r>
          </w:p>
        </w:tc>
      </w:tr>
      <w:tr w:rsidR="00F23D73" w:rsidRPr="00F23D73">
        <w:trPr>
          <w:trHeight w:val="372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основного мероприятия (результата)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Ответственный исполнитель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Характеристика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Единица измерения (по ОКЕИ)</w:t>
            </w: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Базовое значение</w:t>
            </w:r>
          </w:p>
        </w:tc>
        <w:tc>
          <w:tcPr>
            <w:tcW w:w="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Значения основного мероприятия (результата) по годам</w:t>
            </w:r>
          </w:p>
        </w:tc>
      </w:tr>
      <w:tr w:rsidR="00F23D73" w:rsidRPr="00F23D73">
        <w:trPr>
          <w:trHeight w:val="406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значение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2030</w:t>
            </w:r>
          </w:p>
        </w:tc>
      </w:tr>
      <w:tr w:rsidR="00F23D73" w:rsidRPr="00F23D73">
        <w:trPr>
          <w:trHeight w:val="270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14</w:t>
            </w:r>
          </w:p>
        </w:tc>
      </w:tr>
      <w:tr w:rsidR="00F23D73" w:rsidRPr="00F23D73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43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Задача 1 «Поддержание материально-технической базы учреждений, подведомственных управлению здравоохранения Липецкой области, в соответствии с лицензионными требованиями.»</w:t>
            </w:r>
          </w:p>
        </w:tc>
      </w:tr>
      <w:tr w:rsidR="00F23D73" w:rsidRPr="00F23D73">
        <w:trPr>
          <w:trHeight w:val="28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«Обновлена материально-техническая база подведомственных учреждений, обеспечено устойчивое функционирование и развитие инфраструктуры»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CC0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Обеспечено финансирование подведомственных учреждений здр</w:t>
            </w:r>
            <w:r w:rsidR="00CC0001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авоохранения в целях поддержания</w:t>
            </w: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их материально-технической базы в соответствии с </w:t>
            </w:r>
            <w:r w:rsidR="00CC0001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лицензионными требованиями</w:t>
            </w: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и устойчивого функционирования и развития инфраструктуры. 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100</w:t>
            </w:r>
          </w:p>
        </w:tc>
      </w:tr>
      <w:tr w:rsidR="00F23D73" w:rsidRPr="00F23D73">
        <w:trPr>
          <w:trHeight w:val="28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F23D73" w:rsidRPr="00F23D73" w:rsidRDefault="00F23D73" w:rsidP="00F23D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"/>
        <w:gridCol w:w="3730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F23D73" w:rsidRPr="00F23D73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4. Финансовое обеспечение комплекса процессных мероприятий</w:t>
            </w:r>
          </w:p>
        </w:tc>
      </w:tr>
      <w:tr w:rsidR="00F23D73" w:rsidRPr="00F23D73">
        <w:trPr>
          <w:trHeight w:val="23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Таблица</w:t>
            </w:r>
          </w:p>
        </w:tc>
      </w:tr>
      <w:tr w:rsidR="00F23D73" w:rsidRPr="00F23D73">
        <w:trPr>
          <w:trHeight w:val="239"/>
        </w:trPr>
        <w:tc>
          <w:tcPr>
            <w:tcW w:w="1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F23D73" w:rsidRPr="00F23D73">
        <w:trPr>
          <w:trHeight w:val="239"/>
        </w:trPr>
        <w:tc>
          <w:tcPr>
            <w:tcW w:w="1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2029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2030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Всего</w:t>
            </w:r>
          </w:p>
        </w:tc>
      </w:tr>
      <w:tr w:rsidR="00F23D73" w:rsidRPr="00F23D73">
        <w:trPr>
          <w:trHeight w:val="239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</w:t>
            </w:r>
          </w:p>
        </w:tc>
      </w:tr>
      <w:tr w:rsidR="00F23D73" w:rsidRPr="00F23D73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Комплекс процессных мероприятий «Обеспечение устойчивого функционирования и развития инфраструктуры, укрепление материально-технической базы подведомственных учреждений» (всего),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2 066 553 088,89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75 848 066,19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2 633 558 137,53</w:t>
            </w:r>
          </w:p>
        </w:tc>
      </w:tr>
      <w:tr w:rsidR="00F23D73" w:rsidRPr="00F23D73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2 066 553 088,89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75 848 066,19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2 633 558 137,53</w:t>
            </w:r>
          </w:p>
        </w:tc>
      </w:tr>
      <w:tr w:rsidR="00F23D73" w:rsidRPr="00F23D73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 xml:space="preserve">Основное мероприятие (результат) 1 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«Обновлена материально-техническая база подведомственных учреждений, обеспечено устойчивое функционирование и развитие инфраструктуры», всего, в том числе: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2 066 553 088,89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75 848 066,19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2 633 558 137,53</w:t>
            </w:r>
          </w:p>
        </w:tc>
      </w:tr>
      <w:tr w:rsidR="00F23D73" w:rsidRPr="00F23D73">
        <w:trPr>
          <w:trHeight w:val="288"/>
        </w:trPr>
        <w:tc>
          <w:tcPr>
            <w:tcW w:w="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  <w:shd w:val="clear" w:color="auto" w:fill="FFFFFF"/>
              </w:rPr>
              <w:t>Региональный бюджет (всего)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2 066 553 088,89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75 848 066,19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98 231 396,49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2 633 558 137,53</w:t>
            </w:r>
          </w:p>
        </w:tc>
      </w:tr>
      <w:tr w:rsidR="00F23D73" w:rsidRPr="00F23D73">
        <w:trPr>
          <w:trHeight w:val="288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</w:tr>
    </w:tbl>
    <w:p w:rsidR="00F23D73" w:rsidRPr="00F23D73" w:rsidRDefault="00F23D73" w:rsidP="00F23D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"/>
          <w:szCs w:val="24"/>
        </w:rPr>
      </w:pPr>
      <w:r w:rsidRPr="00F23D73">
        <w:rPr>
          <w:rFonts w:ascii="Arial" w:eastAsia="Times New Roman" w:hAnsi="Arial" w:cs="Arial"/>
          <w:sz w:val="2"/>
          <w:szCs w:val="24"/>
        </w:rPr>
        <w:br/>
      </w:r>
      <w:r w:rsidRPr="00F23D73">
        <w:rPr>
          <w:rFonts w:ascii="Arial" w:eastAsia="Times New Roman" w:hAnsi="Arial" w:cs="Arial"/>
          <w:sz w:val="2"/>
          <w:szCs w:val="24"/>
        </w:rPr>
        <w:br/>
      </w:r>
      <w:r w:rsidRPr="00F23D73">
        <w:rPr>
          <w:rFonts w:ascii="Arial" w:eastAsia="Times New Roman" w:hAnsi="Arial" w:cs="Arial"/>
          <w:sz w:val="2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3098"/>
        <w:gridCol w:w="1395"/>
        <w:gridCol w:w="4686"/>
        <w:gridCol w:w="3036"/>
        <w:gridCol w:w="2945"/>
      </w:tblGrid>
      <w:tr w:rsidR="00F23D73" w:rsidRPr="00F23D73">
        <w:trPr>
          <w:trHeight w:val="53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125" w:rsidRDefault="00050125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50125" w:rsidRDefault="00050125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50125" w:rsidRDefault="00050125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50125" w:rsidRDefault="00050125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50125" w:rsidRDefault="00050125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4833CE" w:rsidRDefault="004833CE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50125" w:rsidRDefault="00050125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50125" w:rsidRDefault="00050125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50125" w:rsidRDefault="00050125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50125" w:rsidRDefault="00050125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50125" w:rsidRDefault="00050125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50125" w:rsidRDefault="00050125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50125" w:rsidRDefault="00050125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050125" w:rsidRDefault="00050125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 Методики расчетов показателей комплекса процессных мероприятий, значения которых не утверждены методиками международных организаций, а также не определяются на основе данных государственного (федерального) статистического наблюдения</w:t>
            </w:r>
          </w:p>
        </w:tc>
      </w:tr>
      <w:tr w:rsidR="00F23D73" w:rsidRPr="00F23D73">
        <w:trPr>
          <w:trHeight w:val="273"/>
        </w:trPr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Таблица</w:t>
            </w:r>
          </w:p>
        </w:tc>
      </w:tr>
      <w:tr w:rsidR="00F23D73" w:rsidRPr="00F23D73">
        <w:trPr>
          <w:trHeight w:val="512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N п/п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Единица измерения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Методика расчета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Источник определения значения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Срок представления годовой отчетной информации</w:t>
            </w:r>
          </w:p>
        </w:tc>
      </w:tr>
      <w:tr w:rsidR="00F23D73" w:rsidRPr="00F23D73">
        <w:trPr>
          <w:trHeight w:val="291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6</w:t>
            </w:r>
          </w:p>
        </w:tc>
      </w:tr>
      <w:tr w:rsidR="00F23D73" w:rsidRPr="00F23D73">
        <w:trPr>
          <w:trHeight w:val="4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Показатель 1 Задачи 1</w:t>
            </w:r>
          </w:p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«Доля учреждений, подведомственных управлению здравоохранения Липецкой области, материально-техническая база которых соответствует лицензионным требованиям.»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Отношение количества учреждений, подведомственных управлению здравоохранения Липецкой области, в которых материально-техническая база соответствует лицензионным требованиям, к общему количеству учреждений, подведомственных управлению здравоохранения Липецкой области, в процентах</w:t>
            </w:r>
          </w:p>
        </w:tc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Ведомственная отчетность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D73" w:rsidRPr="00F23D73" w:rsidRDefault="00F23D73" w:rsidP="00F2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месяц,</w:t>
            </w:r>
            <w:r w:rsidR="008B4229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 </w:t>
            </w:r>
            <w:r w:rsidRPr="00F23D73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следующий за отчетным</w:t>
            </w:r>
          </w:p>
        </w:tc>
      </w:tr>
    </w:tbl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3D73" w:rsidRPr="009070C3" w:rsidRDefault="00F23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F23D73" w:rsidRPr="009070C3" w:rsidSect="00DD5737">
      <w:pgSz w:w="16901" w:h="11950" w:orient="landscape"/>
      <w:pgMar w:top="1701" w:right="1134" w:bottom="851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491" w:rsidRDefault="00E10491">
      <w:pPr>
        <w:spacing w:after="0" w:line="240" w:lineRule="auto"/>
      </w:pPr>
      <w:r>
        <w:separator/>
      </w:r>
    </w:p>
  </w:endnote>
  <w:endnote w:type="continuationSeparator" w:id="0">
    <w:p w:rsidR="00E10491" w:rsidRDefault="00E1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491" w:rsidRDefault="00E10491">
      <w:pPr>
        <w:spacing w:after="0" w:line="240" w:lineRule="auto"/>
      </w:pPr>
      <w:r>
        <w:separator/>
      </w:r>
    </w:p>
  </w:footnote>
  <w:footnote w:type="continuationSeparator" w:id="0">
    <w:p w:rsidR="00E10491" w:rsidRDefault="00E10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0ED2"/>
    <w:multiLevelType w:val="hybridMultilevel"/>
    <w:tmpl w:val="45F6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367F14"/>
    <w:multiLevelType w:val="hybridMultilevel"/>
    <w:tmpl w:val="EE327A9E"/>
    <w:lvl w:ilvl="0" w:tplc="EF623D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794981"/>
    <w:multiLevelType w:val="hybridMultilevel"/>
    <w:tmpl w:val="2B108A4A"/>
    <w:lvl w:ilvl="0" w:tplc="EF623D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A12E9A"/>
    <w:multiLevelType w:val="hybridMultilevel"/>
    <w:tmpl w:val="750006F2"/>
    <w:lvl w:ilvl="0" w:tplc="D43465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1B"/>
    <w:rsid w:val="00014CE5"/>
    <w:rsid w:val="000340D8"/>
    <w:rsid w:val="00050125"/>
    <w:rsid w:val="00054BCB"/>
    <w:rsid w:val="00096A6E"/>
    <w:rsid w:val="000A05FA"/>
    <w:rsid w:val="000C75F8"/>
    <w:rsid w:val="000C7F21"/>
    <w:rsid w:val="000D389D"/>
    <w:rsid w:val="000D3B4A"/>
    <w:rsid w:val="000F6BF9"/>
    <w:rsid w:val="00113A91"/>
    <w:rsid w:val="00137A31"/>
    <w:rsid w:val="0014161C"/>
    <w:rsid w:val="00167A12"/>
    <w:rsid w:val="00173E7E"/>
    <w:rsid w:val="00175F0D"/>
    <w:rsid w:val="00183B65"/>
    <w:rsid w:val="00185209"/>
    <w:rsid w:val="001E5D8E"/>
    <w:rsid w:val="002068F1"/>
    <w:rsid w:val="00262E84"/>
    <w:rsid w:val="00264EE3"/>
    <w:rsid w:val="0027733B"/>
    <w:rsid w:val="002829A0"/>
    <w:rsid w:val="002863B7"/>
    <w:rsid w:val="00290427"/>
    <w:rsid w:val="0029594E"/>
    <w:rsid w:val="002A0AD8"/>
    <w:rsid w:val="002A3FBE"/>
    <w:rsid w:val="002C0EC8"/>
    <w:rsid w:val="002C3C66"/>
    <w:rsid w:val="002D10AE"/>
    <w:rsid w:val="002D4FA2"/>
    <w:rsid w:val="002E09CC"/>
    <w:rsid w:val="00300D0D"/>
    <w:rsid w:val="00302743"/>
    <w:rsid w:val="003131BA"/>
    <w:rsid w:val="00327770"/>
    <w:rsid w:val="00337966"/>
    <w:rsid w:val="00343814"/>
    <w:rsid w:val="00357F89"/>
    <w:rsid w:val="00361746"/>
    <w:rsid w:val="0036295D"/>
    <w:rsid w:val="003A1A97"/>
    <w:rsid w:val="003B35EF"/>
    <w:rsid w:val="003C6428"/>
    <w:rsid w:val="00405165"/>
    <w:rsid w:val="00411386"/>
    <w:rsid w:val="00422E5F"/>
    <w:rsid w:val="00426C75"/>
    <w:rsid w:val="004552C7"/>
    <w:rsid w:val="004833CE"/>
    <w:rsid w:val="004877D7"/>
    <w:rsid w:val="004A5AC3"/>
    <w:rsid w:val="004A6456"/>
    <w:rsid w:val="004C21E2"/>
    <w:rsid w:val="004D3113"/>
    <w:rsid w:val="004E7681"/>
    <w:rsid w:val="005004EA"/>
    <w:rsid w:val="005067C2"/>
    <w:rsid w:val="00506A92"/>
    <w:rsid w:val="00511C20"/>
    <w:rsid w:val="005237A5"/>
    <w:rsid w:val="00537D11"/>
    <w:rsid w:val="005405D7"/>
    <w:rsid w:val="00542B2C"/>
    <w:rsid w:val="00553667"/>
    <w:rsid w:val="0055748F"/>
    <w:rsid w:val="00562769"/>
    <w:rsid w:val="0057645B"/>
    <w:rsid w:val="005853FC"/>
    <w:rsid w:val="0059214A"/>
    <w:rsid w:val="005A6A23"/>
    <w:rsid w:val="005B3F66"/>
    <w:rsid w:val="005C42C6"/>
    <w:rsid w:val="005C4FCE"/>
    <w:rsid w:val="005D1377"/>
    <w:rsid w:val="005D3BCF"/>
    <w:rsid w:val="005D7982"/>
    <w:rsid w:val="005F0687"/>
    <w:rsid w:val="00602037"/>
    <w:rsid w:val="0060248D"/>
    <w:rsid w:val="00632167"/>
    <w:rsid w:val="006618D4"/>
    <w:rsid w:val="006711BD"/>
    <w:rsid w:val="00682608"/>
    <w:rsid w:val="0068319A"/>
    <w:rsid w:val="006A1238"/>
    <w:rsid w:val="006A17BE"/>
    <w:rsid w:val="006C4B24"/>
    <w:rsid w:val="00721E72"/>
    <w:rsid w:val="00725EC5"/>
    <w:rsid w:val="0073132D"/>
    <w:rsid w:val="007345D3"/>
    <w:rsid w:val="00796A9E"/>
    <w:rsid w:val="007D2620"/>
    <w:rsid w:val="007E547F"/>
    <w:rsid w:val="007F2DD6"/>
    <w:rsid w:val="007F54D4"/>
    <w:rsid w:val="00803B5F"/>
    <w:rsid w:val="00804979"/>
    <w:rsid w:val="00813E39"/>
    <w:rsid w:val="008226B6"/>
    <w:rsid w:val="008230B5"/>
    <w:rsid w:val="00841DF0"/>
    <w:rsid w:val="00843B2D"/>
    <w:rsid w:val="00846B11"/>
    <w:rsid w:val="00857D5D"/>
    <w:rsid w:val="00866F94"/>
    <w:rsid w:val="00871632"/>
    <w:rsid w:val="00885D8A"/>
    <w:rsid w:val="00894ECB"/>
    <w:rsid w:val="008B4229"/>
    <w:rsid w:val="008B44AA"/>
    <w:rsid w:val="008E0D49"/>
    <w:rsid w:val="00902C7B"/>
    <w:rsid w:val="00902E4A"/>
    <w:rsid w:val="009070C3"/>
    <w:rsid w:val="009140C2"/>
    <w:rsid w:val="009176EB"/>
    <w:rsid w:val="00925B3D"/>
    <w:rsid w:val="0093308A"/>
    <w:rsid w:val="00934F60"/>
    <w:rsid w:val="00970CF9"/>
    <w:rsid w:val="00971121"/>
    <w:rsid w:val="009718EF"/>
    <w:rsid w:val="00977D56"/>
    <w:rsid w:val="009814F6"/>
    <w:rsid w:val="00994B58"/>
    <w:rsid w:val="00997428"/>
    <w:rsid w:val="009A03CD"/>
    <w:rsid w:val="009A7F0E"/>
    <w:rsid w:val="009C144B"/>
    <w:rsid w:val="00A22C34"/>
    <w:rsid w:val="00A334C9"/>
    <w:rsid w:val="00A3762D"/>
    <w:rsid w:val="00A52D37"/>
    <w:rsid w:val="00A71975"/>
    <w:rsid w:val="00A71A72"/>
    <w:rsid w:val="00A72792"/>
    <w:rsid w:val="00A74F2D"/>
    <w:rsid w:val="00A90DD1"/>
    <w:rsid w:val="00AA1CE8"/>
    <w:rsid w:val="00AA2943"/>
    <w:rsid w:val="00AA4374"/>
    <w:rsid w:val="00AD4E27"/>
    <w:rsid w:val="00AE13C1"/>
    <w:rsid w:val="00AE1A4F"/>
    <w:rsid w:val="00AF172E"/>
    <w:rsid w:val="00B0669C"/>
    <w:rsid w:val="00B12704"/>
    <w:rsid w:val="00B412E4"/>
    <w:rsid w:val="00B65DDA"/>
    <w:rsid w:val="00B908E3"/>
    <w:rsid w:val="00B92357"/>
    <w:rsid w:val="00BB31BD"/>
    <w:rsid w:val="00BD2BAC"/>
    <w:rsid w:val="00BE41BA"/>
    <w:rsid w:val="00BF3A37"/>
    <w:rsid w:val="00BF4B7C"/>
    <w:rsid w:val="00BF527E"/>
    <w:rsid w:val="00C02DA7"/>
    <w:rsid w:val="00C114DA"/>
    <w:rsid w:val="00C13113"/>
    <w:rsid w:val="00C16E4E"/>
    <w:rsid w:val="00C4705C"/>
    <w:rsid w:val="00C94DAD"/>
    <w:rsid w:val="00CA0842"/>
    <w:rsid w:val="00CC0001"/>
    <w:rsid w:val="00CC7472"/>
    <w:rsid w:val="00CD347B"/>
    <w:rsid w:val="00CF0D1B"/>
    <w:rsid w:val="00CF6B4F"/>
    <w:rsid w:val="00D01130"/>
    <w:rsid w:val="00D36702"/>
    <w:rsid w:val="00D51EF8"/>
    <w:rsid w:val="00D5461F"/>
    <w:rsid w:val="00D82C87"/>
    <w:rsid w:val="00DA5F0D"/>
    <w:rsid w:val="00DB3A97"/>
    <w:rsid w:val="00DC01FA"/>
    <w:rsid w:val="00DC3FB7"/>
    <w:rsid w:val="00DC4048"/>
    <w:rsid w:val="00DD5737"/>
    <w:rsid w:val="00DF71AA"/>
    <w:rsid w:val="00E10491"/>
    <w:rsid w:val="00E11071"/>
    <w:rsid w:val="00E36E9D"/>
    <w:rsid w:val="00E9048F"/>
    <w:rsid w:val="00EA532E"/>
    <w:rsid w:val="00EC5199"/>
    <w:rsid w:val="00EE341A"/>
    <w:rsid w:val="00EF4AEA"/>
    <w:rsid w:val="00F011DB"/>
    <w:rsid w:val="00F10AC9"/>
    <w:rsid w:val="00F13C60"/>
    <w:rsid w:val="00F23D73"/>
    <w:rsid w:val="00F321A3"/>
    <w:rsid w:val="00F370ED"/>
    <w:rsid w:val="00F43D43"/>
    <w:rsid w:val="00F45D16"/>
    <w:rsid w:val="00F5108C"/>
    <w:rsid w:val="00F540F9"/>
    <w:rsid w:val="00F556FC"/>
    <w:rsid w:val="00F66882"/>
    <w:rsid w:val="00FA17C4"/>
    <w:rsid w:val="00FA5E83"/>
    <w:rsid w:val="00FB1CDF"/>
    <w:rsid w:val="00FB61CD"/>
    <w:rsid w:val="00FC58DF"/>
    <w:rsid w:val="00FC59B2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FEC69D-FC63-482B-8F6A-0D96B5D7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B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76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645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64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7645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764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7645B"/>
    <w:rPr>
      <w:rFonts w:cs="Times New Roman"/>
    </w:rPr>
  </w:style>
  <w:style w:type="paragraph" w:styleId="a9">
    <w:name w:val="No Spacing"/>
    <w:uiPriority w:val="1"/>
    <w:qFormat/>
    <w:rsid w:val="00CF6B4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D5737"/>
  </w:style>
  <w:style w:type="character" w:styleId="aa">
    <w:name w:val="line number"/>
    <w:basedOn w:val="a0"/>
    <w:uiPriority w:val="99"/>
    <w:rsid w:val="00DD5737"/>
  </w:style>
  <w:style w:type="character" w:styleId="ab">
    <w:name w:val="Hyperlink"/>
    <w:uiPriority w:val="99"/>
    <w:rsid w:val="00DD5737"/>
    <w:rPr>
      <w:color w:val="0000FF"/>
      <w:u w:val="single"/>
    </w:rPr>
  </w:style>
  <w:style w:type="table" w:styleId="10">
    <w:name w:val="Table Simple 1"/>
    <w:basedOn w:val="a1"/>
    <w:rsid w:val="00DD5737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DD5737"/>
  </w:style>
  <w:style w:type="table" w:customStyle="1" w:styleId="110">
    <w:name w:val="Простая таблица 11"/>
    <w:basedOn w:val="a1"/>
    <w:next w:val="10"/>
    <w:uiPriority w:val="99"/>
    <w:rsid w:val="00DD5737"/>
    <w:pPr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D5737"/>
  </w:style>
  <w:style w:type="table" w:customStyle="1" w:styleId="12">
    <w:name w:val="Простая таблица 12"/>
    <w:basedOn w:val="a1"/>
    <w:next w:val="10"/>
    <w:uiPriority w:val="99"/>
    <w:rsid w:val="00DD5737"/>
    <w:pPr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D5737"/>
  </w:style>
  <w:style w:type="table" w:customStyle="1" w:styleId="13">
    <w:name w:val="Простая таблица 13"/>
    <w:basedOn w:val="a1"/>
    <w:next w:val="10"/>
    <w:uiPriority w:val="99"/>
    <w:rsid w:val="00DD5737"/>
    <w:pPr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F13C60"/>
  </w:style>
  <w:style w:type="table" w:customStyle="1" w:styleId="14">
    <w:name w:val="Простая таблица 14"/>
    <w:basedOn w:val="a1"/>
    <w:next w:val="10"/>
    <w:uiPriority w:val="99"/>
    <w:rsid w:val="00F13C60"/>
    <w:pPr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562769"/>
  </w:style>
  <w:style w:type="table" w:customStyle="1" w:styleId="15">
    <w:name w:val="Простая таблица 15"/>
    <w:basedOn w:val="a1"/>
    <w:next w:val="10"/>
    <w:uiPriority w:val="99"/>
    <w:rsid w:val="00562769"/>
    <w:pPr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A4BF10AA5585EE384C1DF218802A4B96892B239D0B5E246727C0AE18044A2D3FAA5F415B3880F4CF19478CF3bDS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A4BF10AA5585EE384C03FF0EEC76449784702E9A00517A3E71C6F947544C786DEA01180A79CBF8CF025B8DF1C1EF9B7FbASDS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3A4BF10AA5585EE384C1DF218802A4B938B2D21930A5E246727C0AE18044A2D3FAA5F415B3880F4CF19478CF3bDS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A4BF10AA5585EE384C1DF218802A4B948A262399045E246727C0AE18044A2D3FAA5F415B3880F4CF19478CF3bDS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81</Pages>
  <Words>62144</Words>
  <Characters>354222</Characters>
  <Application>Microsoft Office Word</Application>
  <DocSecurity>0</DocSecurity>
  <Lines>2951</Lines>
  <Paragraphs>831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tvardovski 02.05.2023 16:42:39; РР·РјРµРЅРµРЅ: popov 27.07.2023 12:16:31</dc:subject>
  <dc:creator>Keysystems.DWH2.ReportDesigner</dc:creator>
  <cp:lastModifiedBy>yysh</cp:lastModifiedBy>
  <cp:revision>15</cp:revision>
  <cp:lastPrinted>2023-11-01T13:08:00Z</cp:lastPrinted>
  <dcterms:created xsi:type="dcterms:W3CDTF">2023-11-03T00:25:00Z</dcterms:created>
  <dcterms:modified xsi:type="dcterms:W3CDTF">2023-11-03T09:43:00Z</dcterms:modified>
</cp:coreProperties>
</file>