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94" w:rsidRDefault="00EE4A94">
      <w:bookmarkStart w:id="0" w:name="_GoBack"/>
      <w:r>
        <w:t>Профилактика острых кишечных инфекций</w:t>
      </w:r>
    </w:p>
    <w:p w:rsidR="00726A67" w:rsidRDefault="00CD0265">
      <w:r>
        <w:rPr>
          <w:noProof/>
          <w:lang w:eastAsia="ru-RU"/>
        </w:rPr>
        <w:drawing>
          <wp:inline distT="0" distB="0" distL="0" distR="0" wp14:anchorId="3C1FC177" wp14:editId="0343A1AC">
            <wp:extent cx="156210" cy="156210"/>
            <wp:effectExtent l="0" t="0" r="0" b="0"/>
            <wp:docPr id="1" name="Рисунок 1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👉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Пейте кипяченую воду или бутилированную приобретенную в установленных местах и в производственной упаковке. При этом нужно помнить, что кипяченая вода имеет свой срок годности и сохраняет относительную безопасность при хранении</w:t>
      </w:r>
      <w:hyperlink r:id="rId6" w:history="1">
        <w:r>
          <w:rPr>
            <w:rStyle w:val="a3"/>
            <w:vanish/>
          </w:rPr>
          <w:t>Показать полностью…</w:t>
        </w:r>
      </w:hyperlink>
      <w:r>
        <w:t xml:space="preserve"> ее в закрытых емкостях не более 4−6 часов.</w:t>
      </w:r>
      <w:r>
        <w:br/>
      </w:r>
      <w:r>
        <w:rPr>
          <w:noProof/>
          <w:lang w:eastAsia="ru-RU"/>
        </w:rPr>
        <w:drawing>
          <wp:inline distT="0" distB="0" distL="0" distR="0" wp14:anchorId="294DCB3F" wp14:editId="52675C52">
            <wp:extent cx="156210" cy="156210"/>
            <wp:effectExtent l="0" t="0" r="0" b="0"/>
            <wp:docPr id="2" name="Рисунок 2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👉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Тщательно мойте перед едой фрукты, овощи и ягоду</w:t>
      </w:r>
      <w:proofErr w:type="gramStart"/>
      <w:r>
        <w:t xml:space="preserve"> </w:t>
      </w:r>
      <w:r>
        <w:br/>
      </w:r>
      <w:r>
        <w:rPr>
          <w:noProof/>
          <w:lang w:eastAsia="ru-RU"/>
        </w:rPr>
        <w:drawing>
          <wp:inline distT="0" distB="0" distL="0" distR="0" wp14:anchorId="287B01A3" wp14:editId="4FCB3FF7">
            <wp:extent cx="156210" cy="156210"/>
            <wp:effectExtent l="0" t="0" r="0" b="0"/>
            <wp:docPr id="3" name="Рисунок 3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👉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О</w:t>
      </w:r>
      <w:proofErr w:type="gramEnd"/>
      <w:r>
        <w:t xml:space="preserve">тдавайте предпочтение кипяченному или пастеризованному молоку </w:t>
      </w:r>
      <w:r>
        <w:br/>
      </w:r>
      <w:r>
        <w:rPr>
          <w:noProof/>
          <w:lang w:eastAsia="ru-RU"/>
        </w:rPr>
        <w:drawing>
          <wp:inline distT="0" distB="0" distL="0" distR="0" wp14:anchorId="11FA8436" wp14:editId="0470466A">
            <wp:extent cx="156210" cy="156210"/>
            <wp:effectExtent l="0" t="0" r="0" b="0"/>
            <wp:docPr id="4" name="Рисунок 4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👉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Хорошо прожаривайте и проваривайте еду, особенно когда готовите на природе (шашлык и др.) </w:t>
      </w:r>
      <w:r>
        <w:br/>
      </w:r>
      <w:r>
        <w:rPr>
          <w:noProof/>
          <w:lang w:eastAsia="ru-RU"/>
        </w:rPr>
        <w:drawing>
          <wp:inline distT="0" distB="0" distL="0" distR="0" wp14:anchorId="52AED5B8" wp14:editId="79FAB7A1">
            <wp:extent cx="156210" cy="156210"/>
            <wp:effectExtent l="0" t="0" r="0" b="0"/>
            <wp:docPr id="5" name="Рисунок 5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👉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Готовьте пищу только из хорошо оттаянных продуктов (мясо, рыба, птица) </w:t>
      </w:r>
      <w:r>
        <w:br/>
      </w:r>
      <w:r>
        <w:rPr>
          <w:noProof/>
          <w:lang w:eastAsia="ru-RU"/>
        </w:rPr>
        <w:drawing>
          <wp:inline distT="0" distB="0" distL="0" distR="0" wp14:anchorId="1849E656" wp14:editId="7713AAD6">
            <wp:extent cx="156210" cy="156210"/>
            <wp:effectExtent l="0" t="0" r="0" b="0"/>
            <wp:docPr id="6" name="Рисунок 6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👉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Если Вы приготовили пищу впрок или хотите после употребления сохранить оставшуюся ее часть, пища должна храниться либо горячей (около или выше 60° С) либо холодной (около или ниже 10° С). Это исключительно важное правило, особенно если Вы намерены хранить пищу более 4-5 часов</w:t>
      </w:r>
      <w:proofErr w:type="gramStart"/>
      <w:r>
        <w:t xml:space="preserve"> </w:t>
      </w:r>
      <w:r>
        <w:br/>
      </w:r>
      <w:r>
        <w:rPr>
          <w:noProof/>
          <w:lang w:eastAsia="ru-RU"/>
        </w:rPr>
        <w:drawing>
          <wp:inline distT="0" distB="0" distL="0" distR="0" wp14:anchorId="661639B2" wp14:editId="3A907AF6">
            <wp:extent cx="156210" cy="156210"/>
            <wp:effectExtent l="0" t="0" r="0" b="0"/>
            <wp:docPr id="7" name="Рисунок 7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👉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Н</w:t>
      </w:r>
      <w:proofErr w:type="gramEnd"/>
      <w:r>
        <w:t xml:space="preserve">е берите с собой на пикник скоропортящуюся пищу: сметану, колбасу и т.д. </w:t>
      </w:r>
      <w:r>
        <w:br/>
      </w:r>
      <w:r>
        <w:rPr>
          <w:noProof/>
          <w:lang w:eastAsia="ru-RU"/>
        </w:rPr>
        <w:drawing>
          <wp:inline distT="0" distB="0" distL="0" distR="0" wp14:anchorId="7DB0544D" wp14:editId="6B00CF5B">
            <wp:extent cx="156210" cy="156210"/>
            <wp:effectExtent l="0" t="0" r="0" b="0"/>
            <wp:docPr id="8" name="Рисунок 8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👉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Чистота – залог здоровья! Мойте руки перед едой, после посещения туалета, игры с домашними питомцами, и как можно чаще во время приготовления пищи, особенно после разделки сырых мяса, птицы и рыбы</w:t>
      </w:r>
      <w:proofErr w:type="gramStart"/>
      <w:r>
        <w:t xml:space="preserve"> </w:t>
      </w:r>
      <w:r>
        <w:br/>
      </w:r>
      <w:r>
        <w:rPr>
          <w:noProof/>
          <w:lang w:eastAsia="ru-RU"/>
        </w:rPr>
        <w:drawing>
          <wp:inline distT="0" distB="0" distL="0" distR="0" wp14:anchorId="709F0ABA" wp14:editId="5A30A880">
            <wp:extent cx="156210" cy="156210"/>
            <wp:effectExtent l="0" t="0" r="0" b="0"/>
            <wp:docPr id="9" name="Рисунок 9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👉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Х</w:t>
      </w:r>
      <w:proofErr w:type="gramEnd"/>
      <w:r>
        <w:t xml:space="preserve">раните пищу защищенной от насекомых и грызунов </w:t>
      </w:r>
      <w:r>
        <w:br/>
      </w:r>
      <w:r>
        <w:rPr>
          <w:noProof/>
          <w:lang w:eastAsia="ru-RU"/>
        </w:rPr>
        <w:drawing>
          <wp:inline distT="0" distB="0" distL="0" distR="0" wp14:anchorId="206B6C0C" wp14:editId="507A4EE3">
            <wp:extent cx="156210" cy="156210"/>
            <wp:effectExtent l="0" t="0" r="0" b="0"/>
            <wp:docPr id="10" name="Рисунок 10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👉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При купании на озере, в реке и других водоемах старайтесь не заглатывать воду </w:t>
      </w:r>
      <w:r>
        <w:br/>
      </w:r>
      <w:r>
        <w:rPr>
          <w:noProof/>
          <w:lang w:eastAsia="ru-RU"/>
        </w:rPr>
        <w:drawing>
          <wp:inline distT="0" distB="0" distL="0" distR="0" wp14:anchorId="541CC02E" wp14:editId="2CCC9496">
            <wp:extent cx="156210" cy="156210"/>
            <wp:effectExtent l="0" t="0" r="0" b="0"/>
            <wp:docPr id="11" name="Рисунок 11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👉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При покупке продуктов проверяйте срок годности</w:t>
      </w:r>
      <w:bookmarkEnd w:id="0"/>
    </w:p>
    <w:sectPr w:rsidR="00726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ED"/>
    <w:rsid w:val="00726A67"/>
    <w:rsid w:val="00CD0265"/>
    <w:rsid w:val="00EE4A94"/>
    <w:rsid w:val="00F6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2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2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0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.vk.com/wall-49382104_466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>ГУЗ Чаплыгинская РБ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Профилактика</dc:creator>
  <cp:keywords/>
  <dc:description/>
  <cp:lastModifiedBy>Профилактика</cp:lastModifiedBy>
  <cp:revision>5</cp:revision>
  <dcterms:created xsi:type="dcterms:W3CDTF">2019-07-05T10:12:00Z</dcterms:created>
  <dcterms:modified xsi:type="dcterms:W3CDTF">2019-07-08T11:25:00Z</dcterms:modified>
</cp:coreProperties>
</file>