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6B" w:rsidRPr="00716C6B" w:rsidRDefault="00716C6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136775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Профилактика гриппа у детей.</w:t>
      </w:r>
    </w:p>
    <w:p w:rsidR="00716C6B" w:rsidRPr="00254361" w:rsidRDefault="00716C6B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361">
        <w:rPr>
          <w:rFonts w:ascii="Times New Roman" w:hAnsi="Times New Roman" w:cs="Times New Roman"/>
          <w:sz w:val="28"/>
          <w:szCs w:val="28"/>
        </w:rPr>
        <w:t xml:space="preserve">В период эпидемий (особенно при опасных разновидностях гриппа, таких, как свиной грипп) необходимо: — соблюдать режим учебы и отдыха, не переутомляться, больше бывать на свежем воздухе, спать достаточное время и полноценно питаться; — делать утреннюю гимнастику и обтирание прохладной водой, заниматься физкультурой; — при заболевании родственников по возможности изолировать их в отдельную комнату; — тщательно мыть руки перед едой, по возвращении с улицы, а так же после пользования общими предметами, </w:t>
      </w:r>
    </w:p>
    <w:p w:rsidR="00716C6B" w:rsidRPr="00254361" w:rsidRDefault="00716C6B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54361">
        <w:rPr>
          <w:rFonts w:ascii="Times New Roman" w:hAnsi="Times New Roman" w:cs="Times New Roman"/>
          <w:sz w:val="28"/>
          <w:szCs w:val="28"/>
        </w:rPr>
        <w:t xml:space="preserve">если в семье есть заболевший  — чаще проветривать помещение и проводить влажную уборку, спать с открытой форточкой, но избегать сквозняков; — 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 — в период эпидемии промывать нос и полоскать горло рекомендуется не реже 2-3 раз в сутки. </w:t>
      </w:r>
      <w:proofErr w:type="gramEnd"/>
    </w:p>
    <w:p w:rsidR="00716C6B" w:rsidRPr="00254361" w:rsidRDefault="00716C6B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361">
        <w:rPr>
          <w:rFonts w:ascii="Times New Roman" w:hAnsi="Times New Roman" w:cs="Times New Roman"/>
          <w:sz w:val="28"/>
          <w:szCs w:val="28"/>
        </w:rPr>
        <w:t>Вакцинация - наиболее эффективная мера борьбы с гриппом. 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раза.</w:t>
      </w:r>
    </w:p>
    <w:p w:rsidR="00716C6B" w:rsidRPr="00254361" w:rsidRDefault="00716C6B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361">
        <w:rPr>
          <w:rFonts w:ascii="Times New Roman" w:hAnsi="Times New Roman" w:cs="Times New Roman"/>
          <w:sz w:val="28"/>
          <w:szCs w:val="28"/>
        </w:rPr>
        <w:t>Прививку против гриппа лучше проводить осенью перед началом гриппозного сезона, чтобы выработался иммунитет. В среднем для обеспечения надежной защиты от гриппа требуется 2-3 недели, а ослабленным людям - 1 – 1,5 месяца. Прививка, сделанная в прошлом году, не защитит от гриппа, так как приобретенный иммунитет не продолжителен</w:t>
      </w:r>
      <w:proofErr w:type="gramStart"/>
      <w:r w:rsidRPr="0025436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54361">
        <w:rPr>
          <w:rFonts w:ascii="Times New Roman" w:hAnsi="Times New Roman" w:cs="Times New Roman"/>
          <w:sz w:val="28"/>
          <w:szCs w:val="28"/>
        </w:rPr>
        <w:t xml:space="preserve">Надо знать, что самолечение при гриппе недопустимо, особенно для детей. Только врач может правильно оценить состояние больного. Поэтому необходимо сразу вызвать врача. </w:t>
      </w:r>
    </w:p>
    <w:p w:rsidR="00716C6B" w:rsidRPr="00254361" w:rsidRDefault="00716C6B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361">
        <w:rPr>
          <w:rFonts w:ascii="Times New Roman" w:hAnsi="Times New Roman" w:cs="Times New Roman"/>
          <w:sz w:val="28"/>
          <w:szCs w:val="28"/>
        </w:rPr>
        <w:t>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716C6B" w:rsidRPr="00254361" w:rsidRDefault="00716C6B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361">
        <w:rPr>
          <w:rFonts w:ascii="Times New Roman" w:hAnsi="Times New Roman" w:cs="Times New Roman"/>
          <w:sz w:val="28"/>
          <w:szCs w:val="28"/>
        </w:rPr>
        <w:t xml:space="preserve">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</w:t>
      </w:r>
      <w:r w:rsidRPr="00254361">
        <w:rPr>
          <w:rFonts w:ascii="Times New Roman" w:hAnsi="Times New Roman" w:cs="Times New Roman"/>
          <w:sz w:val="28"/>
          <w:szCs w:val="28"/>
        </w:rPr>
        <w:lastRenderedPageBreak/>
        <w:t>должна быть 20-21</w:t>
      </w:r>
      <w:proofErr w:type="gramStart"/>
      <w:r w:rsidRPr="00254361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254361">
        <w:rPr>
          <w:rFonts w:ascii="Times New Roman" w:hAnsi="Times New Roman" w:cs="Times New Roman"/>
          <w:sz w:val="28"/>
          <w:szCs w:val="28"/>
        </w:rPr>
        <w:t>, а во время сна - ниже; частое проветривание облегчает дыхание, уменьшает насморк. 3. Не спешите снижать температуру, если она не превышает 38</w:t>
      </w:r>
      <w:proofErr w:type="gramStart"/>
      <w:r w:rsidRPr="0025436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54361">
        <w:rPr>
          <w:rFonts w:ascii="Times New Roman" w:hAnsi="Times New Roman" w:cs="Times New Roman"/>
          <w:sz w:val="28"/>
          <w:szCs w:val="28"/>
        </w:rPr>
        <w:t>, так как это своеобразная защитная реакция организма от микробов.</w:t>
      </w:r>
    </w:p>
    <w:p w:rsidR="00716C6B" w:rsidRPr="00254361" w:rsidRDefault="00716C6B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361">
        <w:rPr>
          <w:rFonts w:ascii="Times New Roman" w:hAnsi="Times New Roman" w:cs="Times New Roman"/>
          <w:sz w:val="28"/>
          <w:szCs w:val="28"/>
        </w:rPr>
        <w:t>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716C6B" w:rsidRPr="00254361" w:rsidRDefault="00716C6B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361">
        <w:rPr>
          <w:rFonts w:ascii="Times New Roman" w:hAnsi="Times New Roman" w:cs="Times New Roman"/>
          <w:sz w:val="28"/>
          <w:szCs w:val="28"/>
        </w:rPr>
        <w:t xml:space="preserve">Питьевой режим имеет немаловажное значение. Больной теряет много жидкости </w:t>
      </w:r>
      <w:proofErr w:type="gramStart"/>
      <w:r w:rsidRPr="002543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4361">
        <w:rPr>
          <w:rFonts w:ascii="Times New Roman" w:hAnsi="Times New Roman" w:cs="Times New Roman"/>
          <w:sz w:val="28"/>
          <w:szCs w:val="28"/>
        </w:rPr>
        <w:t xml:space="preserve"> потом, </w:t>
      </w:r>
      <w:proofErr w:type="gramStart"/>
      <w:r w:rsidRPr="0025436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54361">
        <w:rPr>
          <w:rFonts w:ascii="Times New Roman" w:hAnsi="Times New Roman" w:cs="Times New Roman"/>
          <w:sz w:val="28"/>
          <w:szCs w:val="28"/>
        </w:rPr>
        <w:t xml:space="preserve">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 </w:t>
      </w:r>
    </w:p>
    <w:p w:rsidR="00716C6B" w:rsidRPr="00254361" w:rsidRDefault="00716C6B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361">
        <w:rPr>
          <w:rFonts w:ascii="Times New Roman" w:hAnsi="Times New Roman" w:cs="Times New Roman"/>
          <w:sz w:val="28"/>
          <w:szCs w:val="28"/>
        </w:rPr>
        <w:t>Больной должен быть изолирован сроком на 7 дней, в домашних условиях – в отдельной комнате.</w:t>
      </w:r>
    </w:p>
    <w:p w:rsidR="002F5093" w:rsidRDefault="00716C6B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361">
        <w:rPr>
          <w:rFonts w:ascii="Times New Roman" w:hAnsi="Times New Roman" w:cs="Times New Roman"/>
          <w:sz w:val="28"/>
          <w:szCs w:val="28"/>
        </w:rPr>
        <w:t>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254361" w:rsidRDefault="00254361" w:rsidP="002543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4361" w:rsidRDefault="00254361" w:rsidP="002543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4361" w:rsidRPr="00254361" w:rsidRDefault="00254361" w:rsidP="002543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эпидемиолог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М.Г.Гаджиев.</w:t>
      </w:r>
    </w:p>
    <w:sectPr w:rsidR="00254361" w:rsidRPr="00254361" w:rsidSect="002F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653EB"/>
    <w:rsid w:val="000653EB"/>
    <w:rsid w:val="00254361"/>
    <w:rsid w:val="002F5093"/>
    <w:rsid w:val="0071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C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43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2018-01-27T20:41:00Z</dcterms:created>
  <dcterms:modified xsi:type="dcterms:W3CDTF">2018-01-27T20:41:00Z</dcterms:modified>
</cp:coreProperties>
</file>