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A1" w:rsidRDefault="000840D6">
      <w:pPr>
        <w:rPr>
          <w:rFonts w:ascii="Arial Black" w:hAnsi="Arial Black" w:cs="Aharoni"/>
          <w:color w:val="002060"/>
          <w:sz w:val="28"/>
          <w:szCs w:val="28"/>
        </w:rPr>
      </w:pPr>
      <w:r w:rsidRPr="000840D6">
        <w:rPr>
          <w:noProof/>
          <w:color w:val="002060"/>
          <w:lang w:eastAsia="ru-RU"/>
        </w:rPr>
        <w:drawing>
          <wp:inline distT="0" distB="0" distL="0" distR="0">
            <wp:extent cx="1507252" cy="1256044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76" cy="125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0D6">
        <w:rPr>
          <w:color w:val="002060"/>
        </w:rPr>
        <w:tab/>
      </w:r>
      <w:r w:rsidRPr="000840D6">
        <w:rPr>
          <w:rFonts w:ascii="Arial Black" w:hAnsi="Arial Black" w:cs="Aharoni"/>
          <w:color w:val="002060"/>
          <w:sz w:val="28"/>
          <w:szCs w:val="28"/>
        </w:rPr>
        <w:t>Профилактика онкологических</w:t>
      </w:r>
      <w:r w:rsidRPr="000840D6">
        <w:rPr>
          <w:rFonts w:ascii="Arial Black" w:hAnsi="Arial Black" w:cs="Aharoni"/>
          <w:sz w:val="28"/>
          <w:szCs w:val="28"/>
        </w:rPr>
        <w:t xml:space="preserve"> </w:t>
      </w:r>
      <w:r>
        <w:rPr>
          <w:rFonts w:ascii="Arial Black" w:hAnsi="Arial Black" w:cs="Aharoni"/>
          <w:sz w:val="28"/>
          <w:szCs w:val="28"/>
        </w:rPr>
        <w:tab/>
      </w:r>
      <w:r>
        <w:rPr>
          <w:rFonts w:ascii="Arial Black" w:hAnsi="Arial Black" w:cs="Aharoni"/>
          <w:sz w:val="28"/>
          <w:szCs w:val="28"/>
        </w:rPr>
        <w:tab/>
      </w:r>
      <w:r>
        <w:rPr>
          <w:rFonts w:ascii="Arial Black" w:hAnsi="Arial Black" w:cs="Aharoni"/>
          <w:sz w:val="28"/>
          <w:szCs w:val="28"/>
        </w:rPr>
        <w:tab/>
      </w:r>
      <w:r>
        <w:rPr>
          <w:rFonts w:ascii="Arial Black" w:hAnsi="Arial Black" w:cs="Aharoni"/>
          <w:sz w:val="28"/>
          <w:szCs w:val="28"/>
        </w:rPr>
        <w:tab/>
      </w:r>
      <w:r>
        <w:rPr>
          <w:rFonts w:ascii="Arial Black" w:hAnsi="Arial Black" w:cs="Aharoni"/>
          <w:sz w:val="28"/>
          <w:szCs w:val="28"/>
        </w:rPr>
        <w:tab/>
      </w:r>
      <w:r>
        <w:rPr>
          <w:rFonts w:ascii="Arial Black" w:hAnsi="Arial Black" w:cs="Aharoni"/>
          <w:sz w:val="28"/>
          <w:szCs w:val="28"/>
        </w:rPr>
        <w:tab/>
      </w:r>
      <w:r>
        <w:rPr>
          <w:rFonts w:ascii="Arial Black" w:hAnsi="Arial Black" w:cs="Aharoni"/>
          <w:sz w:val="28"/>
          <w:szCs w:val="28"/>
        </w:rPr>
        <w:tab/>
      </w:r>
      <w:r>
        <w:rPr>
          <w:rFonts w:ascii="Arial Black" w:hAnsi="Arial Black" w:cs="Aharoni"/>
          <w:sz w:val="28"/>
          <w:szCs w:val="28"/>
        </w:rPr>
        <w:tab/>
      </w:r>
      <w:r w:rsidRPr="000840D6">
        <w:rPr>
          <w:rFonts w:ascii="Arial Black" w:hAnsi="Arial Black" w:cs="Aharoni"/>
          <w:color w:val="002060"/>
          <w:sz w:val="28"/>
          <w:szCs w:val="28"/>
        </w:rPr>
        <w:t>заболеваний</w:t>
      </w:r>
    </w:p>
    <w:p w:rsidR="000840D6" w:rsidRDefault="000840D6" w:rsidP="0008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Всемирной Организации Здравоохранения,</w:t>
      </w:r>
      <w:r w:rsidRPr="000840D6">
        <w:rPr>
          <w:rFonts w:ascii="Times New Roman" w:hAnsi="Times New Roman" w:cs="Times New Roman"/>
          <w:sz w:val="28"/>
          <w:szCs w:val="28"/>
        </w:rPr>
        <w:t xml:space="preserve"> треть случаев онкологических заболеваний можно предотвратить. </w:t>
      </w:r>
    </w:p>
    <w:p w:rsidR="000840D6" w:rsidRDefault="000840D6" w:rsidP="0008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факторы риска развития онкологических заболеваний</w:t>
      </w:r>
      <w:r w:rsidR="00996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повлиять на которые, в силах каждый</w:t>
      </w:r>
      <w:r w:rsidR="004B2FA7">
        <w:rPr>
          <w:rFonts w:ascii="Times New Roman" w:hAnsi="Times New Roman" w:cs="Times New Roman"/>
          <w:sz w:val="28"/>
          <w:szCs w:val="28"/>
        </w:rPr>
        <w:t>!</w:t>
      </w:r>
    </w:p>
    <w:p w:rsidR="000840D6" w:rsidRPr="004B2FA7" w:rsidRDefault="000840D6" w:rsidP="000840D6">
      <w:pPr>
        <w:rPr>
          <w:rFonts w:ascii="Times New Roman" w:hAnsi="Times New Roman" w:cs="Times New Roman"/>
          <w:b/>
          <w:sz w:val="28"/>
          <w:szCs w:val="28"/>
        </w:rPr>
      </w:pPr>
      <w:r w:rsidRPr="004B2FA7">
        <w:rPr>
          <w:rFonts w:ascii="Times New Roman" w:hAnsi="Times New Roman" w:cs="Times New Roman"/>
          <w:b/>
          <w:sz w:val="28"/>
          <w:szCs w:val="28"/>
        </w:rPr>
        <w:t>Контроль веса и правильное питание.</w:t>
      </w:r>
    </w:p>
    <w:p w:rsidR="000840D6" w:rsidRDefault="00CB5A5B" w:rsidP="00084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рак матки и молочной железы чаще встречается у </w:t>
      </w:r>
      <w:r w:rsidR="003C44D8">
        <w:rPr>
          <w:rFonts w:ascii="Times New Roman" w:hAnsi="Times New Roman" w:cs="Times New Roman"/>
          <w:sz w:val="28"/>
          <w:szCs w:val="28"/>
        </w:rPr>
        <w:t>женщин с повышенной массой тела.</w:t>
      </w:r>
    </w:p>
    <w:p w:rsidR="005739C9" w:rsidRPr="004B2FA7" w:rsidRDefault="005739C9" w:rsidP="005739C9">
      <w:pPr>
        <w:rPr>
          <w:rFonts w:ascii="Times New Roman" w:hAnsi="Times New Roman" w:cs="Times New Roman"/>
          <w:b/>
          <w:sz w:val="28"/>
          <w:szCs w:val="28"/>
        </w:rPr>
      </w:pPr>
      <w:r w:rsidRPr="004B2FA7">
        <w:rPr>
          <w:rFonts w:ascii="Times New Roman" w:hAnsi="Times New Roman" w:cs="Times New Roman"/>
          <w:b/>
          <w:sz w:val="28"/>
          <w:szCs w:val="28"/>
        </w:rPr>
        <w:t>Доказана связь развития некоторых видов рака с вирусными и бактериальными заболеваниями</w:t>
      </w:r>
    </w:p>
    <w:p w:rsidR="005739C9" w:rsidRDefault="005739C9" w:rsidP="0057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Вирусы гепатита В и С повышают </w:t>
      </w:r>
      <w:r w:rsidRPr="005739C9">
        <w:rPr>
          <w:rFonts w:ascii="Times New Roman" w:hAnsi="Times New Roman" w:cs="Times New Roman"/>
          <w:sz w:val="28"/>
          <w:szCs w:val="28"/>
        </w:rPr>
        <w:t xml:space="preserve">опасность возникновения рака печени; наличие в желудке Helicobacter pylori (бактерия), способствующей возникновению не только гастрита и язвы, но и рака желудка. некоторые штаммы вируса папилломы (ВПЧ), приводящие к развитию рака шейки матки. </w:t>
      </w:r>
    </w:p>
    <w:p w:rsidR="005739C9" w:rsidRDefault="005739C9" w:rsidP="0057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Мерами</w:t>
      </w:r>
      <w:r w:rsidRPr="005739C9">
        <w:rPr>
          <w:rFonts w:ascii="Times New Roman" w:hAnsi="Times New Roman" w:cs="Times New Roman"/>
          <w:sz w:val="28"/>
          <w:szCs w:val="28"/>
        </w:rPr>
        <w:t xml:space="preserve"> профилактики этих видов рака заключаются в вакцинации от соответствующих вирусов  и бактерий, а также в отказе от незащищенного секса (основной путь передачи этих инфекций – половой) с но</w:t>
      </w:r>
      <w:r>
        <w:rPr>
          <w:rFonts w:ascii="Times New Roman" w:hAnsi="Times New Roman" w:cs="Times New Roman"/>
          <w:sz w:val="28"/>
          <w:szCs w:val="28"/>
        </w:rPr>
        <w:t>выми непроверенными партнёрами.</w:t>
      </w:r>
    </w:p>
    <w:p w:rsidR="005739C9" w:rsidRDefault="005739C9" w:rsidP="000840D6">
      <w:pPr>
        <w:rPr>
          <w:rFonts w:ascii="Times New Roman" w:hAnsi="Times New Roman" w:cs="Times New Roman"/>
          <w:sz w:val="28"/>
          <w:szCs w:val="28"/>
        </w:rPr>
      </w:pPr>
      <w:r w:rsidRPr="004B2FA7">
        <w:rPr>
          <w:rFonts w:ascii="Times New Roman" w:hAnsi="Times New Roman" w:cs="Times New Roman"/>
          <w:b/>
          <w:sz w:val="28"/>
          <w:szCs w:val="28"/>
        </w:rPr>
        <w:t>К</w:t>
      </w:r>
      <w:r w:rsidR="000840D6" w:rsidRPr="004B2FA7">
        <w:rPr>
          <w:rFonts w:ascii="Times New Roman" w:hAnsi="Times New Roman" w:cs="Times New Roman"/>
          <w:b/>
          <w:sz w:val="28"/>
          <w:szCs w:val="28"/>
        </w:rPr>
        <w:t>урение</w:t>
      </w:r>
      <w:r w:rsidR="000840D6" w:rsidRPr="005739C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0840D6" w:rsidRPr="005739C9">
        <w:rPr>
          <w:rFonts w:ascii="Times New Roman" w:hAnsi="Times New Roman" w:cs="Times New Roman"/>
          <w:sz w:val="28"/>
          <w:szCs w:val="28"/>
        </w:rPr>
        <w:t xml:space="preserve">фактором риска рака легких, а также рака гортани, губ и языка. </w:t>
      </w:r>
      <w:r w:rsidR="009962A7">
        <w:rPr>
          <w:rFonts w:ascii="Times New Roman" w:hAnsi="Times New Roman" w:cs="Times New Roman"/>
          <w:sz w:val="28"/>
          <w:szCs w:val="28"/>
        </w:rPr>
        <w:t>Доказана связь курения с развитием рака мочевого пузыря у мужчин.</w:t>
      </w:r>
    </w:p>
    <w:p w:rsidR="005739C9" w:rsidRDefault="000840D6" w:rsidP="000840D6">
      <w:pPr>
        <w:rPr>
          <w:rFonts w:ascii="Times New Roman" w:hAnsi="Times New Roman" w:cs="Times New Roman"/>
          <w:sz w:val="28"/>
          <w:szCs w:val="28"/>
        </w:rPr>
      </w:pPr>
      <w:r w:rsidRPr="005739C9">
        <w:rPr>
          <w:rFonts w:ascii="Times New Roman" w:hAnsi="Times New Roman" w:cs="Times New Roman"/>
          <w:sz w:val="28"/>
          <w:szCs w:val="28"/>
        </w:rPr>
        <w:t>У хронических курильщиков в разы повышается риск возникновения рака другой локализации: желудка, матки, поджелудочной железы.</w:t>
      </w:r>
      <w:r w:rsidRPr="005739C9">
        <w:rPr>
          <w:rFonts w:ascii="Times New Roman" w:hAnsi="Times New Roman" w:cs="Times New Roman"/>
          <w:sz w:val="28"/>
          <w:szCs w:val="28"/>
        </w:rPr>
        <w:br/>
        <w:t xml:space="preserve">Злоупотребление алкоголем ведет </w:t>
      </w:r>
      <w:r w:rsidR="005739C9">
        <w:rPr>
          <w:rFonts w:ascii="Times New Roman" w:hAnsi="Times New Roman" w:cs="Times New Roman"/>
          <w:sz w:val="28"/>
          <w:szCs w:val="28"/>
        </w:rPr>
        <w:t xml:space="preserve">к снижению защитных свойств иммунной системы и </w:t>
      </w:r>
      <w:r w:rsidRPr="005739C9">
        <w:rPr>
          <w:rFonts w:ascii="Times New Roman" w:hAnsi="Times New Roman" w:cs="Times New Roman"/>
          <w:sz w:val="28"/>
          <w:szCs w:val="28"/>
        </w:rPr>
        <w:t>риск онкологии</w:t>
      </w:r>
      <w:r w:rsidR="005739C9">
        <w:rPr>
          <w:rFonts w:ascii="Times New Roman" w:hAnsi="Times New Roman" w:cs="Times New Roman"/>
          <w:sz w:val="28"/>
          <w:szCs w:val="28"/>
        </w:rPr>
        <w:t xml:space="preserve"> возрастает.</w:t>
      </w:r>
    </w:p>
    <w:p w:rsidR="005739C9" w:rsidRDefault="005739C9" w:rsidP="000840D6">
      <w:pPr>
        <w:rPr>
          <w:rFonts w:ascii="Times New Roman" w:hAnsi="Times New Roman" w:cs="Times New Roman"/>
          <w:sz w:val="28"/>
          <w:szCs w:val="28"/>
        </w:rPr>
      </w:pPr>
      <w:r w:rsidRPr="005739C9">
        <w:rPr>
          <w:rFonts w:ascii="Times New Roman" w:hAnsi="Times New Roman" w:cs="Times New Roman"/>
          <w:sz w:val="28"/>
          <w:szCs w:val="28"/>
        </w:rPr>
        <w:t xml:space="preserve">Занятия спортом не только способствуют снижению веса, но и повышают общий тонус организма и тонус иммунной системы. Иммунная 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борется с раковыми изменениями </w:t>
      </w:r>
      <w:r w:rsidRPr="005739C9">
        <w:rPr>
          <w:rFonts w:ascii="Times New Roman" w:hAnsi="Times New Roman" w:cs="Times New Roman"/>
          <w:sz w:val="28"/>
          <w:szCs w:val="28"/>
        </w:rPr>
        <w:t xml:space="preserve">клеток, поэтому ее состояние важно </w:t>
      </w:r>
      <w:r>
        <w:rPr>
          <w:rFonts w:ascii="Times New Roman" w:hAnsi="Times New Roman" w:cs="Times New Roman"/>
          <w:sz w:val="28"/>
          <w:szCs w:val="28"/>
        </w:rPr>
        <w:t>в плане профилактики онкологии</w:t>
      </w:r>
    </w:p>
    <w:p w:rsidR="009962A7" w:rsidRDefault="005739C9" w:rsidP="005739C9">
      <w:pPr>
        <w:rPr>
          <w:rFonts w:ascii="Times New Roman" w:hAnsi="Times New Roman" w:cs="Times New Roman"/>
          <w:sz w:val="28"/>
          <w:szCs w:val="28"/>
        </w:rPr>
      </w:pPr>
      <w:r w:rsidRPr="004B2FA7">
        <w:rPr>
          <w:rFonts w:ascii="Times New Roman" w:hAnsi="Times New Roman" w:cs="Times New Roman"/>
          <w:b/>
          <w:sz w:val="28"/>
          <w:szCs w:val="28"/>
        </w:rPr>
        <w:t xml:space="preserve">Вредные условия </w:t>
      </w:r>
      <w:r w:rsidR="009962A7" w:rsidRPr="004B2FA7">
        <w:rPr>
          <w:rFonts w:ascii="Times New Roman" w:hAnsi="Times New Roman" w:cs="Times New Roman"/>
          <w:b/>
          <w:sz w:val="28"/>
          <w:szCs w:val="28"/>
        </w:rPr>
        <w:t>труда</w:t>
      </w:r>
      <w:r w:rsidR="009962A7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0840D6" w:rsidRPr="005739C9">
        <w:rPr>
          <w:rFonts w:ascii="Times New Roman" w:hAnsi="Times New Roman" w:cs="Times New Roman"/>
          <w:sz w:val="28"/>
          <w:szCs w:val="28"/>
        </w:rPr>
        <w:t>человек ежедневно контактирует с канцерогенами, значительно повышает количество раковых забо</w:t>
      </w:r>
      <w:r>
        <w:rPr>
          <w:rFonts w:ascii="Times New Roman" w:hAnsi="Times New Roman" w:cs="Times New Roman"/>
          <w:sz w:val="28"/>
          <w:szCs w:val="28"/>
        </w:rPr>
        <w:t xml:space="preserve">леваний. При такой работе необходимо </w:t>
      </w:r>
      <w:r w:rsidR="000840D6" w:rsidRPr="005739C9">
        <w:rPr>
          <w:rFonts w:ascii="Times New Roman" w:hAnsi="Times New Roman" w:cs="Times New Roman"/>
          <w:sz w:val="28"/>
          <w:szCs w:val="28"/>
        </w:rPr>
        <w:t xml:space="preserve">тщательно </w:t>
      </w:r>
      <w:r w:rsidR="009962A7">
        <w:rPr>
          <w:rFonts w:ascii="Times New Roman" w:hAnsi="Times New Roman" w:cs="Times New Roman"/>
          <w:sz w:val="28"/>
          <w:szCs w:val="28"/>
        </w:rPr>
        <w:t xml:space="preserve">соблюдать технику безопасности, </w:t>
      </w:r>
      <w:r w:rsidR="000840D6" w:rsidRPr="005739C9">
        <w:rPr>
          <w:rFonts w:ascii="Times New Roman" w:hAnsi="Times New Roman" w:cs="Times New Roman"/>
          <w:sz w:val="28"/>
          <w:szCs w:val="28"/>
        </w:rPr>
        <w:t>носить защитную о</w:t>
      </w:r>
      <w:r w:rsidR="009962A7">
        <w:rPr>
          <w:rFonts w:ascii="Times New Roman" w:hAnsi="Times New Roman" w:cs="Times New Roman"/>
          <w:sz w:val="28"/>
          <w:szCs w:val="28"/>
        </w:rPr>
        <w:t>дежду, респираторы, не забывать о личной гигиене.</w:t>
      </w:r>
    </w:p>
    <w:p w:rsidR="009962A7" w:rsidRDefault="009962A7" w:rsidP="005739C9">
      <w:pPr>
        <w:rPr>
          <w:rFonts w:ascii="Times New Roman" w:hAnsi="Times New Roman" w:cs="Times New Roman"/>
          <w:sz w:val="28"/>
          <w:szCs w:val="28"/>
        </w:rPr>
      </w:pPr>
      <w:r w:rsidRPr="004B2FA7">
        <w:rPr>
          <w:rFonts w:ascii="Times New Roman" w:hAnsi="Times New Roman" w:cs="Times New Roman"/>
          <w:b/>
          <w:sz w:val="28"/>
          <w:szCs w:val="28"/>
        </w:rPr>
        <w:t>Контрольза своим состоянием здоровья</w:t>
      </w:r>
      <w:r w:rsidR="004B2FA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своевременного обращения к врачу, соблюдение сроков прохождения профилактических осмотров, диспансеризации - еще один путь к здоровью.</w:t>
      </w:r>
    </w:p>
    <w:p w:rsidR="000840D6" w:rsidRDefault="009962A7" w:rsidP="005739C9">
      <w:pPr>
        <w:rPr>
          <w:rFonts w:ascii="Times New Roman" w:hAnsi="Times New Roman" w:cs="Times New Roman"/>
          <w:sz w:val="28"/>
          <w:szCs w:val="28"/>
        </w:rPr>
      </w:pPr>
      <w:r w:rsidRPr="004B2FA7">
        <w:rPr>
          <w:rFonts w:ascii="Times New Roman" w:hAnsi="Times New Roman" w:cs="Times New Roman"/>
          <w:b/>
          <w:sz w:val="28"/>
          <w:szCs w:val="28"/>
        </w:rPr>
        <w:t>Помните!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– важная составляющая в профилактике онкологических заболеваний.</w:t>
      </w:r>
    </w:p>
    <w:p w:rsidR="009962A7" w:rsidRPr="005739C9" w:rsidRDefault="009962A7" w:rsidP="0057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акушер – гинеколог ГУЗ «Липецкая РБ»        Екатерина Викторовна Гребенникова.</w:t>
      </w:r>
    </w:p>
    <w:sectPr w:rsidR="009962A7" w:rsidRPr="005739C9" w:rsidSect="002A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14F7"/>
    <w:rsid w:val="000840D6"/>
    <w:rsid w:val="002A38A1"/>
    <w:rsid w:val="003C44D8"/>
    <w:rsid w:val="004B2FA7"/>
    <w:rsid w:val="005739C9"/>
    <w:rsid w:val="009962A7"/>
    <w:rsid w:val="00CB5A5B"/>
    <w:rsid w:val="00F6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4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2019-02-03T17:45:00Z</dcterms:created>
  <dcterms:modified xsi:type="dcterms:W3CDTF">2019-02-03T17:45:00Z</dcterms:modified>
</cp:coreProperties>
</file>