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4A" w:rsidRDefault="00154E0B">
      <w:pPr>
        <w:rPr>
          <w:rFonts w:ascii="Arial Black" w:hAnsi="Arial Black"/>
          <w:color w:val="FF0000"/>
          <w:sz w:val="32"/>
          <w:szCs w:val="32"/>
        </w:rPr>
      </w:pPr>
      <w:r>
        <w:rPr>
          <w:noProof/>
          <w:lang w:eastAsia="ru-RU"/>
        </w:rPr>
        <w:drawing>
          <wp:inline distT="0" distB="0" distL="0" distR="0">
            <wp:extent cx="1762125" cy="1495425"/>
            <wp:effectExtent l="0" t="0" r="0" b="0"/>
            <wp:docPr id="1" name="Рисунок 1" descr="C:\Users\Марго\Desktop\отделение мед проф — коп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 — копия (1).png"/>
                    <pic:cNvPicPr>
                      <a:picLocks noChangeAspect="1" noChangeArrowheads="1"/>
                    </pic:cNvPicPr>
                  </pic:nvPicPr>
                  <pic:blipFill>
                    <a:blip r:embed="rId5" cstate="print"/>
                    <a:srcRect/>
                    <a:stretch>
                      <a:fillRect/>
                    </a:stretch>
                  </pic:blipFill>
                  <pic:spPr bwMode="auto">
                    <a:xfrm>
                      <a:off x="0" y="0"/>
                      <a:ext cx="1762125" cy="1495425"/>
                    </a:xfrm>
                    <a:prstGeom prst="rect">
                      <a:avLst/>
                    </a:prstGeom>
                    <a:noFill/>
                    <a:ln w="9525">
                      <a:noFill/>
                      <a:miter lim="800000"/>
                      <a:headEnd/>
                      <a:tailEnd/>
                    </a:ln>
                  </pic:spPr>
                </pic:pic>
              </a:graphicData>
            </a:graphic>
          </wp:inline>
        </w:drawing>
      </w:r>
      <w:r>
        <w:tab/>
      </w:r>
      <w:r>
        <w:tab/>
      </w:r>
      <w:r>
        <w:rPr>
          <w:rFonts w:ascii="Arial Black" w:hAnsi="Arial Black"/>
          <w:color w:val="FF0000"/>
          <w:sz w:val="32"/>
          <w:szCs w:val="32"/>
        </w:rPr>
        <w:t>Профилактика педикулеза</w:t>
      </w:r>
    </w:p>
    <w:p w:rsidR="00AF23CA" w:rsidRDefault="00AF23CA" w:rsidP="00154E0B">
      <w:pPr>
        <w:rPr>
          <w:rFonts w:ascii="Times New Roman" w:hAnsi="Times New Roman" w:cs="Times New Roman"/>
          <w:sz w:val="28"/>
          <w:szCs w:val="28"/>
        </w:rPr>
      </w:pPr>
      <w:r>
        <w:rPr>
          <w:rFonts w:ascii="Times New Roman" w:hAnsi="Times New Roman" w:cs="Times New Roman"/>
          <w:sz w:val="28"/>
          <w:szCs w:val="28"/>
        </w:rPr>
        <w:t>В</w:t>
      </w:r>
      <w:r w:rsidR="00154E0B" w:rsidRPr="00154E0B">
        <w:rPr>
          <w:rFonts w:ascii="Times New Roman" w:hAnsi="Times New Roman" w:cs="Times New Roman"/>
          <w:sz w:val="28"/>
          <w:szCs w:val="28"/>
        </w:rPr>
        <w:t xml:space="preserve">ши </w:t>
      </w:r>
      <w:r>
        <w:rPr>
          <w:rFonts w:ascii="Times New Roman" w:hAnsi="Times New Roman" w:cs="Times New Roman"/>
          <w:sz w:val="28"/>
          <w:szCs w:val="28"/>
        </w:rPr>
        <w:t xml:space="preserve"> распространяются </w:t>
      </w:r>
      <w:r w:rsidR="00154E0B" w:rsidRPr="00154E0B">
        <w:rPr>
          <w:rFonts w:ascii="Times New Roman" w:hAnsi="Times New Roman" w:cs="Times New Roman"/>
          <w:sz w:val="28"/>
          <w:szCs w:val="28"/>
        </w:rPr>
        <w:t xml:space="preserve">преимущественно в антисанитарных условиях среди большого скопления людей. </w:t>
      </w:r>
    </w:p>
    <w:p w:rsidR="00154E0B" w:rsidRPr="00154E0B" w:rsidRDefault="00154E0B" w:rsidP="00154E0B">
      <w:pPr>
        <w:rPr>
          <w:rFonts w:ascii="Times New Roman" w:hAnsi="Times New Roman" w:cs="Times New Roman"/>
          <w:sz w:val="28"/>
          <w:szCs w:val="28"/>
        </w:rPr>
      </w:pPr>
      <w:r w:rsidRPr="00154E0B">
        <w:rPr>
          <w:rFonts w:ascii="Times New Roman" w:hAnsi="Times New Roman" w:cs="Times New Roman"/>
          <w:sz w:val="28"/>
          <w:szCs w:val="28"/>
        </w:rPr>
        <w:t>Головная вошь представляет собой кровососущего паразита, обитающего преимущественно на волосистой части головы. Вши подразделяются на три вида: головные, платяные и лобковые. На голове обитают преимущественно головная вошь. Когда вошь кусает человека, то при укусах выделяется слюна, которая провоцирует симптомы зуда и раздражения кожи. Если постоянно расчесывать кожу, то на ней будут появляться ранки и воспаления. Чаще всего встречается педикулез у детей в возрасте от трех лет. Это обусловлено тем, что дети контактируют между собой, тем самым заражая друг друга вшивостью. Одной из основополагающих причин вшивости является несоблюдение правил личной гигиены. Достаточно одному ребенку в детском саду или школе посетить занятие, как на следующий день все ровесники будут заражены. </w:t>
      </w:r>
    </w:p>
    <w:p w:rsidR="00AF23CA"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 xml:space="preserve">Вшивость проявляется не сразу, а спустя некоторое время, когда паразиты начинают размножаться, откладывая при этом гнид. </w:t>
      </w:r>
    </w:p>
    <w:p w:rsidR="00AF23CA"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 xml:space="preserve">Именно посредством наличия гнид и диагностируется наличие вшей у человека. Ведь паразитирующие особи практически незаметны для глаз человека, а обнаружить их можно только под микроскопом. </w:t>
      </w:r>
    </w:p>
    <w:p w:rsidR="00154E0B" w:rsidRPr="00154E0B"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Родители длительное время могут не подозревать, что их ребенок заразился вшами. Если заражен ребенок, то и вся семья попадает под угрозу. Основными способами передачи вшей являются:</w:t>
      </w:r>
    </w:p>
    <w:p w:rsidR="00154E0B" w:rsidRPr="00154E0B"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При тесном контакте с человеком, зараженным вшами.</w:t>
      </w:r>
    </w:p>
    <w:p w:rsidR="00154E0B" w:rsidRPr="00154E0B"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Посредством использования индивидуальных средств гигиены: заколки, расчески, банты и шапки.</w:t>
      </w:r>
    </w:p>
    <w:p w:rsidR="00154E0B" w:rsidRPr="00154E0B"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При посещении таких учреждений, как бассейны и спортзалы.</w:t>
      </w:r>
    </w:p>
    <w:p w:rsidR="00AF23CA" w:rsidRDefault="00154E0B" w:rsidP="00AF23CA">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В детских лагерях, интернатах и прочих заведениях, где не соблюдаются санитарно-бытовые условия.</w:t>
      </w:r>
    </w:p>
    <w:p w:rsidR="00AF23CA" w:rsidRDefault="00AF23CA" w:rsidP="00AF23CA">
      <w:pPr>
        <w:pStyle w:val="a5"/>
        <w:rPr>
          <w:rFonts w:ascii="Times New Roman" w:hAnsi="Times New Roman" w:cs="Times New Roman"/>
          <w:sz w:val="28"/>
          <w:szCs w:val="28"/>
          <w:lang w:eastAsia="ru-RU"/>
        </w:rPr>
      </w:pPr>
    </w:p>
    <w:p w:rsidR="00AF23CA" w:rsidRPr="00AF23CA" w:rsidRDefault="00154E0B" w:rsidP="00AF23CA">
      <w:pPr>
        <w:pStyle w:val="a5"/>
        <w:rPr>
          <w:rFonts w:ascii="Times New Roman" w:hAnsi="Times New Roman" w:cs="Times New Roman"/>
          <w:b/>
          <w:color w:val="FF0000"/>
          <w:sz w:val="28"/>
          <w:szCs w:val="28"/>
        </w:rPr>
      </w:pPr>
      <w:r w:rsidRPr="00AF23CA">
        <w:rPr>
          <w:rFonts w:ascii="Times New Roman" w:hAnsi="Times New Roman" w:cs="Times New Roman"/>
          <w:b/>
          <w:color w:val="FF0000"/>
          <w:sz w:val="28"/>
          <w:szCs w:val="28"/>
        </w:rPr>
        <w:t xml:space="preserve">Профилактика вшей у детей и взрослых </w:t>
      </w:r>
    </w:p>
    <w:p w:rsidR="00154E0B" w:rsidRPr="00AF23CA" w:rsidRDefault="00AF23CA" w:rsidP="00AF23CA">
      <w:pPr>
        <w:pStyle w:val="a5"/>
        <w:rPr>
          <w:rFonts w:ascii="Times New Roman" w:hAnsi="Times New Roman" w:cs="Times New Roman"/>
          <w:sz w:val="28"/>
          <w:szCs w:val="28"/>
        </w:rPr>
      </w:pPr>
      <w:r>
        <w:rPr>
          <w:rFonts w:ascii="Times New Roman" w:hAnsi="Times New Roman" w:cs="Times New Roman"/>
          <w:sz w:val="28"/>
          <w:szCs w:val="28"/>
        </w:rPr>
        <w:t>Необходимо, п</w:t>
      </w:r>
      <w:r w:rsidR="00154E0B" w:rsidRPr="00AF23CA">
        <w:rPr>
          <w:rFonts w:ascii="Times New Roman" w:hAnsi="Times New Roman" w:cs="Times New Roman"/>
          <w:sz w:val="28"/>
          <w:szCs w:val="28"/>
        </w:rPr>
        <w:t>о максимуму</w:t>
      </w:r>
      <w:r>
        <w:rPr>
          <w:rFonts w:ascii="Times New Roman" w:hAnsi="Times New Roman" w:cs="Times New Roman"/>
          <w:sz w:val="28"/>
          <w:szCs w:val="28"/>
        </w:rPr>
        <w:t>,</w:t>
      </w:r>
      <w:r w:rsidR="00154E0B" w:rsidRPr="00AF23CA">
        <w:rPr>
          <w:rFonts w:ascii="Times New Roman" w:hAnsi="Times New Roman" w:cs="Times New Roman"/>
          <w:sz w:val="28"/>
          <w:szCs w:val="28"/>
        </w:rPr>
        <w:t xml:space="preserve"> избегать общения и близких контактов с людьми, которые живут в антисанитарных условиях. Кроме того, это не </w:t>
      </w:r>
      <w:r w:rsidR="00154E0B" w:rsidRPr="00AF23CA">
        <w:rPr>
          <w:rFonts w:ascii="Times New Roman" w:hAnsi="Times New Roman" w:cs="Times New Roman"/>
          <w:sz w:val="28"/>
          <w:szCs w:val="28"/>
        </w:rPr>
        <w:lastRenderedPageBreak/>
        <w:t>обязательно могут быть люди, живущие в антисанитарных условиях, поэтому при первых признаках педикулеза у человека, важно избегать контакта с ним.</w:t>
      </w:r>
    </w:p>
    <w:p w:rsidR="00154E0B" w:rsidRDefault="00154E0B" w:rsidP="00154E0B">
      <w:pPr>
        <w:rPr>
          <w:rFonts w:ascii="Times New Roman" w:hAnsi="Times New Roman" w:cs="Times New Roman"/>
          <w:sz w:val="28"/>
          <w:szCs w:val="28"/>
        </w:rPr>
      </w:pPr>
      <w:r w:rsidRPr="00154E0B">
        <w:rPr>
          <w:rFonts w:ascii="Times New Roman" w:hAnsi="Times New Roman" w:cs="Times New Roman"/>
          <w:sz w:val="28"/>
          <w:szCs w:val="28"/>
        </w:rPr>
        <w:t>Отказаться от случайных половых связей с человеком, который имеет признаки заболевания. Заразиться от такого человека можно не только головными, но и лобковыми вшами.</w:t>
      </w:r>
    </w:p>
    <w:p w:rsidR="00AF23CA" w:rsidRDefault="00AF23CA" w:rsidP="00AF23CA">
      <w:pPr>
        <w:rPr>
          <w:rFonts w:ascii="Times New Roman" w:hAnsi="Times New Roman" w:cs="Times New Roman"/>
          <w:sz w:val="28"/>
          <w:szCs w:val="28"/>
        </w:rPr>
      </w:pPr>
      <w:r w:rsidRPr="00154E0B">
        <w:rPr>
          <w:rFonts w:ascii="Times New Roman" w:hAnsi="Times New Roman" w:cs="Times New Roman"/>
          <w:sz w:val="28"/>
          <w:szCs w:val="28"/>
        </w:rPr>
        <w:t>Помните! Лобковыми вшами дети не заражаются, а вот взрослые могут подцепить паразитов в таких местах, как бани, сауны, бассейны и т.п. Это обусловлено тем, что паразиты имеют способность выживать длительное время в воде. </w:t>
      </w:r>
    </w:p>
    <w:p w:rsidR="00154E0B" w:rsidRPr="00154E0B"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Пользоваться исключительно индивидуальными средствами гигиены. Это не только зубная щетка и полотенце, но и расческа, заколка, шапка.</w:t>
      </w:r>
    </w:p>
    <w:p w:rsidR="00154E0B" w:rsidRPr="00154E0B"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Регулярно стирать одежду и постельное белье, так как в одежде могут паразитировать платяные вши. Еще один вид кровососущих насекомых, которые питается кровью человека, кусая его в любых местах тела.</w:t>
      </w:r>
    </w:p>
    <w:p w:rsidR="00154E0B" w:rsidRPr="00154E0B"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Периодически проверять наличие гнид на волосах. Особенно важно делать эту процедуру у детей. Чем быстрее вы обнаружите наличие вшей у ребенка, тем эффективнее можно от них избавиться.</w:t>
      </w:r>
    </w:p>
    <w:p w:rsidR="00154E0B" w:rsidRPr="00154E0B" w:rsidRDefault="00154E0B" w:rsidP="00154E0B">
      <w:pPr>
        <w:pStyle w:val="a5"/>
        <w:rPr>
          <w:rFonts w:ascii="Times New Roman" w:hAnsi="Times New Roman" w:cs="Times New Roman"/>
          <w:sz w:val="28"/>
          <w:szCs w:val="28"/>
          <w:lang w:eastAsia="ru-RU"/>
        </w:rPr>
      </w:pPr>
      <w:r w:rsidRPr="00154E0B">
        <w:rPr>
          <w:rFonts w:ascii="Times New Roman" w:hAnsi="Times New Roman" w:cs="Times New Roman"/>
          <w:sz w:val="28"/>
          <w:szCs w:val="28"/>
          <w:lang w:eastAsia="ru-RU"/>
        </w:rPr>
        <w:t>Детям, чтобы снизить вероятность заражения паразитами, можно применять специальные отпугивающие средства, которые практически не имеют запаха.</w:t>
      </w:r>
    </w:p>
    <w:p w:rsidR="00154E0B" w:rsidRDefault="00154E0B" w:rsidP="00154E0B">
      <w:pPr>
        <w:pStyle w:val="a5"/>
        <w:rPr>
          <w:rFonts w:ascii="Times New Roman" w:hAnsi="Times New Roman" w:cs="Times New Roman"/>
          <w:color w:val="000000"/>
          <w:sz w:val="28"/>
          <w:szCs w:val="28"/>
          <w:bdr w:val="none" w:sz="0" w:space="0" w:color="auto" w:frame="1"/>
          <w:shd w:val="clear" w:color="auto" w:fill="F3F3F3"/>
          <w:lang w:eastAsia="ru-RU"/>
        </w:rPr>
      </w:pPr>
      <w:r w:rsidRPr="00154E0B">
        <w:rPr>
          <w:rFonts w:ascii="Times New Roman" w:hAnsi="Times New Roman" w:cs="Times New Roman"/>
          <w:sz w:val="28"/>
          <w:szCs w:val="28"/>
          <w:lang w:eastAsia="ru-RU"/>
        </w:rPr>
        <w:t>Регулярно применять специальные шампуни для профилактики от вшей</w:t>
      </w:r>
      <w:r w:rsidR="00AF23CA">
        <w:rPr>
          <w:rFonts w:ascii="Times New Roman" w:hAnsi="Times New Roman" w:cs="Times New Roman"/>
          <w:sz w:val="28"/>
          <w:szCs w:val="28"/>
          <w:lang w:eastAsia="ru-RU"/>
        </w:rPr>
        <w:t>.</w:t>
      </w:r>
      <w:r w:rsidRPr="00154E0B">
        <w:rPr>
          <w:rFonts w:ascii="Times New Roman" w:hAnsi="Times New Roman" w:cs="Times New Roman"/>
          <w:color w:val="000000"/>
          <w:sz w:val="28"/>
          <w:szCs w:val="28"/>
          <w:bdr w:val="none" w:sz="0" w:space="0" w:color="auto" w:frame="1"/>
          <w:shd w:val="clear" w:color="auto" w:fill="F3F3F3"/>
          <w:lang w:eastAsia="ru-RU"/>
        </w:rPr>
        <w:t xml:space="preserve"> </w:t>
      </w:r>
    </w:p>
    <w:p w:rsidR="00154E0B" w:rsidRPr="00154E0B" w:rsidRDefault="00154E0B" w:rsidP="00154E0B">
      <w:pPr>
        <w:pStyle w:val="a5"/>
        <w:rPr>
          <w:rFonts w:ascii="Times New Roman" w:hAnsi="Times New Roman" w:cs="Times New Roman"/>
          <w:sz w:val="28"/>
          <w:szCs w:val="28"/>
        </w:rPr>
      </w:pPr>
      <w:r w:rsidRPr="00154E0B">
        <w:rPr>
          <w:rFonts w:ascii="Times New Roman" w:hAnsi="Times New Roman" w:cs="Times New Roman"/>
          <w:sz w:val="28"/>
          <w:szCs w:val="28"/>
        </w:rPr>
        <w:t>Не разрешайте ребёнку пользоваться чужими расческами, полотенцами, шапками, наушниками,  заколками, резинками для волос - через эти предметы передаются вши.</w:t>
      </w:r>
    </w:p>
    <w:p w:rsidR="00154E0B" w:rsidRPr="00154E0B" w:rsidRDefault="00AF23CA" w:rsidP="00154E0B">
      <w:pPr>
        <w:pStyle w:val="a5"/>
        <w:rPr>
          <w:rFonts w:ascii="Times New Roman" w:hAnsi="Times New Roman" w:cs="Times New Roman"/>
          <w:sz w:val="28"/>
          <w:szCs w:val="28"/>
        </w:rPr>
      </w:pPr>
      <w:r>
        <w:rPr>
          <w:rFonts w:ascii="Times New Roman" w:hAnsi="Times New Roman" w:cs="Times New Roman"/>
          <w:sz w:val="28"/>
          <w:szCs w:val="28"/>
        </w:rPr>
        <w:t>Проводить</w:t>
      </w:r>
      <w:r w:rsidR="00154E0B" w:rsidRPr="00154E0B">
        <w:rPr>
          <w:rFonts w:ascii="Times New Roman" w:hAnsi="Times New Roman" w:cs="Times New Roman"/>
          <w:sz w:val="28"/>
          <w:szCs w:val="28"/>
        </w:rPr>
        <w:t xml:space="preserve"> взаимные осмотры членов семьи после их длительного отсутствия.</w:t>
      </w:r>
    </w:p>
    <w:p w:rsidR="00AF23CA" w:rsidRDefault="00AF23CA" w:rsidP="00154E0B">
      <w:pPr>
        <w:pStyle w:val="a5"/>
        <w:rPr>
          <w:rFonts w:ascii="Times New Roman" w:hAnsi="Times New Roman" w:cs="Times New Roman"/>
          <w:sz w:val="28"/>
          <w:szCs w:val="28"/>
        </w:rPr>
      </w:pPr>
      <w:r>
        <w:rPr>
          <w:rFonts w:ascii="Times New Roman" w:hAnsi="Times New Roman" w:cs="Times New Roman"/>
          <w:sz w:val="28"/>
          <w:szCs w:val="28"/>
        </w:rPr>
        <w:t>Проводить</w:t>
      </w:r>
      <w:r w:rsidR="00154E0B" w:rsidRPr="00154E0B">
        <w:rPr>
          <w:rFonts w:ascii="Times New Roman" w:hAnsi="Times New Roman" w:cs="Times New Roman"/>
          <w:sz w:val="28"/>
          <w:szCs w:val="28"/>
        </w:rPr>
        <w:t xml:space="preserve"> периодический осмотр волос и одежды у детей, посещающих детские учреждения.</w:t>
      </w:r>
    </w:p>
    <w:p w:rsidR="00AF23CA" w:rsidRDefault="00AF23CA" w:rsidP="00154E0B">
      <w:pPr>
        <w:pStyle w:val="a5"/>
        <w:rPr>
          <w:rFonts w:ascii="Times New Roman" w:hAnsi="Times New Roman" w:cs="Times New Roman"/>
          <w:sz w:val="28"/>
          <w:szCs w:val="28"/>
        </w:rPr>
      </w:pPr>
      <w:r>
        <w:rPr>
          <w:rFonts w:ascii="Times New Roman" w:hAnsi="Times New Roman" w:cs="Times New Roman"/>
          <w:sz w:val="28"/>
          <w:szCs w:val="28"/>
        </w:rPr>
        <w:t xml:space="preserve">Внимательно осматривать </w:t>
      </w:r>
      <w:r w:rsidR="00154E0B" w:rsidRPr="00154E0B">
        <w:rPr>
          <w:rFonts w:ascii="Times New Roman" w:hAnsi="Times New Roman" w:cs="Times New Roman"/>
          <w:sz w:val="28"/>
          <w:szCs w:val="28"/>
        </w:rPr>
        <w:t xml:space="preserve">постельные принадлежности во время путешествий </w:t>
      </w:r>
    </w:p>
    <w:p w:rsidR="00154E0B" w:rsidRDefault="00154E0B" w:rsidP="00154E0B">
      <w:pPr>
        <w:pStyle w:val="a5"/>
        <w:rPr>
          <w:rFonts w:ascii="Times New Roman" w:hAnsi="Times New Roman" w:cs="Times New Roman"/>
          <w:sz w:val="28"/>
          <w:szCs w:val="28"/>
        </w:rPr>
      </w:pPr>
      <w:r w:rsidRPr="00154E0B">
        <w:rPr>
          <w:rFonts w:ascii="Times New Roman" w:hAnsi="Times New Roman" w:cs="Times New Roman"/>
          <w:sz w:val="28"/>
          <w:szCs w:val="28"/>
        </w:rPr>
        <w:t>После ка</w:t>
      </w:r>
      <w:r w:rsidR="00AF23CA">
        <w:rPr>
          <w:rFonts w:ascii="Times New Roman" w:hAnsi="Times New Roman" w:cs="Times New Roman"/>
          <w:sz w:val="28"/>
          <w:szCs w:val="28"/>
        </w:rPr>
        <w:t xml:space="preserve">никул необходимо обязательно провести </w:t>
      </w:r>
      <w:r w:rsidRPr="00154E0B">
        <w:rPr>
          <w:rFonts w:ascii="Times New Roman" w:hAnsi="Times New Roman" w:cs="Times New Roman"/>
          <w:sz w:val="28"/>
          <w:szCs w:val="28"/>
        </w:rPr>
        <w:t>осмотр головы ребенка</w:t>
      </w:r>
      <w:r w:rsidR="00AF23CA">
        <w:rPr>
          <w:rFonts w:ascii="Times New Roman" w:hAnsi="Times New Roman" w:cs="Times New Roman"/>
          <w:sz w:val="28"/>
          <w:szCs w:val="28"/>
        </w:rPr>
        <w:t>.</w:t>
      </w:r>
    </w:p>
    <w:p w:rsidR="00AF23CA" w:rsidRDefault="00AF23CA" w:rsidP="00154E0B">
      <w:pPr>
        <w:pStyle w:val="a5"/>
        <w:rPr>
          <w:rFonts w:ascii="Times New Roman" w:hAnsi="Times New Roman" w:cs="Times New Roman"/>
          <w:sz w:val="28"/>
          <w:szCs w:val="28"/>
        </w:rPr>
      </w:pPr>
    </w:p>
    <w:p w:rsidR="00AF23CA" w:rsidRPr="00154E0B" w:rsidRDefault="00AF23CA" w:rsidP="00154E0B">
      <w:pPr>
        <w:pStyle w:val="a5"/>
        <w:rPr>
          <w:rFonts w:ascii="Times New Roman" w:hAnsi="Times New Roman" w:cs="Times New Roman"/>
          <w:sz w:val="28"/>
          <w:szCs w:val="28"/>
        </w:rPr>
      </w:pPr>
    </w:p>
    <w:p w:rsidR="00154E0B" w:rsidRPr="00154E0B" w:rsidRDefault="00AF23CA" w:rsidP="00154E0B">
      <w:pPr>
        <w:rPr>
          <w:rFonts w:ascii="Times New Roman" w:hAnsi="Times New Roman" w:cs="Times New Roman"/>
          <w:sz w:val="28"/>
          <w:szCs w:val="28"/>
        </w:rPr>
      </w:pPr>
      <w:r>
        <w:rPr>
          <w:rFonts w:ascii="Times New Roman" w:hAnsi="Times New Roman" w:cs="Times New Roman"/>
          <w:sz w:val="28"/>
          <w:szCs w:val="28"/>
        </w:rPr>
        <w:t xml:space="preserve">Врач терапевт ГУЗ «Липецкая РБ»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С.П.Таболина</w:t>
      </w:r>
    </w:p>
    <w:sectPr w:rsidR="00154E0B" w:rsidRPr="00154E0B" w:rsidSect="00904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582F"/>
    <w:multiLevelType w:val="multilevel"/>
    <w:tmpl w:val="AACC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5525E"/>
    <w:multiLevelType w:val="multilevel"/>
    <w:tmpl w:val="688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770"/>
    <w:rsid w:val="00154E0B"/>
    <w:rsid w:val="00904B4A"/>
    <w:rsid w:val="00AF23CA"/>
    <w:rsid w:val="00BF4770"/>
    <w:rsid w:val="00CE2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E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E0B"/>
    <w:rPr>
      <w:rFonts w:ascii="Tahoma" w:hAnsi="Tahoma" w:cs="Tahoma"/>
      <w:sz w:val="16"/>
      <w:szCs w:val="16"/>
    </w:rPr>
  </w:style>
  <w:style w:type="paragraph" w:styleId="a5">
    <w:name w:val="No Spacing"/>
    <w:uiPriority w:val="1"/>
    <w:qFormat/>
    <w:rsid w:val="00154E0B"/>
    <w:pPr>
      <w:spacing w:after="0" w:line="240" w:lineRule="auto"/>
    </w:pPr>
  </w:style>
  <w:style w:type="paragraph" w:styleId="a6">
    <w:name w:val="Normal (Web)"/>
    <w:basedOn w:val="a"/>
    <w:uiPriority w:val="99"/>
    <w:semiHidden/>
    <w:unhideWhenUsed/>
    <w:rsid w:val="00154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54E0B"/>
    <w:rPr>
      <w:b/>
      <w:bCs/>
    </w:rPr>
  </w:style>
</w:styles>
</file>

<file path=word/webSettings.xml><?xml version="1.0" encoding="utf-8"?>
<w:webSettings xmlns:r="http://schemas.openxmlformats.org/officeDocument/2006/relationships" xmlns:w="http://schemas.openxmlformats.org/wordprocessingml/2006/main">
  <w:divs>
    <w:div w:id="580985886">
      <w:bodyDiv w:val="1"/>
      <w:marLeft w:val="0"/>
      <w:marRight w:val="0"/>
      <w:marTop w:val="0"/>
      <w:marBottom w:val="0"/>
      <w:divBdr>
        <w:top w:val="none" w:sz="0" w:space="0" w:color="auto"/>
        <w:left w:val="none" w:sz="0" w:space="0" w:color="auto"/>
        <w:bottom w:val="none" w:sz="0" w:space="0" w:color="auto"/>
        <w:right w:val="none" w:sz="0" w:space="0" w:color="auto"/>
      </w:divBdr>
    </w:div>
    <w:div w:id="1635790739">
      <w:bodyDiv w:val="1"/>
      <w:marLeft w:val="0"/>
      <w:marRight w:val="0"/>
      <w:marTop w:val="0"/>
      <w:marBottom w:val="0"/>
      <w:divBdr>
        <w:top w:val="none" w:sz="0" w:space="0" w:color="auto"/>
        <w:left w:val="none" w:sz="0" w:space="0" w:color="auto"/>
        <w:bottom w:val="none" w:sz="0" w:space="0" w:color="auto"/>
        <w:right w:val="none" w:sz="0" w:space="0" w:color="auto"/>
      </w:divBdr>
    </w:div>
    <w:div w:id="1801460765">
      <w:bodyDiv w:val="1"/>
      <w:marLeft w:val="0"/>
      <w:marRight w:val="0"/>
      <w:marTop w:val="0"/>
      <w:marBottom w:val="0"/>
      <w:divBdr>
        <w:top w:val="none" w:sz="0" w:space="0" w:color="auto"/>
        <w:left w:val="none" w:sz="0" w:space="0" w:color="auto"/>
        <w:bottom w:val="none" w:sz="0" w:space="0" w:color="auto"/>
        <w:right w:val="none" w:sz="0" w:space="0" w:color="auto"/>
      </w:divBdr>
    </w:div>
    <w:div w:id="19354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3</cp:revision>
  <dcterms:created xsi:type="dcterms:W3CDTF">2018-10-28T09:18:00Z</dcterms:created>
  <dcterms:modified xsi:type="dcterms:W3CDTF">2018-10-28T09:19:00Z</dcterms:modified>
</cp:coreProperties>
</file>