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412" w:rsidRPr="00D95DF0" w:rsidRDefault="006A6412" w:rsidP="00C734D5">
      <w:pPr>
        <w:pStyle w:val="a7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590675" cy="1276350"/>
            <wp:effectExtent l="0" t="0" r="0" b="0"/>
            <wp:docPr id="1" name="Рисунок 1" descr="C:\Users\Марго\Desktop\отделение мед про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5DF0">
        <w:rPr>
          <w:rFonts w:ascii="Times New Roman" w:hAnsi="Times New Roman" w:cs="Times New Roman"/>
          <w:sz w:val="28"/>
          <w:szCs w:val="28"/>
        </w:rPr>
        <w:tab/>
      </w:r>
      <w:r w:rsidRPr="00D95DF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Профилактика укусов змей.</w:t>
      </w:r>
    </w:p>
    <w:p w:rsidR="006A6412" w:rsidRPr="00C734D5" w:rsidRDefault="006A6412" w:rsidP="00C734D5">
      <w:pPr>
        <w:pStyle w:val="a7"/>
        <w:rPr>
          <w:rFonts w:ascii="Times New Roman" w:hAnsi="Times New Roman" w:cs="Times New Roman"/>
          <w:color w:val="525253"/>
          <w:sz w:val="28"/>
          <w:szCs w:val="28"/>
        </w:rPr>
      </w:pPr>
      <w:r w:rsidRPr="00C734D5">
        <w:rPr>
          <w:rFonts w:ascii="Times New Roman" w:hAnsi="Times New Roman" w:cs="Times New Roman"/>
          <w:sz w:val="28"/>
          <w:szCs w:val="28"/>
          <w:shd w:val="clear" w:color="auto" w:fill="FFFFFF"/>
        </w:rPr>
        <w:t> Ежегодно от укусов змей страдает около 2 млн. человек, из которых погибает около 110-120 тыс. человек. На территории Европы – это единичные случаи, в США – около 15 человек, а в таких странах как Индия, Бразилия и Бирма – наибольший в мире показатель</w:t>
      </w:r>
      <w:r w:rsidRPr="00C734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C734D5">
        <w:rPr>
          <w:rFonts w:ascii="Times New Roman" w:hAnsi="Times New Roman" w:cs="Times New Roman"/>
          <w:color w:val="525253"/>
          <w:sz w:val="28"/>
          <w:szCs w:val="28"/>
        </w:rPr>
        <w:t xml:space="preserve"> </w:t>
      </w:r>
    </w:p>
    <w:p w:rsidR="006A6412" w:rsidRPr="00C734D5" w:rsidRDefault="006A6412" w:rsidP="00C734D5">
      <w:pPr>
        <w:pStyle w:val="a7"/>
        <w:rPr>
          <w:rFonts w:ascii="Times New Roman" w:hAnsi="Times New Roman" w:cs="Times New Roman"/>
          <w:sz w:val="28"/>
          <w:szCs w:val="28"/>
        </w:rPr>
      </w:pPr>
      <w:r w:rsidRPr="00C734D5">
        <w:rPr>
          <w:rFonts w:ascii="Times New Roman" w:hAnsi="Times New Roman" w:cs="Times New Roman"/>
          <w:sz w:val="28"/>
          <w:szCs w:val="28"/>
        </w:rPr>
        <w:t>В России</w:t>
      </w:r>
      <w:r w:rsidRPr="00C734D5">
        <w:rPr>
          <w:rFonts w:ascii="Times New Roman" w:hAnsi="Times New Roman" w:cs="Times New Roman"/>
          <w:color w:val="525253"/>
          <w:sz w:val="28"/>
          <w:szCs w:val="28"/>
        </w:rPr>
        <w:t xml:space="preserve"> </w:t>
      </w:r>
      <w:r w:rsidRPr="00C734D5">
        <w:rPr>
          <w:rFonts w:ascii="Times New Roman" w:hAnsi="Times New Roman" w:cs="Times New Roman"/>
          <w:sz w:val="28"/>
          <w:szCs w:val="28"/>
        </w:rPr>
        <w:t>наиболее распространены такие семейства: ужеобразные, аспидовые, гадюковые и ямкоголовые. Многие ужи совершенно не опасны для людей, не агрессивны и нападают только при преднамеренно агрессивном отношении человека. Их яд выделяется из зуба, который расположен глубоко во рту и поражает только жертву, находящуюся во рту пресмыкающегося. Иначе обстоит дело с гадюками и другими видами ядовитых змей: они всегда агрессивно настроены к любому вторжению</w:t>
      </w:r>
      <w:r w:rsidRPr="00C734D5">
        <w:t xml:space="preserve"> </w:t>
      </w:r>
      <w:r w:rsidRPr="00C734D5">
        <w:rPr>
          <w:rFonts w:ascii="Times New Roman" w:hAnsi="Times New Roman" w:cs="Times New Roman"/>
          <w:sz w:val="28"/>
          <w:szCs w:val="28"/>
        </w:rPr>
        <w:t>человека в их среду обитания.</w:t>
      </w:r>
    </w:p>
    <w:p w:rsidR="006A6412" w:rsidRPr="00C734D5" w:rsidRDefault="006A6412" w:rsidP="00C734D5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D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провокации атаки с их стороны бывает достаточно одного присутствия человека или животного. Именно поэтому в местах их обитания следует вести себя крайне осмотрительно и сразу обходить стороной замеченное пресмыкающееся. Бывают и такие случаи, когда момент укуса змеи остается незамеченным вплоть до появления первых признаков отравления ядом или выявления следов прокуса кожи.</w:t>
      </w:r>
    </w:p>
    <w:p w:rsidR="006A6412" w:rsidRPr="00C734D5" w:rsidRDefault="006A6412" w:rsidP="00C734D5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Семейство аспидовых представлено на территории России только одним видом – среднеазиатской коброй, семейство гадюковых – различными видами гадюк, эфами и гюрзой, а семейство ямкоголовых – обыкновенным и восточным щитомордником. Наибольшая вероятность встречи с гюрзой, щитомордниками, песчаной эфой и некоторыми разновидностями гадюк (кавказская, Радде, носатая) наблюдается на территории Закавказья и в Средней Азии, а встреча со среднеазиатской коброй может произойти в Туркмении, Таджикистане и на юге Узбекистана. Кроме сухопутных ядовитых змей встречают и морские разновидности этих опасных для человека пресмыкающихся. Встретиться с ними можно в прибрежных водах тропических морей.</w:t>
      </w:r>
    </w:p>
    <w:p w:rsidR="006A6412" w:rsidRPr="00C734D5" w:rsidRDefault="006A6412" w:rsidP="00C734D5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D5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Змеиный яд представляет собой сложное по составу вещество, которое состоит из набора белков и биологически активных компонентов, оказывающих косвенное или непосредственное токсическое воздействие на системы и органы человека. Обычно змея нападает на человека или животное только при самозащите и около 70% случаев укусов приходятся на поражение ног. Агрессивность змей возрастает во время брачного периода или линьки, но факт укуса змеей не всегда вызывает отравление организма. Например, при укусе гадюки змея в 25% случаев не выделяет яд, а коралловые змеи и кобры – примерно в 50%.</w:t>
      </w:r>
    </w:p>
    <w:p w:rsidR="006A6412" w:rsidRPr="00C734D5" w:rsidRDefault="006A6412" w:rsidP="00C734D5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Наиболее тяжело отравление змеиным ядом протекает при алкогольном опьянении, высокой температуре воздуха, у детей, женщин, людей с сопутствующими заболеваниями, лиц с небольшой массой тела и при введении яда в область шеи, головы или крупного кровеносного сосуда. А наиболее опасными являются укусы крупных змей. Самым опасным для человека является укус черной мамбы, обитающей в центральной, восточной и южной части африканского континента. Эта змея во время нападения способна развивать скорость до 20 км в час и летальный исход после ее укуса наблюдается в 95-100% случаев.</w:t>
      </w:r>
    </w:p>
    <w:p w:rsidR="006A6412" w:rsidRPr="00C734D5" w:rsidRDefault="006A6412" w:rsidP="00C734D5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34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Симптомы укусов змей и отравления змеиным ядом</w:t>
      </w:r>
    </w:p>
    <w:p w:rsidR="006A6412" w:rsidRPr="00C734D5" w:rsidRDefault="006A6412" w:rsidP="00C734D5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Выраженность и характер симптомов при укусе змей можно охарактеризовать некоторыми общими признаками, т. к. в змеиных ядах присутствуют и одинаковые компоненты, оказывающие сходные воздействия на организм человека. К таким токсинам относят следующие:</w:t>
      </w:r>
    </w:p>
    <w:p w:rsidR="006A6412" w:rsidRPr="00C734D5" w:rsidRDefault="006A6412" w:rsidP="00C734D5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нейротоксин – поражает и вызывает расстройства функционирования нервной системы;</w:t>
      </w:r>
    </w:p>
    <w:p w:rsidR="006A6412" w:rsidRPr="00C734D5" w:rsidRDefault="006A6412" w:rsidP="00C734D5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D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холинэстераза – фермент, вызывающий нарушение передачи нервных импульсов от нервов к мышцам;</w:t>
      </w:r>
    </w:p>
    <w:p w:rsidR="006A6412" w:rsidRPr="00C734D5" w:rsidRDefault="006A6412" w:rsidP="00C734D5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кардиотоксин – поражает и вызывает расстройства в функционировании сердечно-сосудистой системы;</w:t>
      </w:r>
    </w:p>
    <w:p w:rsidR="006A6412" w:rsidRPr="00C734D5" w:rsidRDefault="006A6412" w:rsidP="00C734D5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D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гемолизин – провоцирует разрушение клеток крови и эритроцитов.</w:t>
      </w:r>
    </w:p>
    <w:p w:rsidR="006A6412" w:rsidRPr="00C734D5" w:rsidRDefault="006A6412" w:rsidP="00C734D5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D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Симптомы, появляющиеся у пострадавшего после укуса змеи, можно разделить на:</w:t>
      </w:r>
    </w:p>
    <w:p w:rsidR="006A6412" w:rsidRPr="00C734D5" w:rsidRDefault="006A6412" w:rsidP="00C734D5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– появляются при укусах любой ядовитой змеи и выражены с различной степенью интенсивности;</w:t>
      </w:r>
    </w:p>
    <w:p w:rsidR="006A6412" w:rsidRPr="00C734D5" w:rsidRDefault="006A6412" w:rsidP="00C734D5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D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специфические – характерны для</w:t>
      </w:r>
      <w:r w:rsidRPr="00C734D5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r w:rsidRPr="00C734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отравления определенным видом змеиного яда.</w:t>
      </w:r>
    </w:p>
    <w:p w:rsidR="006A6412" w:rsidRPr="00C734D5" w:rsidRDefault="006A6412" w:rsidP="00C734D5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412" w:rsidRPr="00C734D5" w:rsidRDefault="006A6412" w:rsidP="00C734D5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D5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общим симптомам укусов и отравлений ядом змей можно отнести:</w:t>
      </w:r>
    </w:p>
    <w:p w:rsidR="006A6412" w:rsidRPr="00C734D5" w:rsidRDefault="006A6412" w:rsidP="00C734D5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Местные признаки</w:t>
      </w:r>
      <w:r w:rsidRPr="00C734D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коже определяются одна или две ранки, имеющие треугольную форму. Они имеют размеры около 2-3 мм и расположены на одном уровне. В области укуса определяются такие признаки воспаления: покраснение, отечность и ощущения жжения и боли. Из ранок выделяются кровянистые выделения, а на коже, окружающей место укуса, могут появляться кровоизлияния или синюшные пятна.</w:t>
      </w:r>
    </w:p>
    <w:p w:rsidR="006A6412" w:rsidRPr="00C734D5" w:rsidRDefault="006A6412" w:rsidP="00C734D5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реакции</w:t>
      </w:r>
      <w:r w:rsidRPr="00C734D5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пострадавшего повышается температура (до высоких цифр), появляются боли в мышцах, тошнота, рвота и жидкий стул с примесями крови. Постепенно нарастает почечно-печеночная недостаточность.</w:t>
      </w:r>
    </w:p>
    <w:p w:rsidR="006A6412" w:rsidRPr="00C734D5" w:rsidRDefault="006A6412" w:rsidP="00C734D5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Неврологические нарушения</w:t>
      </w:r>
      <w:r w:rsidRPr="00C734D5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пострадавшего появляется ощущение мышечной слабости, помрачение сознания, онемения (особенно в зоне укуса), головные боли, снижение остроты зрения, двоение в глазах, невозможность фокусировки взгляда, перекошенность мышц лица, опущение век и нарушение акта глотания.</w:t>
      </w:r>
    </w:p>
    <w:p w:rsidR="006A6412" w:rsidRPr="00C734D5" w:rsidRDefault="006A6412" w:rsidP="00C734D5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Нарушения </w:t>
      </w:r>
      <w:r w:rsidR="00C734D5" w:rsidRPr="00C734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сердечнососудистой</w:t>
      </w:r>
      <w:r w:rsidRPr="00C734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деятельности</w:t>
      </w:r>
      <w:r w:rsidRPr="00C734D5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пострадавшего учащается пульс, снижается или повышается артериальное давление (иногда до критических цифр), учащается дыхание и появляются боли в области сердца и в грудной клетке.</w:t>
      </w:r>
    </w:p>
    <w:p w:rsidR="006A6412" w:rsidRPr="00C734D5" w:rsidRDefault="006A6412" w:rsidP="00C734D5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Выраженность симптомов отравления змеиным ядом зависит от многих факторов:</w:t>
      </w:r>
    </w:p>
    <w:p w:rsidR="006A6412" w:rsidRPr="00C734D5" w:rsidRDefault="006A6412" w:rsidP="00C734D5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 пострадавшего после укуса. Бег, быстрые движения, ходьба или паника ускоряют скорость распространения яда по организму.</w:t>
      </w:r>
    </w:p>
    <w:p w:rsidR="006A6412" w:rsidRPr="00C734D5" w:rsidRDefault="006A6412" w:rsidP="00C734D5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D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змеи, ее размеры и возраст. Наиболее опасны укусы гремучих змей, аспида и кобр, менее – укусы змей семейства гадюковых, но и они способны вызвать серьезные отклонения и наступление смерти (в 1% случаев). Отравления ядом молодых или небольших по размеру змей менее опасны. Кроме этого на токсичность яда может влиять и степень испуга змеи перед нападением: чем больше испугана и агрессивна змея, тем токсичнее становится ее яд.</w:t>
      </w:r>
    </w:p>
    <w:p w:rsidR="006A6412" w:rsidRPr="00C734D5" w:rsidRDefault="006A6412" w:rsidP="00C734D5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D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Локализация укуса. Более быстро симптомы отравления развиваются при нанесении укуса в область головы, шеи, туловища и крупных кровеносных сосудов. При поражении нижних конечностей симптомы развиваются более медленно.</w:t>
      </w:r>
    </w:p>
    <w:p w:rsidR="006A6412" w:rsidRPr="00C734D5" w:rsidRDefault="006A6412" w:rsidP="00C734D5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и общее состояние здоровья пострадавшего. Более восприимчивы к токсинам змеиных ядов дети, пожилые люди, женщины и лица, страдающие от тяжелых заболеваний или находящиеся в алкогольном опьянении. В таких случаях смерть может наступать молниеносно.</w:t>
      </w:r>
    </w:p>
    <w:p w:rsidR="006A6412" w:rsidRPr="00C734D5" w:rsidRDefault="006A6412" w:rsidP="00C734D5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патогенных бактерий на зубах змеи. Инфицирование раны может становиться причиной развития тяжелых гнойных осложнений, некротических процессов и сепсиса.</w:t>
      </w:r>
    </w:p>
    <w:p w:rsidR="006A6412" w:rsidRPr="00C734D5" w:rsidRDefault="006A6412" w:rsidP="00C734D5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температура воздуха. Жаркий климат способствует более быстрому току крови по сосудам и распространению яда.</w:t>
      </w:r>
    </w:p>
    <w:p w:rsidR="006A6412" w:rsidRPr="00C734D5" w:rsidRDefault="006A6412" w:rsidP="00C734D5">
      <w:pPr>
        <w:pStyle w:val="a7"/>
        <w:rPr>
          <w:rFonts w:ascii="Times New Roman" w:hAnsi="Times New Roman" w:cs="Times New Roman"/>
          <w:color w:val="525253"/>
          <w:sz w:val="28"/>
          <w:szCs w:val="28"/>
          <w:lang w:eastAsia="ru-RU"/>
        </w:rPr>
      </w:pPr>
      <w:r w:rsidRPr="00C734D5">
        <w:rPr>
          <w:rFonts w:ascii="Times New Roman" w:hAnsi="Times New Roman" w:cs="Times New Roman"/>
          <w:sz w:val="28"/>
          <w:szCs w:val="28"/>
          <w:lang w:eastAsia="ru-RU"/>
        </w:rPr>
        <w:t>Все эти факторы способствуют нарастанию и прогрессированию общих симптомов отравления змеиным ядом. В зависимости от их сочетания и выраженности признаки отравления могут усугубляться с наслоением друг на друга или молниеносно вызывать развитие шоковой реакции и быстрое наступление смерти пострадавшего</w:t>
      </w:r>
      <w:r w:rsidRPr="00C734D5">
        <w:rPr>
          <w:rFonts w:ascii="Times New Roman" w:hAnsi="Times New Roman" w:cs="Times New Roman"/>
          <w:color w:val="525253"/>
          <w:sz w:val="28"/>
          <w:szCs w:val="28"/>
          <w:lang w:eastAsia="ru-RU"/>
        </w:rPr>
        <w:t>.</w:t>
      </w:r>
    </w:p>
    <w:p w:rsidR="006A6412" w:rsidRPr="00C734D5" w:rsidRDefault="006A6412" w:rsidP="00C734D5">
      <w:pPr>
        <w:pStyle w:val="a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734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Что нельзя делать при змеиных укусах?</w:t>
      </w:r>
    </w:p>
    <w:p w:rsidR="006A6412" w:rsidRPr="00C734D5" w:rsidRDefault="006A6412" w:rsidP="00C734D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734D5">
        <w:rPr>
          <w:rFonts w:ascii="Times New Roman" w:hAnsi="Times New Roman" w:cs="Times New Roman"/>
          <w:sz w:val="28"/>
          <w:szCs w:val="28"/>
          <w:lang w:eastAsia="ru-RU"/>
        </w:rPr>
        <w:t>Накладывать жгут. Наложение жгута способствует резкому нарушению циркуляции крови в конечности и способствует более сильному поражению тканей.</w:t>
      </w:r>
    </w:p>
    <w:p w:rsidR="006A6412" w:rsidRPr="00C734D5" w:rsidRDefault="006A6412" w:rsidP="00C734D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734D5">
        <w:rPr>
          <w:rFonts w:ascii="Times New Roman" w:hAnsi="Times New Roman" w:cs="Times New Roman"/>
          <w:sz w:val="28"/>
          <w:szCs w:val="28"/>
          <w:lang w:eastAsia="ru-RU"/>
        </w:rPr>
        <w:t>Прижигать место укуса.</w:t>
      </w:r>
    </w:p>
    <w:p w:rsidR="006A6412" w:rsidRPr="00C734D5" w:rsidRDefault="006A6412" w:rsidP="00C734D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734D5">
        <w:rPr>
          <w:rFonts w:ascii="Times New Roman" w:hAnsi="Times New Roman" w:cs="Times New Roman"/>
          <w:sz w:val="28"/>
          <w:szCs w:val="28"/>
          <w:lang w:eastAsia="ru-RU"/>
        </w:rPr>
        <w:t>Принимать алкоголь.</w:t>
      </w:r>
    </w:p>
    <w:p w:rsidR="006A6412" w:rsidRPr="00C734D5" w:rsidRDefault="006A6412" w:rsidP="00C734D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734D5">
        <w:rPr>
          <w:rFonts w:ascii="Times New Roman" w:hAnsi="Times New Roman" w:cs="Times New Roman"/>
          <w:sz w:val="28"/>
          <w:szCs w:val="28"/>
          <w:lang w:eastAsia="ru-RU"/>
        </w:rPr>
        <w:t>Делать разрезы в местах отека или укуса для оттока «отравленной крови».</w:t>
      </w:r>
    </w:p>
    <w:p w:rsidR="006A6412" w:rsidRPr="00C734D5" w:rsidRDefault="006A6412" w:rsidP="00C734D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734D5">
        <w:rPr>
          <w:rFonts w:ascii="Times New Roman" w:hAnsi="Times New Roman" w:cs="Times New Roman"/>
          <w:sz w:val="28"/>
          <w:szCs w:val="28"/>
          <w:lang w:eastAsia="ru-RU"/>
        </w:rPr>
        <w:t>Обкалывать место укуса адреналином или местными анестетиками.</w:t>
      </w:r>
    </w:p>
    <w:p w:rsidR="006A6412" w:rsidRPr="00C734D5" w:rsidRDefault="006A6412" w:rsidP="00C734D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734D5">
        <w:rPr>
          <w:rFonts w:ascii="Times New Roman" w:hAnsi="Times New Roman" w:cs="Times New Roman"/>
          <w:sz w:val="28"/>
          <w:szCs w:val="28"/>
          <w:lang w:eastAsia="ru-RU"/>
        </w:rPr>
        <w:t>Подвергаться физическим нагрузкам.</w:t>
      </w:r>
    </w:p>
    <w:p w:rsidR="006A6412" w:rsidRPr="00C734D5" w:rsidRDefault="006A6412" w:rsidP="00C734D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734D5">
        <w:rPr>
          <w:rFonts w:ascii="Times New Roman" w:hAnsi="Times New Roman" w:cs="Times New Roman"/>
          <w:sz w:val="28"/>
          <w:szCs w:val="28"/>
          <w:lang w:eastAsia="ru-RU"/>
        </w:rPr>
        <w:t>Прикладывать тепло.</w:t>
      </w:r>
    </w:p>
    <w:p w:rsidR="006A6412" w:rsidRPr="00C734D5" w:rsidRDefault="006A6412" w:rsidP="00C734D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734D5">
        <w:rPr>
          <w:rFonts w:ascii="Times New Roman" w:hAnsi="Times New Roman" w:cs="Times New Roman"/>
          <w:sz w:val="28"/>
          <w:szCs w:val="28"/>
          <w:lang w:eastAsia="ru-RU"/>
        </w:rPr>
        <w:t>Обкладывать льдом пораженную ногу или руку на длительное время. Холодовое воздействие на зону укуса должно быть локальным.</w:t>
      </w:r>
    </w:p>
    <w:p w:rsidR="006A6412" w:rsidRPr="00C734D5" w:rsidRDefault="006A6412" w:rsidP="00C734D5">
      <w:pPr>
        <w:pStyle w:val="a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734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Тактика оказания первой помощи при змеином укусе</w:t>
      </w:r>
    </w:p>
    <w:p w:rsidR="006A6412" w:rsidRPr="00C734D5" w:rsidRDefault="006A6412" w:rsidP="00C734D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734D5">
        <w:rPr>
          <w:rFonts w:ascii="Times New Roman" w:hAnsi="Times New Roman" w:cs="Times New Roman"/>
          <w:sz w:val="28"/>
          <w:szCs w:val="28"/>
          <w:lang w:eastAsia="ru-RU"/>
        </w:rPr>
        <w:t>Первая помощь при укусе змеи заключается в следующем:</w:t>
      </w:r>
    </w:p>
    <w:p w:rsidR="006A6412" w:rsidRPr="00C734D5" w:rsidRDefault="006A6412" w:rsidP="00C734D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734D5">
        <w:rPr>
          <w:rFonts w:ascii="Times New Roman" w:hAnsi="Times New Roman" w:cs="Times New Roman"/>
          <w:sz w:val="28"/>
          <w:szCs w:val="28"/>
          <w:lang w:eastAsia="ru-RU"/>
        </w:rPr>
        <w:t>Уложить пострадавшего в горизонтальном положении и успокоить. При фиксации змеи к коже ее немедленно удаляют. При возможности змею идентифицируют или убивают для дальнейшего осмотра специалистом.</w:t>
      </w:r>
    </w:p>
    <w:p w:rsidR="006A6412" w:rsidRPr="00C734D5" w:rsidRDefault="006A6412" w:rsidP="00C734D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734D5">
        <w:rPr>
          <w:rFonts w:ascii="Times New Roman" w:hAnsi="Times New Roman" w:cs="Times New Roman"/>
          <w:sz w:val="28"/>
          <w:szCs w:val="28"/>
          <w:lang w:eastAsia="ru-RU"/>
        </w:rPr>
        <w:t>Вызов скорой помощи (при возможности).</w:t>
      </w:r>
    </w:p>
    <w:p w:rsidR="006A6412" w:rsidRPr="00C734D5" w:rsidRDefault="006A6412" w:rsidP="00C734D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734D5">
        <w:rPr>
          <w:rFonts w:ascii="Times New Roman" w:hAnsi="Times New Roman" w:cs="Times New Roman"/>
          <w:sz w:val="28"/>
          <w:szCs w:val="28"/>
          <w:lang w:eastAsia="ru-RU"/>
        </w:rPr>
        <w:t>При невозможной идентификации змеи за пострадавшим наблюдают. Отсутствие боли, жжения и отека в области укуса может свидетельствовать о неядовитости змеи.</w:t>
      </w:r>
    </w:p>
    <w:p w:rsidR="006A6412" w:rsidRPr="00C734D5" w:rsidRDefault="006A6412" w:rsidP="00C734D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734D5">
        <w:rPr>
          <w:rFonts w:ascii="Times New Roman" w:hAnsi="Times New Roman" w:cs="Times New Roman"/>
          <w:sz w:val="28"/>
          <w:szCs w:val="28"/>
          <w:lang w:eastAsia="ru-RU"/>
        </w:rPr>
        <w:t>С пораженной области снимают одежду и украшения, которые могут способствовать нарушению кровообращения и усугублению отека.</w:t>
      </w:r>
    </w:p>
    <w:p w:rsidR="006A6412" w:rsidRPr="00C734D5" w:rsidRDefault="006A6412" w:rsidP="00C734D5">
      <w:pPr>
        <w:pStyle w:val="a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734D5">
        <w:rPr>
          <w:rFonts w:ascii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r w:rsidRPr="00C734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 какому врачу обратиться?</w:t>
      </w:r>
    </w:p>
    <w:p w:rsidR="006A6412" w:rsidRPr="00C734D5" w:rsidRDefault="006A6412" w:rsidP="00C734D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734D5">
        <w:rPr>
          <w:rFonts w:ascii="Times New Roman" w:hAnsi="Times New Roman" w:cs="Times New Roman"/>
          <w:sz w:val="28"/>
          <w:szCs w:val="28"/>
          <w:lang w:eastAsia="ru-RU"/>
        </w:rPr>
        <w:t xml:space="preserve">При укусе змеи следует вызвать скорую помощь или незамедлительно доставить больного, обеспечив ему максимальный физический покой, в приемное отделение любого лечебного учреждения (желательно, чтобы в нем было отделение реанимации). </w:t>
      </w:r>
    </w:p>
    <w:p w:rsidR="006A6412" w:rsidRDefault="006A6412" w:rsidP="00C734D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734D5" w:rsidRPr="00C734D5" w:rsidRDefault="00C734D5" w:rsidP="00C734D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 терапевт ГУЗ «Липецкая РБ»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А.В.Аринцева.</w:t>
      </w:r>
    </w:p>
    <w:sectPr w:rsidR="00C734D5" w:rsidRPr="00C734D5" w:rsidSect="007A7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304"/>
    <w:multiLevelType w:val="multilevel"/>
    <w:tmpl w:val="44B2D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983630"/>
    <w:multiLevelType w:val="multilevel"/>
    <w:tmpl w:val="3EDA7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7082F"/>
    <w:multiLevelType w:val="multilevel"/>
    <w:tmpl w:val="5F747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BA1004"/>
    <w:multiLevelType w:val="multilevel"/>
    <w:tmpl w:val="12E05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BB5400"/>
    <w:multiLevelType w:val="multilevel"/>
    <w:tmpl w:val="AB161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022DC0"/>
    <w:multiLevelType w:val="multilevel"/>
    <w:tmpl w:val="C9BCD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7E56C5"/>
    <w:multiLevelType w:val="multilevel"/>
    <w:tmpl w:val="1BD28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0870B7"/>
    <w:multiLevelType w:val="multilevel"/>
    <w:tmpl w:val="E410F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0C5A19"/>
    <w:multiLevelType w:val="multilevel"/>
    <w:tmpl w:val="7A44F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A7135B"/>
    <w:multiLevelType w:val="multilevel"/>
    <w:tmpl w:val="64708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B6345E"/>
    <w:multiLevelType w:val="multilevel"/>
    <w:tmpl w:val="55D0A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05090B"/>
    <w:multiLevelType w:val="multilevel"/>
    <w:tmpl w:val="2B687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6802BD"/>
    <w:multiLevelType w:val="multilevel"/>
    <w:tmpl w:val="6B4CD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C23C5D"/>
    <w:multiLevelType w:val="multilevel"/>
    <w:tmpl w:val="0C6E4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E61448"/>
    <w:multiLevelType w:val="multilevel"/>
    <w:tmpl w:val="AA168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660F22"/>
    <w:multiLevelType w:val="multilevel"/>
    <w:tmpl w:val="95380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8D7F9C"/>
    <w:multiLevelType w:val="multilevel"/>
    <w:tmpl w:val="C03EA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B6318C"/>
    <w:multiLevelType w:val="multilevel"/>
    <w:tmpl w:val="2A9C2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16"/>
  </w:num>
  <w:num w:numId="4">
    <w:abstractNumId w:val="14"/>
  </w:num>
  <w:num w:numId="5">
    <w:abstractNumId w:val="13"/>
  </w:num>
  <w:num w:numId="6">
    <w:abstractNumId w:val="0"/>
  </w:num>
  <w:num w:numId="7">
    <w:abstractNumId w:val="6"/>
  </w:num>
  <w:num w:numId="8">
    <w:abstractNumId w:val="11"/>
  </w:num>
  <w:num w:numId="9">
    <w:abstractNumId w:val="7"/>
  </w:num>
  <w:num w:numId="10">
    <w:abstractNumId w:val="4"/>
  </w:num>
  <w:num w:numId="11">
    <w:abstractNumId w:val="17"/>
  </w:num>
  <w:num w:numId="12">
    <w:abstractNumId w:val="12"/>
  </w:num>
  <w:num w:numId="13">
    <w:abstractNumId w:val="10"/>
  </w:num>
  <w:num w:numId="14">
    <w:abstractNumId w:val="3"/>
  </w:num>
  <w:num w:numId="15">
    <w:abstractNumId w:val="9"/>
  </w:num>
  <w:num w:numId="16">
    <w:abstractNumId w:val="2"/>
  </w:num>
  <w:num w:numId="17">
    <w:abstractNumId w:val="8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C32D5"/>
    <w:rsid w:val="006A6412"/>
    <w:rsid w:val="007A7E5A"/>
    <w:rsid w:val="00C734D5"/>
    <w:rsid w:val="00CC32D5"/>
    <w:rsid w:val="00D95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E5A"/>
  </w:style>
  <w:style w:type="paragraph" w:styleId="3">
    <w:name w:val="heading 3"/>
    <w:basedOn w:val="a"/>
    <w:link w:val="30"/>
    <w:uiPriority w:val="9"/>
    <w:qFormat/>
    <w:rsid w:val="006A64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41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A64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6A6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A6412"/>
    <w:rPr>
      <w:b/>
      <w:bCs/>
    </w:rPr>
  </w:style>
  <w:style w:type="paragraph" w:styleId="a7">
    <w:name w:val="No Spacing"/>
    <w:uiPriority w:val="1"/>
    <w:qFormat/>
    <w:rsid w:val="00C734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2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3</cp:revision>
  <dcterms:created xsi:type="dcterms:W3CDTF">2017-10-09T15:55:00Z</dcterms:created>
  <dcterms:modified xsi:type="dcterms:W3CDTF">2017-10-09T16:16:00Z</dcterms:modified>
</cp:coreProperties>
</file>