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04" w:rsidRPr="0073449E" w:rsidRDefault="0073449E" w:rsidP="00734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Обязательный публичный отчет</w:t>
      </w:r>
    </w:p>
    <w:p w:rsidR="00E93904" w:rsidRPr="0073449E" w:rsidRDefault="00E93904" w:rsidP="00734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 оказания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услуг</w:t>
      </w:r>
      <w:r w:rsidR="0073449E">
        <w:rPr>
          <w:rFonts w:ascii="Times New Roman" w:hAnsi="Times New Roman" w:cs="Times New Roman"/>
          <w:sz w:val="28"/>
          <w:szCs w:val="28"/>
        </w:rPr>
        <w:t xml:space="preserve"> медицинскими</w:t>
      </w:r>
      <w:r w:rsidRPr="0073449E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73449E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 xml:space="preserve">с </w:t>
      </w:r>
      <w:r w:rsidR="00482BAC" w:rsidRPr="0073449E">
        <w:rPr>
          <w:rFonts w:ascii="Times New Roman" w:hAnsi="Times New Roman" w:cs="Times New Roman"/>
          <w:sz w:val="28"/>
          <w:szCs w:val="28"/>
          <w:u w:val="single"/>
        </w:rPr>
        <w:t>01.01.</w:t>
      </w:r>
      <w:r w:rsidRPr="0073449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6C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5B1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3449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82BAC" w:rsidRPr="0073449E">
        <w:rPr>
          <w:rFonts w:ascii="Times New Roman" w:hAnsi="Times New Roman" w:cs="Times New Roman"/>
          <w:sz w:val="28"/>
          <w:szCs w:val="28"/>
          <w:u w:val="single"/>
        </w:rPr>
        <w:t>31.12.</w:t>
      </w:r>
      <w:r w:rsidRPr="0073449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6C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D5B1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251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449E">
        <w:rPr>
          <w:rFonts w:ascii="Times New Roman" w:hAnsi="Times New Roman" w:cs="Times New Roman"/>
          <w:sz w:val="28"/>
          <w:szCs w:val="28"/>
        </w:rPr>
        <w:t>г.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1.   Нормативные   правовые   акты   субъектов   Российской  Федерации,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определяющие  проведение независимой </w:t>
      </w:r>
      <w:proofErr w:type="gramStart"/>
      <w:r w:rsidRPr="00E71F5C">
        <w:t>оценки качества условий оказания услуг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>организациями  в  сфере культуры, охраны здоровья, образования, социального</w:t>
      </w:r>
    </w:p>
    <w:p w:rsidR="00E93904" w:rsidRPr="00E71F5C" w:rsidRDefault="00E93904" w:rsidP="00E93904">
      <w:pPr>
        <w:pStyle w:val="ConsPlusNonformat"/>
        <w:jc w:val="both"/>
      </w:pPr>
      <w:proofErr w:type="gramStart"/>
      <w:r w:rsidRPr="00E71F5C">
        <w:t xml:space="preserve">обслуживания   (далее   соответственно   </w:t>
      </w:r>
      <w:r w:rsidR="00923ADC">
        <w:t>-</w:t>
      </w:r>
      <w:r w:rsidRPr="00E71F5C">
        <w:t xml:space="preserve">   независимая  оценка  качества,</w:t>
      </w:r>
      <w:proofErr w:type="gramEnd"/>
    </w:p>
    <w:p w:rsidR="00482BAC" w:rsidRDefault="00E93904" w:rsidP="00E93904">
      <w:pPr>
        <w:pStyle w:val="ConsPlusNonformat"/>
        <w:jc w:val="both"/>
      </w:pPr>
      <w:r w:rsidRPr="00E71F5C">
        <w:t>организации социальной сферы, отрасли социальной сферы):</w:t>
      </w:r>
    </w:p>
    <w:p w:rsidR="00482BAC" w:rsidRPr="00E71F5C" w:rsidRDefault="00482BAC" w:rsidP="00E93904">
      <w:pPr>
        <w:pStyle w:val="ConsPlusNonformat"/>
        <w:jc w:val="both"/>
      </w:pPr>
    </w:p>
    <w:p w:rsidR="00F26C06" w:rsidRPr="00F26C06" w:rsidRDefault="00F26C06" w:rsidP="00F26C06">
      <w:pPr>
        <w:pStyle w:val="a5"/>
        <w:ind w:firstLine="284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>Приказ управления здравоохранения Липецкой области от 6 апреля 2016 года № 453 «Об организации работ по независимой оценке качества оказания услуг медицинскими организациями в Липецкой области»;</w:t>
      </w:r>
    </w:p>
    <w:p w:rsidR="00F26C06" w:rsidRPr="00F26C06" w:rsidRDefault="00F26C06" w:rsidP="00F26C06">
      <w:pPr>
        <w:pStyle w:val="a5"/>
        <w:ind w:firstLine="284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 xml:space="preserve"> Приказ управления здравоохранения Липецкой области от 10 мая 2016 года № 609 «Об утверждении </w:t>
      </w:r>
      <w:proofErr w:type="gramStart"/>
      <w:r w:rsidRPr="00F26C06">
        <w:rPr>
          <w:color w:val="000000"/>
          <w:sz w:val="28"/>
          <w:szCs w:val="28"/>
        </w:rPr>
        <w:t>Порядка рассмотрения результатов независимой оценки качества оказания услуг</w:t>
      </w:r>
      <w:proofErr w:type="gramEnd"/>
      <w:r w:rsidRPr="00F26C06">
        <w:rPr>
          <w:color w:val="000000"/>
          <w:sz w:val="28"/>
          <w:szCs w:val="28"/>
        </w:rPr>
        <w:t xml:space="preserve"> медицинскими организациями, расположенными на территории Липецкой области»;</w:t>
      </w:r>
    </w:p>
    <w:p w:rsidR="00F26C06" w:rsidRPr="00F26C06" w:rsidRDefault="00F26C06" w:rsidP="00F26C06">
      <w:pPr>
        <w:pStyle w:val="a5"/>
        <w:ind w:firstLine="284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 xml:space="preserve">Письмо Общественной палаты Липецкой области от 1 февраля 2018 года №123 «Состав Общественного совета по проведению независимой </w:t>
      </w:r>
      <w:proofErr w:type="gramStart"/>
      <w:r w:rsidRPr="00F26C06"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F26C06">
        <w:rPr>
          <w:color w:val="000000"/>
          <w:sz w:val="28"/>
          <w:szCs w:val="28"/>
        </w:rPr>
        <w:t xml:space="preserve"> медицинскими организациями Липецкой области»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(виды нормативных правовых актов, их наименования и реквизиты)</w:t>
      </w:r>
    </w:p>
    <w:p w:rsidR="00CC6BD6" w:rsidRDefault="00CC6BD6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2.   Информация   об  общественном  совете  (общественных  советах)  </w:t>
      </w:r>
      <w:proofErr w:type="gramStart"/>
      <w:r w:rsidRPr="00E71F5C">
        <w:t>по</w:t>
      </w:r>
      <w:proofErr w:type="gramEnd"/>
    </w:p>
    <w:p w:rsidR="00E93904" w:rsidRDefault="00E93904" w:rsidP="00E93904">
      <w:pPr>
        <w:pStyle w:val="ConsPlusNonformat"/>
        <w:jc w:val="both"/>
      </w:pPr>
      <w:r w:rsidRPr="00E71F5C">
        <w:t>проведению независимой оценки качества:</w:t>
      </w:r>
    </w:p>
    <w:p w:rsidR="00CC6BD6" w:rsidRPr="001563EF" w:rsidRDefault="00B235DC" w:rsidP="00E9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Наименование Совета: </w:t>
      </w:r>
      <w:r w:rsidR="00CC6BD6" w:rsidRPr="001563EF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</w:t>
      </w:r>
      <w:proofErr w:type="gramStart"/>
      <w:r w:rsidR="00CC6BD6" w:rsidRPr="001563E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CC6BD6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области. </w:t>
      </w:r>
    </w:p>
    <w:p w:rsidR="00CC6BD6" w:rsidRPr="001563EF" w:rsidRDefault="00CC6BD6" w:rsidP="00CC6B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 Совет:</w:t>
      </w:r>
    </w:p>
    <w:p w:rsidR="00CC6BD6" w:rsidRPr="001563EF" w:rsidRDefault="00CC6BD6" w:rsidP="00CC6B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определяет перечень медицинских организаций Липецкой области,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CC6BD6" w:rsidRPr="001563EF" w:rsidRDefault="00CC6BD6" w:rsidP="00CC6B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организациями;</w:t>
      </w:r>
    </w:p>
    <w:p w:rsidR="00CC6BD6" w:rsidRPr="001563EF" w:rsidRDefault="00CC6BD6" w:rsidP="00CC6BD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устанавливает, при необходимости, дополнительные критерии </w:t>
      </w:r>
      <w:proofErr w:type="gramStart"/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оценки качества условий оказания медицинских услуг</w:t>
      </w:r>
      <w:proofErr w:type="gramEnd"/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медицинскими организациями;</w:t>
      </w:r>
    </w:p>
    <w:p w:rsidR="00CC6BD6" w:rsidRPr="001563EF" w:rsidRDefault="00CC6BD6" w:rsidP="00E9390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осуществляет независимую оценку качества условий оказания медицинских услуг медицинскими организациями с учетом информации, представленной организацией, которая осуществляет сбор, обобщение и анализ информации о качестве оказания у</w:t>
      </w:r>
      <w:r w:rsidR="00B235DC" w:rsidRPr="001563EF">
        <w:rPr>
          <w:rFonts w:ascii="Times New Roman" w:eastAsia="Times New Roman" w:hAnsi="Times New Roman"/>
          <w:sz w:val="28"/>
          <w:szCs w:val="28"/>
          <w:lang w:eastAsia="ru-RU"/>
        </w:rPr>
        <w:t>слуг медицинскими организациями;</w:t>
      </w:r>
    </w:p>
    <w:p w:rsidR="00B235DC" w:rsidRPr="001563EF" w:rsidRDefault="00B235DC" w:rsidP="00191A0D">
      <w:pPr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управление здравоохранения Липецкой области результаты независимой оценки качества условий оказания медицинских услуг медицинскими организациями, а также предложения об улучшении их деятельности.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(задачи и полномочия общественного совета (общественных советов)</w:t>
      </w:r>
      <w:proofErr w:type="gramEnd"/>
    </w:p>
    <w:p w:rsidR="00E93904" w:rsidRPr="001563EF" w:rsidRDefault="00191A0D" w:rsidP="00191A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63EF">
        <w:rPr>
          <w:rFonts w:ascii="Times New Roman" w:hAnsi="Times New Roman" w:cs="Times New Roman"/>
          <w:sz w:val="28"/>
          <w:szCs w:val="28"/>
        </w:rPr>
        <w:t>Загрядский</w:t>
      </w:r>
      <w:proofErr w:type="spellEnd"/>
      <w:r w:rsidRPr="001563EF">
        <w:rPr>
          <w:rFonts w:ascii="Times New Roman" w:hAnsi="Times New Roman" w:cs="Times New Roman"/>
          <w:sz w:val="28"/>
          <w:szCs w:val="28"/>
        </w:rPr>
        <w:t xml:space="preserve"> Максим Андреевич, президент Липецкой региональной организации Всероссийского общества гемофилии</w:t>
      </w:r>
      <w:r w:rsidR="001D186C" w:rsidRPr="001563EF">
        <w:rPr>
          <w:rFonts w:ascii="Times New Roman" w:hAnsi="Times New Roman" w:cs="Times New Roman"/>
          <w:sz w:val="28"/>
          <w:szCs w:val="28"/>
        </w:rPr>
        <w:t>,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1D186C" w:rsidRPr="001563EF">
        <w:rPr>
          <w:rFonts w:ascii="Times New Roman" w:hAnsi="Times New Roman" w:cs="Times New Roman"/>
          <w:sz w:val="28"/>
          <w:szCs w:val="28"/>
        </w:rPr>
        <w:t>председатель Совета;</w:t>
      </w:r>
    </w:p>
    <w:p w:rsidR="00191A0D" w:rsidRPr="001563EF" w:rsidRDefault="001D186C" w:rsidP="001D18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Гокова</w:t>
      </w:r>
      <w:proofErr w:type="spellEnd"/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A0D" w:rsidRPr="001563EF">
        <w:rPr>
          <w:rFonts w:ascii="Times New Roman" w:hAnsi="Times New Roman"/>
          <w:sz w:val="28"/>
          <w:szCs w:val="28"/>
        </w:rPr>
        <w:t xml:space="preserve">Елена Игоревна, </w:t>
      </w:r>
      <w:r w:rsidR="008111D2" w:rsidRPr="001563EF">
        <w:rPr>
          <w:rFonts w:ascii="Times New Roman" w:hAnsi="Times New Roman"/>
          <w:sz w:val="28"/>
          <w:szCs w:val="28"/>
        </w:rPr>
        <w:t>директор</w:t>
      </w:r>
      <w:r w:rsidR="00923ADC">
        <w:rPr>
          <w:rFonts w:ascii="Times New Roman" w:hAnsi="Times New Roman"/>
          <w:sz w:val="28"/>
          <w:szCs w:val="28"/>
        </w:rPr>
        <w:t xml:space="preserve"> </w:t>
      </w:r>
      <w:r w:rsidRPr="001563EF">
        <w:rPr>
          <w:rFonts w:ascii="Times New Roman" w:hAnsi="Times New Roman"/>
          <w:sz w:val="28"/>
          <w:szCs w:val="28"/>
        </w:rPr>
        <w:t>Липецкой  региональной благотворительной общественной организации по оказанию помощи людям в трудной жизненной ситуации «Вместе делаем добро», заместитель председателя Совета;</w:t>
      </w:r>
    </w:p>
    <w:p w:rsidR="001D186C" w:rsidRPr="001563EF" w:rsidRDefault="001D186C" w:rsidP="001D1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Чернышова</w:t>
      </w:r>
      <w:proofErr w:type="spellEnd"/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Ивановна, председатель регионального отделения общероссийской общественной организации инвалидов «Российская диабетическая ассоциация» по Липецкой области</w:t>
      </w:r>
      <w:r w:rsidR="000B20E9" w:rsidRPr="001563EF">
        <w:rPr>
          <w:rFonts w:ascii="Times New Roman" w:eastAsia="Times New Roman" w:hAnsi="Times New Roman"/>
          <w:sz w:val="28"/>
          <w:szCs w:val="28"/>
          <w:lang w:eastAsia="ru-RU"/>
        </w:rPr>
        <w:t>, секретарь Совета</w:t>
      </w: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86C" w:rsidRPr="001563EF" w:rsidRDefault="001D186C" w:rsidP="001D1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Старых Юлия Сергеевна, директор АНО «</w:t>
      </w:r>
      <w:r w:rsidR="00603B21" w:rsidRPr="001563EF">
        <w:rPr>
          <w:rFonts w:ascii="Times New Roman" w:eastAsia="Times New Roman" w:hAnsi="Times New Roman"/>
          <w:sz w:val="28"/>
          <w:szCs w:val="28"/>
          <w:lang w:eastAsia="ru-RU"/>
        </w:rPr>
        <w:t>Ресурсный ц</w:t>
      </w: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ентр поддержки</w:t>
      </w:r>
      <w:r w:rsidR="00603B21" w:rsidRPr="001563E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социально-ориентированных некоммерческих организаций и гражданских инициатив Липецкой области»</w:t>
      </w:r>
      <w:r w:rsidR="000B20E9" w:rsidRPr="001563EF">
        <w:rPr>
          <w:rFonts w:ascii="Times New Roman" w:eastAsia="Times New Roman" w:hAnsi="Times New Roman"/>
          <w:sz w:val="28"/>
          <w:szCs w:val="28"/>
          <w:lang w:eastAsia="ru-RU"/>
        </w:rPr>
        <w:t>, член Совета;</w:t>
      </w:r>
    </w:p>
    <w:p w:rsidR="00191A0D" w:rsidRPr="001563EF" w:rsidRDefault="000B20E9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Степанова Татьяна Ивановна, член Общественной палаты Липецкой области.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(информация о составе общественного совета (общественных советов)</w:t>
      </w:r>
      <w:proofErr w:type="gramEnd"/>
    </w:p>
    <w:p w:rsidR="00537044" w:rsidRDefault="00537044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3. Сведения об организациях, осуществляющих сбор и обобщение информации</w:t>
      </w:r>
    </w:p>
    <w:p w:rsidR="00E93904" w:rsidRPr="00E71F5C" w:rsidRDefault="00E93904" w:rsidP="00E93904">
      <w:pPr>
        <w:pStyle w:val="ConsPlusNonformat"/>
        <w:jc w:val="both"/>
      </w:pPr>
      <w:proofErr w:type="gramStart"/>
      <w:r w:rsidRPr="00E71F5C">
        <w:t>о  качестве  условий оказания услуг организациями социальной сферы (далее -</w:t>
      </w:r>
      <w:proofErr w:type="gramEnd"/>
    </w:p>
    <w:p w:rsidR="00E93904" w:rsidRDefault="00E93904" w:rsidP="00E93904">
      <w:pPr>
        <w:pStyle w:val="ConsPlusNonformat"/>
        <w:jc w:val="both"/>
      </w:pPr>
      <w:r w:rsidRPr="00E71F5C">
        <w:t>операторы):</w:t>
      </w:r>
    </w:p>
    <w:p w:rsidR="000B20E9" w:rsidRPr="00E71F5C" w:rsidRDefault="000B20E9" w:rsidP="00E93904">
      <w:pPr>
        <w:pStyle w:val="ConsPlusNonformat"/>
        <w:jc w:val="both"/>
      </w:pPr>
    </w:p>
    <w:p w:rsidR="00E93904" w:rsidRPr="001563EF" w:rsidRDefault="000B20E9" w:rsidP="00E93904">
      <w:pPr>
        <w:pStyle w:val="ConsPlusNonformat"/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Общественный совет по проведению независимой </w:t>
      </w:r>
      <w:proofErr w:type="gramStart"/>
      <w:r w:rsidRPr="001563EF">
        <w:rPr>
          <w:rFonts w:ascii="Times New Roman" w:hAnsi="Times New Roman" w:cs="Times New Roman"/>
          <w:sz w:val="28"/>
          <w:szCs w:val="28"/>
          <w:u w:val="single"/>
        </w:rPr>
        <w:t>оценки качества условий оказания услуг</w:t>
      </w:r>
      <w:proofErr w:type="gramEnd"/>
      <w:r w:rsidRPr="001563EF">
        <w:rPr>
          <w:rFonts w:ascii="Times New Roman" w:hAnsi="Times New Roman" w:cs="Times New Roman"/>
          <w:sz w:val="28"/>
          <w:szCs w:val="28"/>
          <w:u w:val="single"/>
        </w:rPr>
        <w:t xml:space="preserve"> медицинскими организациями Липецкой области 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(наименование оператора)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</w:t>
      </w:r>
      <w:r w:rsidR="000B20E9">
        <w:t>-</w:t>
      </w:r>
      <w:r w:rsidRPr="00E71F5C">
        <w:t>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</w:t>
      </w:r>
      <w:proofErr w:type="gramStart"/>
      <w:r w:rsidRPr="00E71F5C">
        <w:t>(номер государственного контракта (государственных контрактов)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на проведение оператором работ, оказание услуг по сбору и обобщению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информации о качестве условий оказания услуг организациями социальной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сферы по отраслям социальной сферы (при наличии)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</w:t>
      </w:r>
      <w:r w:rsidR="000B20E9">
        <w:t>-</w:t>
      </w:r>
      <w:r w:rsidRPr="00E71F5C">
        <w:t>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</w:t>
      </w:r>
      <w:proofErr w:type="gramStart"/>
      <w:r w:rsidRPr="00E71F5C">
        <w:t>(объем финансовых средств, выделенных на работу оператора,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по отраслям социальной сферы)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4.  Информация об организациях социальной сферы, подлежащих независимой</w:t>
      </w:r>
    </w:p>
    <w:p w:rsidR="00E93904" w:rsidRPr="00E71F5C" w:rsidRDefault="00E93904" w:rsidP="00E93904">
      <w:pPr>
        <w:pStyle w:val="ConsPlusNonformat"/>
        <w:jc w:val="both"/>
      </w:pPr>
      <w:r w:rsidRPr="00E71F5C">
        <w:t>оценке качества:</w:t>
      </w:r>
    </w:p>
    <w:p w:rsidR="00E93904" w:rsidRPr="001563EF" w:rsidRDefault="005552CA" w:rsidP="0053704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Независимой оценкой качест</w:t>
      </w:r>
      <w:r w:rsidR="000B1B27">
        <w:rPr>
          <w:rFonts w:ascii="Times New Roman" w:hAnsi="Times New Roman" w:cs="Times New Roman"/>
          <w:sz w:val="28"/>
          <w:szCs w:val="28"/>
        </w:rPr>
        <w:t>ва в 2021</w:t>
      </w:r>
      <w:r w:rsidR="003B070C" w:rsidRPr="001563EF">
        <w:rPr>
          <w:rFonts w:ascii="Times New Roman" w:hAnsi="Times New Roman" w:cs="Times New Roman"/>
          <w:sz w:val="28"/>
          <w:szCs w:val="28"/>
        </w:rPr>
        <w:t xml:space="preserve"> году было охвачено </w:t>
      </w:r>
      <w:r w:rsidR="00735A84">
        <w:rPr>
          <w:rFonts w:ascii="Times New Roman" w:hAnsi="Times New Roman" w:cs="Times New Roman"/>
          <w:sz w:val="28"/>
          <w:szCs w:val="28"/>
        </w:rPr>
        <w:t>11</w:t>
      </w:r>
      <w:r w:rsidR="003D5B1D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Pr="001563E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3D5B1D">
        <w:rPr>
          <w:rFonts w:ascii="Times New Roman" w:hAnsi="Times New Roman" w:cs="Times New Roman"/>
          <w:sz w:val="28"/>
          <w:szCs w:val="28"/>
        </w:rPr>
        <w:t>их организаций</w:t>
      </w:r>
      <w:r w:rsidR="00752A61" w:rsidRPr="001563EF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3D5B1D">
        <w:rPr>
          <w:rFonts w:ascii="Times New Roman" w:hAnsi="Times New Roman" w:cs="Times New Roman"/>
          <w:sz w:val="28"/>
          <w:szCs w:val="28"/>
        </w:rPr>
        <w:t>.</w:t>
      </w:r>
      <w:r w:rsidR="008A4F80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8A4F80">
        <w:rPr>
          <w:rFonts w:ascii="Times New Roman" w:hAnsi="Times New Roman" w:cs="Times New Roman"/>
          <w:sz w:val="28"/>
          <w:szCs w:val="28"/>
        </w:rPr>
        <w:lastRenderedPageBreak/>
        <w:t>количество медицинских организаций, охваченных НОК в 2021 году</w:t>
      </w:r>
      <w:r w:rsidR="00923ADC">
        <w:rPr>
          <w:rFonts w:ascii="Times New Roman" w:hAnsi="Times New Roman" w:cs="Times New Roman"/>
          <w:sz w:val="28"/>
          <w:szCs w:val="28"/>
        </w:rPr>
        <w:t>,</w:t>
      </w:r>
      <w:r w:rsidR="008A4F80">
        <w:rPr>
          <w:rFonts w:ascii="Times New Roman" w:hAnsi="Times New Roman" w:cs="Times New Roman"/>
          <w:sz w:val="28"/>
          <w:szCs w:val="28"/>
        </w:rPr>
        <w:t xml:space="preserve"> обосновано объективной причиной, связанной с </w:t>
      </w:r>
      <w:r w:rsidR="00805B29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537EE6">
        <w:rPr>
          <w:rFonts w:ascii="Times New Roman" w:hAnsi="Times New Roman" w:cs="Times New Roman"/>
          <w:sz w:val="28"/>
          <w:szCs w:val="28"/>
        </w:rPr>
        <w:t>медицинских организаций в особо сложных для отрасли условиях, связанных с периодом пандемии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537EE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C55EE">
        <w:rPr>
          <w:rFonts w:ascii="Times New Roman" w:hAnsi="Times New Roman" w:cs="Times New Roman"/>
          <w:sz w:val="28"/>
          <w:szCs w:val="28"/>
        </w:rPr>
        <w:t>-19.</w:t>
      </w:r>
      <w:r w:rsidR="00752A61" w:rsidRPr="001563EF">
        <w:rPr>
          <w:rFonts w:ascii="Times New Roman" w:hAnsi="Times New Roman" w:cs="Times New Roman"/>
          <w:sz w:val="28"/>
          <w:szCs w:val="28"/>
        </w:rPr>
        <w:t>В совокупности, да</w:t>
      </w:r>
      <w:r w:rsidR="000B1B27">
        <w:rPr>
          <w:rFonts w:ascii="Times New Roman" w:hAnsi="Times New Roman" w:cs="Times New Roman"/>
          <w:sz w:val="28"/>
          <w:szCs w:val="28"/>
        </w:rPr>
        <w:t xml:space="preserve">нный показатель составляет </w:t>
      </w:r>
      <w:r w:rsidR="00752A61" w:rsidRPr="001563EF">
        <w:rPr>
          <w:rFonts w:ascii="Times New Roman" w:hAnsi="Times New Roman" w:cs="Times New Roman"/>
          <w:sz w:val="28"/>
          <w:szCs w:val="28"/>
        </w:rPr>
        <w:t xml:space="preserve"> от общего числа медицинских организаций Липецкой области, подлежащих независимой</w:t>
      </w:r>
      <w:r w:rsidR="00752A61" w:rsidRPr="001563EF">
        <w:rPr>
          <w:rFonts w:ascii="Times New Roman" w:hAnsi="Times New Roman" w:cs="Times New Roman"/>
          <w:sz w:val="28"/>
          <w:szCs w:val="28"/>
          <w:u w:val="single"/>
        </w:rPr>
        <w:t xml:space="preserve"> оценке  качества</w:t>
      </w:r>
      <w:r w:rsidR="00923A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D46" w:rsidRPr="001563EF">
        <w:rPr>
          <w:rFonts w:ascii="Times New Roman" w:hAnsi="Times New Roman" w:cs="Times New Roman"/>
          <w:sz w:val="28"/>
          <w:szCs w:val="28"/>
          <w:u w:val="single"/>
        </w:rPr>
        <w:t>условий оказания услуг</w:t>
      </w:r>
      <w:r w:rsidR="00E93904" w:rsidRPr="001563EF">
        <w:rPr>
          <w:rFonts w:ascii="Times New Roman" w:hAnsi="Times New Roman" w:cs="Times New Roman"/>
          <w:sz w:val="28"/>
          <w:szCs w:val="28"/>
        </w:rPr>
        <w:t>_</w:t>
      </w:r>
      <w:r w:rsidR="00537044" w:rsidRPr="001563EF">
        <w:rPr>
          <w:rFonts w:ascii="Times New Roman" w:hAnsi="Times New Roman" w:cs="Times New Roman"/>
          <w:sz w:val="28"/>
          <w:szCs w:val="28"/>
        </w:rPr>
        <w:t>______</w:t>
      </w:r>
      <w:r w:rsidR="00735A84">
        <w:rPr>
          <w:rFonts w:ascii="Times New Roman" w:hAnsi="Times New Roman" w:cs="Times New Roman"/>
          <w:sz w:val="28"/>
          <w:szCs w:val="28"/>
        </w:rPr>
        <w:t>15,7</w:t>
      </w:r>
      <w:r w:rsidR="005C04FD">
        <w:rPr>
          <w:rFonts w:ascii="Times New Roman" w:hAnsi="Times New Roman" w:cs="Times New Roman"/>
          <w:sz w:val="28"/>
          <w:szCs w:val="28"/>
        </w:rPr>
        <w:t>%</w:t>
      </w:r>
      <w:r w:rsidR="00537044" w:rsidRPr="001563E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(общее количество организаций социальной сферы, охваченных независимой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оценкой качества в отчетном периоде, и их удельный вес от общего числа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организаций социальной сферы, подлежащих независимой оценке качества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(в процентах), по субъекту Российской Федерации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и по отраслям социальной сферы)</w:t>
      </w:r>
    </w:p>
    <w:p w:rsidR="00537044" w:rsidRPr="00537044" w:rsidRDefault="005C04FD" w:rsidP="00177D46">
      <w:pPr>
        <w:pStyle w:val="ConsPlusNonformat"/>
        <w:ind w:firstLine="567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177D46" w:rsidRPr="001563EF">
        <w:rPr>
          <w:rFonts w:ascii="Times New Roman" w:hAnsi="Times New Roman" w:cs="Times New Roman"/>
          <w:sz w:val="28"/>
          <w:szCs w:val="28"/>
        </w:rPr>
        <w:t>году планируется провести независимую оценку каче</w:t>
      </w:r>
      <w:r w:rsidR="00F16DEF" w:rsidRPr="001563EF">
        <w:rPr>
          <w:rFonts w:ascii="Times New Roman" w:hAnsi="Times New Roman" w:cs="Times New Roman"/>
          <w:sz w:val="28"/>
          <w:szCs w:val="28"/>
        </w:rPr>
        <w:t>ства условий ока</w:t>
      </w:r>
      <w:r>
        <w:rPr>
          <w:rFonts w:ascii="Times New Roman" w:hAnsi="Times New Roman" w:cs="Times New Roman"/>
          <w:sz w:val="28"/>
          <w:szCs w:val="28"/>
        </w:rPr>
        <w:t>зания услуг в 30</w:t>
      </w:r>
      <w:r w:rsidR="00177D46" w:rsidRPr="001563EF">
        <w:rPr>
          <w:rFonts w:ascii="Times New Roman" w:hAnsi="Times New Roman" w:cs="Times New Roman"/>
          <w:sz w:val="28"/>
          <w:szCs w:val="28"/>
        </w:rPr>
        <w:t xml:space="preserve"> медицинских организац</w:t>
      </w:r>
      <w:r w:rsidR="0073449E" w:rsidRPr="001563EF">
        <w:rPr>
          <w:rFonts w:ascii="Times New Roman" w:hAnsi="Times New Roman" w:cs="Times New Roman"/>
          <w:sz w:val="28"/>
          <w:szCs w:val="28"/>
        </w:rPr>
        <w:t>иях Липецкой области</w:t>
      </w:r>
      <w:r w:rsidR="00F16DEF">
        <w:rPr>
          <w:rFonts w:ascii="Times New Roman" w:hAnsi="Times New Roman" w:cs="Times New Roman"/>
          <w:sz w:val="24"/>
          <w:szCs w:val="24"/>
        </w:rPr>
        <w:t>.</w:t>
      </w:r>
      <w:r w:rsidR="005370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(планируемый охват организаций социальной сферы независимой оценкой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качества на период (год), следующий за </w:t>
      </w:r>
      <w:proofErr w:type="gramStart"/>
      <w:r w:rsidRPr="00E71F5C">
        <w:t>отчетным</w:t>
      </w:r>
      <w:proofErr w:type="gramEnd"/>
      <w:r w:rsidRPr="00E71F5C">
        <w:t>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</w:t>
      </w:r>
      <w:r w:rsidR="0024177B"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DF5560">
        <w:rPr>
          <w:rFonts w:ascii="Times New Roman" w:hAnsi="Times New Roman" w:cs="Times New Roman"/>
          <w:sz w:val="28"/>
          <w:szCs w:val="28"/>
          <w:u w:val="single"/>
        </w:rPr>
        <w:t>,5</w:t>
      </w:r>
      <w:r w:rsidR="0024177B">
        <w:rPr>
          <w:rFonts w:ascii="Times New Roman" w:hAnsi="Times New Roman" w:cs="Times New Roman"/>
          <w:sz w:val="28"/>
          <w:szCs w:val="28"/>
          <w:u w:val="single"/>
        </w:rPr>
        <w:t xml:space="preserve"> балла</w:t>
      </w:r>
      <w:r w:rsidRPr="00E71F5C">
        <w:t>_</w:t>
      </w:r>
      <w:r w:rsidR="0024177B">
        <w:t>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(значение показателя "Результаты независимой оценки качества оказания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услуг организациями социальной сферы", </w:t>
      </w:r>
      <w:proofErr w:type="gramStart"/>
      <w:r w:rsidRPr="00E71F5C">
        <w:t>предусмотренного</w:t>
      </w:r>
      <w:proofErr w:type="gramEnd"/>
      <w:r w:rsidRPr="00E71F5C">
        <w:t xml:space="preserve"> </w:t>
      </w:r>
      <w:hyperlink r:id="rId7" w:history="1">
        <w:r w:rsidRPr="00E71F5C">
          <w:t>перечнем</w:t>
        </w:r>
      </w:hyperlink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показателей для оценки эффективности деятельности органов исполнительной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власти субъектов Российской Федерации, утвержденным Указом Президента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Российской Федерации от 14 ноября 2017 г. N 548 "Об оценке эффективности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деятельности органов исполнительной власти субъектов Российской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Федерации", по субъекту Российской Федерации и по отраслям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726133" w:rsidRPr="001563EF" w:rsidRDefault="00726133" w:rsidP="001563E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ГУЗ «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Областна</w:t>
      </w:r>
      <w:r w:rsidR="00923AD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23ADC">
        <w:rPr>
          <w:rFonts w:ascii="Times New Roman" w:hAnsi="Times New Roman" w:cs="Times New Roman"/>
          <w:sz w:val="28"/>
          <w:szCs w:val="28"/>
        </w:rPr>
        <w:t xml:space="preserve"> стоматологическая поликлиника-</w:t>
      </w:r>
      <w:r w:rsidRPr="001563EF">
        <w:rPr>
          <w:rFonts w:ascii="Times New Roman" w:hAnsi="Times New Roman" w:cs="Times New Roman"/>
          <w:sz w:val="28"/>
          <w:szCs w:val="28"/>
        </w:rPr>
        <w:t>Стоматологический центр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565399" w:rsidRPr="001563EF">
        <w:rPr>
          <w:rFonts w:ascii="Times New Roman" w:hAnsi="Times New Roman" w:cs="Times New Roman"/>
          <w:sz w:val="28"/>
          <w:szCs w:val="28"/>
        </w:rPr>
        <w:t>(98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621E89" w:rsidRPr="001563EF">
        <w:rPr>
          <w:rFonts w:ascii="Times New Roman" w:hAnsi="Times New Roman" w:cs="Times New Roman"/>
          <w:sz w:val="28"/>
          <w:szCs w:val="28"/>
        </w:rPr>
        <w:t>;</w:t>
      </w:r>
    </w:p>
    <w:p w:rsidR="00565399" w:rsidRPr="001563EF" w:rsidRDefault="00565399" w:rsidP="001563E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 ГУЗ «Липецкая обл</w:t>
      </w:r>
      <w:r w:rsidR="005C04FD">
        <w:rPr>
          <w:rFonts w:ascii="Times New Roman" w:hAnsi="Times New Roman" w:cs="Times New Roman"/>
          <w:sz w:val="28"/>
          <w:szCs w:val="28"/>
        </w:rPr>
        <w:t>астная клиническая больница» (98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565399" w:rsidRPr="005C04FD" w:rsidRDefault="005C04FD" w:rsidP="005C04FD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1» (96 баллов)</w:t>
      </w:r>
      <w:r w:rsidR="00565399" w:rsidRPr="001563EF">
        <w:rPr>
          <w:rFonts w:ascii="Times New Roman" w:hAnsi="Times New Roman" w:cs="Times New Roman"/>
          <w:sz w:val="28"/>
          <w:szCs w:val="28"/>
        </w:rPr>
        <w:t>;</w:t>
      </w:r>
    </w:p>
    <w:p w:rsidR="00726133" w:rsidRPr="001563EF" w:rsidRDefault="00726133" w:rsidP="001563EF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 ГУЗ «Елецкая</w:t>
      </w:r>
      <w:r w:rsidR="005C04FD">
        <w:rPr>
          <w:rFonts w:ascii="Times New Roman" w:hAnsi="Times New Roman" w:cs="Times New Roman"/>
          <w:sz w:val="28"/>
          <w:szCs w:val="28"/>
        </w:rPr>
        <w:t xml:space="preserve"> городская детская больница» (94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923ADC">
        <w:rPr>
          <w:rFonts w:ascii="Times New Roman" w:hAnsi="Times New Roman" w:cs="Times New Roman"/>
          <w:sz w:val="28"/>
          <w:szCs w:val="28"/>
        </w:rPr>
        <w:t>а</w:t>
      </w:r>
      <w:r w:rsidRPr="001563EF">
        <w:rPr>
          <w:rFonts w:ascii="Times New Roman" w:hAnsi="Times New Roman" w:cs="Times New Roman"/>
          <w:sz w:val="28"/>
          <w:szCs w:val="28"/>
        </w:rPr>
        <w:t>)</w:t>
      </w:r>
      <w:r w:rsidR="00621E89" w:rsidRPr="001563EF">
        <w:rPr>
          <w:rFonts w:ascii="Times New Roman" w:hAnsi="Times New Roman" w:cs="Times New Roman"/>
          <w:sz w:val="28"/>
          <w:szCs w:val="28"/>
        </w:rPr>
        <w:t>;</w:t>
      </w:r>
    </w:p>
    <w:p w:rsidR="00E9326F" w:rsidRPr="001563EF" w:rsidRDefault="00E9326F" w:rsidP="005C04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(наименования организаций социальной сферы, набравших наибольшее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134531" w:rsidRPr="001563EF" w:rsidRDefault="00E56806" w:rsidP="00923ADC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ГУЗ </w:t>
      </w:r>
      <w:r w:rsidR="00923ADC">
        <w:rPr>
          <w:rFonts w:ascii="Times New Roman" w:hAnsi="Times New Roman" w:cs="Times New Roman"/>
          <w:sz w:val="28"/>
          <w:szCs w:val="28"/>
        </w:rPr>
        <w:t>«</w:t>
      </w:r>
      <w:r w:rsidR="00735A84">
        <w:rPr>
          <w:rFonts w:ascii="Times New Roman" w:hAnsi="Times New Roman" w:cs="Times New Roman"/>
          <w:sz w:val="28"/>
          <w:szCs w:val="28"/>
        </w:rPr>
        <w:t>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735A84">
        <w:rPr>
          <w:rFonts w:ascii="Times New Roman" w:hAnsi="Times New Roman" w:cs="Times New Roman"/>
          <w:sz w:val="28"/>
          <w:szCs w:val="28"/>
        </w:rPr>
        <w:t>5</w:t>
      </w:r>
      <w:r w:rsidR="00923ADC">
        <w:rPr>
          <w:rFonts w:ascii="Times New Roman" w:hAnsi="Times New Roman" w:cs="Times New Roman"/>
          <w:sz w:val="28"/>
          <w:szCs w:val="28"/>
        </w:rPr>
        <w:t>»</w:t>
      </w:r>
      <w:r w:rsidR="00735A84">
        <w:rPr>
          <w:rFonts w:ascii="Times New Roman" w:hAnsi="Times New Roman" w:cs="Times New Roman"/>
          <w:sz w:val="28"/>
          <w:szCs w:val="28"/>
        </w:rPr>
        <w:t xml:space="preserve"> (84</w:t>
      </w:r>
      <w:r w:rsidR="00134531" w:rsidRPr="001563EF">
        <w:rPr>
          <w:rFonts w:ascii="Times New Roman" w:hAnsi="Times New Roman" w:cs="Times New Roman"/>
          <w:sz w:val="28"/>
          <w:szCs w:val="28"/>
        </w:rPr>
        <w:t xml:space="preserve"> балла);</w:t>
      </w:r>
    </w:p>
    <w:p w:rsidR="00134531" w:rsidRPr="00735A84" w:rsidRDefault="00E56806" w:rsidP="00923ADC">
      <w:pPr>
        <w:pStyle w:val="ConsPlusNonformat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735A84">
        <w:rPr>
          <w:rFonts w:ascii="Times New Roman" w:hAnsi="Times New Roman" w:cs="Times New Roman"/>
          <w:sz w:val="28"/>
          <w:szCs w:val="28"/>
        </w:rPr>
        <w:tab/>
        <w:t>ГУЗ «</w:t>
      </w:r>
      <w:r w:rsidR="00735A84" w:rsidRPr="00735A84">
        <w:rPr>
          <w:rFonts w:ascii="Times New Roman" w:hAnsi="Times New Roman" w:cs="Times New Roman"/>
          <w:sz w:val="28"/>
          <w:szCs w:val="28"/>
        </w:rPr>
        <w:t>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735A84" w:rsidRPr="00735A84">
        <w:rPr>
          <w:rFonts w:ascii="Times New Roman" w:hAnsi="Times New Roman" w:cs="Times New Roman"/>
          <w:sz w:val="28"/>
          <w:szCs w:val="28"/>
        </w:rPr>
        <w:t>2» (83 балла).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(наименования организаций социальной сферы, набравших наименьшее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5.  Результаты  независимой  </w:t>
      </w:r>
      <w:proofErr w:type="gramStart"/>
      <w:r w:rsidRPr="00E71F5C">
        <w:t>оценки  качества  условий  оказания  услуг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>организациями социальной сферы:</w:t>
      </w:r>
    </w:p>
    <w:p w:rsidR="00FE2DCD" w:rsidRPr="001563EF" w:rsidRDefault="00FE2DCD" w:rsidP="00DD5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Итоги независимой оцени качества условий оказания услуг медицинскими орган</w:t>
      </w:r>
      <w:r w:rsidR="00735A84">
        <w:rPr>
          <w:rFonts w:ascii="Times New Roman" w:hAnsi="Times New Roman" w:cs="Times New Roman"/>
          <w:sz w:val="28"/>
          <w:szCs w:val="28"/>
        </w:rPr>
        <w:t>изациями Липецкой области в 2021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 по основным критериям:</w:t>
      </w:r>
    </w:p>
    <w:p w:rsidR="00B27BC0" w:rsidRPr="001563EF" w:rsidRDefault="005E10D1" w:rsidP="00DD5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По результатам, проведенной </w:t>
      </w:r>
      <w:r w:rsidR="00F9617A" w:rsidRPr="001563EF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1563EF">
        <w:rPr>
          <w:rFonts w:ascii="Times New Roman" w:hAnsi="Times New Roman" w:cs="Times New Roman"/>
          <w:sz w:val="28"/>
          <w:szCs w:val="28"/>
        </w:rPr>
        <w:t>оценки качества условий оказания услуг  в медицинских организациях Липецкой области, Советом по независимой оценке качества условий оказания услуг</w:t>
      </w:r>
      <w:r w:rsidR="004C43AA" w:rsidRPr="001563E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</w:t>
      </w:r>
      <w:r w:rsidR="00F9617A" w:rsidRPr="001563EF">
        <w:rPr>
          <w:rFonts w:ascii="Times New Roman" w:hAnsi="Times New Roman" w:cs="Times New Roman"/>
          <w:sz w:val="28"/>
          <w:szCs w:val="28"/>
        </w:rPr>
        <w:t xml:space="preserve"> определены результаты</w:t>
      </w:r>
      <w:r w:rsidR="00B27BC0" w:rsidRPr="001563EF"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 w:rsidR="00B27BC0" w:rsidRPr="001563EF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F9617A" w:rsidRPr="001563EF">
        <w:rPr>
          <w:rFonts w:ascii="Times New Roman" w:hAnsi="Times New Roman" w:cs="Times New Roman"/>
          <w:b/>
          <w:sz w:val="28"/>
          <w:szCs w:val="28"/>
        </w:rPr>
        <w:t xml:space="preserve"> открытости и доступности информации о медицинской </w:t>
      </w:r>
      <w:r w:rsidR="00F9617A" w:rsidRPr="001563E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организации</w:t>
      </w:r>
      <w:r w:rsidR="00B27BC0" w:rsidRPr="001563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617A" w:rsidRPr="001563EF" w:rsidRDefault="00F9617A" w:rsidP="00F9617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медицинских ор</w:t>
      </w:r>
      <w:r w:rsidR="00735A84">
        <w:rPr>
          <w:rFonts w:ascii="Times New Roman" w:hAnsi="Times New Roman" w:cs="Times New Roman"/>
          <w:sz w:val="28"/>
          <w:szCs w:val="28"/>
        </w:rPr>
        <w:t>ганизациях общего профиля – 89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F9617A" w:rsidRPr="001563EF" w:rsidRDefault="00F9617A" w:rsidP="00F9617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медицинских</w:t>
      </w:r>
      <w:r w:rsidR="00735A84">
        <w:rPr>
          <w:rFonts w:ascii="Times New Roman" w:hAnsi="Times New Roman" w:cs="Times New Roman"/>
          <w:sz w:val="28"/>
          <w:szCs w:val="28"/>
        </w:rPr>
        <w:t xml:space="preserve"> организациях санаторного </w:t>
      </w:r>
      <w:r w:rsidR="00AC311A" w:rsidRPr="001563EF">
        <w:rPr>
          <w:rFonts w:ascii="Times New Roman" w:hAnsi="Times New Roman" w:cs="Times New Roman"/>
          <w:sz w:val="28"/>
          <w:szCs w:val="28"/>
        </w:rPr>
        <w:t>профиля – 86 баллов</w:t>
      </w:r>
    </w:p>
    <w:p w:rsidR="00FE2DCD" w:rsidRPr="001563EF" w:rsidRDefault="00FE2DCD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Средний показатель по итогам </w:t>
      </w:r>
      <w:r w:rsidR="00735A84">
        <w:rPr>
          <w:rFonts w:ascii="Times New Roman" w:hAnsi="Times New Roman" w:cs="Times New Roman"/>
          <w:sz w:val="28"/>
          <w:szCs w:val="28"/>
        </w:rPr>
        <w:t>НОК в амбулаторных условиях – 89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баллов, средний показатель по итогам</w:t>
      </w:r>
      <w:r w:rsidR="00735A84">
        <w:rPr>
          <w:rFonts w:ascii="Times New Roman" w:hAnsi="Times New Roman" w:cs="Times New Roman"/>
          <w:sz w:val="28"/>
          <w:szCs w:val="28"/>
        </w:rPr>
        <w:t xml:space="preserve"> НО</w:t>
      </w:r>
      <w:r w:rsidR="007601D2">
        <w:rPr>
          <w:rFonts w:ascii="Times New Roman" w:hAnsi="Times New Roman" w:cs="Times New Roman"/>
          <w:sz w:val="28"/>
          <w:szCs w:val="28"/>
        </w:rPr>
        <w:t>К</w:t>
      </w:r>
      <w:r w:rsidR="00735A84">
        <w:rPr>
          <w:rFonts w:ascii="Times New Roman" w:hAnsi="Times New Roman" w:cs="Times New Roman"/>
          <w:sz w:val="28"/>
          <w:szCs w:val="28"/>
        </w:rPr>
        <w:t xml:space="preserve"> в условиях стационара – 88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баллов. Данный результат остался практически неизменным по</w:t>
      </w:r>
      <w:r w:rsidR="00735A84">
        <w:rPr>
          <w:rFonts w:ascii="Times New Roman" w:hAnsi="Times New Roman" w:cs="Times New Roman"/>
          <w:sz w:val="28"/>
          <w:szCs w:val="28"/>
        </w:rPr>
        <w:t xml:space="preserve"> сравнению с показателями в 2020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C311A" w:rsidRPr="001563EF">
        <w:rPr>
          <w:rFonts w:ascii="Times New Roman" w:hAnsi="Times New Roman" w:cs="Times New Roman"/>
          <w:sz w:val="28"/>
          <w:szCs w:val="28"/>
        </w:rPr>
        <w:t xml:space="preserve"> Таким образом, средний показатель по данному критерию в совокупности по всем медицинским организациям составил </w:t>
      </w:r>
      <w:r w:rsidR="00AC311A" w:rsidRPr="001563EF">
        <w:rPr>
          <w:rFonts w:ascii="Times New Roman" w:hAnsi="Times New Roman" w:cs="Times New Roman"/>
          <w:b/>
          <w:sz w:val="28"/>
          <w:szCs w:val="28"/>
        </w:rPr>
        <w:t>8</w:t>
      </w:r>
      <w:r w:rsidR="00735A84">
        <w:rPr>
          <w:rFonts w:ascii="Times New Roman" w:hAnsi="Times New Roman" w:cs="Times New Roman"/>
          <w:b/>
          <w:sz w:val="28"/>
          <w:szCs w:val="28"/>
        </w:rPr>
        <w:t>8,5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C311A" w:rsidRPr="001563EF">
        <w:rPr>
          <w:rFonts w:ascii="Times New Roman" w:hAnsi="Times New Roman" w:cs="Times New Roman"/>
          <w:sz w:val="28"/>
          <w:szCs w:val="28"/>
        </w:rPr>
        <w:t>.</w:t>
      </w:r>
    </w:p>
    <w:p w:rsidR="00735A84" w:rsidRDefault="00FE2DCD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100 максимальных баллов набрали: ГУЗ «Областная стоматологическая 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поликлиника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Pr="001563EF">
        <w:rPr>
          <w:rFonts w:ascii="Times New Roman" w:hAnsi="Times New Roman" w:cs="Times New Roman"/>
          <w:sz w:val="28"/>
          <w:szCs w:val="28"/>
        </w:rPr>
        <w:t>Стоматологический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центр», ГУЗ «Липецкая </w:t>
      </w:r>
      <w:r w:rsidR="00735A84">
        <w:rPr>
          <w:rFonts w:ascii="Times New Roman" w:hAnsi="Times New Roman" w:cs="Times New Roman"/>
          <w:sz w:val="28"/>
          <w:szCs w:val="28"/>
        </w:rPr>
        <w:t>областная клиническая больница».</w:t>
      </w:r>
    </w:p>
    <w:p w:rsidR="007601D2" w:rsidRDefault="007601D2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количество баллов набрала ГУЗ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5» - 84 балла.</w:t>
      </w:r>
    </w:p>
    <w:p w:rsidR="00FE2DCD" w:rsidRPr="001563EF" w:rsidRDefault="00AC311A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Результаты НОК по критерию </w:t>
      </w:r>
      <w:r w:rsidRPr="001563EF">
        <w:rPr>
          <w:rFonts w:ascii="Times New Roman" w:hAnsi="Times New Roman" w:cs="Times New Roman"/>
          <w:b/>
          <w:sz w:val="28"/>
          <w:szCs w:val="28"/>
        </w:rPr>
        <w:t>«Комфортность условий предоставления услуг и доступность их получения, в том числе время ожидания предоставления услуг»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были определены средним показателем 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Pr="001563EF">
        <w:rPr>
          <w:rFonts w:ascii="Times New Roman" w:hAnsi="Times New Roman" w:cs="Times New Roman"/>
          <w:sz w:val="28"/>
          <w:szCs w:val="28"/>
        </w:rPr>
        <w:t xml:space="preserve"> </w:t>
      </w:r>
      <w:r w:rsidR="0024177B">
        <w:rPr>
          <w:rFonts w:ascii="Times New Roman" w:hAnsi="Times New Roman" w:cs="Times New Roman"/>
          <w:b/>
          <w:sz w:val="28"/>
          <w:szCs w:val="28"/>
        </w:rPr>
        <w:t>94</w:t>
      </w:r>
      <w:r w:rsidR="00DF5560">
        <w:rPr>
          <w:rFonts w:ascii="Times New Roman" w:hAnsi="Times New Roman" w:cs="Times New Roman"/>
          <w:b/>
          <w:sz w:val="28"/>
          <w:szCs w:val="28"/>
        </w:rPr>
        <w:t>,5</w:t>
      </w:r>
      <w:r w:rsidRPr="001563E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35A84">
        <w:rPr>
          <w:rFonts w:ascii="Times New Roman" w:hAnsi="Times New Roman" w:cs="Times New Roman"/>
          <w:b/>
          <w:sz w:val="28"/>
          <w:szCs w:val="28"/>
        </w:rPr>
        <w:t>а</w:t>
      </w:r>
      <w:r w:rsidR="00735A84">
        <w:rPr>
          <w:rFonts w:ascii="Times New Roman" w:hAnsi="Times New Roman" w:cs="Times New Roman"/>
          <w:sz w:val="28"/>
          <w:szCs w:val="28"/>
        </w:rPr>
        <w:t>, что на 1 бал выше, чем в 2020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году. 100 максимальных баллов в рамках данного критерия набрали: ГУЗ «Областная стоматологическая 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поликлиника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Pr="001563EF">
        <w:rPr>
          <w:rFonts w:ascii="Times New Roman" w:hAnsi="Times New Roman" w:cs="Times New Roman"/>
          <w:sz w:val="28"/>
          <w:szCs w:val="28"/>
        </w:rPr>
        <w:t>Стоматологический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центр», ГУЗ «</w:t>
      </w:r>
      <w:r w:rsidR="007601D2">
        <w:rPr>
          <w:rFonts w:ascii="Times New Roman" w:hAnsi="Times New Roman" w:cs="Times New Roman"/>
          <w:sz w:val="28"/>
          <w:szCs w:val="28"/>
        </w:rPr>
        <w:t>Елецкая городская детская больница»</w:t>
      </w:r>
      <w:r w:rsidRPr="001563EF">
        <w:rPr>
          <w:rFonts w:ascii="Times New Roman" w:hAnsi="Times New Roman" w:cs="Times New Roman"/>
          <w:sz w:val="28"/>
          <w:szCs w:val="28"/>
        </w:rPr>
        <w:t>.</w:t>
      </w:r>
      <w:r w:rsidR="007601D2">
        <w:rPr>
          <w:rFonts w:ascii="Times New Roman" w:hAnsi="Times New Roman" w:cs="Times New Roman"/>
          <w:sz w:val="28"/>
          <w:szCs w:val="28"/>
        </w:rPr>
        <w:t xml:space="preserve"> Наименьшее количество баллов набрала ГУЗ «</w:t>
      </w:r>
      <w:proofErr w:type="spellStart"/>
      <w:r w:rsidR="007601D2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601D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721E46">
        <w:rPr>
          <w:rFonts w:ascii="Times New Roman" w:hAnsi="Times New Roman" w:cs="Times New Roman"/>
          <w:sz w:val="28"/>
          <w:szCs w:val="28"/>
        </w:rPr>
        <w:t xml:space="preserve"> - 91 балл.</w:t>
      </w:r>
    </w:p>
    <w:p w:rsidR="00AC311A" w:rsidRPr="001563EF" w:rsidRDefault="00AC311A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- результаты по данному </w:t>
      </w:r>
      <w:r w:rsidR="008E6CBB" w:rsidRPr="001563EF">
        <w:rPr>
          <w:rFonts w:ascii="Times New Roman" w:hAnsi="Times New Roman" w:cs="Times New Roman"/>
          <w:sz w:val="28"/>
          <w:szCs w:val="28"/>
        </w:rPr>
        <w:t>критерию, по сравнению с прошлым годом значительно вырос и в совокупности средний балл по данному критер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ию определен в </w:t>
      </w:r>
      <w:r w:rsidR="006C7DC4" w:rsidRPr="001563EF">
        <w:rPr>
          <w:rFonts w:ascii="Times New Roman" w:hAnsi="Times New Roman" w:cs="Times New Roman"/>
          <w:b/>
          <w:sz w:val="28"/>
          <w:szCs w:val="28"/>
        </w:rPr>
        <w:t>8</w:t>
      </w:r>
      <w:r w:rsidR="00721E46">
        <w:rPr>
          <w:rFonts w:ascii="Times New Roman" w:hAnsi="Times New Roman" w:cs="Times New Roman"/>
          <w:b/>
          <w:sz w:val="28"/>
          <w:szCs w:val="28"/>
        </w:rPr>
        <w:t>8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84">
        <w:rPr>
          <w:rFonts w:ascii="Times New Roman" w:hAnsi="Times New Roman" w:cs="Times New Roman"/>
          <w:sz w:val="28"/>
          <w:szCs w:val="28"/>
        </w:rPr>
        <w:t>ов</w:t>
      </w:r>
      <w:r w:rsidR="008E6CBB" w:rsidRPr="001563EF">
        <w:rPr>
          <w:rFonts w:ascii="Times New Roman" w:hAnsi="Times New Roman" w:cs="Times New Roman"/>
          <w:sz w:val="28"/>
          <w:szCs w:val="28"/>
        </w:rPr>
        <w:t>.</w:t>
      </w:r>
    </w:p>
    <w:p w:rsidR="008E6CBB" w:rsidRPr="001563EF" w:rsidRDefault="008E6CBB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Наибольшее количество баллов по данному крите</w:t>
      </w:r>
      <w:r w:rsidR="00735A84">
        <w:rPr>
          <w:rFonts w:ascii="Times New Roman" w:hAnsi="Times New Roman" w:cs="Times New Roman"/>
          <w:sz w:val="28"/>
          <w:szCs w:val="28"/>
        </w:rPr>
        <w:t>рию набрали</w:t>
      </w:r>
      <w:r w:rsidRPr="001563EF">
        <w:rPr>
          <w:rFonts w:ascii="Times New Roman" w:hAnsi="Times New Roman" w:cs="Times New Roman"/>
          <w:sz w:val="28"/>
          <w:szCs w:val="28"/>
        </w:rPr>
        <w:t xml:space="preserve"> «Областная стоматологическая 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поликлиника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="00721E46">
        <w:rPr>
          <w:rFonts w:ascii="Times New Roman" w:hAnsi="Times New Roman" w:cs="Times New Roman"/>
          <w:sz w:val="28"/>
          <w:szCs w:val="28"/>
        </w:rPr>
        <w:t>Стоматологический</w:t>
      </w:r>
      <w:proofErr w:type="gramEnd"/>
      <w:r w:rsidR="00721E46">
        <w:rPr>
          <w:rFonts w:ascii="Times New Roman" w:hAnsi="Times New Roman" w:cs="Times New Roman"/>
          <w:sz w:val="28"/>
          <w:szCs w:val="28"/>
        </w:rPr>
        <w:t xml:space="preserve"> центр» - 90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баллов, ГУЗ «</w:t>
      </w:r>
      <w:r w:rsidR="00721E46">
        <w:rPr>
          <w:rFonts w:ascii="Times New Roman" w:hAnsi="Times New Roman" w:cs="Times New Roman"/>
          <w:sz w:val="28"/>
          <w:szCs w:val="28"/>
        </w:rPr>
        <w:t xml:space="preserve">Липецкая областная клиническая больница» - 89 баллов, </w:t>
      </w:r>
      <w:r w:rsidR="00923A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E46">
        <w:rPr>
          <w:rFonts w:ascii="Times New Roman" w:hAnsi="Times New Roman" w:cs="Times New Roman"/>
          <w:sz w:val="28"/>
          <w:szCs w:val="28"/>
        </w:rPr>
        <w:t>ГУЗ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721E46">
        <w:rPr>
          <w:rFonts w:ascii="Times New Roman" w:hAnsi="Times New Roman" w:cs="Times New Roman"/>
          <w:sz w:val="28"/>
          <w:szCs w:val="28"/>
        </w:rPr>
        <w:t xml:space="preserve">7» - 89 баллов. </w:t>
      </w:r>
    </w:p>
    <w:p w:rsidR="008E6CBB" w:rsidRPr="001563EF" w:rsidRDefault="008E6CBB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100 максимальных баллов по данному критерию не набрала ни одна из медицинских организаций Липецкой области.</w:t>
      </w:r>
    </w:p>
    <w:p w:rsidR="008E6CBB" w:rsidRPr="001563EF" w:rsidRDefault="008E6CBB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Наименьшее количество </w:t>
      </w:r>
      <w:r w:rsidR="00721E46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="00721E46">
        <w:rPr>
          <w:rFonts w:ascii="Times New Roman" w:hAnsi="Times New Roman" w:cs="Times New Roman"/>
          <w:sz w:val="28"/>
          <w:szCs w:val="28"/>
        </w:rPr>
        <w:t xml:space="preserve"> 85</w:t>
      </w:r>
      <w:r w:rsidRPr="001563EF">
        <w:rPr>
          <w:rFonts w:ascii="Times New Roman" w:hAnsi="Times New Roman" w:cs="Times New Roman"/>
          <w:sz w:val="28"/>
          <w:szCs w:val="28"/>
        </w:rPr>
        <w:t xml:space="preserve"> набрала ГУ</w:t>
      </w:r>
      <w:r w:rsidR="00721E46">
        <w:rPr>
          <w:rFonts w:ascii="Times New Roman" w:hAnsi="Times New Roman" w:cs="Times New Roman"/>
          <w:sz w:val="28"/>
          <w:szCs w:val="28"/>
        </w:rPr>
        <w:t>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721E46">
        <w:rPr>
          <w:rFonts w:ascii="Times New Roman" w:hAnsi="Times New Roman" w:cs="Times New Roman"/>
          <w:sz w:val="28"/>
          <w:szCs w:val="28"/>
        </w:rPr>
        <w:t>5</w:t>
      </w:r>
      <w:r w:rsidRPr="001563EF">
        <w:rPr>
          <w:rFonts w:ascii="Times New Roman" w:hAnsi="Times New Roman" w:cs="Times New Roman"/>
          <w:sz w:val="28"/>
          <w:szCs w:val="28"/>
        </w:rPr>
        <w:t>»</w:t>
      </w:r>
      <w:r w:rsidR="006C7DC4" w:rsidRPr="001563EF">
        <w:rPr>
          <w:rFonts w:ascii="Times New Roman" w:hAnsi="Times New Roman" w:cs="Times New Roman"/>
          <w:sz w:val="28"/>
          <w:szCs w:val="28"/>
        </w:rPr>
        <w:t>.</w:t>
      </w:r>
    </w:p>
    <w:p w:rsidR="00721E46" w:rsidRPr="001563EF" w:rsidRDefault="006C7DC4" w:rsidP="006C7D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         Наивысший средний балл в ходе проведения НОК определен в рамках критерия </w:t>
      </w:r>
      <w:r w:rsidRPr="001563EF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организаций социальной сферы»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- </w:t>
      </w:r>
      <w:r w:rsidRPr="001563EF">
        <w:rPr>
          <w:rFonts w:ascii="Times New Roman" w:hAnsi="Times New Roman" w:cs="Times New Roman"/>
          <w:b/>
          <w:sz w:val="28"/>
          <w:szCs w:val="28"/>
        </w:rPr>
        <w:t>9</w:t>
      </w:r>
      <w:r w:rsidR="00721E46">
        <w:rPr>
          <w:rFonts w:ascii="Times New Roman" w:hAnsi="Times New Roman" w:cs="Times New Roman"/>
          <w:b/>
          <w:sz w:val="28"/>
          <w:szCs w:val="28"/>
        </w:rPr>
        <w:t>7</w:t>
      </w:r>
      <w:r w:rsidRPr="001563EF">
        <w:rPr>
          <w:rFonts w:ascii="Times New Roman" w:hAnsi="Times New Roman" w:cs="Times New Roman"/>
          <w:sz w:val="28"/>
          <w:szCs w:val="28"/>
        </w:rPr>
        <w:t>. 90% медицинских организаций Липецкой области по данному критерию преодолели барьер в 90 баллов. 100 максимальных баллов получили ГУЗ «Областная стоматологическая поликлиник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а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Стоматологический центр», ГУЗ «Липецкая областная клиническая больница», </w:t>
      </w:r>
      <w:r w:rsidR="00721E46">
        <w:rPr>
          <w:rFonts w:ascii="Times New Roman" w:hAnsi="Times New Roman" w:cs="Times New Roman"/>
          <w:sz w:val="28"/>
          <w:szCs w:val="28"/>
        </w:rPr>
        <w:t xml:space="preserve"> ГУЗ «Елецкая городская</w:t>
      </w:r>
      <w:r w:rsidRPr="001563EF">
        <w:rPr>
          <w:rFonts w:ascii="Times New Roman" w:hAnsi="Times New Roman" w:cs="Times New Roman"/>
          <w:sz w:val="28"/>
          <w:szCs w:val="28"/>
        </w:rPr>
        <w:t xml:space="preserve"> детская больница», ГУЗ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Pr="001563EF">
        <w:rPr>
          <w:rFonts w:ascii="Times New Roman" w:hAnsi="Times New Roman" w:cs="Times New Roman"/>
          <w:sz w:val="28"/>
          <w:szCs w:val="28"/>
        </w:rPr>
        <w:t>1»</w:t>
      </w:r>
      <w:r w:rsidR="009416F7">
        <w:rPr>
          <w:rFonts w:ascii="Times New Roman" w:hAnsi="Times New Roman" w:cs="Times New Roman"/>
          <w:sz w:val="28"/>
          <w:szCs w:val="28"/>
        </w:rPr>
        <w:t>, ГУЗ «</w:t>
      </w:r>
      <w:r w:rsidR="009416F7" w:rsidRPr="001563EF">
        <w:rPr>
          <w:rFonts w:ascii="Times New Roman" w:hAnsi="Times New Roman" w:cs="Times New Roman"/>
          <w:sz w:val="28"/>
          <w:szCs w:val="28"/>
        </w:rPr>
        <w:t>Л</w:t>
      </w:r>
      <w:r w:rsidR="009416F7">
        <w:rPr>
          <w:rFonts w:ascii="Times New Roman" w:hAnsi="Times New Roman" w:cs="Times New Roman"/>
          <w:sz w:val="28"/>
          <w:szCs w:val="28"/>
        </w:rPr>
        <w:t>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9416F7">
        <w:rPr>
          <w:rFonts w:ascii="Times New Roman" w:hAnsi="Times New Roman" w:cs="Times New Roman"/>
          <w:sz w:val="28"/>
          <w:szCs w:val="28"/>
        </w:rPr>
        <w:t>4»</w:t>
      </w:r>
      <w:r w:rsidRPr="001563EF">
        <w:rPr>
          <w:rFonts w:ascii="Times New Roman" w:hAnsi="Times New Roman" w:cs="Times New Roman"/>
          <w:sz w:val="28"/>
          <w:szCs w:val="28"/>
        </w:rPr>
        <w:t>.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9416F7">
        <w:rPr>
          <w:rFonts w:ascii="Times New Roman" w:hAnsi="Times New Roman" w:cs="Times New Roman"/>
          <w:sz w:val="28"/>
          <w:szCs w:val="28"/>
        </w:rPr>
        <w:t xml:space="preserve"> Наименьшее количество баллов набрала ГУЗ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9416F7">
        <w:rPr>
          <w:rFonts w:ascii="Times New Roman" w:hAnsi="Times New Roman" w:cs="Times New Roman"/>
          <w:sz w:val="28"/>
          <w:szCs w:val="28"/>
        </w:rPr>
        <w:t>5» - 87 баллов.</w:t>
      </w:r>
    </w:p>
    <w:p w:rsidR="006C7DC4" w:rsidRPr="001563E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Результаты проведения НОК по критерию </w:t>
      </w:r>
      <w:r w:rsidRPr="009416F7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так же оказались достаточно высокими </w:t>
      </w:r>
      <w:r w:rsidR="00923ADC">
        <w:rPr>
          <w:rFonts w:ascii="Times New Roman" w:hAnsi="Times New Roman" w:cs="Times New Roman"/>
          <w:sz w:val="28"/>
          <w:szCs w:val="28"/>
        </w:rPr>
        <w:t xml:space="preserve">- </w:t>
      </w:r>
      <w:r w:rsidR="009416F7">
        <w:rPr>
          <w:rFonts w:ascii="Times New Roman" w:hAnsi="Times New Roman" w:cs="Times New Roman"/>
          <w:b/>
          <w:sz w:val="28"/>
          <w:szCs w:val="28"/>
        </w:rPr>
        <w:t>95,5</w:t>
      </w:r>
      <w:r w:rsidRPr="0015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3EF">
        <w:rPr>
          <w:rFonts w:ascii="Times New Roman" w:hAnsi="Times New Roman" w:cs="Times New Roman"/>
          <w:b/>
          <w:sz w:val="28"/>
          <w:szCs w:val="28"/>
        </w:rPr>
        <w:lastRenderedPageBreak/>
        <w:t>баллов</w:t>
      </w:r>
      <w:r w:rsidRPr="001563EF">
        <w:rPr>
          <w:rFonts w:ascii="Times New Roman" w:hAnsi="Times New Roman" w:cs="Times New Roman"/>
          <w:sz w:val="28"/>
          <w:szCs w:val="28"/>
        </w:rPr>
        <w:t>.</w:t>
      </w:r>
    </w:p>
    <w:p w:rsidR="00C36525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Наивысший балл  (100) по данному критерию получили следующие медицинские организации: ГУЗ «Областная стоматологическая 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поликлиника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Pr="001563EF">
        <w:rPr>
          <w:rFonts w:ascii="Times New Roman" w:hAnsi="Times New Roman" w:cs="Times New Roman"/>
          <w:sz w:val="28"/>
          <w:szCs w:val="28"/>
        </w:rPr>
        <w:t>Стоматологический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центр», ГУЗ «Липецкая областная клиничес</w:t>
      </w:r>
      <w:r w:rsidR="009416F7">
        <w:rPr>
          <w:rFonts w:ascii="Times New Roman" w:hAnsi="Times New Roman" w:cs="Times New Roman"/>
          <w:sz w:val="28"/>
          <w:szCs w:val="28"/>
        </w:rPr>
        <w:t>кая больница», ГУЗ «Липецкая городская поликлиника №</w:t>
      </w:r>
      <w:r w:rsidR="00923ADC">
        <w:rPr>
          <w:rFonts w:ascii="Times New Roman" w:hAnsi="Times New Roman" w:cs="Times New Roman"/>
          <w:sz w:val="28"/>
          <w:szCs w:val="28"/>
        </w:rPr>
        <w:t xml:space="preserve"> </w:t>
      </w:r>
      <w:r w:rsidR="009416F7">
        <w:rPr>
          <w:rFonts w:ascii="Times New Roman" w:hAnsi="Times New Roman" w:cs="Times New Roman"/>
          <w:sz w:val="28"/>
          <w:szCs w:val="28"/>
        </w:rPr>
        <w:t xml:space="preserve">1», ГУЗ «Елецкая городская детская больница» </w:t>
      </w:r>
      <w:r w:rsidRPr="001563EF">
        <w:rPr>
          <w:rFonts w:ascii="Times New Roman" w:hAnsi="Times New Roman" w:cs="Times New Roman"/>
          <w:sz w:val="28"/>
          <w:szCs w:val="28"/>
        </w:rPr>
        <w:t>и др.</w:t>
      </w:r>
    </w:p>
    <w:p w:rsidR="009416F7" w:rsidRPr="001563EF" w:rsidRDefault="009416F7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балл по итогам НОК в данном критерии набра</w:t>
      </w:r>
      <w:r w:rsidR="00004300">
        <w:rPr>
          <w:rFonts w:ascii="Times New Roman" w:hAnsi="Times New Roman" w:cs="Times New Roman"/>
          <w:sz w:val="28"/>
          <w:szCs w:val="28"/>
        </w:rPr>
        <w:t xml:space="preserve">ла </w:t>
      </w:r>
      <w:r w:rsidR="00923A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04300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="00004300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00430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- 90 баллов</w:t>
      </w:r>
      <w:r w:rsidR="00923ADC">
        <w:rPr>
          <w:rFonts w:ascii="Times New Roman" w:hAnsi="Times New Roman" w:cs="Times New Roman"/>
          <w:sz w:val="28"/>
          <w:szCs w:val="28"/>
        </w:rPr>
        <w:t>.</w:t>
      </w:r>
    </w:p>
    <w:p w:rsidR="00C36525" w:rsidRPr="001563E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Таким образом, средний балл по всем крит</w:t>
      </w:r>
      <w:r w:rsidR="00004300">
        <w:rPr>
          <w:rFonts w:ascii="Times New Roman" w:hAnsi="Times New Roman" w:cs="Times New Roman"/>
          <w:sz w:val="28"/>
          <w:szCs w:val="28"/>
        </w:rPr>
        <w:t xml:space="preserve">ериям в ходе проведения НОК </w:t>
      </w:r>
      <w:r w:rsidR="00923ADC">
        <w:rPr>
          <w:rFonts w:ascii="Times New Roman" w:hAnsi="Times New Roman" w:cs="Times New Roman"/>
          <w:sz w:val="28"/>
          <w:szCs w:val="28"/>
        </w:rPr>
        <w:t xml:space="preserve">в </w:t>
      </w:r>
      <w:r w:rsidR="00004300">
        <w:rPr>
          <w:rFonts w:ascii="Times New Roman" w:hAnsi="Times New Roman" w:cs="Times New Roman"/>
          <w:sz w:val="28"/>
          <w:szCs w:val="28"/>
        </w:rPr>
        <w:t>2021</w:t>
      </w:r>
      <w:r w:rsidRPr="001563EF">
        <w:rPr>
          <w:rFonts w:ascii="Times New Roman" w:hAnsi="Times New Roman" w:cs="Times New Roman"/>
          <w:sz w:val="28"/>
          <w:szCs w:val="28"/>
        </w:rPr>
        <w:t xml:space="preserve"> </w:t>
      </w:r>
      <w:r w:rsidR="00923ADC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1563EF">
        <w:rPr>
          <w:rFonts w:ascii="Times New Roman" w:hAnsi="Times New Roman" w:cs="Times New Roman"/>
          <w:sz w:val="28"/>
          <w:szCs w:val="28"/>
        </w:rPr>
        <w:t xml:space="preserve">в медицинских организациях </w:t>
      </w:r>
      <w:r w:rsidR="00004300">
        <w:rPr>
          <w:rFonts w:ascii="Times New Roman" w:hAnsi="Times New Roman" w:cs="Times New Roman"/>
          <w:sz w:val="28"/>
          <w:szCs w:val="28"/>
        </w:rPr>
        <w:t xml:space="preserve">Липецкой области составил  93,5 </w:t>
      </w:r>
      <w:r w:rsidRPr="001563EF">
        <w:rPr>
          <w:rFonts w:ascii="Times New Roman" w:hAnsi="Times New Roman" w:cs="Times New Roman"/>
          <w:sz w:val="28"/>
          <w:szCs w:val="28"/>
        </w:rPr>
        <w:t>баллов из 100 максимально определенных для исследования данного рода.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(основные результаты независимой оценки качества, представленные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общественным советом (общественными советами)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</w:t>
      </w:r>
      <w:r w:rsidR="001C228B">
        <w:rPr>
          <w:rFonts w:ascii="Times New Roman" w:hAnsi="Times New Roman" w:cs="Times New Roman"/>
          <w:sz w:val="24"/>
          <w:szCs w:val="24"/>
        </w:rPr>
        <w:t>7817</w:t>
      </w:r>
      <w:r w:rsidRPr="0078386B">
        <w:rPr>
          <w:rFonts w:ascii="Times New Roman" w:hAnsi="Times New Roman" w:cs="Times New Roman"/>
          <w:sz w:val="24"/>
          <w:szCs w:val="24"/>
        </w:rPr>
        <w:t>_</w:t>
      </w:r>
      <w:r w:rsidRPr="00E71F5C">
        <w:t>________</w:t>
      </w:r>
      <w:r w:rsidR="00D83C57">
        <w:t>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</w:t>
      </w:r>
      <w:proofErr w:type="gramStart"/>
      <w:r w:rsidRPr="00E71F5C">
        <w:t>(численность респондентов, участвовавших в анкетировании,</w:t>
      </w:r>
      <w:proofErr w:type="gramEnd"/>
    </w:p>
    <w:p w:rsidR="00E93904" w:rsidRDefault="00E93904" w:rsidP="00E93904">
      <w:pPr>
        <w:pStyle w:val="ConsPlusNonformat"/>
        <w:jc w:val="both"/>
      </w:pPr>
      <w:r w:rsidRPr="00E71F5C">
        <w:t xml:space="preserve">                        социологических </w:t>
      </w:r>
      <w:proofErr w:type="gramStart"/>
      <w:r w:rsidRPr="00E71F5C">
        <w:t>опросах</w:t>
      </w:r>
      <w:proofErr w:type="gramEnd"/>
      <w:r w:rsidRPr="00E71F5C">
        <w:t>)</w:t>
      </w:r>
    </w:p>
    <w:p w:rsidR="00DD5513" w:rsidRDefault="00DD5513" w:rsidP="00E93904">
      <w:pPr>
        <w:pStyle w:val="ConsPlusNonformat"/>
        <w:jc w:val="both"/>
      </w:pPr>
      <w:r>
        <w:t>Основные недостатки, выявленные в ходе проведения независимой оценки  качества</w:t>
      </w:r>
      <w:r w:rsidR="00FB1EFB">
        <w:t xml:space="preserve"> в </w:t>
      </w:r>
      <w:proofErr w:type="gramStart"/>
      <w:r w:rsidR="00FB1EFB">
        <w:t>медицинских</w:t>
      </w:r>
      <w:proofErr w:type="gramEnd"/>
      <w:r>
        <w:t>: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в ряде медицинских </w:t>
      </w:r>
      <w:r w:rsidR="00004300">
        <w:rPr>
          <w:rFonts w:ascii="Times New Roman" w:hAnsi="Times New Roman" w:cs="Times New Roman"/>
          <w:sz w:val="28"/>
          <w:szCs w:val="28"/>
        </w:rPr>
        <w:t>организаций периодически пропадает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возможность удаленной записи на прием к врачу посредством сети «Интернет»</w:t>
      </w:r>
      <w:r w:rsidR="00923ADC">
        <w:rPr>
          <w:rFonts w:ascii="Times New Roman" w:hAnsi="Times New Roman" w:cs="Times New Roman"/>
          <w:sz w:val="28"/>
          <w:szCs w:val="28"/>
        </w:rPr>
        <w:t>;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некоторых медицинс</w:t>
      </w:r>
      <w:r w:rsidR="00004300">
        <w:rPr>
          <w:rFonts w:ascii="Times New Roman" w:hAnsi="Times New Roman" w:cs="Times New Roman"/>
          <w:sz w:val="28"/>
          <w:szCs w:val="28"/>
        </w:rPr>
        <w:t xml:space="preserve">ких организациях необходимо </w:t>
      </w:r>
      <w:r w:rsidRPr="001563EF">
        <w:rPr>
          <w:rFonts w:ascii="Times New Roman" w:hAnsi="Times New Roman" w:cs="Times New Roman"/>
          <w:sz w:val="28"/>
          <w:szCs w:val="28"/>
        </w:rPr>
        <w:t>обустройство специальных санузлов для лиц с ограниченными возможностями здоровья;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некоторых медицинских организациях посетители отметили недостаточное освещение в местах ожидания приема к врачу;</w:t>
      </w:r>
    </w:p>
    <w:p w:rsidR="00FB1EFB" w:rsidRPr="001563EF" w:rsidRDefault="00FB1EFB" w:rsidP="00FB1E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не все опрошенные получатели услуг были удовлетворены наличием и понятностью навигации в медицинских организациях;</w:t>
      </w:r>
    </w:p>
    <w:p w:rsidR="00DD5513" w:rsidRPr="001563EF" w:rsidRDefault="00EE1235" w:rsidP="00DD551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="00DD5513" w:rsidRPr="001563EF">
        <w:rPr>
          <w:rFonts w:ascii="Times New Roman" w:hAnsi="Times New Roman" w:cs="Times New Roman"/>
          <w:sz w:val="28"/>
          <w:szCs w:val="28"/>
        </w:rPr>
        <w:t>отсутствие достаточного количества мест ожидания в медицинских организациях;</w:t>
      </w:r>
    </w:p>
    <w:p w:rsidR="009C0B32" w:rsidRPr="001563EF" w:rsidRDefault="009C0B32" w:rsidP="00DD551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недостаточное количество врачей </w:t>
      </w:r>
      <w:r w:rsidR="00923ADC">
        <w:rPr>
          <w:rFonts w:ascii="Times New Roman" w:hAnsi="Times New Roman" w:cs="Times New Roman"/>
          <w:sz w:val="28"/>
          <w:szCs w:val="28"/>
        </w:rPr>
        <w:t>-</w:t>
      </w:r>
      <w:r w:rsidRPr="001563EF">
        <w:rPr>
          <w:rFonts w:ascii="Times New Roman" w:hAnsi="Times New Roman" w:cs="Times New Roman"/>
          <w:sz w:val="28"/>
          <w:szCs w:val="28"/>
        </w:rPr>
        <w:t xml:space="preserve"> узких специалистов в медицинских организациях  Липецкой области;</w:t>
      </w:r>
    </w:p>
    <w:p w:rsidR="00DD5513" w:rsidRPr="001563EF" w:rsidRDefault="00DD5513" w:rsidP="00DD5513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недостаточное количество наглядной информации о деятельности медицинской организации внутри помещений медицинской организации;</w:t>
      </w:r>
    </w:p>
    <w:p w:rsidR="00DD5513" w:rsidRPr="001C228B" w:rsidRDefault="00EE1235" w:rsidP="001C228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DD5513" w:rsidRPr="001563EF">
        <w:rPr>
          <w:rFonts w:ascii="Times New Roman" w:hAnsi="Times New Roman" w:cs="Times New Roman"/>
          <w:sz w:val="28"/>
          <w:szCs w:val="28"/>
        </w:rPr>
        <w:t>невозможность записаться на прием к врачу в день обра</w:t>
      </w:r>
      <w:r w:rsidR="001C228B">
        <w:rPr>
          <w:rFonts w:ascii="Times New Roman" w:hAnsi="Times New Roman" w:cs="Times New Roman"/>
          <w:sz w:val="28"/>
          <w:szCs w:val="28"/>
        </w:rPr>
        <w:t>щения в медицинскую организацию</w:t>
      </w:r>
      <w:r w:rsidRPr="001C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904" w:rsidRPr="00E71F5C" w:rsidRDefault="00EE1235" w:rsidP="00E93904">
      <w:pPr>
        <w:pStyle w:val="ConsPlusNonformat"/>
        <w:jc w:val="both"/>
      </w:pPr>
      <w:r>
        <w:t>_____________</w:t>
      </w:r>
      <w:r w:rsidR="00E93904" w:rsidRPr="00E71F5C">
        <w:t>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(основные недостатки, выявленные в ходе проведения независимой оценки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качества по отраслям социальной сферы)</w:t>
      </w:r>
    </w:p>
    <w:p w:rsidR="00EE1235" w:rsidRDefault="00E93904" w:rsidP="00E93904">
      <w:pPr>
        <w:pStyle w:val="ConsPlusNonformat"/>
        <w:jc w:val="both"/>
      </w:pPr>
      <w:r w:rsidRPr="00E71F5C">
        <w:t>___________________________________</w:t>
      </w:r>
      <w:r w:rsidR="00EE1235">
        <w:t>Общественный совет по независимой оценке качества условий оказания услуг медицинскими организациями Липецкой области при общественной палате Липецкой области предложил:</w:t>
      </w:r>
    </w:p>
    <w:p w:rsidR="00EE1235" w:rsidRPr="001563EF" w:rsidRDefault="00EE1235" w:rsidP="00EE123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главным врачам медицинских организаций Липецкой области, которые по итогам независимой 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получили наименьшее количество баллов, отчит</w:t>
      </w:r>
      <w:r w:rsidR="002B3A3F" w:rsidRPr="001563EF">
        <w:rPr>
          <w:rFonts w:ascii="Times New Roman" w:hAnsi="Times New Roman" w:cs="Times New Roman"/>
          <w:sz w:val="28"/>
          <w:szCs w:val="28"/>
        </w:rPr>
        <w:t>аться об устранении недостатков</w:t>
      </w:r>
      <w:r w:rsidRPr="001563EF">
        <w:rPr>
          <w:rFonts w:ascii="Times New Roman" w:hAnsi="Times New Roman" w:cs="Times New Roman"/>
          <w:sz w:val="28"/>
          <w:szCs w:val="28"/>
        </w:rPr>
        <w:t>, выявленных в ходе независимой оценки качества условий оказания услуг, до</w:t>
      </w:r>
      <w:r w:rsidR="00DF5560">
        <w:rPr>
          <w:rFonts w:ascii="Times New Roman" w:hAnsi="Times New Roman" w:cs="Times New Roman"/>
          <w:sz w:val="28"/>
          <w:szCs w:val="28"/>
        </w:rPr>
        <w:t xml:space="preserve"> 01.08.2022</w:t>
      </w:r>
      <w:r w:rsidRPr="001563EF">
        <w:rPr>
          <w:rFonts w:ascii="Times New Roman" w:hAnsi="Times New Roman" w:cs="Times New Roman"/>
          <w:sz w:val="28"/>
          <w:szCs w:val="28"/>
        </w:rPr>
        <w:t>;</w:t>
      </w:r>
    </w:p>
    <w:p w:rsidR="00EE1235" w:rsidRPr="001563EF" w:rsidRDefault="00EE1235" w:rsidP="00EE123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lastRenderedPageBreak/>
        <w:t>оборудовать специализированные санитарные комнаты для пациентов-инвалидов медицинских организаций;</w:t>
      </w:r>
    </w:p>
    <w:p w:rsidR="00462323" w:rsidRPr="001563EF" w:rsidRDefault="00462323" w:rsidP="00EE123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определить ответственных в медицинских организациях за размещение оперативной и достоверной информации </w:t>
      </w:r>
      <w:r w:rsidR="00167243" w:rsidRPr="001563EF">
        <w:rPr>
          <w:rFonts w:ascii="Times New Roman" w:hAnsi="Times New Roman" w:cs="Times New Roman"/>
          <w:sz w:val="28"/>
          <w:szCs w:val="28"/>
        </w:rPr>
        <w:t>внутри помещений медицинских организаций;</w:t>
      </w:r>
    </w:p>
    <w:p w:rsidR="00167243" w:rsidRPr="001563EF" w:rsidRDefault="00462323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167243" w:rsidRPr="001563EF">
        <w:rPr>
          <w:rFonts w:ascii="Times New Roman" w:hAnsi="Times New Roman" w:cs="Times New Roman"/>
          <w:sz w:val="28"/>
          <w:szCs w:val="28"/>
        </w:rPr>
        <w:t>привлечения в медицинские организации  врачей - узких специалистов;</w:t>
      </w:r>
    </w:p>
    <w:p w:rsidR="00167243" w:rsidRPr="001563EF" w:rsidRDefault="00167243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обеспечить беспрепятственную возможность записаться на прием к врачу в день обращения за помощью;</w:t>
      </w:r>
    </w:p>
    <w:p w:rsidR="00167243" w:rsidRPr="001563EF" w:rsidRDefault="00167243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обеспечить медицинские организации необходимым количеством мест ожидания приема к врачу;</w:t>
      </w:r>
    </w:p>
    <w:p w:rsidR="00167243" w:rsidRPr="001563EF" w:rsidRDefault="00167243" w:rsidP="00462323">
      <w:pPr>
        <w:pStyle w:val="ConsPlusNonformat"/>
        <w:numPr>
          <w:ilvl w:val="0"/>
          <w:numId w:val="6"/>
        </w:numPr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проработать вопрос и организовать с учетом оптимальной затраты времени и максимального понимания пациентами процесса их перемещения  по медицинской организации и др.</w:t>
      </w:r>
    </w:p>
    <w:p w:rsidR="00E93904" w:rsidRPr="00E71F5C" w:rsidRDefault="00E93904" w:rsidP="00167243">
      <w:pPr>
        <w:pStyle w:val="ConsPlusNonformat"/>
        <w:ind w:left="720"/>
        <w:jc w:val="both"/>
      </w:pPr>
      <w:r w:rsidRPr="00E71F5C">
        <w:t>________________________________________</w:t>
      </w:r>
      <w:r w:rsidR="00462323">
        <w:t>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(предложения общественного совета (общественных советов) по улучшению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деятельности организаций социальной сферы)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6. Меры по совершенствованию деятельности организаций социальной сферы,</w:t>
      </w:r>
    </w:p>
    <w:p w:rsidR="00E93904" w:rsidRPr="00E71F5C" w:rsidRDefault="00E93904" w:rsidP="00E93904">
      <w:pPr>
        <w:pStyle w:val="ConsPlusNonformat"/>
        <w:jc w:val="both"/>
      </w:pPr>
      <w:r w:rsidRPr="00E71F5C">
        <w:t>принимаемые по результатам независимой оценки качества:</w:t>
      </w:r>
    </w:p>
    <w:p w:rsidR="00462323" w:rsidRPr="001563EF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>План по устранению недостатков в медицинских организациях Липецкой области представлен руководителям медицинских организаций, согласно которому будут проведены мероприятия по устранению недостатков, выявленных в ходе проведения независимой оценки качества условий оказания услуг.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>_____________________</w:t>
      </w:r>
      <w:r w:rsidR="00462323">
        <w:t>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(информация об утверждении руководителями органов исполнительной власти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субъектов Российской Федерации или органов местного самоуправления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планов по устранению недостатков, выявленных в ходе независимой оценки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качества, а также об иных проведенных мероприятиях)</w:t>
      </w:r>
    </w:p>
    <w:p w:rsidR="00E93904" w:rsidRPr="00E71F5C" w:rsidRDefault="00462323" w:rsidP="00462323">
      <w:pPr>
        <w:pStyle w:val="ConsPlusNonformat"/>
        <w:ind w:firstLine="567"/>
        <w:jc w:val="both"/>
      </w:pPr>
      <w:r w:rsidRPr="001563E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1563E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выполнением плана по устранению недостатков, выявленных в ходе независимой оценки качества возложена на Общественный совет по независимой оценке качества условий оказания услуг медицинскими организ</w:t>
      </w:r>
      <w:r w:rsidR="00A26E8F" w:rsidRPr="001563EF">
        <w:rPr>
          <w:rFonts w:ascii="Times New Roman" w:hAnsi="Times New Roman" w:cs="Times New Roman"/>
          <w:sz w:val="28"/>
          <w:szCs w:val="28"/>
        </w:rPr>
        <w:t>ациями Липецкой области при управлении здравоохранения Липецкой области</w:t>
      </w:r>
      <w:r w:rsidR="00E93904" w:rsidRPr="001563EF">
        <w:rPr>
          <w:sz w:val="28"/>
          <w:szCs w:val="28"/>
        </w:rPr>
        <w:t>_________</w:t>
      </w:r>
      <w:r w:rsidR="001563EF">
        <w:t>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(организация контроля за выполнением утвержденных планов по устранению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недостатков, выявленных в ходе независимой оценки качества,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и принятых решений)</w:t>
      </w:r>
    </w:p>
    <w:p w:rsidR="00E93904" w:rsidRPr="00E71F5C" w:rsidRDefault="007C7189" w:rsidP="002B3A3F">
      <w:pPr>
        <w:pStyle w:val="ConsPlusNonformat"/>
        <w:ind w:firstLine="567"/>
        <w:jc w:val="both"/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№ 873 от 26 июля 2018 года «О внесении изменений в типовую форму трудового договора с руководителем государственного (муниципального) учреждения»</w:t>
      </w:r>
      <w:r w:rsidR="002B3A3F" w:rsidRPr="001563EF">
        <w:rPr>
          <w:rFonts w:ascii="Times New Roman" w:hAnsi="Times New Roman" w:cs="Times New Roman"/>
          <w:sz w:val="28"/>
          <w:szCs w:val="28"/>
        </w:rPr>
        <w:t>,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 настоящее время управлением здравоохранения Липецкой области проводится оценка эффективности работы руководителя медицинской организации с учетом результатов независимой оценки качества условий оказания услуг</w:t>
      </w:r>
      <w:r w:rsidR="00167243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организациями</w:t>
      </w:r>
      <w:r w:rsidR="00167243">
        <w:rPr>
          <w:rFonts w:ascii="Times New Roman" w:hAnsi="Times New Roman" w:cs="Times New Roman"/>
          <w:sz w:val="24"/>
          <w:szCs w:val="24"/>
        </w:rPr>
        <w:t>.</w:t>
      </w:r>
      <w:r w:rsidR="002B3A3F">
        <w:rPr>
          <w:rFonts w:ascii="Times New Roman" w:hAnsi="Times New Roman" w:cs="Times New Roman"/>
          <w:sz w:val="24"/>
          <w:szCs w:val="24"/>
        </w:rPr>
        <w:t>_</w:t>
      </w:r>
      <w:r w:rsidR="00E93904" w:rsidRPr="00E71F5C">
        <w:t>__________________________________________</w:t>
      </w:r>
      <w:r w:rsidR="002B3A3F">
        <w:t>___________________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(принятые поощрительные меры и дисциплинарные взыскания в отношении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руководителей соответствующих организаций или других уполномоченных лиц)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</w:t>
      </w:r>
      <w:r w:rsidR="007C7189">
        <w:t>-</w:t>
      </w:r>
      <w:r w:rsidRPr="00E71F5C">
        <w:t>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(дополнительные меры по улучшению качества условий оказания услуг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(при необходимости)</w:t>
      </w:r>
    </w:p>
    <w:p w:rsidR="00E93904" w:rsidRPr="00E71F5C" w:rsidRDefault="00E93904" w:rsidP="00E93904">
      <w:pPr>
        <w:pStyle w:val="ConsPlusNonformat"/>
        <w:jc w:val="both"/>
      </w:pPr>
      <w:r w:rsidRPr="00E71F5C">
        <w:lastRenderedPageBreak/>
        <w:t xml:space="preserve">    7. Информационно-разъяснительная работа среди населения</w:t>
      </w:r>
    </w:p>
    <w:p w:rsidR="00545560" w:rsidRPr="001563EF" w:rsidRDefault="00545560" w:rsidP="0054556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63EF">
        <w:rPr>
          <w:color w:val="000000"/>
          <w:sz w:val="28"/>
          <w:szCs w:val="28"/>
        </w:rPr>
        <w:t xml:space="preserve"> </w:t>
      </w:r>
      <w:proofErr w:type="gramStart"/>
      <w:r w:rsidRPr="001563EF">
        <w:rPr>
          <w:color w:val="000000"/>
          <w:sz w:val="28"/>
          <w:szCs w:val="28"/>
        </w:rPr>
        <w:t>В соответствии с приказом Мин</w:t>
      </w:r>
      <w:r w:rsidR="00E616CF">
        <w:rPr>
          <w:color w:val="000000"/>
          <w:sz w:val="28"/>
          <w:szCs w:val="28"/>
        </w:rPr>
        <w:t xml:space="preserve">здрава </w:t>
      </w:r>
      <w:r w:rsidRPr="001563EF">
        <w:rPr>
          <w:color w:val="000000"/>
          <w:sz w:val="28"/>
          <w:szCs w:val="28"/>
        </w:rPr>
        <w:t>Р</w:t>
      </w:r>
      <w:r w:rsidR="00E616CF">
        <w:rPr>
          <w:color w:val="000000"/>
          <w:sz w:val="28"/>
          <w:szCs w:val="28"/>
        </w:rPr>
        <w:t>оссии</w:t>
      </w:r>
      <w:r w:rsidRPr="001563EF">
        <w:rPr>
          <w:color w:val="000000"/>
          <w:sz w:val="28"/>
          <w:szCs w:val="28"/>
        </w:rPr>
        <w:t xml:space="preserve"> от 30 декабря 2014 </w:t>
      </w:r>
      <w:r w:rsidR="00E616CF">
        <w:rPr>
          <w:color w:val="000000"/>
          <w:sz w:val="28"/>
          <w:szCs w:val="28"/>
        </w:rPr>
        <w:t xml:space="preserve">                 </w:t>
      </w:r>
      <w:r w:rsidR="00E616CF" w:rsidRPr="001563EF">
        <w:rPr>
          <w:color w:val="000000"/>
          <w:sz w:val="28"/>
          <w:szCs w:val="28"/>
        </w:rPr>
        <w:t>№</w:t>
      </w:r>
      <w:r w:rsidR="00E616CF">
        <w:rPr>
          <w:color w:val="000000"/>
          <w:sz w:val="28"/>
          <w:szCs w:val="28"/>
        </w:rPr>
        <w:t xml:space="preserve"> </w:t>
      </w:r>
      <w:r w:rsidR="00E616CF" w:rsidRPr="001563EF">
        <w:rPr>
          <w:color w:val="000000"/>
          <w:sz w:val="28"/>
          <w:szCs w:val="28"/>
        </w:rPr>
        <w:t>956</w:t>
      </w:r>
      <w:r w:rsidR="00E616CF">
        <w:rPr>
          <w:color w:val="000000"/>
          <w:sz w:val="28"/>
          <w:szCs w:val="28"/>
        </w:rPr>
        <w:t>н</w:t>
      </w:r>
      <w:r w:rsidR="00E616CF" w:rsidRPr="001563EF">
        <w:rPr>
          <w:color w:val="000000"/>
          <w:sz w:val="28"/>
          <w:szCs w:val="28"/>
        </w:rPr>
        <w:t xml:space="preserve"> </w:t>
      </w:r>
      <w:r w:rsidRPr="001563EF">
        <w:rPr>
          <w:color w:val="000000"/>
          <w:sz w:val="28"/>
          <w:szCs w:val="28"/>
        </w:rPr>
        <w:t>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«Интернет», на</w:t>
      </w:r>
      <w:proofErr w:type="gramEnd"/>
      <w:r w:rsidRPr="001563EF">
        <w:rPr>
          <w:color w:val="000000"/>
          <w:sz w:val="28"/>
          <w:szCs w:val="28"/>
        </w:rPr>
        <w:t xml:space="preserve"> официальных </w:t>
      </w:r>
      <w:proofErr w:type="gramStart"/>
      <w:r w:rsidRPr="001563EF">
        <w:rPr>
          <w:color w:val="000000"/>
          <w:sz w:val="28"/>
          <w:szCs w:val="28"/>
        </w:rPr>
        <w:t>сайтах</w:t>
      </w:r>
      <w:proofErr w:type="gramEnd"/>
      <w:r w:rsidRPr="001563EF">
        <w:rPr>
          <w:color w:val="000000"/>
          <w:sz w:val="28"/>
          <w:szCs w:val="28"/>
        </w:rPr>
        <w:t xml:space="preserve"> медицинских организаций размещена вся необходимая информация по независимой оценке качества условий оказания услуг медицинскими организациями Липецкой области, согласно данному приказу.</w:t>
      </w:r>
    </w:p>
    <w:p w:rsidR="00545560" w:rsidRPr="001563EF" w:rsidRDefault="00545560" w:rsidP="0054556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563EF">
        <w:rPr>
          <w:color w:val="000000"/>
          <w:sz w:val="28"/>
          <w:szCs w:val="28"/>
        </w:rPr>
        <w:t xml:space="preserve">В соответствии с приказом Министерства здравоохранения Российской Федерации № 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</w:t>
      </w:r>
      <w:r w:rsidR="00E616CF">
        <w:rPr>
          <w:color w:val="000000"/>
          <w:sz w:val="28"/>
          <w:szCs w:val="28"/>
        </w:rPr>
        <w:t>«</w:t>
      </w:r>
      <w:r w:rsidRPr="001563EF">
        <w:rPr>
          <w:color w:val="000000"/>
          <w:sz w:val="28"/>
          <w:szCs w:val="28"/>
        </w:rPr>
        <w:t>Интернет</w:t>
      </w:r>
      <w:r w:rsidR="00E616CF">
        <w:rPr>
          <w:color w:val="000000"/>
          <w:sz w:val="28"/>
          <w:szCs w:val="28"/>
        </w:rPr>
        <w:t>»</w:t>
      </w:r>
      <w:r w:rsidRPr="001563EF">
        <w:rPr>
          <w:color w:val="000000"/>
          <w:sz w:val="28"/>
          <w:szCs w:val="28"/>
        </w:rPr>
        <w:t xml:space="preserve"> от 13 июля 2018 года, каждая медицинская организация Липецкой области разместила на своих официальных сайтах единый баннер Министерства здравоохранения Российской Федерации по независимой оценке</w:t>
      </w:r>
      <w:proofErr w:type="gramEnd"/>
      <w:r w:rsidRPr="001563EF">
        <w:rPr>
          <w:color w:val="000000"/>
          <w:sz w:val="28"/>
          <w:szCs w:val="28"/>
        </w:rPr>
        <w:t xml:space="preserve"> качества условий оказания услуг и ссылку на интерактивную форму Анкеты по независимой оценке качества условий оказания услуг медицинскими организациями Липецкой области в амбулаторных, стационарных, санаторных условиях и в условиях психиатрической клиники.</w:t>
      </w:r>
    </w:p>
    <w:p w:rsidR="00E93904" w:rsidRPr="00E71F5C" w:rsidRDefault="00545560" w:rsidP="00E93904">
      <w:pPr>
        <w:pStyle w:val="ConsPlusNonformat"/>
        <w:ind w:firstLine="567"/>
        <w:jc w:val="both"/>
      </w:pPr>
      <w:r>
        <w:t>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(сведения о мероприятиях по информированию граждан о возможности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их участия в проведении независимой оценки качества)</w:t>
      </w:r>
    </w:p>
    <w:p w:rsidR="00545560" w:rsidRPr="001563EF" w:rsidRDefault="00545560" w:rsidP="005455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 xml:space="preserve">В медицинских организациях Липецкой области разработаны персональные планы проведения мероприятий, направленных на популяризацию среди населения сайта bus.gov.ru., в который включено обязательное информирование (посредством информационных стендов и площадок) пациентов и посетителей медицинских организаций Липецкой области о возможности выразить свое мнение об оказываемых им услугах на сайте </w:t>
      </w:r>
      <w:proofErr w:type="spellStart"/>
      <w:r w:rsidRPr="001563EF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1563EF">
        <w:rPr>
          <w:rFonts w:ascii="Times New Roman" w:hAnsi="Times New Roman" w:cs="Times New Roman"/>
          <w:sz w:val="28"/>
          <w:szCs w:val="28"/>
        </w:rPr>
        <w:t>. bus.gov.ru, размещение информации о сайте в справочных разделах информационной продукции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медицинских организаций (листовки, памятки, рекомендации), ведется мониторинг отзывов граждан непосредственно по каждой медицинской организации.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</w:t>
      </w:r>
      <w:r w:rsidR="00545560">
        <w:t>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(сведения о популяризации официального сайта для размещения информации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о государственных и муниципальных учреждениях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в информационно-телекоммуникационной сети "Интернет", на котором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размещаются информация о результатах независимой оценки качества,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а также отзывы граждан о качестве услуг, предоставляемых организациями</w:t>
      </w:r>
    </w:p>
    <w:p w:rsidR="00E93904" w:rsidRDefault="00E93904" w:rsidP="00E93904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545560" w:rsidRPr="001563EF" w:rsidRDefault="00545560" w:rsidP="005455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медицинских организа</w:t>
      </w:r>
      <w:r w:rsidR="001C228B">
        <w:rPr>
          <w:rFonts w:ascii="Times New Roman" w:hAnsi="Times New Roman" w:cs="Times New Roman"/>
          <w:sz w:val="28"/>
          <w:szCs w:val="28"/>
        </w:rPr>
        <w:t>циях Липецкой области проведена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работа по устранению выявленных в результате независимой оценки качества недостатков, по итогам которой руководители медицинских орга</w:t>
      </w:r>
      <w:r w:rsidR="001C228B">
        <w:rPr>
          <w:rFonts w:ascii="Times New Roman" w:hAnsi="Times New Roman" w:cs="Times New Roman"/>
          <w:sz w:val="28"/>
          <w:szCs w:val="28"/>
        </w:rPr>
        <w:t xml:space="preserve">низаций </w:t>
      </w:r>
      <w:r w:rsidR="001C228B">
        <w:rPr>
          <w:rFonts w:ascii="Times New Roman" w:hAnsi="Times New Roman" w:cs="Times New Roman"/>
          <w:sz w:val="28"/>
          <w:szCs w:val="28"/>
        </w:rPr>
        <w:lastRenderedPageBreak/>
        <w:t>отчитались</w:t>
      </w:r>
      <w:r w:rsidRPr="001563EF">
        <w:rPr>
          <w:rFonts w:ascii="Times New Roman" w:hAnsi="Times New Roman" w:cs="Times New Roman"/>
          <w:sz w:val="28"/>
          <w:szCs w:val="28"/>
        </w:rPr>
        <w:t xml:space="preserve"> перед Общественным советом по независимой оценке качества условий оказания услуг</w:t>
      </w:r>
      <w:r w:rsidR="0048025A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</w:t>
      </w:r>
      <w:r w:rsidR="001C228B">
        <w:rPr>
          <w:rFonts w:ascii="Times New Roman" w:hAnsi="Times New Roman" w:cs="Times New Roman"/>
          <w:sz w:val="28"/>
          <w:szCs w:val="28"/>
        </w:rPr>
        <w:t xml:space="preserve">анизациями Липецкой области в августе </w:t>
      </w:r>
      <w:r w:rsidR="001563EF" w:rsidRPr="001563EF">
        <w:rPr>
          <w:rFonts w:ascii="Times New Roman" w:hAnsi="Times New Roman" w:cs="Times New Roman"/>
          <w:sz w:val="28"/>
          <w:szCs w:val="28"/>
        </w:rPr>
        <w:t>2021</w:t>
      </w:r>
      <w:r w:rsidR="0048025A" w:rsidRPr="001563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(сведения о проводимой работе по устранению выявленных в результате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независимой оценки качества недостатков и </w:t>
      </w:r>
      <w:proofErr w:type="gramStart"/>
      <w:r w:rsidRPr="00E71F5C">
        <w:t>информировании</w:t>
      </w:r>
      <w:proofErr w:type="gramEnd"/>
      <w:r w:rsidRPr="00E71F5C">
        <w:t xml:space="preserve"> граждан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 о принятых мерах)</w:t>
      </w:r>
    </w:p>
    <w:p w:rsidR="00E93904" w:rsidRDefault="00E93904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  <w:bookmarkStart w:id="0" w:name="_GoBack"/>
      <w:bookmarkEnd w:id="0"/>
    </w:p>
    <w:sectPr w:rsidR="001563EF" w:rsidSect="002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BC5"/>
    <w:multiLevelType w:val="hybridMultilevel"/>
    <w:tmpl w:val="E05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3D6E"/>
    <w:multiLevelType w:val="hybridMultilevel"/>
    <w:tmpl w:val="1F7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4702D"/>
    <w:multiLevelType w:val="hybridMultilevel"/>
    <w:tmpl w:val="7E3E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E50FB"/>
    <w:multiLevelType w:val="hybridMultilevel"/>
    <w:tmpl w:val="E858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514E"/>
    <w:multiLevelType w:val="hybridMultilevel"/>
    <w:tmpl w:val="C7D4BA5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0E90BDC"/>
    <w:multiLevelType w:val="hybridMultilevel"/>
    <w:tmpl w:val="6BC292D4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78510B61"/>
    <w:multiLevelType w:val="hybridMultilevel"/>
    <w:tmpl w:val="E6B430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04"/>
    <w:rsid w:val="00004300"/>
    <w:rsid w:val="000A7B36"/>
    <w:rsid w:val="000B1B27"/>
    <w:rsid w:val="000B20E9"/>
    <w:rsid w:val="000B5481"/>
    <w:rsid w:val="000E520C"/>
    <w:rsid w:val="000E6729"/>
    <w:rsid w:val="000F5011"/>
    <w:rsid w:val="00125A4B"/>
    <w:rsid w:val="00134531"/>
    <w:rsid w:val="00146306"/>
    <w:rsid w:val="001563EF"/>
    <w:rsid w:val="00167243"/>
    <w:rsid w:val="00177D46"/>
    <w:rsid w:val="0018386E"/>
    <w:rsid w:val="00191A0D"/>
    <w:rsid w:val="001C228B"/>
    <w:rsid w:val="001D186C"/>
    <w:rsid w:val="001E321E"/>
    <w:rsid w:val="0020785F"/>
    <w:rsid w:val="0024177B"/>
    <w:rsid w:val="002557E8"/>
    <w:rsid w:val="002902BA"/>
    <w:rsid w:val="002A32C6"/>
    <w:rsid w:val="002B3A3F"/>
    <w:rsid w:val="002D269D"/>
    <w:rsid w:val="00373398"/>
    <w:rsid w:val="00386618"/>
    <w:rsid w:val="003B070C"/>
    <w:rsid w:val="003D5B1D"/>
    <w:rsid w:val="003F70DC"/>
    <w:rsid w:val="00441293"/>
    <w:rsid w:val="00462323"/>
    <w:rsid w:val="0048025A"/>
    <w:rsid w:val="00482BAC"/>
    <w:rsid w:val="004C43AA"/>
    <w:rsid w:val="00537044"/>
    <w:rsid w:val="00537EE6"/>
    <w:rsid w:val="00545560"/>
    <w:rsid w:val="005552CA"/>
    <w:rsid w:val="00565399"/>
    <w:rsid w:val="005923A5"/>
    <w:rsid w:val="005C04FD"/>
    <w:rsid w:val="005E10D1"/>
    <w:rsid w:val="006034E0"/>
    <w:rsid w:val="00603B21"/>
    <w:rsid w:val="00621E89"/>
    <w:rsid w:val="00642313"/>
    <w:rsid w:val="00651B6C"/>
    <w:rsid w:val="006A6C1C"/>
    <w:rsid w:val="006C291F"/>
    <w:rsid w:val="006C49CD"/>
    <w:rsid w:val="006C7DC4"/>
    <w:rsid w:val="00721E46"/>
    <w:rsid w:val="00726133"/>
    <w:rsid w:val="0073449E"/>
    <w:rsid w:val="00735A84"/>
    <w:rsid w:val="00752A61"/>
    <w:rsid w:val="007601D2"/>
    <w:rsid w:val="0077778A"/>
    <w:rsid w:val="0078386B"/>
    <w:rsid w:val="007C55EE"/>
    <w:rsid w:val="007C7189"/>
    <w:rsid w:val="00805B29"/>
    <w:rsid w:val="008111D2"/>
    <w:rsid w:val="008A4F80"/>
    <w:rsid w:val="008B3047"/>
    <w:rsid w:val="008C7194"/>
    <w:rsid w:val="008E6CBB"/>
    <w:rsid w:val="00923ADC"/>
    <w:rsid w:val="009416F7"/>
    <w:rsid w:val="00981393"/>
    <w:rsid w:val="009C0B32"/>
    <w:rsid w:val="009C1262"/>
    <w:rsid w:val="00A26E8F"/>
    <w:rsid w:val="00AA763E"/>
    <w:rsid w:val="00AC311A"/>
    <w:rsid w:val="00B235DC"/>
    <w:rsid w:val="00B2516B"/>
    <w:rsid w:val="00B27BC0"/>
    <w:rsid w:val="00B6018E"/>
    <w:rsid w:val="00BD752D"/>
    <w:rsid w:val="00BE3C42"/>
    <w:rsid w:val="00C36525"/>
    <w:rsid w:val="00C720F8"/>
    <w:rsid w:val="00C856FF"/>
    <w:rsid w:val="00C94244"/>
    <w:rsid w:val="00CC6BD6"/>
    <w:rsid w:val="00D83C57"/>
    <w:rsid w:val="00DD5513"/>
    <w:rsid w:val="00DF19A4"/>
    <w:rsid w:val="00DF5560"/>
    <w:rsid w:val="00E0144E"/>
    <w:rsid w:val="00E56806"/>
    <w:rsid w:val="00E616CF"/>
    <w:rsid w:val="00E838C2"/>
    <w:rsid w:val="00E931BD"/>
    <w:rsid w:val="00E9326F"/>
    <w:rsid w:val="00E93904"/>
    <w:rsid w:val="00EE1235"/>
    <w:rsid w:val="00F16DEF"/>
    <w:rsid w:val="00F26C06"/>
    <w:rsid w:val="00F35704"/>
    <w:rsid w:val="00F523BD"/>
    <w:rsid w:val="00F9617A"/>
    <w:rsid w:val="00FB1EFB"/>
    <w:rsid w:val="00FC2C8C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39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rtejustify">
    <w:name w:val="rtejustify"/>
    <w:basedOn w:val="a"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482BAC"/>
    <w:rPr>
      <w:b/>
      <w:bCs/>
    </w:rPr>
  </w:style>
  <w:style w:type="character" w:styleId="a4">
    <w:name w:val="Hyperlink"/>
    <w:uiPriority w:val="99"/>
    <w:semiHidden/>
    <w:unhideWhenUsed/>
    <w:rsid w:val="00482B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91A0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91A0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39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rtejustify">
    <w:name w:val="rtejustify"/>
    <w:basedOn w:val="a"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482BAC"/>
    <w:rPr>
      <w:b/>
      <w:bCs/>
    </w:rPr>
  </w:style>
  <w:style w:type="character" w:styleId="a4">
    <w:name w:val="Hyperlink"/>
    <w:uiPriority w:val="99"/>
    <w:semiHidden/>
    <w:unhideWhenUsed/>
    <w:rsid w:val="00482B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91A0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91A0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42F1686544D5531D3DB68D7EB11037DE6E90593725B7EFD1D9C67A2DAE7313F9EC955F28C08CC4X1J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BACE-586F-4A69-82CA-321E4C29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19869</CharactersWithSpaces>
  <SharedDoc>false</SharedDoc>
  <HLinks>
    <vt:vector size="6" baseType="variant"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consultantplus://offline/ref=E542F1686544D5531D3DB68D7EB11037DE6E90593725B7EFD1D9C67A2DAE7313F9EC955F28C08CC4X1J2N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yysh</cp:lastModifiedBy>
  <cp:revision>4</cp:revision>
  <dcterms:created xsi:type="dcterms:W3CDTF">2023-01-10T06:33:00Z</dcterms:created>
  <dcterms:modified xsi:type="dcterms:W3CDTF">2023-01-10T06:49:00Z</dcterms:modified>
</cp:coreProperties>
</file>