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31" w:rsidRPr="00F26231" w:rsidRDefault="000622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2623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="00F26231" w:rsidRPr="00F26231">
        <w:rPr>
          <w:rFonts w:ascii="Times New Roman" w:hAnsi="Times New Roman" w:cs="Times New Roman"/>
          <w:color w:val="000000"/>
          <w:sz w:val="24"/>
          <w:szCs w:val="24"/>
        </w:rPr>
        <w:t>Пульсоксиметр</w:t>
      </w:r>
      <w:proofErr w:type="spellEnd"/>
      <w:r w:rsidR="00F26231" w:rsidRPr="00F262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05CB" w:rsidRPr="00F26231" w:rsidRDefault="000622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26231">
        <w:rPr>
          <w:rFonts w:ascii="Times New Roman" w:hAnsi="Times New Roman" w:cs="Times New Roman"/>
          <w:color w:val="000000"/>
          <w:sz w:val="24"/>
          <w:szCs w:val="24"/>
        </w:rPr>
        <w:t xml:space="preserve">Вместе с новым </w:t>
      </w:r>
      <w:proofErr w:type="spellStart"/>
      <w:r w:rsidRPr="00F26231">
        <w:rPr>
          <w:rFonts w:ascii="Times New Roman" w:hAnsi="Times New Roman" w:cs="Times New Roman"/>
          <w:color w:val="000000"/>
          <w:sz w:val="24"/>
          <w:szCs w:val="24"/>
        </w:rPr>
        <w:t>коронавирусом</w:t>
      </w:r>
      <w:proofErr w:type="spellEnd"/>
      <w:r w:rsidRPr="00F26231">
        <w:rPr>
          <w:rFonts w:ascii="Times New Roman" w:hAnsi="Times New Roman" w:cs="Times New Roman"/>
          <w:color w:val="000000"/>
          <w:sz w:val="24"/>
          <w:szCs w:val="24"/>
        </w:rPr>
        <w:t xml:space="preserve"> в нашей жизни появились не только маски, но и </w:t>
      </w:r>
      <w:proofErr w:type="spellStart"/>
      <w:r w:rsidRPr="00F26231">
        <w:rPr>
          <w:rFonts w:ascii="Times New Roman" w:hAnsi="Times New Roman" w:cs="Times New Roman"/>
          <w:color w:val="000000"/>
          <w:sz w:val="24"/>
          <w:szCs w:val="24"/>
        </w:rPr>
        <w:t>пульсоксиметры</w:t>
      </w:r>
      <w:proofErr w:type="spellEnd"/>
      <w:r w:rsidRPr="00F262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6231">
        <w:rPr>
          <w:rFonts w:ascii="Times New Roman" w:hAnsi="Times New Roman" w:cs="Times New Roman"/>
          <w:color w:val="000000"/>
          <w:sz w:val="24"/>
          <w:szCs w:val="24"/>
        </w:rPr>
        <w:t>Пульсоксиметр</w:t>
      </w:r>
      <w:proofErr w:type="spellEnd"/>
      <w:r w:rsidRPr="00F26231">
        <w:rPr>
          <w:rFonts w:ascii="Times New Roman" w:hAnsi="Times New Roman" w:cs="Times New Roman"/>
          <w:color w:val="000000"/>
          <w:sz w:val="24"/>
          <w:szCs w:val="24"/>
        </w:rPr>
        <w:t xml:space="preserve"> – это маленький медицинский прибор, похожий на прищепку с экраном. Он показывает, как много кислорода находится в крови. Этот показатель иначе называется сатурацией и измеряется в процентах.</w:t>
      </w:r>
      <w:r w:rsidRPr="00F26231">
        <w:rPr>
          <w:rFonts w:ascii="Times New Roman" w:hAnsi="Times New Roman" w:cs="Times New Roman"/>
          <w:color w:val="000000"/>
          <w:sz w:val="24"/>
          <w:szCs w:val="24"/>
        </w:rPr>
        <w:br/>
        <w:t>Зачем знать, сколько кислорода в крови?</w:t>
      </w:r>
      <w:r w:rsidRPr="00F26231">
        <w:rPr>
          <w:rFonts w:ascii="Times New Roman" w:hAnsi="Times New Roman" w:cs="Times New Roman"/>
          <w:color w:val="000000"/>
          <w:sz w:val="24"/>
          <w:szCs w:val="24"/>
        </w:rPr>
        <w:br/>
        <w:t>Сатурация косвенно может рассказать о том, насколько хорошо работают легкие. Она не объяснит, в чем проблема, но поможет вовремя насторожиться.</w:t>
      </w:r>
      <w:r w:rsidRPr="00F26231">
        <w:rPr>
          <w:rFonts w:ascii="Times New Roman" w:hAnsi="Times New Roman" w:cs="Times New Roman"/>
          <w:color w:val="000000"/>
          <w:sz w:val="24"/>
          <w:szCs w:val="24"/>
        </w:rPr>
        <w:br/>
        <w:t>Сатурация от 95% и выше считается нормой  у здоровых людей.</w:t>
      </w:r>
      <w:r w:rsidRPr="00F2623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некоторых ситуациях насыщение крови кислородом может быть и ниже. Это возможно при хронических проблемах с дыхательной системой. Например, хронической </w:t>
      </w:r>
      <w:proofErr w:type="spellStart"/>
      <w:r w:rsidRPr="00F26231">
        <w:rPr>
          <w:rFonts w:ascii="Times New Roman" w:hAnsi="Times New Roman" w:cs="Times New Roman"/>
          <w:color w:val="000000"/>
          <w:sz w:val="24"/>
          <w:szCs w:val="24"/>
        </w:rPr>
        <w:t>обструктивной</w:t>
      </w:r>
      <w:proofErr w:type="spellEnd"/>
      <w:r w:rsidRPr="00F26231">
        <w:rPr>
          <w:rFonts w:ascii="Times New Roman" w:hAnsi="Times New Roman" w:cs="Times New Roman"/>
          <w:color w:val="000000"/>
          <w:sz w:val="24"/>
          <w:szCs w:val="24"/>
        </w:rPr>
        <w:t xml:space="preserve"> болезни легких, которая часто встречается у курильщиков. Обычно организм таких людей адаптирован к более низким показателям сатурации.</w:t>
      </w:r>
      <w:r w:rsidRPr="00F2623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Показатели </w:t>
      </w:r>
      <w:proofErr w:type="spellStart"/>
      <w:r w:rsidRPr="00F26231">
        <w:rPr>
          <w:rFonts w:ascii="Times New Roman" w:hAnsi="Times New Roman" w:cs="Times New Roman"/>
          <w:color w:val="000000"/>
          <w:sz w:val="24"/>
          <w:szCs w:val="24"/>
        </w:rPr>
        <w:t>пульсоксиметра</w:t>
      </w:r>
      <w:proofErr w:type="spellEnd"/>
      <w:r w:rsidRPr="00F26231">
        <w:rPr>
          <w:rFonts w:ascii="Times New Roman" w:hAnsi="Times New Roman" w:cs="Times New Roman"/>
          <w:color w:val="000000"/>
          <w:sz w:val="24"/>
          <w:szCs w:val="24"/>
        </w:rPr>
        <w:t xml:space="preserve"> могут снижаться не только из-за низкого уровня кислорода в крови. Вот несколько возможных проблем, на которые стоит обратить внимание.</w:t>
      </w:r>
      <w:r w:rsidRPr="00F26231">
        <w:rPr>
          <w:rFonts w:ascii="Times New Roman" w:hAnsi="Times New Roman" w:cs="Times New Roman"/>
          <w:color w:val="000000"/>
          <w:sz w:val="24"/>
          <w:szCs w:val="24"/>
        </w:rPr>
        <w:br/>
        <w:t>Накрашенные ногти</w:t>
      </w:r>
      <w:r w:rsidRPr="00F26231">
        <w:rPr>
          <w:rFonts w:ascii="Times New Roman" w:hAnsi="Times New Roman" w:cs="Times New Roman"/>
          <w:color w:val="000000"/>
          <w:sz w:val="24"/>
          <w:szCs w:val="24"/>
        </w:rPr>
        <w:br/>
        <w:t>Лак для ногтей может повлиять на точность считывания данных. Кстати, очень длинные или искусственные ногти тоже могут стать помехой. Они затрудняют правильное введение пальца в зажим.</w:t>
      </w:r>
      <w:r w:rsidRPr="00F26231">
        <w:rPr>
          <w:rFonts w:ascii="Times New Roman" w:hAnsi="Times New Roman" w:cs="Times New Roman"/>
          <w:color w:val="000000"/>
          <w:sz w:val="24"/>
          <w:szCs w:val="24"/>
        </w:rPr>
        <w:br/>
        <w:t>Холодные руки и низкое давление</w:t>
      </w:r>
      <w:r w:rsidRPr="00F2623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Холод сужает </w:t>
      </w:r>
      <w:proofErr w:type="gramStart"/>
      <w:r w:rsidRPr="00F26231">
        <w:rPr>
          <w:rFonts w:ascii="Times New Roman" w:hAnsi="Times New Roman" w:cs="Times New Roman"/>
          <w:color w:val="000000"/>
          <w:sz w:val="24"/>
          <w:szCs w:val="24"/>
        </w:rPr>
        <w:t>сосуды</w:t>
      </w:r>
      <w:proofErr w:type="gramEnd"/>
      <w:r w:rsidRPr="00F26231">
        <w:rPr>
          <w:rFonts w:ascii="Times New Roman" w:hAnsi="Times New Roman" w:cs="Times New Roman"/>
          <w:color w:val="000000"/>
          <w:sz w:val="24"/>
          <w:szCs w:val="24"/>
        </w:rPr>
        <w:t xml:space="preserve"> и кровь по пальцу проходит медленнее. То же самое происходит при сниженном «верхнем» давлении, меньше 80 </w:t>
      </w:r>
      <w:proofErr w:type="spellStart"/>
      <w:r w:rsidRPr="00F26231"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Start"/>
      <w:r w:rsidRPr="00F26231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26231">
        <w:rPr>
          <w:rFonts w:ascii="Times New Roman" w:hAnsi="Times New Roman" w:cs="Times New Roman"/>
          <w:color w:val="000000"/>
          <w:sz w:val="24"/>
          <w:szCs w:val="24"/>
        </w:rPr>
        <w:t>т.ст</w:t>
      </w:r>
      <w:proofErr w:type="spellEnd"/>
      <w:r w:rsidRPr="00F26231">
        <w:rPr>
          <w:rFonts w:ascii="Times New Roman" w:hAnsi="Times New Roman" w:cs="Times New Roman"/>
          <w:color w:val="000000"/>
          <w:sz w:val="24"/>
          <w:szCs w:val="24"/>
        </w:rPr>
        <w:t xml:space="preserve">. Кровь просто не успевает доходить до кончиков пальцев с нужной скоростью. </w:t>
      </w:r>
      <w:proofErr w:type="spellStart"/>
      <w:r w:rsidRPr="00F26231">
        <w:rPr>
          <w:rFonts w:ascii="Times New Roman" w:hAnsi="Times New Roman" w:cs="Times New Roman"/>
          <w:color w:val="000000"/>
          <w:sz w:val="24"/>
          <w:szCs w:val="24"/>
        </w:rPr>
        <w:t>Пульсоксиметр</w:t>
      </w:r>
      <w:proofErr w:type="spellEnd"/>
      <w:r w:rsidRPr="00F26231">
        <w:rPr>
          <w:rFonts w:ascii="Times New Roman" w:hAnsi="Times New Roman" w:cs="Times New Roman"/>
          <w:color w:val="000000"/>
          <w:sz w:val="24"/>
          <w:szCs w:val="24"/>
        </w:rPr>
        <w:t xml:space="preserve"> не может считать пульсовую волну и выдает неверные результаты.</w:t>
      </w:r>
      <w:r w:rsidRPr="00F26231">
        <w:rPr>
          <w:rFonts w:ascii="Times New Roman" w:hAnsi="Times New Roman" w:cs="Times New Roman"/>
          <w:color w:val="000000"/>
          <w:sz w:val="24"/>
          <w:szCs w:val="24"/>
        </w:rPr>
        <w:br/>
        <w:t>Не тот палец и лишние движения</w:t>
      </w:r>
      <w:proofErr w:type="gramStart"/>
      <w:r w:rsidRPr="00F26231">
        <w:rPr>
          <w:rFonts w:ascii="Times New Roman" w:hAnsi="Times New Roman" w:cs="Times New Roman"/>
          <w:color w:val="000000"/>
          <w:sz w:val="24"/>
          <w:szCs w:val="24"/>
        </w:rPr>
        <w:br/>
        <w:t>Д</w:t>
      </w:r>
      <w:proofErr w:type="gramEnd"/>
      <w:r w:rsidRPr="00F26231">
        <w:rPr>
          <w:rFonts w:ascii="Times New Roman" w:hAnsi="Times New Roman" w:cs="Times New Roman"/>
          <w:color w:val="000000"/>
          <w:sz w:val="24"/>
          <w:szCs w:val="24"/>
        </w:rPr>
        <w:t xml:space="preserve">ля точного измерения палец должен быть хорошо зафиксирован в </w:t>
      </w:r>
      <w:proofErr w:type="spellStart"/>
      <w:r w:rsidRPr="00F26231">
        <w:rPr>
          <w:rFonts w:ascii="Times New Roman" w:hAnsi="Times New Roman" w:cs="Times New Roman"/>
          <w:color w:val="000000"/>
          <w:sz w:val="24"/>
          <w:szCs w:val="24"/>
        </w:rPr>
        <w:t>пульсоксиметре</w:t>
      </w:r>
      <w:proofErr w:type="spellEnd"/>
      <w:r w:rsidRPr="00F26231">
        <w:rPr>
          <w:rFonts w:ascii="Times New Roman" w:hAnsi="Times New Roman" w:cs="Times New Roman"/>
          <w:color w:val="000000"/>
          <w:sz w:val="24"/>
          <w:szCs w:val="24"/>
        </w:rPr>
        <w:t>. Хорошо – это значит, не слишком туго и не слишком свободно. Для этого стоит выбрать правильный палец и не двигать рукой. Если вы приподнимите руку или будете проводить измерение на весу, сатурация на мониторе может оказаться ниже, чем есть на самом деле.</w:t>
      </w:r>
      <w:r w:rsidRPr="00F26231">
        <w:rPr>
          <w:rFonts w:ascii="Times New Roman" w:hAnsi="Times New Roman" w:cs="Times New Roman"/>
          <w:color w:val="000000"/>
          <w:sz w:val="24"/>
          <w:szCs w:val="24"/>
        </w:rPr>
        <w:br/>
        <w:t>Небольшой эксперимент показал, что правильнее всего измерять уровень кислорода в крови на среднем пальце ведущей руки.</w:t>
      </w:r>
      <w:r w:rsidRPr="00F26231">
        <w:rPr>
          <w:rFonts w:ascii="Times New Roman" w:hAnsi="Times New Roman" w:cs="Times New Roman"/>
          <w:color w:val="000000"/>
          <w:sz w:val="24"/>
          <w:szCs w:val="24"/>
        </w:rPr>
        <w:br/>
        <w:t>Как избежать ошибок в измерении?</w:t>
      </w:r>
      <w:r w:rsidRPr="00F26231">
        <w:rPr>
          <w:rFonts w:ascii="Times New Roman" w:hAnsi="Times New Roman" w:cs="Times New Roman"/>
          <w:color w:val="000000"/>
          <w:sz w:val="24"/>
          <w:szCs w:val="24"/>
        </w:rPr>
        <w:br/>
        <w:t>Проводите измерения в спокойном состоянии и сидя.</w:t>
      </w:r>
      <w:r w:rsidRPr="00F26231">
        <w:rPr>
          <w:rFonts w:ascii="Times New Roman" w:hAnsi="Times New Roman" w:cs="Times New Roman"/>
          <w:color w:val="000000"/>
          <w:sz w:val="24"/>
          <w:szCs w:val="24"/>
        </w:rPr>
        <w:br/>
        <w:t>Выберите палец на ведущей руке без лака и без синяков.</w:t>
      </w:r>
      <w:r w:rsidRPr="00F2623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Надежно зафиксируйте палец между зажимами </w:t>
      </w:r>
      <w:proofErr w:type="spellStart"/>
      <w:r w:rsidRPr="00F26231">
        <w:rPr>
          <w:rFonts w:ascii="Times New Roman" w:hAnsi="Times New Roman" w:cs="Times New Roman"/>
          <w:color w:val="000000"/>
          <w:sz w:val="24"/>
          <w:szCs w:val="24"/>
        </w:rPr>
        <w:t>пульсоксиметра</w:t>
      </w:r>
      <w:proofErr w:type="spellEnd"/>
      <w:r w:rsidRPr="00F26231">
        <w:rPr>
          <w:rFonts w:ascii="Times New Roman" w:hAnsi="Times New Roman" w:cs="Times New Roman"/>
          <w:color w:val="000000"/>
          <w:sz w:val="24"/>
          <w:szCs w:val="24"/>
        </w:rPr>
        <w:t xml:space="preserve"> ногтем вверх.</w:t>
      </w:r>
      <w:r w:rsidRPr="00F26231">
        <w:rPr>
          <w:rFonts w:ascii="Times New Roman" w:hAnsi="Times New Roman" w:cs="Times New Roman"/>
          <w:color w:val="000000"/>
          <w:sz w:val="24"/>
          <w:szCs w:val="24"/>
        </w:rPr>
        <w:br/>
        <w:t>Положите руку на ровную поверхность. Проследите, чтобы она не была приподнята: кровь не должна оттекать от кончика пальца.</w:t>
      </w:r>
      <w:r w:rsidRPr="00F2623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Процент насыщение крови кислородом </w:t>
      </w:r>
      <w:proofErr w:type="spellStart"/>
      <w:r w:rsidRPr="00F26231">
        <w:rPr>
          <w:rFonts w:ascii="Times New Roman" w:hAnsi="Times New Roman" w:cs="Times New Roman"/>
          <w:color w:val="000000"/>
          <w:sz w:val="24"/>
          <w:szCs w:val="24"/>
        </w:rPr>
        <w:t>пульсоксиметр</w:t>
      </w:r>
      <w:proofErr w:type="spellEnd"/>
      <w:r w:rsidRPr="00F26231">
        <w:rPr>
          <w:rFonts w:ascii="Times New Roman" w:hAnsi="Times New Roman" w:cs="Times New Roman"/>
          <w:color w:val="000000"/>
          <w:sz w:val="24"/>
          <w:szCs w:val="24"/>
        </w:rPr>
        <w:t xml:space="preserve"> покажет через 10-20 секунд. Для надежности можно продолжить измерение в течение нескольких минут. Так прибор сумеет дольше анализировать данные и выдаст более точное среднее значение.</w:t>
      </w:r>
      <w:r w:rsidRPr="00F262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6231">
        <w:rPr>
          <w:rFonts w:ascii="Times New Roman" w:hAnsi="Times New Roman" w:cs="Times New Roman"/>
          <w:color w:val="000000"/>
          <w:sz w:val="24"/>
          <w:szCs w:val="24"/>
        </w:rPr>
        <w:br/>
        <w:t>Будьте здоровы!</w:t>
      </w:r>
    </w:p>
    <w:p w:rsidR="00F26231" w:rsidRPr="00F26231" w:rsidRDefault="00F26231">
      <w:pPr>
        <w:rPr>
          <w:rFonts w:ascii="Times New Roman" w:hAnsi="Times New Roman" w:cs="Times New Roman"/>
          <w:sz w:val="24"/>
          <w:szCs w:val="24"/>
        </w:rPr>
      </w:pPr>
      <w:r w:rsidRPr="00F26231">
        <w:rPr>
          <w:rFonts w:ascii="Times New Roman" w:hAnsi="Times New Roman" w:cs="Times New Roman"/>
          <w:color w:val="000000"/>
          <w:sz w:val="24"/>
          <w:szCs w:val="24"/>
        </w:rPr>
        <w:t>Отделение медицинской профилактики.</w:t>
      </w:r>
      <w:bookmarkStart w:id="0" w:name="_GoBack"/>
      <w:bookmarkEnd w:id="0"/>
    </w:p>
    <w:sectPr w:rsidR="00F26231" w:rsidRPr="00F2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EC"/>
    <w:rsid w:val="000622DF"/>
    <w:rsid w:val="004E05CB"/>
    <w:rsid w:val="00F26231"/>
    <w:rsid w:val="00F9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2249</Characters>
  <Application>Microsoft Office Word</Application>
  <DocSecurity>0</DocSecurity>
  <Lines>18</Lines>
  <Paragraphs>5</Paragraphs>
  <ScaleCrop>false</ScaleCrop>
  <Company>ГУЗ Чаплыгинская РБ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5</cp:revision>
  <dcterms:created xsi:type="dcterms:W3CDTF">2020-11-05T05:54:00Z</dcterms:created>
  <dcterms:modified xsi:type="dcterms:W3CDTF">2020-11-10T05:50:00Z</dcterms:modified>
</cp:coreProperties>
</file>