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FE" w:rsidRPr="005C0568" w:rsidRDefault="005C06FE" w:rsidP="00991145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68">
        <w:rPr>
          <w:rFonts w:ascii="Times New Roman" w:hAnsi="Times New Roman" w:cs="Times New Roman"/>
          <w:b/>
          <w:sz w:val="28"/>
          <w:szCs w:val="28"/>
        </w:rPr>
        <w:t>Результаты диспан</w:t>
      </w:r>
      <w:r w:rsidR="00991145">
        <w:rPr>
          <w:rFonts w:ascii="Times New Roman" w:hAnsi="Times New Roman" w:cs="Times New Roman"/>
          <w:b/>
          <w:sz w:val="28"/>
          <w:szCs w:val="28"/>
        </w:rPr>
        <w:t>с</w:t>
      </w:r>
      <w:r w:rsidRPr="005C0568">
        <w:rPr>
          <w:rFonts w:ascii="Times New Roman" w:hAnsi="Times New Roman" w:cs="Times New Roman"/>
          <w:b/>
          <w:sz w:val="28"/>
          <w:szCs w:val="28"/>
        </w:rPr>
        <w:t>еризации 2015г.</w:t>
      </w:r>
    </w:p>
    <w:p w:rsidR="005C06FE" w:rsidRPr="005C0568" w:rsidRDefault="005C06FE" w:rsidP="006730D0">
      <w:pPr>
        <w:pStyle w:val="a3"/>
        <w:jc w:val="both"/>
        <w:rPr>
          <w:sz w:val="28"/>
          <w:szCs w:val="28"/>
        </w:rPr>
      </w:pPr>
      <w:r w:rsidRPr="005C0568">
        <w:rPr>
          <w:sz w:val="28"/>
          <w:szCs w:val="28"/>
        </w:rPr>
        <w:t>В 2015 проводилась диспансеризация взросл</w:t>
      </w:r>
      <w:r w:rsidR="00492E89">
        <w:rPr>
          <w:sz w:val="28"/>
          <w:szCs w:val="28"/>
        </w:rPr>
        <w:t>ого населения, гражданам</w:t>
      </w:r>
      <w:r w:rsidR="00991145">
        <w:rPr>
          <w:sz w:val="28"/>
          <w:szCs w:val="28"/>
        </w:rPr>
        <w:t xml:space="preserve"> с годом</w:t>
      </w:r>
      <w:r w:rsidRPr="005C0568">
        <w:rPr>
          <w:sz w:val="28"/>
          <w:szCs w:val="28"/>
        </w:rPr>
        <w:t xml:space="preserve"> рождения: 1916, 1929, 1922, 1925, 1928, 1931, 1934, 1937, 1940, 1943, 1946, 1949, 1952, 1955, 1958, 1961, 1964, 1967, 1970, 1973, 1976, 1979, 19</w:t>
      </w:r>
      <w:r w:rsidR="00492E89">
        <w:rPr>
          <w:sz w:val="28"/>
          <w:szCs w:val="28"/>
        </w:rPr>
        <w:t>82, 1985, 1988, 1991, 1994</w:t>
      </w:r>
      <w:r w:rsidRPr="005C0568">
        <w:rPr>
          <w:sz w:val="28"/>
          <w:szCs w:val="28"/>
        </w:rPr>
        <w:t>.</w:t>
      </w:r>
    </w:p>
    <w:p w:rsidR="005C06FE" w:rsidRPr="005C0568" w:rsidRDefault="005C06FE" w:rsidP="006730D0">
      <w:pPr>
        <w:tabs>
          <w:tab w:val="left" w:pos="21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D11" w:rsidRPr="005C0568" w:rsidRDefault="00A27BEB" w:rsidP="006730D0">
      <w:pPr>
        <w:tabs>
          <w:tab w:val="left" w:pos="21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2015 </w:t>
      </w:r>
      <w:r w:rsidR="00492E89">
        <w:rPr>
          <w:rFonts w:ascii="Times New Roman" w:hAnsi="Times New Roman" w:cs="Times New Roman"/>
          <w:color w:val="000000"/>
          <w:sz w:val="28"/>
          <w:szCs w:val="28"/>
        </w:rPr>
        <w:t>год было запланирован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о-4867 человек,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прошли диспансеризацию </w:t>
      </w:r>
      <w:r w:rsidR="002127CD" w:rsidRPr="005C0568">
        <w:rPr>
          <w:rFonts w:ascii="Times New Roman" w:hAnsi="Times New Roman" w:cs="Times New Roman"/>
          <w:color w:val="000000"/>
          <w:sz w:val="28"/>
          <w:szCs w:val="28"/>
        </w:rPr>
        <w:t>4883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568">
        <w:rPr>
          <w:rFonts w:ascii="Times New Roman" w:hAnsi="Times New Roman" w:cs="Times New Roman"/>
          <w:sz w:val="28"/>
          <w:szCs w:val="28"/>
        </w:rPr>
        <w:t>(100,3%)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них</w:t>
      </w:r>
      <w:r w:rsidRPr="00A27BE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039" w:rsidRPr="005C0568">
        <w:rPr>
          <w:rFonts w:ascii="Times New Roman" w:hAnsi="Times New Roman" w:cs="Times New Roman"/>
          <w:color w:val="000000"/>
          <w:sz w:val="28"/>
          <w:szCs w:val="28"/>
        </w:rPr>
        <w:t>2176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мужчин и </w:t>
      </w:r>
      <w:r w:rsidR="00510039" w:rsidRPr="005C0568">
        <w:rPr>
          <w:rFonts w:ascii="Times New Roman" w:hAnsi="Times New Roman" w:cs="Times New Roman"/>
          <w:color w:val="000000"/>
          <w:sz w:val="28"/>
          <w:szCs w:val="28"/>
        </w:rPr>
        <w:t>2707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женщин.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возрасте до 39 лет – </w:t>
      </w:r>
      <w:r w:rsidR="00510039" w:rsidRPr="005C05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445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человек: 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724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–мужчин, </w:t>
      </w:r>
      <w:r w:rsidR="00510039" w:rsidRPr="005C0568">
        <w:rPr>
          <w:rFonts w:ascii="Times New Roman" w:hAnsi="Times New Roman" w:cs="Times New Roman"/>
          <w:color w:val="000000"/>
          <w:sz w:val="28"/>
          <w:szCs w:val="28"/>
        </w:rPr>
        <w:t>721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–женщина.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возрасте с 39 до 60 лет – 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2099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человека: 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984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– мужчин, 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1115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– женщин.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возрасте старше 60 лет – 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1339</w:t>
      </w:r>
      <w:r w:rsidR="00EF713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468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– мужчин, 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871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– женщин.</w:t>
      </w:r>
    </w:p>
    <w:p w:rsidR="002127CD" w:rsidRPr="005C0568" w:rsidRDefault="002127CD" w:rsidP="00673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F58" w:rsidRPr="00492E89" w:rsidRDefault="00492E89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 группам здоровья</w:t>
      </w:r>
      <w:r w:rsidRPr="00EF7130">
        <w:rPr>
          <w:rFonts w:ascii="Times New Roman" w:hAnsi="Times New Roman" w:cs="Times New Roman"/>
          <w:sz w:val="28"/>
          <w:szCs w:val="28"/>
        </w:rPr>
        <w:t>:</w:t>
      </w:r>
    </w:p>
    <w:p w:rsidR="005C06FE" w:rsidRPr="005C0568" w:rsidRDefault="005C06FE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 w:rsidRPr="005C0568">
        <w:rPr>
          <w:rFonts w:ascii="Times New Roman" w:hAnsi="Times New Roman" w:cs="Times New Roman"/>
          <w:sz w:val="28"/>
          <w:szCs w:val="28"/>
        </w:rPr>
        <w:t>1</w:t>
      </w:r>
      <w:r w:rsidR="004C2CA3" w:rsidRPr="005C0568">
        <w:rPr>
          <w:rFonts w:ascii="Times New Roman" w:hAnsi="Times New Roman" w:cs="Times New Roman"/>
          <w:sz w:val="28"/>
          <w:szCs w:val="28"/>
        </w:rPr>
        <w:t xml:space="preserve"> </w:t>
      </w:r>
      <w:r w:rsidRPr="005C0568">
        <w:rPr>
          <w:rFonts w:ascii="Times New Roman" w:hAnsi="Times New Roman" w:cs="Times New Roman"/>
          <w:sz w:val="28"/>
          <w:szCs w:val="28"/>
        </w:rPr>
        <w:t>гр</w:t>
      </w:r>
      <w:r w:rsidR="004C2CA3" w:rsidRPr="005C0568">
        <w:rPr>
          <w:rFonts w:ascii="Times New Roman" w:hAnsi="Times New Roman" w:cs="Times New Roman"/>
          <w:sz w:val="28"/>
          <w:szCs w:val="28"/>
        </w:rPr>
        <w:t xml:space="preserve">уппа </w:t>
      </w:r>
      <w:r w:rsidRPr="005C0568">
        <w:rPr>
          <w:rFonts w:ascii="Times New Roman" w:hAnsi="Times New Roman" w:cs="Times New Roman"/>
          <w:sz w:val="28"/>
          <w:szCs w:val="28"/>
        </w:rPr>
        <w:t>здоровья -</w:t>
      </w:r>
      <w:r w:rsidR="004C2CA3" w:rsidRPr="005C0568">
        <w:rPr>
          <w:rFonts w:ascii="Times New Roman" w:hAnsi="Times New Roman" w:cs="Times New Roman"/>
          <w:sz w:val="28"/>
          <w:szCs w:val="28"/>
        </w:rPr>
        <w:t>1550</w:t>
      </w:r>
      <w:r w:rsidRPr="005C0568">
        <w:rPr>
          <w:rFonts w:ascii="Times New Roman" w:hAnsi="Times New Roman" w:cs="Times New Roman"/>
          <w:sz w:val="28"/>
          <w:szCs w:val="28"/>
        </w:rPr>
        <w:t xml:space="preserve"> (</w:t>
      </w:r>
      <w:r w:rsidR="004C2CA3" w:rsidRPr="005C0568">
        <w:rPr>
          <w:rFonts w:ascii="Times New Roman" w:hAnsi="Times New Roman" w:cs="Times New Roman"/>
          <w:sz w:val="28"/>
          <w:szCs w:val="28"/>
        </w:rPr>
        <w:t>31,7</w:t>
      </w:r>
      <w:r w:rsidRPr="005C0568">
        <w:rPr>
          <w:rFonts w:ascii="Times New Roman" w:hAnsi="Times New Roman" w:cs="Times New Roman"/>
          <w:sz w:val="28"/>
          <w:szCs w:val="28"/>
        </w:rPr>
        <w:t>%)</w:t>
      </w:r>
    </w:p>
    <w:p w:rsidR="005C06FE" w:rsidRPr="005C0568" w:rsidRDefault="005C06FE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 w:rsidRPr="005C0568">
        <w:rPr>
          <w:rFonts w:ascii="Times New Roman" w:hAnsi="Times New Roman" w:cs="Times New Roman"/>
          <w:sz w:val="28"/>
          <w:szCs w:val="28"/>
        </w:rPr>
        <w:t xml:space="preserve">2 </w:t>
      </w:r>
      <w:r w:rsidR="004C2CA3" w:rsidRPr="005C0568">
        <w:rPr>
          <w:rFonts w:ascii="Times New Roman" w:hAnsi="Times New Roman" w:cs="Times New Roman"/>
          <w:sz w:val="28"/>
          <w:szCs w:val="28"/>
        </w:rPr>
        <w:t>группа здоровья - 677</w:t>
      </w:r>
      <w:r w:rsidRPr="005C0568">
        <w:rPr>
          <w:rFonts w:ascii="Times New Roman" w:hAnsi="Times New Roman" w:cs="Times New Roman"/>
          <w:sz w:val="28"/>
          <w:szCs w:val="28"/>
        </w:rPr>
        <w:t xml:space="preserve"> (</w:t>
      </w:r>
      <w:r w:rsidR="004C2CA3" w:rsidRPr="005C0568">
        <w:rPr>
          <w:rFonts w:ascii="Times New Roman" w:hAnsi="Times New Roman" w:cs="Times New Roman"/>
          <w:sz w:val="28"/>
          <w:szCs w:val="28"/>
        </w:rPr>
        <w:t>13,9</w:t>
      </w:r>
      <w:r w:rsidRPr="005C0568">
        <w:rPr>
          <w:rFonts w:ascii="Times New Roman" w:hAnsi="Times New Roman" w:cs="Times New Roman"/>
          <w:sz w:val="28"/>
          <w:szCs w:val="28"/>
        </w:rPr>
        <w:t>%)</w:t>
      </w:r>
    </w:p>
    <w:p w:rsidR="005C06FE" w:rsidRDefault="004C2CA3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 w:rsidRPr="005C0568">
        <w:rPr>
          <w:rFonts w:ascii="Times New Roman" w:hAnsi="Times New Roman" w:cs="Times New Roman"/>
          <w:sz w:val="28"/>
          <w:szCs w:val="28"/>
        </w:rPr>
        <w:t xml:space="preserve">3 группа здоровья – 2656 </w:t>
      </w:r>
      <w:r w:rsidR="005C06FE" w:rsidRPr="005C0568">
        <w:rPr>
          <w:rFonts w:ascii="Times New Roman" w:hAnsi="Times New Roman" w:cs="Times New Roman"/>
          <w:sz w:val="28"/>
          <w:szCs w:val="28"/>
        </w:rPr>
        <w:t>(</w:t>
      </w:r>
      <w:r w:rsidRPr="005C0568">
        <w:rPr>
          <w:rFonts w:ascii="Times New Roman" w:hAnsi="Times New Roman" w:cs="Times New Roman"/>
          <w:sz w:val="28"/>
          <w:szCs w:val="28"/>
        </w:rPr>
        <w:t>54,4</w:t>
      </w:r>
      <w:r w:rsidR="005C06FE" w:rsidRPr="005C0568">
        <w:rPr>
          <w:rFonts w:ascii="Times New Roman" w:hAnsi="Times New Roman" w:cs="Times New Roman"/>
          <w:sz w:val="28"/>
          <w:szCs w:val="28"/>
        </w:rPr>
        <w:t>%).</w:t>
      </w:r>
    </w:p>
    <w:p w:rsidR="00005859" w:rsidRPr="005C0568" w:rsidRDefault="00005859" w:rsidP="006730D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7" w:type="dxa"/>
        <w:tblInd w:w="93" w:type="dxa"/>
        <w:tblLook w:val="04A0" w:firstRow="1" w:lastRow="0" w:firstColumn="1" w:lastColumn="0" w:noHBand="0" w:noVBand="1"/>
      </w:tblPr>
      <w:tblGrid>
        <w:gridCol w:w="2033"/>
        <w:gridCol w:w="1148"/>
        <w:gridCol w:w="1148"/>
        <w:gridCol w:w="1351"/>
        <w:gridCol w:w="1148"/>
        <w:gridCol w:w="1148"/>
        <w:gridCol w:w="1351"/>
      </w:tblGrid>
      <w:tr w:rsidR="00005859" w:rsidRPr="00005859" w:rsidTr="00005859">
        <w:trPr>
          <w:trHeight w:val="273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Мужчины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Женщины</w:t>
            </w:r>
          </w:p>
        </w:tc>
      </w:tr>
      <w:tr w:rsidR="00005859" w:rsidRPr="00005859" w:rsidTr="00005859">
        <w:trPr>
          <w:trHeight w:val="481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– 36 лет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– 60 лет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Старше 60 лет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– 36 лет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– 60 лет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Старше 60 лет</w:t>
            </w:r>
          </w:p>
        </w:tc>
      </w:tr>
      <w:tr w:rsidR="00005859" w:rsidRPr="00005859" w:rsidTr="00F24A6D">
        <w:trPr>
          <w:trHeight w:val="13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Определена I группа состояния здоровья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5859" w:rsidRPr="00005859" w:rsidTr="00F24A6D">
        <w:trPr>
          <w:trHeight w:val="1406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Определена II группа состояния здоровья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05859" w:rsidRPr="00005859" w:rsidTr="00F24A6D">
        <w:trPr>
          <w:trHeight w:val="1397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Определена III группа состояния здоровья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</w:tc>
      </w:tr>
    </w:tbl>
    <w:p w:rsidR="00682F58" w:rsidRPr="005C0568" w:rsidRDefault="00682F58" w:rsidP="00673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A6D" w:rsidRPr="005C0568" w:rsidRDefault="00F24A6D" w:rsidP="006730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6946" w:type="dxa"/>
        <w:tblInd w:w="392" w:type="dxa"/>
        <w:tblLook w:val="04A0" w:firstRow="1" w:lastRow="0" w:firstColumn="1" w:lastColumn="0" w:noHBand="0" w:noVBand="1"/>
      </w:tblPr>
      <w:tblGrid>
        <w:gridCol w:w="5670"/>
        <w:gridCol w:w="1276"/>
      </w:tblGrid>
      <w:tr w:rsidR="00F24A6D" w:rsidRPr="00F24A6D" w:rsidTr="00F24A6D">
        <w:trPr>
          <w:trHeight w:val="255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Заболевание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</w:tr>
      <w:tr w:rsidR="00F24A6D" w:rsidRPr="00F24A6D" w:rsidTr="00F24A6D">
        <w:trPr>
          <w:trHeight w:val="58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Новообразования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</w:t>
            </w:r>
          </w:p>
        </w:tc>
      </w:tr>
      <w:tr w:rsidR="00F24A6D" w:rsidRPr="00F24A6D" w:rsidTr="00F24A6D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злокачественные новообразования и новообразования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situ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молочной железы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</w:tr>
      <w:tr w:rsidR="00F24A6D" w:rsidRPr="00F24A6D" w:rsidTr="00F24A6D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300" w:firstLine="48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в 1-2 стадии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шейки матки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300" w:firstLine="48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из них в 1-2 стадии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  <w:tr w:rsidR="00F24A6D" w:rsidRPr="00F24A6D" w:rsidTr="00F24A6D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51,00</w:t>
            </w:r>
          </w:p>
        </w:tc>
      </w:tr>
      <w:tr w:rsidR="00F24A6D" w:rsidRPr="00F24A6D" w:rsidTr="00F24A6D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анемии, связанные с питанием, гемолитические анемии,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апластические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другие анемии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F24A6D" w:rsidRPr="00F24A6D" w:rsidTr="00F24A6D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Болезни эндокринной системы, расстройства питания и нарушения обмена веществ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сахарный диабет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ожирение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нарушения обмена липопротеинов и другие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липидемии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Болезни глаза и его придаточного аппарата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слепота и пониженное зрение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Болезни системы кровообращения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409,00</w:t>
            </w:r>
          </w:p>
        </w:tc>
      </w:tr>
      <w:tr w:rsidR="00F24A6D" w:rsidRPr="00F24A6D" w:rsidTr="00F24A6D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болезни, характеризующиеся повышенным кровяным давлением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ишемическая болезнь сердца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стенокардия (грудная жаба)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 нестабильная стенокардия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хроническая ишемическая болезнь сердца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перенесенный в прошлом инфаркт миокарда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болезни сердца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цереброваскулярные болезни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Болезни органов дыхания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24,00</w:t>
            </w:r>
          </w:p>
        </w:tc>
      </w:tr>
      <w:tr w:rsidR="00F24A6D" w:rsidRPr="00F24A6D" w:rsidTr="00F24A6D">
        <w:trPr>
          <w:trHeight w:val="13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вирусная пневмония, пневмония, вызванная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Streptococcus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pneumonia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пневмония, вызванная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Haemophilus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influenza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бактериальная пневмония, пневмония, вызванная другими инфекционными возбудителями, пневмония при болезнях, классифицированных в других рубриках, пневмония без уточнения возбудителя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  <w:tr w:rsidR="00F24A6D" w:rsidRPr="00F24A6D" w:rsidTr="00F24A6D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бронхит, не уточненный как острый и хронический, простой и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слизисто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-гнойный хронический бронхит, хронический бронхит неуточненный, эмфизема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</w:tr>
      <w:tr w:rsidR="00F24A6D" w:rsidRPr="00F24A6D" w:rsidTr="00F24A6D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другая хроническая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обструктивная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легочная болезнь, астма, астматический статус, бронхоэктатическая болезнь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Болезни органов пищеварения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язва желудка, язва двенадцатиперстной кишки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гастрит и дуоденит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Болезни мочеполовой системы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53,00</w:t>
            </w:r>
          </w:p>
        </w:tc>
      </w:tr>
      <w:tr w:rsidR="00F24A6D" w:rsidRPr="00F24A6D" w:rsidTr="00F24A6D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 гиперплазия предстательной железы, воспалительные болезни предстательной железы, другие болезни предстательной железы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доброкачественная дисплазия молочной железы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воспалительные болезни женских тазовых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заболевания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заболеваний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1305,00</w:t>
            </w:r>
          </w:p>
        </w:tc>
      </w:tr>
    </w:tbl>
    <w:p w:rsidR="00F24A6D" w:rsidRPr="005C0568" w:rsidRDefault="00F24A6D" w:rsidP="006730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0568" w:rsidRPr="005C0568" w:rsidRDefault="005C0568" w:rsidP="006730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06FE" w:rsidRPr="007C3620" w:rsidRDefault="00782B79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 w:rsidRPr="005C0568">
        <w:rPr>
          <w:rFonts w:ascii="Times New Roman" w:hAnsi="Times New Roman" w:cs="Times New Roman"/>
          <w:sz w:val="28"/>
          <w:szCs w:val="28"/>
        </w:rPr>
        <w:t>На 2-й этап направлено -1093 ( 22,4</w:t>
      </w:r>
      <w:r w:rsidR="005C06FE" w:rsidRPr="005C0568">
        <w:rPr>
          <w:rFonts w:ascii="Times New Roman" w:hAnsi="Times New Roman" w:cs="Times New Roman"/>
          <w:sz w:val="28"/>
          <w:szCs w:val="28"/>
        </w:rPr>
        <w:t>%), завершили 100%</w:t>
      </w:r>
      <w:bookmarkStart w:id="0" w:name="_GoBack"/>
      <w:bookmarkEnd w:id="0"/>
    </w:p>
    <w:p w:rsidR="005C06FE" w:rsidRPr="007C3620" w:rsidRDefault="005C06FE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 w:rsidRPr="005C0568">
        <w:rPr>
          <w:rFonts w:ascii="Times New Roman" w:hAnsi="Times New Roman" w:cs="Times New Roman"/>
          <w:sz w:val="28"/>
          <w:szCs w:val="28"/>
        </w:rPr>
        <w:t>На диспансерный учёт взято – 529 чел.</w:t>
      </w:r>
    </w:p>
    <w:p w:rsidR="005C06FE" w:rsidRPr="007C3620" w:rsidRDefault="00991145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 w:rsidRPr="00991145">
        <w:rPr>
          <w:rFonts w:ascii="Times New Roman" w:hAnsi="Times New Roman" w:cs="Times New Roman"/>
          <w:sz w:val="28"/>
          <w:szCs w:val="28"/>
        </w:rPr>
        <w:t>Направлено на дополнительное обследование, не входящее в объем диспансеризации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B0B" w:rsidRPr="005C05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B0B" w:rsidRPr="005C0568">
        <w:rPr>
          <w:rFonts w:ascii="Times New Roman" w:hAnsi="Times New Roman" w:cs="Times New Roman"/>
          <w:sz w:val="28"/>
          <w:szCs w:val="28"/>
        </w:rPr>
        <w:t>315</w:t>
      </w:r>
      <w:r>
        <w:rPr>
          <w:rFonts w:ascii="Times New Roman" w:hAnsi="Times New Roman" w:cs="Times New Roman"/>
          <w:sz w:val="28"/>
          <w:szCs w:val="28"/>
        </w:rPr>
        <w:t xml:space="preserve"> чел (</w:t>
      </w:r>
      <w:r w:rsidR="005C06FE" w:rsidRPr="005C0568">
        <w:rPr>
          <w:rFonts w:ascii="Times New Roman" w:hAnsi="Times New Roman" w:cs="Times New Roman"/>
          <w:sz w:val="28"/>
          <w:szCs w:val="28"/>
        </w:rPr>
        <w:t>ЭКГ и АД-</w:t>
      </w:r>
      <w:proofErr w:type="spellStart"/>
      <w:r w:rsidR="005C06FE" w:rsidRPr="005C0568">
        <w:rPr>
          <w:rFonts w:ascii="Times New Roman" w:hAnsi="Times New Roman" w:cs="Times New Roman"/>
          <w:sz w:val="28"/>
          <w:szCs w:val="28"/>
        </w:rPr>
        <w:t>мониторирование</w:t>
      </w:r>
      <w:proofErr w:type="spellEnd"/>
      <w:r w:rsidR="005C06FE" w:rsidRPr="005C0568">
        <w:rPr>
          <w:rFonts w:ascii="Times New Roman" w:hAnsi="Times New Roman" w:cs="Times New Roman"/>
          <w:sz w:val="28"/>
          <w:szCs w:val="28"/>
        </w:rPr>
        <w:t xml:space="preserve">, ЭХО </w:t>
      </w:r>
      <w:proofErr w:type="spellStart"/>
      <w:r w:rsidR="005C06FE" w:rsidRPr="005C0568">
        <w:rPr>
          <w:rFonts w:ascii="Times New Roman" w:hAnsi="Times New Roman" w:cs="Times New Roman"/>
          <w:sz w:val="28"/>
          <w:szCs w:val="28"/>
        </w:rPr>
        <w:t>кардиоскопия</w:t>
      </w:r>
      <w:proofErr w:type="spellEnd"/>
      <w:r w:rsidR="005C06FE" w:rsidRPr="005C0568">
        <w:rPr>
          <w:rFonts w:ascii="Times New Roman" w:hAnsi="Times New Roman" w:cs="Times New Roman"/>
          <w:sz w:val="28"/>
          <w:szCs w:val="28"/>
        </w:rPr>
        <w:t xml:space="preserve"> сердца, денситометрия и т.д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06FE" w:rsidRPr="005C0568">
        <w:rPr>
          <w:rFonts w:ascii="Times New Roman" w:hAnsi="Times New Roman" w:cs="Times New Roman"/>
          <w:sz w:val="28"/>
          <w:szCs w:val="28"/>
        </w:rPr>
        <w:t>)</w:t>
      </w:r>
    </w:p>
    <w:p w:rsidR="005C06FE" w:rsidRPr="005C0568" w:rsidRDefault="00991145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</w:t>
      </w:r>
      <w:r w:rsidRPr="005C0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06FE" w:rsidRPr="005C0568">
        <w:rPr>
          <w:rFonts w:ascii="Times New Roman" w:hAnsi="Times New Roman" w:cs="Times New Roman"/>
          <w:sz w:val="28"/>
          <w:szCs w:val="28"/>
        </w:rPr>
        <w:t xml:space="preserve">глубленное </w:t>
      </w:r>
      <w:r>
        <w:rPr>
          <w:rFonts w:ascii="Times New Roman" w:hAnsi="Times New Roman" w:cs="Times New Roman"/>
          <w:sz w:val="28"/>
          <w:szCs w:val="28"/>
        </w:rPr>
        <w:t>консультирование</w:t>
      </w:r>
      <w:r w:rsidR="00416B0B" w:rsidRPr="005C0568">
        <w:rPr>
          <w:rFonts w:ascii="Times New Roman" w:hAnsi="Times New Roman" w:cs="Times New Roman"/>
          <w:sz w:val="28"/>
          <w:szCs w:val="28"/>
        </w:rPr>
        <w:t>: индивиду</w:t>
      </w:r>
      <w:r w:rsidR="00492E89">
        <w:rPr>
          <w:rFonts w:ascii="Times New Roman" w:hAnsi="Times New Roman" w:cs="Times New Roman"/>
          <w:sz w:val="28"/>
          <w:szCs w:val="28"/>
        </w:rPr>
        <w:t>а</w:t>
      </w:r>
      <w:r w:rsidR="00416B0B" w:rsidRPr="005C0568">
        <w:rPr>
          <w:rFonts w:ascii="Times New Roman" w:hAnsi="Times New Roman" w:cs="Times New Roman"/>
          <w:sz w:val="28"/>
          <w:szCs w:val="28"/>
        </w:rPr>
        <w:t>льное -199</w:t>
      </w:r>
      <w:r w:rsidR="005C06FE" w:rsidRPr="005C0568">
        <w:rPr>
          <w:rFonts w:ascii="Times New Roman" w:hAnsi="Times New Roman" w:cs="Times New Roman"/>
          <w:sz w:val="28"/>
          <w:szCs w:val="28"/>
        </w:rPr>
        <w:t>,</w:t>
      </w:r>
      <w:r w:rsidR="00416B0B" w:rsidRPr="005C0568">
        <w:rPr>
          <w:rFonts w:ascii="Times New Roman" w:hAnsi="Times New Roman" w:cs="Times New Roman"/>
          <w:sz w:val="28"/>
          <w:szCs w:val="28"/>
        </w:rPr>
        <w:t xml:space="preserve"> групповое -838</w:t>
      </w:r>
    </w:p>
    <w:p w:rsidR="00416B0B" w:rsidRDefault="00416B0B" w:rsidP="006730D0">
      <w:pPr>
        <w:tabs>
          <w:tab w:val="left" w:pos="21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1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48DF"/>
    <w:multiLevelType w:val="hybridMultilevel"/>
    <w:tmpl w:val="DFC07DDE"/>
    <w:lvl w:ilvl="0" w:tplc="44BC5C2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161506"/>
    <w:multiLevelType w:val="hybridMultilevel"/>
    <w:tmpl w:val="7AE05FAC"/>
    <w:lvl w:ilvl="0" w:tplc="49D016E4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FE"/>
    <w:rsid w:val="00005859"/>
    <w:rsid w:val="002127CD"/>
    <w:rsid w:val="003651C8"/>
    <w:rsid w:val="00396312"/>
    <w:rsid w:val="00416B0B"/>
    <w:rsid w:val="00492E89"/>
    <w:rsid w:val="004C2CA3"/>
    <w:rsid w:val="00510039"/>
    <w:rsid w:val="005C0568"/>
    <w:rsid w:val="005C06FE"/>
    <w:rsid w:val="006730D0"/>
    <w:rsid w:val="00682F58"/>
    <w:rsid w:val="00782B79"/>
    <w:rsid w:val="007C3620"/>
    <w:rsid w:val="008E4020"/>
    <w:rsid w:val="00991145"/>
    <w:rsid w:val="009B7D11"/>
    <w:rsid w:val="00A27BEB"/>
    <w:rsid w:val="00E97220"/>
    <w:rsid w:val="00EF7130"/>
    <w:rsid w:val="00F2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FE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FE"/>
    <w:pPr>
      <w:widowControl/>
      <w:autoSpaceDE/>
      <w:autoSpaceDN/>
      <w:adjustRightInd/>
      <w:spacing w:before="75" w:after="75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FE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FE"/>
    <w:pPr>
      <w:widowControl/>
      <w:autoSpaceDE/>
      <w:autoSpaceDN/>
      <w:adjustRightInd/>
      <w:spacing w:before="75" w:after="75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</cp:lastModifiedBy>
  <cp:revision>18</cp:revision>
  <cp:lastPrinted>2016-04-22T05:39:00Z</cp:lastPrinted>
  <dcterms:created xsi:type="dcterms:W3CDTF">2016-04-21T07:07:00Z</dcterms:created>
  <dcterms:modified xsi:type="dcterms:W3CDTF">2016-04-27T07:03:00Z</dcterms:modified>
</cp:coreProperties>
</file>