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rPr>
          <w:b w:val="0"/>
        </w:rPr>
      </w:pPr>
    </w:p>
    <w:p w14:paraId="02000000">
      <w:pPr>
        <w:tabs>
          <w:tab w:leader="none" w:pos="6570" w:val="left"/>
        </w:tabs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ИНФЕКЦИОННЫЕ БОЛЕЗНИ</w:t>
      </w:r>
      <w:bookmarkStart w:id="1" w:name="_GoBack"/>
      <w:bookmarkEnd w:id="1"/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45"/>
        <w:gridCol w:w="5978"/>
        <w:gridCol w:w="7647"/>
      </w:tblGrid>
      <w:tr>
        <w:trPr>
          <w:trHeight w:hRule="atLeast" w:val="435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00000">
            <w:pPr>
              <w:spacing w:after="0" w:line="240" w:lineRule="auto"/>
              <w:ind/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№ </w:t>
            </w:r>
            <w:r>
              <w:rPr>
                <w:rFonts w:ascii="Calibri" w:hAnsi="Calibri"/>
                <w:b w:val="0"/>
                <w:color w:val="000000"/>
              </w:rPr>
              <w:t>п</w:t>
            </w:r>
            <w:r>
              <w:rPr>
                <w:rFonts w:ascii="Calibri" w:hAnsi="Calibri"/>
                <w:b w:val="0"/>
                <w:color w:val="000000"/>
              </w:rPr>
              <w:t>/п</w:t>
            </w: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00000">
            <w:pPr>
              <w:spacing w:after="0" w:line="240" w:lineRule="auto"/>
              <w:ind/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Вопрос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00000">
            <w:pPr>
              <w:spacing w:after="0" w:line="240" w:lineRule="auto"/>
              <w:ind w:firstLine="846" w:left="-846"/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Вариант</w:t>
            </w:r>
            <w:r>
              <w:rPr>
                <w:rFonts w:ascii="Calibri" w:hAnsi="Calibri"/>
                <w:b w:val="0"/>
                <w:color w:val="000000"/>
              </w:rPr>
              <w:t>ы</w:t>
            </w:r>
            <w:r>
              <w:rPr>
                <w:rFonts w:ascii="Calibri" w:hAnsi="Calibri"/>
                <w:b w:val="0"/>
                <w:color w:val="000000"/>
              </w:rPr>
              <w:t xml:space="preserve"> ответа</w:t>
            </w:r>
          </w:p>
        </w:tc>
      </w:tr>
      <w:tr>
        <w:trPr>
          <w:trHeight w:hRule="atLeast" w:val="1005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Болезнь </w:t>
            </w:r>
            <w:r>
              <w:rPr>
                <w:rFonts w:ascii="Calibri" w:hAnsi="Calibri"/>
                <w:b w:val="0"/>
                <w:color w:val="000000"/>
              </w:rPr>
              <w:t>Брилля</w:t>
            </w:r>
            <w:r>
              <w:rPr>
                <w:rFonts w:ascii="Calibri" w:hAnsi="Calibri"/>
                <w:b w:val="0"/>
                <w:color w:val="000000"/>
              </w:rPr>
              <w:t xml:space="preserve"> является: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первичным эпидемическим сыпным тифом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повторным эпидемическим сыпным тифом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рецидивом эпидемического сыпного тифа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В каком биологическом субстрате от больного можно обнаружить возбудителя холеры?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кровь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моча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кал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слюна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В каком биологическом субстрате чаще обнаруживаются возбудители в первую неделю брюшного тифа?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кровь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кал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моча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желчь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Генерализованную</w:t>
            </w:r>
            <w:r>
              <w:rPr>
                <w:rFonts w:ascii="Calibri" w:hAnsi="Calibri"/>
                <w:b w:val="0"/>
                <w:color w:val="000000"/>
              </w:rPr>
              <w:t xml:space="preserve"> форму сальмонеллеза от </w:t>
            </w:r>
            <w:r>
              <w:rPr>
                <w:rFonts w:ascii="Calibri" w:hAnsi="Calibri"/>
                <w:b w:val="0"/>
                <w:color w:val="000000"/>
              </w:rPr>
              <w:t>локализованной</w:t>
            </w:r>
            <w:r>
              <w:rPr>
                <w:rFonts w:ascii="Calibri" w:hAnsi="Calibri"/>
                <w:b w:val="0"/>
                <w:color w:val="000000"/>
              </w:rPr>
              <w:t xml:space="preserve"> отличают симптомы: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рвота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боли в животе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жидкий стул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гепатоспленомегалия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Длительность </w:t>
            </w:r>
            <w:r>
              <w:rPr>
                <w:rFonts w:ascii="Calibri" w:hAnsi="Calibri"/>
                <w:b w:val="0"/>
                <w:color w:val="000000"/>
              </w:rPr>
              <w:t>эритроцитарной</w:t>
            </w:r>
            <w:r>
              <w:rPr>
                <w:rFonts w:ascii="Calibri" w:hAnsi="Calibri"/>
                <w:b w:val="0"/>
                <w:color w:val="000000"/>
              </w:rPr>
              <w:t xml:space="preserve"> шизогонии при трехдневной малярии: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24 ч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48 ч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72 ч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36 ч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Для гастроинтестинальной формы </w:t>
            </w:r>
            <w:r>
              <w:rPr>
                <w:rFonts w:ascii="Calibri" w:hAnsi="Calibri"/>
                <w:b w:val="0"/>
                <w:color w:val="000000"/>
              </w:rPr>
              <w:t>иерсиниоза</w:t>
            </w:r>
            <w:r>
              <w:rPr>
                <w:rFonts w:ascii="Calibri" w:hAnsi="Calibri"/>
                <w:b w:val="0"/>
                <w:color w:val="000000"/>
              </w:rPr>
              <w:t xml:space="preserve"> характерны симптомы: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жидкий стул, боли в левой подвздошной области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жидкий стул без болей в животе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жидкий стул, боли в правой подвздошной области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жидкий стул, боли в желудке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Для какого острого респираторного вирусного заболевания характерен трахеит?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грипп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РС-инфекция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риновирусная инфекция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аденовирусная инфекция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Для какого острого респираторного вирусного заболевания характерно осложнение "ложный круп"?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грипп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парагрипп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риновирусная инфекция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коронавирусная</w:t>
            </w:r>
            <w:r>
              <w:rPr>
                <w:rFonts w:ascii="Calibri" w:hAnsi="Calibri"/>
                <w:b w:val="0"/>
                <w:color w:val="000000"/>
              </w:rPr>
              <w:t xml:space="preserve"> инфекция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Для холеры характерно сочетание симптомов: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обильный водянистый стул без запаха, отсутствие болей в животе, тошноты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тошнота, рвота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водянистый зловонный стул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жидкий зеленоватой окраски стул, диффузные боли в животе</w:t>
            </w:r>
          </w:p>
        </w:tc>
      </w:tr>
      <w:tr>
        <w:trPr>
          <w:trHeight w:hRule="atLeast" w:val="198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1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202124"/>
                <w:sz w:val="24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00000">
            <w:pPr>
              <w:spacing w:after="0" w:line="240" w:lineRule="auto"/>
              <w:ind/>
              <w:rPr>
                <w:rFonts w:ascii="Calibri" w:hAnsi="Calibri"/>
                <w:b w:val="0"/>
                <w:color w:val="202124"/>
                <w:sz w:val="24"/>
              </w:rPr>
            </w:pPr>
            <w:r>
              <w:rPr>
                <w:rFonts w:ascii="Calibri" w:hAnsi="Calibri"/>
                <w:b w:val="0"/>
                <w:color w:val="202124"/>
                <w:sz w:val="24"/>
              </w:rPr>
              <w:t>При предположительном случае </w:t>
            </w:r>
            <w:r>
              <w:rPr>
                <w:rFonts w:ascii="Calibri" w:hAnsi="Calibri"/>
                <w:b w:val="0"/>
                <w:color w:val="202124"/>
                <w:sz w:val="24"/>
              </w:rPr>
              <w:t>менингококцемии</w:t>
            </w:r>
            <w:r>
              <w:rPr>
                <w:rFonts w:ascii="Calibri" w:hAnsi="Calibri"/>
                <w:b w:val="0"/>
                <w:color w:val="202124"/>
                <w:sz w:val="24"/>
              </w:rPr>
              <w:t xml:space="preserve"> с признаками шока обеспечить введение</w:t>
            </w:r>
            <w:r>
              <w:rPr>
                <w:rFonts w:ascii="Calibri" w:hAnsi="Calibri"/>
                <w:b w:val="0"/>
                <w:color w:val="202124"/>
                <w:sz w:val="24"/>
              </w:rPr>
              <w:t xml:space="preserve"> :</w:t>
            </w:r>
            <w:r>
              <w:rPr>
                <w:rFonts w:ascii="Calibri" w:hAnsi="Calibri"/>
                <w:b w:val="0"/>
                <w:color w:val="202124"/>
                <w:sz w:val="24"/>
              </w:rPr>
              <w:t> 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00000">
            <w:pPr>
              <w:spacing w:after="0" w:line="240" w:lineRule="auto"/>
              <w:ind/>
              <w:rPr>
                <w:rFonts w:ascii="Calibri" w:hAnsi="Calibri"/>
                <w:b w:val="0"/>
                <w:color w:val="202124"/>
              </w:rPr>
            </w:pPr>
            <w:r>
              <w:rPr>
                <w:rFonts w:ascii="Calibri" w:hAnsi="Calibri"/>
                <w:b w:val="0"/>
                <w:color w:val="202124"/>
              </w:rPr>
              <w:t>1)</w:t>
            </w:r>
            <w:r>
              <w:rPr>
                <w:rFonts w:ascii="Calibri" w:hAnsi="Calibri"/>
                <w:b w:val="0"/>
                <w:color w:val="202124"/>
              </w:rPr>
              <w:t>цефтриаксон</w:t>
            </w:r>
            <w:r>
              <w:rPr>
                <w:rFonts w:ascii="Calibri" w:hAnsi="Calibri"/>
                <w:b w:val="0"/>
                <w:color w:val="202124"/>
              </w:rPr>
              <w:t xml:space="preserve"> – 1,0 </w:t>
            </w:r>
            <w:r>
              <w:rPr>
                <w:rFonts w:ascii="Calibri" w:hAnsi="Calibri"/>
                <w:b w:val="0"/>
                <w:color w:val="202124"/>
              </w:rPr>
              <w:t>гр</w:t>
            </w:r>
            <w:r>
              <w:rPr>
                <w:rFonts w:ascii="Calibri" w:hAnsi="Calibri"/>
                <w:b w:val="0"/>
                <w:color w:val="202124"/>
              </w:rPr>
              <w:t xml:space="preserve">, </w:t>
            </w:r>
            <w:r>
              <w:rPr>
                <w:rFonts w:ascii="Calibri" w:hAnsi="Calibri"/>
                <w:b w:val="0"/>
                <w:color w:val="202124"/>
              </w:rPr>
              <w:t>струйно</w:t>
            </w:r>
            <w:r>
              <w:rPr>
                <w:rFonts w:ascii="Calibri" w:hAnsi="Calibri"/>
                <w:b w:val="0"/>
                <w:color w:val="202124"/>
              </w:rPr>
              <w:t xml:space="preserve"> </w:t>
            </w:r>
            <w:r>
              <w:rPr>
                <w:rFonts w:ascii="Calibri" w:hAnsi="Calibri"/>
                <w:b w:val="0"/>
                <w:color w:val="202124"/>
              </w:rPr>
              <w:t>инфузия</w:t>
            </w:r>
            <w:r>
              <w:rPr>
                <w:rFonts w:ascii="Calibri" w:hAnsi="Calibri"/>
                <w:b w:val="0"/>
                <w:color w:val="202124"/>
              </w:rPr>
              <w:t xml:space="preserve"> </w:t>
            </w:r>
            <w:r>
              <w:rPr>
                <w:rFonts w:ascii="Calibri" w:hAnsi="Calibri"/>
                <w:b w:val="0"/>
                <w:color w:val="202124"/>
              </w:rPr>
              <w:t>кристаллоидных</w:t>
            </w:r>
            <w:r>
              <w:rPr>
                <w:rFonts w:ascii="Calibri" w:hAnsi="Calibri"/>
                <w:b w:val="0"/>
                <w:color w:val="202124"/>
              </w:rPr>
              <w:t xml:space="preserve"> </w:t>
            </w:r>
            <w:r>
              <w:rPr>
                <w:rFonts w:ascii="Calibri" w:hAnsi="Calibri"/>
                <w:b w:val="0"/>
                <w:color w:val="202124"/>
              </w:rPr>
              <w:t>растворов</w:t>
            </w:r>
            <w:r>
              <w:rPr>
                <w:rFonts w:ascii="Calibri" w:hAnsi="Calibri"/>
                <w:b w:val="0"/>
                <w:color w:val="202124"/>
              </w:rPr>
              <w:t>,с</w:t>
            </w:r>
            <w:r>
              <w:rPr>
                <w:rFonts w:ascii="Calibri" w:hAnsi="Calibri"/>
                <w:b w:val="0"/>
                <w:color w:val="202124"/>
              </w:rPr>
              <w:t>труйно</w:t>
            </w:r>
            <w:r>
              <w:rPr>
                <w:rFonts w:ascii="Calibri" w:hAnsi="Calibri"/>
                <w:b w:val="0"/>
                <w:color w:val="202124"/>
              </w:rPr>
              <w:t xml:space="preserve"> преднизолон в дозе 2-5мг/к</w:t>
            </w:r>
            <w:r>
              <w:rPr>
                <w:rFonts w:ascii="Calibri" w:hAnsi="Calibri"/>
                <w:b w:val="0"/>
                <w:color w:val="202124"/>
              </w:rPr>
              <w:br/>
            </w:r>
            <w:r>
              <w:rPr>
                <w:rFonts w:ascii="Calibri" w:hAnsi="Calibri"/>
                <w:b w:val="0"/>
                <w:color w:val="202124"/>
              </w:rPr>
              <w:t>2)</w:t>
            </w:r>
            <w:r>
              <w:rPr>
                <w:rFonts w:ascii="Calibri" w:hAnsi="Calibri"/>
                <w:b w:val="0"/>
                <w:color w:val="202124"/>
              </w:rPr>
              <w:t>бензилпенициллин</w:t>
            </w:r>
            <w:r>
              <w:rPr>
                <w:rFonts w:ascii="Calibri" w:hAnsi="Calibri"/>
                <w:b w:val="0"/>
                <w:color w:val="202124"/>
              </w:rPr>
              <w:t xml:space="preserve">  1,0 </w:t>
            </w:r>
            <w:r>
              <w:rPr>
                <w:rFonts w:ascii="Calibri" w:hAnsi="Calibri"/>
                <w:b w:val="0"/>
                <w:color w:val="202124"/>
              </w:rPr>
              <w:t>гр</w:t>
            </w:r>
            <w:r>
              <w:rPr>
                <w:rFonts w:ascii="Calibri" w:hAnsi="Calibri"/>
                <w:b w:val="0"/>
                <w:color w:val="202124"/>
              </w:rPr>
              <w:t xml:space="preserve">, </w:t>
            </w:r>
            <w:r>
              <w:rPr>
                <w:rFonts w:ascii="Calibri" w:hAnsi="Calibri"/>
                <w:b w:val="0"/>
                <w:color w:val="202124"/>
              </w:rPr>
              <w:t>струйно</w:t>
            </w:r>
            <w:r>
              <w:rPr>
                <w:rFonts w:ascii="Calibri" w:hAnsi="Calibri"/>
                <w:b w:val="0"/>
                <w:color w:val="202124"/>
              </w:rPr>
              <w:t xml:space="preserve"> </w:t>
            </w:r>
            <w:r>
              <w:rPr>
                <w:rFonts w:ascii="Calibri" w:hAnsi="Calibri"/>
                <w:b w:val="0"/>
                <w:color w:val="202124"/>
              </w:rPr>
              <w:t>инфузия</w:t>
            </w:r>
            <w:r>
              <w:rPr>
                <w:rFonts w:ascii="Calibri" w:hAnsi="Calibri"/>
                <w:b w:val="0"/>
                <w:color w:val="202124"/>
              </w:rPr>
              <w:t xml:space="preserve"> </w:t>
            </w:r>
            <w:r>
              <w:rPr>
                <w:rFonts w:ascii="Calibri" w:hAnsi="Calibri"/>
                <w:b w:val="0"/>
                <w:color w:val="202124"/>
              </w:rPr>
              <w:t>кристаллоидных</w:t>
            </w:r>
            <w:r>
              <w:rPr>
                <w:rFonts w:ascii="Calibri" w:hAnsi="Calibri"/>
                <w:b w:val="0"/>
                <w:color w:val="202124"/>
              </w:rPr>
              <w:t xml:space="preserve"> </w:t>
            </w:r>
            <w:r>
              <w:rPr>
                <w:rFonts w:ascii="Calibri" w:hAnsi="Calibri"/>
                <w:b w:val="0"/>
                <w:color w:val="202124"/>
              </w:rPr>
              <w:t>растворов,струйно</w:t>
            </w:r>
            <w:r>
              <w:rPr>
                <w:rFonts w:ascii="Calibri" w:hAnsi="Calibri"/>
                <w:b w:val="0"/>
                <w:color w:val="202124"/>
              </w:rPr>
              <w:t xml:space="preserve"> преднизолон в дозе 2-5мг/к</w:t>
            </w:r>
            <w:r>
              <w:rPr>
                <w:rFonts w:ascii="Calibri" w:hAnsi="Calibri"/>
                <w:b w:val="0"/>
                <w:color w:val="202124"/>
              </w:rPr>
              <w:br/>
            </w:r>
            <w:r>
              <w:rPr>
                <w:rFonts w:ascii="Calibri" w:hAnsi="Calibri"/>
                <w:b w:val="0"/>
                <w:color w:val="202124"/>
              </w:rPr>
              <w:t>3)</w:t>
            </w:r>
            <w:r>
              <w:rPr>
                <w:rFonts w:ascii="Calibri" w:hAnsi="Calibri"/>
                <w:b w:val="0"/>
                <w:color w:val="202124"/>
              </w:rPr>
              <w:t>бензилпенициллин</w:t>
            </w:r>
            <w:r>
              <w:rPr>
                <w:rFonts w:ascii="Calibri" w:hAnsi="Calibri"/>
                <w:b w:val="0"/>
                <w:color w:val="202124"/>
              </w:rPr>
              <w:t xml:space="preserve"> 1,0 млн,  </w:t>
            </w:r>
            <w:r>
              <w:rPr>
                <w:rFonts w:ascii="Calibri" w:hAnsi="Calibri"/>
                <w:b w:val="0"/>
                <w:color w:val="202124"/>
              </w:rPr>
              <w:t>цефтриаксон</w:t>
            </w:r>
            <w:r>
              <w:rPr>
                <w:rFonts w:ascii="Calibri" w:hAnsi="Calibri"/>
                <w:b w:val="0"/>
                <w:color w:val="202124"/>
              </w:rPr>
              <w:t xml:space="preserve"> 1,0 </w:t>
            </w:r>
            <w:r>
              <w:rPr>
                <w:rFonts w:ascii="Calibri" w:hAnsi="Calibri"/>
                <w:b w:val="0"/>
                <w:color w:val="202124"/>
              </w:rPr>
              <w:t>гр</w:t>
            </w:r>
            <w:r>
              <w:rPr>
                <w:rFonts w:ascii="Calibri" w:hAnsi="Calibri"/>
                <w:b w:val="0"/>
                <w:color w:val="202124"/>
              </w:rPr>
              <w:t xml:space="preserve">,  преднизолон  </w:t>
            </w:r>
            <w:r>
              <w:rPr>
                <w:rFonts w:ascii="Calibri" w:hAnsi="Calibri"/>
                <w:b w:val="0"/>
                <w:color w:val="202124"/>
              </w:rPr>
              <w:t>струйно</w:t>
            </w:r>
            <w:r>
              <w:rPr>
                <w:rFonts w:ascii="Calibri" w:hAnsi="Calibri"/>
                <w:b w:val="0"/>
                <w:color w:val="202124"/>
              </w:rPr>
              <w:t xml:space="preserve"> в  дозе 2-5 мг/ кг</w:t>
            </w:r>
          </w:p>
        </w:tc>
      </w:tr>
      <w:tr>
        <w:trPr>
          <w:trHeight w:hRule="atLeast" w:val="9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К каким </w:t>
            </w:r>
            <w:r>
              <w:rPr>
                <w:rFonts w:ascii="Calibri" w:hAnsi="Calibri"/>
                <w:b w:val="0"/>
                <w:color w:val="000000"/>
              </w:rPr>
              <w:t>субпопуляциям</w:t>
            </w:r>
            <w:r>
              <w:rPr>
                <w:rFonts w:ascii="Calibri" w:hAnsi="Calibri"/>
                <w:b w:val="0"/>
                <w:color w:val="000000"/>
              </w:rPr>
              <w:t xml:space="preserve"> лимфоцитов </w:t>
            </w:r>
            <w:r>
              <w:rPr>
                <w:rFonts w:ascii="Calibri" w:hAnsi="Calibri"/>
                <w:b w:val="0"/>
                <w:color w:val="000000"/>
              </w:rPr>
              <w:t>тропен</w:t>
            </w:r>
            <w:r>
              <w:rPr>
                <w:rFonts w:ascii="Calibri" w:hAnsi="Calibri"/>
                <w:b w:val="0"/>
                <w:color w:val="000000"/>
              </w:rPr>
              <w:t xml:space="preserve"> ВИЧ?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Т-хелперы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Т-</w:t>
            </w:r>
            <w:r>
              <w:rPr>
                <w:rFonts w:ascii="Calibri" w:hAnsi="Calibri"/>
                <w:b w:val="0"/>
                <w:color w:val="000000"/>
              </w:rPr>
              <w:t>супрессоры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Т-</w:t>
            </w:r>
            <w:r>
              <w:rPr>
                <w:rFonts w:ascii="Calibri" w:hAnsi="Calibri"/>
                <w:b w:val="0"/>
                <w:color w:val="000000"/>
              </w:rPr>
              <w:t>киллеры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Длительность антибактериальной терапии при </w:t>
            </w:r>
            <w:r>
              <w:rPr>
                <w:rFonts w:ascii="Calibri" w:hAnsi="Calibri"/>
                <w:b w:val="0"/>
                <w:color w:val="000000"/>
              </w:rPr>
              <w:t>листериозном</w:t>
            </w:r>
            <w:r>
              <w:rPr>
                <w:rFonts w:ascii="Calibri" w:hAnsi="Calibri"/>
                <w:b w:val="0"/>
                <w:color w:val="000000"/>
              </w:rPr>
              <w:t xml:space="preserve"> менингите: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10 дней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14 дней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21 день</w:t>
            </w:r>
            <w:r>
              <w:rPr>
                <w:rFonts w:ascii="Calibri" w:hAnsi="Calibri"/>
                <w:b w:val="0"/>
                <w:color w:val="000000"/>
              </w:rPr>
              <w:t xml:space="preserve"> 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28 дней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Какие биологические субстраты используются для лабораторного подтверждения диагноза малярии?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кровь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кал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моча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желчь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Какие изменения периферической крови характерны для инфекционного мононуклеоза?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нейтрофильный</w:t>
            </w:r>
            <w:r>
              <w:rPr>
                <w:rFonts w:ascii="Calibri" w:hAnsi="Calibri"/>
                <w:b w:val="0"/>
                <w:color w:val="000000"/>
              </w:rPr>
              <w:t xml:space="preserve"> лейкоцитоз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лейкопения с относительным лимфоцитозом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 xml:space="preserve">лейкоцитоз, лимфоцитоз, </w:t>
            </w:r>
            <w:r>
              <w:rPr>
                <w:rFonts w:ascii="Calibri" w:hAnsi="Calibri"/>
                <w:b w:val="0"/>
                <w:color w:val="000000"/>
              </w:rPr>
              <w:t>моноцитоз</w:t>
            </w:r>
            <w:r>
              <w:rPr>
                <w:rFonts w:ascii="Calibri" w:hAnsi="Calibri"/>
                <w:b w:val="0"/>
                <w:color w:val="000000"/>
              </w:rPr>
              <w:t xml:space="preserve">, атипичные </w:t>
            </w:r>
            <w:r>
              <w:rPr>
                <w:rFonts w:ascii="Calibri" w:hAnsi="Calibri"/>
                <w:b w:val="0"/>
                <w:color w:val="000000"/>
              </w:rPr>
              <w:t>мононуклеары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 xml:space="preserve">лейкопения, лимфоцитоз, </w:t>
            </w:r>
            <w:r>
              <w:rPr>
                <w:rFonts w:ascii="Calibri" w:hAnsi="Calibri"/>
                <w:b w:val="0"/>
                <w:color w:val="000000"/>
              </w:rPr>
              <w:t>моноцитоз</w:t>
            </w:r>
          </w:p>
        </w:tc>
      </w:tr>
      <w:tr>
        <w:trPr>
          <w:trHeight w:hRule="atLeast" w:val="144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Какие клинические симптомы характерны для гастроинтестинальной формы сальмонеллеза?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1)тошнота, рвота, жидкий водянистый стул зеленоватого цвета, диффузные боли в животе, высокая температура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2)рвота без тошноты, без болей в животе, нормальная температура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3)схваткообразные боли в животе, скудный стул, высокая температура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4)обильный водянистый стул типа "рисового отвара", без болей в животе, нормальная температура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Какие клинические формы имеют место при чуме?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кожная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бубонная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легочная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все вышеперечисленные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6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Для какой категории пациентов высокий риск развития тяжелого течения новой </w:t>
            </w:r>
            <w:r>
              <w:rPr>
                <w:rFonts w:ascii="Calibri" w:hAnsi="Calibri"/>
                <w:b w:val="0"/>
                <w:color w:val="000000"/>
              </w:rPr>
              <w:t>коронавирусной</w:t>
            </w:r>
            <w:r>
              <w:rPr>
                <w:rFonts w:ascii="Calibri" w:hAnsi="Calibri"/>
                <w:b w:val="0"/>
                <w:color w:val="000000"/>
              </w:rPr>
              <w:t xml:space="preserve"> инфекции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страдающие сахарным диабетом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страдающие ожирением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страдающие онкологическими заболеваниями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все вышеперечисленное</w:t>
            </w:r>
          </w:p>
        </w:tc>
      </w:tr>
      <w:tr>
        <w:trPr>
          <w:trHeight w:hRule="atLeast" w:val="9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Какие патологические процессы характерны для ГЛПС?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вирусемия</w:t>
            </w:r>
            <w:r>
              <w:rPr>
                <w:rFonts w:ascii="Calibri" w:hAnsi="Calibri"/>
                <w:b w:val="0"/>
                <w:color w:val="000000"/>
              </w:rPr>
              <w:t>, поражение слизистых оболочек дыхательных путей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вирусемия</w:t>
            </w:r>
            <w:r>
              <w:rPr>
                <w:rFonts w:ascii="Calibri" w:hAnsi="Calibri"/>
                <w:b w:val="0"/>
                <w:color w:val="000000"/>
              </w:rPr>
              <w:t>, поражение стенки кровеносных сосудов и почек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вирусемия</w:t>
            </w:r>
            <w:r>
              <w:rPr>
                <w:rFonts w:ascii="Calibri" w:hAnsi="Calibri"/>
                <w:b w:val="0"/>
                <w:color w:val="000000"/>
              </w:rPr>
              <w:t>, поражение сосудов, желудочно-кишечного тракта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Какие серологические маркеры характерны для гепатита</w:t>
            </w:r>
            <w:r>
              <w:rPr>
                <w:rFonts w:ascii="Calibri" w:hAnsi="Calibri"/>
                <w:b w:val="0"/>
                <w:color w:val="000000"/>
              </w:rPr>
              <w:t xml:space="preserve"> А</w:t>
            </w:r>
            <w:r>
              <w:rPr>
                <w:rFonts w:ascii="Calibri" w:hAnsi="Calibri"/>
                <w:b w:val="0"/>
                <w:color w:val="000000"/>
              </w:rPr>
              <w:t xml:space="preserve"> в остром периоде болезни?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HbsAg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 xml:space="preserve">anti-HB </w:t>
            </w:r>
            <w:r>
              <w:rPr>
                <w:rFonts w:ascii="Calibri" w:hAnsi="Calibri"/>
                <w:b w:val="0"/>
                <w:color w:val="000000"/>
              </w:rPr>
              <w:t>cor</w:t>
            </w:r>
            <w:r>
              <w:rPr>
                <w:rFonts w:ascii="Calibri" w:hAnsi="Calibri"/>
                <w:b w:val="0"/>
                <w:color w:val="000000"/>
              </w:rPr>
              <w:t xml:space="preserve"> IgM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anti-HAV IgM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anti-HCV IgM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Какие симптомы не характерны для энтеробиоза?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зуд и жжение в области ануса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раздражительность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плохой сон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гепатоспленомегалия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Какие симптомы характерны для бешенства?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саливация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гидрофобия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аэрофобия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все выше перечисленные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Какие симптомы характерны для ВИЧ-инфекции?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лихорадка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лимфаденопатия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диарея, потеря массы тела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все вышеперечисленные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Какие ферменты отражают </w:t>
            </w:r>
            <w:r>
              <w:rPr>
                <w:rFonts w:ascii="Calibri" w:hAnsi="Calibri"/>
                <w:b w:val="0"/>
                <w:color w:val="000000"/>
              </w:rPr>
              <w:t>холестаз</w:t>
            </w:r>
            <w:r>
              <w:rPr>
                <w:rFonts w:ascii="Calibri" w:hAnsi="Calibri"/>
                <w:b w:val="0"/>
                <w:color w:val="000000"/>
              </w:rPr>
              <w:t xml:space="preserve"> при вирусных гепатитах?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АлАт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АсАт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циклический</w:t>
            </w:r>
            <w:r>
              <w:rPr>
                <w:rFonts w:ascii="Calibri" w:hAnsi="Calibri"/>
                <w:b w:val="0"/>
                <w:color w:val="000000"/>
              </w:rPr>
              <w:t xml:space="preserve"> </w:t>
            </w:r>
            <w:r>
              <w:rPr>
                <w:rFonts w:ascii="Calibri" w:hAnsi="Calibri"/>
                <w:b w:val="0"/>
                <w:color w:val="000000"/>
              </w:rPr>
              <w:t>аминофосфат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щелочная фосфатаза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Какое звено патогенеза определяет тяжесть течения холеры?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интоксикация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изотоническая дегидратация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инвазия возбудителя в слизистую оболочку кишечника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генерализация инфекционного процесса</w:t>
            </w:r>
          </w:p>
        </w:tc>
      </w:tr>
      <w:tr>
        <w:trPr>
          <w:trHeight w:hRule="atLeast" w:val="9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Какое осложнение может привести к летальному исходу при ГЛПС?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кома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гиповолемия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острая почечная недостаточность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Какое осложнение может привести к летальному исходу при тропической малярии?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кома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дегидратационный</w:t>
            </w:r>
            <w:r>
              <w:rPr>
                <w:rFonts w:ascii="Calibri" w:hAnsi="Calibri"/>
                <w:b w:val="0"/>
                <w:color w:val="000000"/>
              </w:rPr>
              <w:t xml:space="preserve"> шок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кровотечение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перитонит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Какое сочетание симптомов наиболее характерно для орнитоза?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лихорадка, пневмония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 xml:space="preserve">лихорадка, пневмония, </w:t>
            </w:r>
            <w:r>
              <w:rPr>
                <w:rFonts w:ascii="Calibri" w:hAnsi="Calibri"/>
                <w:b w:val="0"/>
                <w:color w:val="000000"/>
              </w:rPr>
              <w:t>лимфаденопатия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 xml:space="preserve">лихорадка, </w:t>
            </w:r>
            <w:r>
              <w:rPr>
                <w:rFonts w:ascii="Calibri" w:hAnsi="Calibri"/>
                <w:b w:val="0"/>
                <w:color w:val="000000"/>
              </w:rPr>
              <w:t>гепатоспленомегалия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 xml:space="preserve">лихорадка, пневмония, </w:t>
            </w:r>
            <w:r>
              <w:rPr>
                <w:rFonts w:ascii="Calibri" w:hAnsi="Calibri"/>
                <w:b w:val="0"/>
                <w:color w:val="000000"/>
              </w:rPr>
              <w:t>лимфаденопатия</w:t>
            </w:r>
            <w:r>
              <w:rPr>
                <w:rFonts w:ascii="Calibri" w:hAnsi="Calibri"/>
                <w:b w:val="0"/>
                <w:color w:val="000000"/>
              </w:rPr>
              <w:t xml:space="preserve">, </w:t>
            </w:r>
            <w:r>
              <w:rPr>
                <w:rFonts w:ascii="Calibri" w:hAnsi="Calibri"/>
                <w:b w:val="0"/>
                <w:color w:val="000000"/>
              </w:rPr>
              <w:t>гепатоспленомегалия</w:t>
            </w:r>
          </w:p>
        </w:tc>
      </w:tr>
      <w:tr>
        <w:trPr>
          <w:trHeight w:hRule="atLeast" w:val="126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00000">
            <w:pPr>
              <w:spacing w:after="0" w:line="240" w:lineRule="auto"/>
              <w:ind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Продолжительность инкубационного периода ВИЧ-инфекции составляет: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00000">
            <w:pPr>
              <w:spacing w:after="0" w:line="240" w:lineRule="auto"/>
              <w:ind/>
              <w:rPr>
                <w:b w:val="0"/>
                <w:color w:val="444444"/>
              </w:rPr>
            </w:pPr>
            <w:r>
              <w:rPr>
                <w:b w:val="0"/>
                <w:color w:themeColor="text1" w:val="000000"/>
              </w:rPr>
              <w:t xml:space="preserve">от 4 дней до 3 недель </w:t>
            </w:r>
            <w:r>
              <w:rPr>
                <w:b w:val="0"/>
                <w:color w:themeColor="text1" w:val="000000"/>
              </w:rPr>
              <w:br/>
            </w:r>
            <w:r>
              <w:rPr>
                <w:b w:val="0"/>
                <w:color w:themeColor="text1" w:val="000000"/>
              </w:rPr>
              <w:t>от 4 дней до 3 месяцев</w:t>
            </w:r>
            <w:r>
              <w:rPr>
                <w:b w:val="0"/>
                <w:color w:themeColor="text1" w:val="000000"/>
              </w:rPr>
              <w:br/>
            </w:r>
            <w:r>
              <w:rPr>
                <w:b w:val="0"/>
                <w:color w:themeColor="text1" w:val="000000"/>
              </w:rPr>
              <w:t>от 4 недель до 3 месяцев</w:t>
            </w:r>
            <w:r>
              <w:rPr>
                <w:b w:val="0"/>
                <w:color w:themeColor="text1" w:val="000000"/>
              </w:rPr>
              <w:br/>
            </w:r>
            <w:r>
              <w:rPr>
                <w:b w:val="0"/>
                <w:color w:themeColor="text1" w:val="000000"/>
              </w:rPr>
              <w:t>от 3 недель до 4 недель</w:t>
            </w:r>
          </w:p>
        </w:tc>
      </w:tr>
      <w:tr>
        <w:trPr>
          <w:trHeight w:hRule="atLeast" w:val="15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Какое сочетание симптомов характерно для начала менингококкового менингита?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постепенное начало, головная боль, рвота, жидкий стул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быстрое повышение температуры, головная боль, рвота без болей в животе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высокая температура, рвота, боли в животе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высокая температура, головная боль, нарушение зрения</w:t>
            </w:r>
          </w:p>
        </w:tc>
      </w:tr>
      <w:tr>
        <w:trPr>
          <w:trHeight w:hRule="atLeast" w:val="15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Предварительный диагноз сибирской язвы ставится при остром заболевании, с лихорадкой, интоксикацией,  первичным кожным аффектом, в виде: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папулы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пустулы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язвы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плотного струпа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 xml:space="preserve">все </w:t>
            </w:r>
            <w:r>
              <w:rPr>
                <w:rFonts w:ascii="Calibri" w:hAnsi="Calibri"/>
                <w:b w:val="0"/>
                <w:color w:val="000000"/>
              </w:rPr>
              <w:t>вышепечисленное</w:t>
            </w:r>
          </w:p>
        </w:tc>
      </w:tr>
      <w:tr>
        <w:trPr>
          <w:trHeight w:hRule="atLeast" w:val="9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Какое сочетание синдромов обусловливает тяжесть течения сальмонеллеза?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изотоническое обезвоживание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интоксикация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дегидратация в сочетании с интоксикацией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Какой антибактериальный препарат используется для лечения сибирской язвы?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пенициллин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эритромицин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бисептол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линкомицин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Какой антибактериальный препарат используется для лечения туляремии?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пенициллин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эритромицин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терациклин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цефазолин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Какой вирусный гепатит чаще сопровождается </w:t>
            </w:r>
            <w:r>
              <w:rPr>
                <w:rFonts w:ascii="Calibri" w:hAnsi="Calibri"/>
                <w:b w:val="0"/>
                <w:color w:val="000000"/>
              </w:rPr>
              <w:t>хронизацией</w:t>
            </w:r>
            <w:r>
              <w:rPr>
                <w:rFonts w:ascii="Calibri" w:hAnsi="Calibri"/>
                <w:b w:val="0"/>
                <w:color w:val="000000"/>
              </w:rPr>
              <w:t xml:space="preserve"> патологического процесса с исходом в цирроз?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вирусный гепатит</w:t>
            </w:r>
            <w:r>
              <w:rPr>
                <w:rFonts w:ascii="Calibri" w:hAnsi="Calibri"/>
                <w:b w:val="0"/>
                <w:color w:val="000000"/>
              </w:rPr>
              <w:t xml:space="preserve"> 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вирусный гепатит В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вирусный гепатит С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вирусный гепатит Е</w:t>
            </w:r>
          </w:p>
        </w:tc>
      </w:tr>
      <w:tr>
        <w:trPr>
          <w:trHeight w:hRule="atLeast" w:val="126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C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Какой препарат этиотропной терапии назначается при </w:t>
            </w:r>
            <w:r>
              <w:rPr>
                <w:rFonts w:ascii="Calibri" w:hAnsi="Calibri"/>
                <w:b w:val="0"/>
                <w:color w:val="000000"/>
              </w:rPr>
              <w:t>средне-тяжелом</w:t>
            </w:r>
            <w:r>
              <w:rPr>
                <w:rFonts w:ascii="Calibri" w:hAnsi="Calibri"/>
                <w:b w:val="0"/>
                <w:color w:val="000000"/>
              </w:rPr>
              <w:t xml:space="preserve"> течении новой </w:t>
            </w:r>
            <w:r>
              <w:rPr>
                <w:rFonts w:ascii="Calibri" w:hAnsi="Calibri"/>
                <w:b w:val="0"/>
                <w:color w:val="000000"/>
              </w:rPr>
              <w:t>коронавирусной</w:t>
            </w:r>
            <w:r>
              <w:rPr>
                <w:rFonts w:ascii="Calibri" w:hAnsi="Calibri"/>
                <w:b w:val="0"/>
                <w:color w:val="000000"/>
              </w:rPr>
              <w:t xml:space="preserve"> инфекции 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азитромицин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виферон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фавипиравир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умифеновир</w:t>
            </w:r>
          </w:p>
        </w:tc>
      </w:tr>
      <w:tr>
        <w:trPr>
          <w:trHeight w:hRule="atLeast" w:val="1245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Какой из серологических маркеров не характерен для гепатита</w:t>
            </w:r>
            <w:r>
              <w:rPr>
                <w:rFonts w:ascii="Calibri" w:hAnsi="Calibri"/>
                <w:b w:val="0"/>
                <w:color w:val="000000"/>
              </w:rPr>
              <w:t xml:space="preserve"> В</w:t>
            </w:r>
            <w:r>
              <w:rPr>
                <w:rFonts w:ascii="Calibri" w:hAnsi="Calibri"/>
                <w:b w:val="0"/>
                <w:color w:val="000000"/>
              </w:rPr>
              <w:t>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HbsAg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anti-</w:t>
            </w:r>
            <w:r>
              <w:rPr>
                <w:rFonts w:ascii="Calibri" w:hAnsi="Calibri"/>
                <w:b w:val="0"/>
                <w:color w:val="000000"/>
              </w:rPr>
              <w:t>HBcor</w:t>
            </w:r>
            <w:r>
              <w:rPr>
                <w:rFonts w:ascii="Calibri" w:hAnsi="Calibri"/>
                <w:b w:val="0"/>
                <w:color w:val="000000"/>
              </w:rPr>
              <w:t xml:space="preserve"> IgM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anti-HAV IgM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anti-</w:t>
            </w:r>
            <w:r>
              <w:rPr>
                <w:rFonts w:ascii="Calibri" w:hAnsi="Calibri"/>
                <w:b w:val="0"/>
                <w:color w:val="000000"/>
              </w:rPr>
              <w:t>HBe</w:t>
            </w:r>
            <w:r>
              <w:rPr>
                <w:rFonts w:ascii="Calibri" w:hAnsi="Calibri"/>
                <w:b w:val="0"/>
                <w:color w:val="000000"/>
              </w:rPr>
              <w:t xml:space="preserve"> IgM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Какой лабораторный метод используется для подтверждения диагноза при сыпном тифе?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посев крови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серологические исследования для обнаружения специфических антител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микроскопия мазка крови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посев кала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Какой лабораторный тест наиболее достоверно подтверждает диагноз ВИЧ-инфекции?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клинический анализ крови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ИФА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соотношение Т-хелперов и Т-</w:t>
            </w:r>
            <w:r>
              <w:rPr>
                <w:rFonts w:ascii="Calibri" w:hAnsi="Calibri"/>
                <w:b w:val="0"/>
                <w:color w:val="000000"/>
              </w:rPr>
              <w:t>супрессоров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иммуноблотинг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Какой препарат действует на </w:t>
            </w:r>
            <w:r>
              <w:rPr>
                <w:rFonts w:ascii="Calibri" w:hAnsi="Calibri"/>
                <w:b w:val="0"/>
                <w:color w:val="000000"/>
              </w:rPr>
              <w:t>эритроцитарные</w:t>
            </w:r>
            <w:r>
              <w:rPr>
                <w:rFonts w:ascii="Calibri" w:hAnsi="Calibri"/>
                <w:b w:val="0"/>
                <w:color w:val="000000"/>
              </w:rPr>
              <w:t xml:space="preserve"> формы плазмодия?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делагил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примахин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метрагил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хиноцид</w:t>
            </w:r>
          </w:p>
        </w:tc>
      </w:tr>
      <w:tr>
        <w:trPr>
          <w:trHeight w:hRule="atLeast" w:val="7485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sz w:val="24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00000">
            <w:pPr>
              <w:spacing w:after="0" w:line="240" w:lineRule="auto"/>
              <w:ind/>
              <w:rPr>
                <w:rFonts w:ascii="Calibri" w:hAnsi="Calibri"/>
                <w:b w:val="0"/>
                <w:sz w:val="24"/>
              </w:rPr>
            </w:pPr>
            <w:r>
              <w:rPr>
                <w:rFonts w:ascii="Calibri" w:hAnsi="Calibri"/>
                <w:b w:val="0"/>
                <w:sz w:val="24"/>
              </w:rPr>
              <w:t>ВИЧ-инфекция это</w:t>
            </w:r>
            <w:r>
              <w:rPr>
                <w:rFonts w:ascii="Calibri" w:hAnsi="Calibri"/>
                <w:b w:val="0"/>
                <w:sz w:val="24"/>
              </w:rPr>
              <w:t xml:space="preserve"> 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1)зоонозное заболевание с контактным путем передачи, вызываемое вирусом иммунодефицита человека, медленно прогрессирующее и характеризующееся поражением иммунной системы с развитием СПИДа Подробнее на https://psihologii.ru/testy-nmo-s-otvetami/test-nmo-s-otvetami-po-teme-vich-infekciya-u-vzroslyx-klassifikaciya-po-utverzhdennym-klinicheskim-rekomendaciyam/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2)</w:t>
            </w:r>
            <w:r>
              <w:rPr>
                <w:rFonts w:ascii="Calibri" w:hAnsi="Calibri"/>
                <w:b w:val="0"/>
                <w:color w:val="000000"/>
              </w:rPr>
              <w:t>антропонозное</w:t>
            </w:r>
            <w:r>
              <w:rPr>
                <w:rFonts w:ascii="Calibri" w:hAnsi="Calibri"/>
                <w:b w:val="0"/>
                <w:color w:val="000000"/>
              </w:rPr>
              <w:t xml:space="preserve"> заболевание с контактным путем передачи, вызываемое вирусом иммунодефицита человека, медленно прогрессирующее и характеризующееся поражением иммунной системы с развитием СПИДа + Подробнее на https://psihologii.ru/testy-nmo-s-otvetami/test-nmo-s-otvetami-po-teme-vich-infekciya-u-vzroslyx-klassifikaciya-po-utverzhdennym-klinicheskim-rekomendaciyam/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3)зоонозное заболевание с</w:t>
            </w:r>
            <w:r>
              <w:rPr>
                <w:rFonts w:ascii="Calibri" w:hAnsi="Calibri"/>
                <w:b w:val="0"/>
                <w:color w:val="000000"/>
              </w:rPr>
              <w:t xml:space="preserve"> </w:t>
            </w:r>
            <w:r>
              <w:rPr>
                <w:rFonts w:ascii="Calibri" w:hAnsi="Calibri"/>
                <w:b w:val="0"/>
                <w:color w:val="000000"/>
              </w:rPr>
              <w:t>контактным путем передачи, вызываемое вирусом иммунодефицита человека, медленно прогрессирующее и характеризующееся поражением иммунной системы с развитием сифилиса Подробнее на https://psihologii.ru/testy-nmo-s-otvetami/test-nmo-s-otvetami-po-teme-vich-infekciya-u-vzroslyx-klassifikaciya-po-utverzhdennym-klinicheskim-rekomendaciyam/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4)</w:t>
            </w:r>
            <w:r>
              <w:rPr>
                <w:rFonts w:ascii="Calibri" w:hAnsi="Calibri"/>
                <w:b w:val="0"/>
                <w:color w:val="000000"/>
              </w:rPr>
              <w:t>антропонозное</w:t>
            </w:r>
            <w:r>
              <w:rPr>
                <w:rFonts w:ascii="Calibri" w:hAnsi="Calibri"/>
                <w:b w:val="0"/>
                <w:color w:val="000000"/>
              </w:rPr>
              <w:t xml:space="preserve"> заболевание с воздушно-капельным путем передачи, вызываемое вирусом иммунодефицита человека, медленно прогрессирующее и характеризующееся поражением иммунной системы с развитием СПИДа Подробнее на https://psihologii.ru/testy-nmo-s-otvetami/test-nmo-s-otvetami-po-teme-vich-infekciya-u-vzroslyx-klassifikaciya-po-utverzhdennym-klinicheskim-rekomendaciyam/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Какой препарат является решающим в лечении ботулизма?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пенициллин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анатоксин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антитоксическая сыворотка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реополиглюкин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Какой процент потери массы тела при </w:t>
            </w:r>
            <w:r>
              <w:rPr>
                <w:rFonts w:ascii="Calibri" w:hAnsi="Calibri"/>
                <w:b w:val="0"/>
                <w:color w:val="000000"/>
              </w:rPr>
              <w:t>алгидной</w:t>
            </w:r>
            <w:r>
              <w:rPr>
                <w:rFonts w:ascii="Calibri" w:hAnsi="Calibri"/>
                <w:b w:val="0"/>
                <w:color w:val="000000"/>
              </w:rPr>
              <w:t xml:space="preserve"> форме холеры?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3%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6%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8%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10% и выше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Какой симптом брюшного тифа отсутствует на первой неделе болезни?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высокая температура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головная боль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розеолезная</w:t>
            </w:r>
            <w:r>
              <w:rPr>
                <w:rFonts w:ascii="Calibri" w:hAnsi="Calibri"/>
                <w:b w:val="0"/>
                <w:color w:val="000000"/>
              </w:rPr>
              <w:t xml:space="preserve"> сыпь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слабость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Какой симптом не типичен для начальной фазы ГЛПС?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гиперемия и одутловатость лица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инъекция сосудов склер и конъюнктив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бледность кожных покровов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высокая температура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Какой симптом не характерен для аденовирусной инфекции?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высокая температура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фарингит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ринит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артриты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Какой симптом не характерен для брюшного тифа?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адинамия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дикротия</w:t>
            </w:r>
            <w:r>
              <w:rPr>
                <w:rFonts w:ascii="Calibri" w:hAnsi="Calibri"/>
                <w:b w:val="0"/>
                <w:color w:val="000000"/>
              </w:rPr>
              <w:t xml:space="preserve"> пульса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эйфория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розеолезная</w:t>
            </w:r>
            <w:r>
              <w:rPr>
                <w:rFonts w:ascii="Calibri" w:hAnsi="Calibri"/>
                <w:b w:val="0"/>
                <w:color w:val="000000"/>
              </w:rPr>
              <w:t xml:space="preserve"> сыпь</w:t>
            </w:r>
          </w:p>
        </w:tc>
      </w:tr>
      <w:tr>
        <w:trPr>
          <w:trHeight w:hRule="atLeast" w:val="1275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0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Рекомендуемая схема назначения </w:t>
            </w:r>
            <w:r>
              <w:rPr>
                <w:rFonts w:ascii="Calibri" w:hAnsi="Calibri"/>
                <w:b w:val="0"/>
                <w:color w:val="000000"/>
              </w:rPr>
              <w:t>Фавипиравира</w:t>
            </w:r>
            <w:r>
              <w:rPr>
                <w:rFonts w:ascii="Calibri" w:hAnsi="Calibri"/>
                <w:b w:val="0"/>
                <w:color w:val="000000"/>
              </w:rPr>
              <w:t xml:space="preserve"> для пациентов с COVID-19, массой 75 кг и более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по 1800 мг 2 </w:t>
            </w:r>
            <w:r>
              <w:rPr>
                <w:rFonts w:ascii="Calibri" w:hAnsi="Calibri"/>
                <w:b w:val="0"/>
                <w:color w:val="000000"/>
              </w:rPr>
              <w:t>р</w:t>
            </w:r>
            <w:r>
              <w:rPr>
                <w:rFonts w:ascii="Calibri" w:hAnsi="Calibri"/>
                <w:b w:val="0"/>
                <w:color w:val="000000"/>
              </w:rPr>
              <w:t>/</w:t>
            </w:r>
            <w:r>
              <w:rPr>
                <w:rFonts w:ascii="Calibri" w:hAnsi="Calibri"/>
                <w:b w:val="0"/>
                <w:color w:val="000000"/>
              </w:rPr>
              <w:t>сут</w:t>
            </w:r>
            <w:r>
              <w:rPr>
                <w:rFonts w:ascii="Calibri" w:hAnsi="Calibri"/>
                <w:b w:val="0"/>
                <w:color w:val="000000"/>
              </w:rPr>
              <w:t>. в 1-й день и далее по 800 мг 2 р/</w:t>
            </w:r>
            <w:r>
              <w:rPr>
                <w:rFonts w:ascii="Calibri" w:hAnsi="Calibri"/>
                <w:b w:val="0"/>
                <w:color w:val="000000"/>
              </w:rPr>
              <w:t>сут</w:t>
            </w:r>
            <w:r>
              <w:rPr>
                <w:rFonts w:ascii="Calibri" w:hAnsi="Calibri"/>
                <w:b w:val="0"/>
                <w:color w:val="000000"/>
              </w:rPr>
              <w:t>. с 2 по 10-й день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по 2000 мг 3 р/</w:t>
            </w:r>
            <w:r>
              <w:rPr>
                <w:rFonts w:ascii="Calibri" w:hAnsi="Calibri"/>
                <w:b w:val="0"/>
                <w:color w:val="000000"/>
              </w:rPr>
              <w:t>сут</w:t>
            </w:r>
            <w:r>
              <w:rPr>
                <w:rFonts w:ascii="Calibri" w:hAnsi="Calibri"/>
                <w:b w:val="0"/>
                <w:color w:val="000000"/>
              </w:rPr>
              <w:t>. в 1-й день и далее по 600 мг 2 р/</w:t>
            </w:r>
            <w:r>
              <w:rPr>
                <w:rFonts w:ascii="Calibri" w:hAnsi="Calibri"/>
                <w:b w:val="0"/>
                <w:color w:val="000000"/>
              </w:rPr>
              <w:t>сут</w:t>
            </w:r>
            <w:r>
              <w:rPr>
                <w:rFonts w:ascii="Calibri" w:hAnsi="Calibri"/>
                <w:b w:val="0"/>
                <w:color w:val="000000"/>
              </w:rPr>
              <w:t>. с 2 по 10-й день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по 2400 мг 2 р/</w:t>
            </w:r>
            <w:r>
              <w:rPr>
                <w:rFonts w:ascii="Calibri" w:hAnsi="Calibri"/>
                <w:b w:val="0"/>
                <w:color w:val="000000"/>
              </w:rPr>
              <w:t>сут</w:t>
            </w:r>
            <w:r>
              <w:rPr>
                <w:rFonts w:ascii="Calibri" w:hAnsi="Calibri"/>
                <w:b w:val="0"/>
                <w:color w:val="000000"/>
              </w:rPr>
              <w:t>. в 1-й день и далее по 1000 мг 2 р/</w:t>
            </w:r>
            <w:r>
              <w:rPr>
                <w:rFonts w:ascii="Calibri" w:hAnsi="Calibri"/>
                <w:b w:val="0"/>
                <w:color w:val="000000"/>
              </w:rPr>
              <w:t>сут</w:t>
            </w:r>
            <w:r>
              <w:rPr>
                <w:rFonts w:ascii="Calibri" w:hAnsi="Calibri"/>
                <w:b w:val="0"/>
                <w:color w:val="000000"/>
              </w:rPr>
              <w:t>. с 2 по 10-й день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 xml:space="preserve">по 2400 мг 3 </w:t>
            </w:r>
            <w:r>
              <w:rPr>
                <w:rFonts w:ascii="Calibri" w:hAnsi="Calibri"/>
                <w:b w:val="0"/>
                <w:color w:val="000000"/>
              </w:rPr>
              <w:t>р</w:t>
            </w:r>
            <w:r>
              <w:rPr>
                <w:rFonts w:ascii="Calibri" w:hAnsi="Calibri"/>
                <w:b w:val="0"/>
                <w:color w:val="000000"/>
              </w:rPr>
              <w:t>/</w:t>
            </w:r>
            <w:r>
              <w:rPr>
                <w:rFonts w:ascii="Calibri" w:hAnsi="Calibri"/>
                <w:b w:val="0"/>
                <w:color w:val="000000"/>
              </w:rPr>
              <w:t>сут</w:t>
            </w:r>
            <w:r>
              <w:rPr>
                <w:rFonts w:ascii="Calibri" w:hAnsi="Calibri"/>
                <w:b w:val="0"/>
                <w:color w:val="000000"/>
              </w:rPr>
              <w:t>. в 1-й день и далее по 800 мг 2 р/</w:t>
            </w:r>
            <w:r>
              <w:rPr>
                <w:rFonts w:ascii="Calibri" w:hAnsi="Calibri"/>
                <w:b w:val="0"/>
                <w:color w:val="000000"/>
              </w:rPr>
              <w:t>сут</w:t>
            </w:r>
            <w:r>
              <w:rPr>
                <w:rFonts w:ascii="Calibri" w:hAnsi="Calibri"/>
                <w:b w:val="0"/>
                <w:color w:val="000000"/>
              </w:rPr>
              <w:t>. с 2 по 10-й день</w:t>
            </w:r>
          </w:p>
        </w:tc>
      </w:tr>
      <w:tr>
        <w:trPr>
          <w:trHeight w:hRule="atLeast" w:val="2404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Какой симптом не характерен для лептоспироза?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интоксикация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интенсивные миалгии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поражение почек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обильный частый водянистый стул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высокая температура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миалгия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диарея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гиперемия лица, склерит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Какой симптом не характерен для острой печеночной недостаточности?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увеличение размеров печени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тахикардия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сокращение размеров печени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энцефалопатия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Какой симптом не характерен для </w:t>
            </w:r>
            <w:r>
              <w:rPr>
                <w:rFonts w:ascii="Calibri" w:hAnsi="Calibri"/>
                <w:b w:val="0"/>
                <w:color w:val="000000"/>
              </w:rPr>
              <w:t>парагриппа</w:t>
            </w:r>
            <w:r>
              <w:rPr>
                <w:rFonts w:ascii="Calibri" w:hAnsi="Calibri"/>
                <w:b w:val="0"/>
                <w:color w:val="000000"/>
              </w:rPr>
              <w:t>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лимфаденопатия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кашель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насморк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осиплость голоса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Какой симптом не характерен для трихинеллеза?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кашель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лихорадка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отек лица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миалгии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Какой тип температуры характерен для малярии?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постоянный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волнообразный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ремитирующий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интермиттирующий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Назовите клинические формы </w:t>
            </w:r>
            <w:r>
              <w:rPr>
                <w:rFonts w:ascii="Calibri" w:hAnsi="Calibri"/>
                <w:b w:val="0"/>
                <w:color w:val="000000"/>
              </w:rPr>
              <w:t>рожи</w:t>
            </w:r>
            <w:r>
              <w:rPr>
                <w:rFonts w:ascii="Calibri" w:hAnsi="Calibri"/>
                <w:b w:val="0"/>
                <w:color w:val="000000"/>
              </w:rPr>
              <w:t>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эритематозная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эритематозно-геморрагическая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буллезная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все вышеперечисленные</w:t>
            </w:r>
          </w:p>
        </w:tc>
      </w:tr>
      <w:tr>
        <w:trPr>
          <w:trHeight w:hRule="atLeast" w:val="9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При какой геморрагической лихорадке развивается острая почечная недостаточность?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омская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крымская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ГЛПС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8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sz w:val="24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00000">
            <w:pPr>
              <w:spacing w:after="0" w:line="240" w:lineRule="auto"/>
              <w:ind/>
              <w:rPr>
                <w:rFonts w:ascii="Calibri" w:hAnsi="Calibri"/>
                <w:b w:val="0"/>
                <w:sz w:val="24"/>
              </w:rPr>
            </w:pPr>
            <w:r>
              <w:rPr>
                <w:rFonts w:ascii="Calibri" w:hAnsi="Calibri"/>
                <w:b w:val="0"/>
                <w:sz w:val="24"/>
              </w:rPr>
              <w:t>Клиническая картина ВИЧ-инфекции схожа с клиническими проявлениями инфекционных заболеваний: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инфекционный мононуклеоз, корь, краснуха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инфекционный мононуклеоз, ветряная оспа, краснуха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инфекционный мононуклеоз, ветряная оспа, корь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ветряная оспа, корь, краснуха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С каким возбудителем ассоциируется тяжелое течение малярии с развитием комы?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PI. Vivax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 xml:space="preserve">PI. </w:t>
            </w:r>
            <w:r>
              <w:rPr>
                <w:rFonts w:ascii="Calibri" w:hAnsi="Calibri"/>
                <w:b w:val="0"/>
                <w:color w:val="000000"/>
              </w:rPr>
              <w:t>Ovale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 xml:space="preserve">PI. </w:t>
            </w:r>
            <w:r>
              <w:rPr>
                <w:rFonts w:ascii="Calibri" w:hAnsi="Calibri"/>
                <w:b w:val="0"/>
                <w:color w:val="000000"/>
              </w:rPr>
              <w:t>Malaria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P</w:t>
            </w:r>
            <w:r>
              <w:rPr>
                <w:rFonts w:ascii="Calibri" w:hAnsi="Calibri"/>
                <w:b w:val="0"/>
                <w:color w:val="000000"/>
              </w:rPr>
              <w:t xml:space="preserve">I. </w:t>
            </w:r>
            <w:r>
              <w:rPr>
                <w:rFonts w:ascii="Calibri" w:hAnsi="Calibri"/>
                <w:b w:val="0"/>
                <w:color w:val="000000"/>
              </w:rPr>
              <w:t>Falciparum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Сочетание</w:t>
            </w:r>
            <w:r>
              <w:rPr>
                <w:rFonts w:ascii="Calibri" w:hAnsi="Calibri"/>
                <w:b w:val="0"/>
                <w:color w:val="000000"/>
              </w:rPr>
              <w:t xml:space="preserve"> каких симптомов характерно для ботулизма?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высокая температура, частый жидкий стул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высокая температура, нарушение сознания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нарушение зрения, глотания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судороги мышц, жидкий стул</w:t>
            </w:r>
          </w:p>
        </w:tc>
      </w:tr>
      <w:tr>
        <w:trPr>
          <w:trHeight w:hRule="atLeast" w:val="15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Сочетание</w:t>
            </w:r>
            <w:r>
              <w:rPr>
                <w:rFonts w:ascii="Calibri" w:hAnsi="Calibri"/>
                <w:b w:val="0"/>
                <w:color w:val="000000"/>
              </w:rPr>
              <w:t xml:space="preserve"> каких симптомов характерно для гриппа?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1)высокая температура, головная боль, миалгии, трахеит, непродуктивный кашель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2)субфебрильная температура, ларингит, ринит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3)высокая температура, увеличение миндалин, лимфатических узлов, фарингит</w:t>
            </w:r>
          </w:p>
        </w:tc>
      </w:tr>
      <w:tr>
        <w:trPr>
          <w:trHeight w:hRule="atLeast" w:val="129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Сочетание</w:t>
            </w:r>
            <w:r>
              <w:rPr>
                <w:rFonts w:ascii="Calibri" w:hAnsi="Calibri"/>
                <w:b w:val="0"/>
                <w:color w:val="000000"/>
              </w:rPr>
              <w:t xml:space="preserve"> каких симптомов характерно для инфекционного мононуклеоза?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лихорадка, </w:t>
            </w:r>
            <w:r>
              <w:rPr>
                <w:rFonts w:ascii="Calibri" w:hAnsi="Calibri"/>
                <w:b w:val="0"/>
                <w:color w:val="000000"/>
              </w:rPr>
              <w:t>лимфаденопатия</w:t>
            </w:r>
            <w:r>
              <w:rPr>
                <w:rFonts w:ascii="Calibri" w:hAnsi="Calibri"/>
                <w:b w:val="0"/>
                <w:color w:val="000000"/>
              </w:rPr>
              <w:t>, боли в животе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 xml:space="preserve">лихорадка, ангина, </w:t>
            </w:r>
            <w:r>
              <w:rPr>
                <w:rFonts w:ascii="Calibri" w:hAnsi="Calibri"/>
                <w:b w:val="0"/>
                <w:color w:val="000000"/>
              </w:rPr>
              <w:t>лимфаденопатия</w:t>
            </w:r>
            <w:r>
              <w:rPr>
                <w:rFonts w:ascii="Calibri" w:hAnsi="Calibri"/>
                <w:b w:val="0"/>
                <w:color w:val="000000"/>
              </w:rPr>
              <w:t>, диарея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лихорадка, тошнота, рвота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 xml:space="preserve">лихорадка ангина, </w:t>
            </w:r>
            <w:r>
              <w:rPr>
                <w:rFonts w:ascii="Calibri" w:hAnsi="Calibri"/>
                <w:b w:val="0"/>
                <w:color w:val="000000"/>
              </w:rPr>
              <w:t>лимфаденопатия</w:t>
            </w:r>
            <w:r>
              <w:rPr>
                <w:rFonts w:ascii="Calibri" w:hAnsi="Calibri"/>
                <w:b w:val="0"/>
                <w:color w:val="000000"/>
              </w:rPr>
              <w:t xml:space="preserve">, </w:t>
            </w:r>
            <w:r>
              <w:rPr>
                <w:rFonts w:ascii="Calibri" w:hAnsi="Calibri"/>
                <w:b w:val="0"/>
                <w:color w:val="000000"/>
              </w:rPr>
              <w:t>гепатоспленомегалия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Сочетание</w:t>
            </w:r>
            <w:r>
              <w:rPr>
                <w:rFonts w:ascii="Calibri" w:hAnsi="Calibri"/>
                <w:b w:val="0"/>
                <w:color w:val="000000"/>
              </w:rPr>
              <w:t xml:space="preserve"> каких симптомов характерно для острой формы амебиаза?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боли в правой подвздошной области, жидкий стул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боли в правой подвздошной области, стул по типу "малинового желе"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рвота, отсутствие болей в животе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высокая температура, жидкий с прожилками крови стул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Сочетание</w:t>
            </w:r>
            <w:r>
              <w:rPr>
                <w:rFonts w:ascii="Calibri" w:hAnsi="Calibri"/>
                <w:b w:val="0"/>
                <w:color w:val="000000"/>
              </w:rPr>
              <w:t xml:space="preserve"> каких симптомов характерно для ранней стадии ВИЧ-инфекции?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лихорадка, </w:t>
            </w:r>
            <w:r>
              <w:rPr>
                <w:rFonts w:ascii="Calibri" w:hAnsi="Calibri"/>
                <w:b w:val="0"/>
                <w:color w:val="000000"/>
              </w:rPr>
              <w:t>лимфаденопатия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лихорадка, опухолевые процессы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 xml:space="preserve">нормальная температура, </w:t>
            </w:r>
            <w:r>
              <w:rPr>
                <w:rFonts w:ascii="Calibri" w:hAnsi="Calibri"/>
                <w:b w:val="0"/>
                <w:color w:val="000000"/>
              </w:rPr>
              <w:t>лимфаденопатия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все вышеперечисленн</w:t>
            </w:r>
            <w:r>
              <w:rPr>
                <w:rFonts w:ascii="Calibri" w:hAnsi="Calibri"/>
                <w:b w:val="0"/>
                <w:color w:val="000000"/>
              </w:rPr>
              <w:t>ое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Сочетание, каких симптомов характерно для бубонной формы туляремии?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лихорадка, бубон малоболезненный, </w:t>
            </w:r>
            <w:r>
              <w:rPr>
                <w:rFonts w:ascii="Calibri" w:hAnsi="Calibri"/>
                <w:b w:val="0"/>
                <w:color w:val="000000"/>
              </w:rPr>
              <w:t>гепатоспленомегалия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 xml:space="preserve">лихорадка, </w:t>
            </w:r>
            <w:r>
              <w:rPr>
                <w:rFonts w:ascii="Calibri" w:hAnsi="Calibri"/>
                <w:b w:val="0"/>
                <w:color w:val="000000"/>
              </w:rPr>
              <w:t>гепатоспленомегалия</w:t>
            </w:r>
            <w:r>
              <w:rPr>
                <w:rFonts w:ascii="Calibri" w:hAnsi="Calibri"/>
                <w:b w:val="0"/>
                <w:color w:val="000000"/>
              </w:rPr>
              <w:t>, пневмония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 xml:space="preserve">лихорадка, резко болезненный бубон, </w:t>
            </w:r>
            <w:r>
              <w:rPr>
                <w:rFonts w:ascii="Calibri" w:hAnsi="Calibri"/>
                <w:b w:val="0"/>
                <w:color w:val="000000"/>
              </w:rPr>
              <w:t>гепатоспленомегалия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лихорадка, карбункул, увеличение лимфатических узлов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Укажите антибактериальный препарат, используемый для лечения </w:t>
            </w:r>
            <w:r>
              <w:rPr>
                <w:rFonts w:ascii="Calibri" w:hAnsi="Calibri"/>
                <w:b w:val="0"/>
                <w:color w:val="000000"/>
              </w:rPr>
              <w:t>иерсиниоза</w:t>
            </w:r>
            <w:r>
              <w:rPr>
                <w:rFonts w:ascii="Calibri" w:hAnsi="Calibri"/>
                <w:b w:val="0"/>
                <w:color w:val="000000"/>
              </w:rPr>
              <w:t xml:space="preserve"> </w:t>
            </w:r>
            <w:r>
              <w:rPr>
                <w:rFonts w:ascii="Calibri" w:hAnsi="Calibri"/>
                <w:b w:val="0"/>
                <w:color w:val="000000"/>
              </w:rPr>
              <w:t>генерализованной</w:t>
            </w:r>
            <w:r>
              <w:rPr>
                <w:rFonts w:ascii="Calibri" w:hAnsi="Calibri"/>
                <w:b w:val="0"/>
                <w:color w:val="000000"/>
              </w:rPr>
              <w:t xml:space="preserve"> формы: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аминогликозиды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нитрофураны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сульфаниламиды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макролиды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Укажите биохимический тест для ранней диагностики вирусных гепатитов: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белковые фракции крови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протромбиновый</w:t>
            </w:r>
            <w:r>
              <w:rPr>
                <w:rFonts w:ascii="Calibri" w:hAnsi="Calibri"/>
                <w:b w:val="0"/>
                <w:color w:val="000000"/>
              </w:rPr>
              <w:t xml:space="preserve"> индекс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АлАт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уровень холестерина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Укажите ведущий симптом столбняка: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высокая температура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тонические судороги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параличи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нарушение сознания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Укажите длительность инкубационного периода при брюшном тифе: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несколько часов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одни сутки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2-3 суток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7-28 дней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Укажите звено патогенеза, отличающее </w:t>
            </w:r>
            <w:r>
              <w:rPr>
                <w:rFonts w:ascii="Calibri" w:hAnsi="Calibri"/>
                <w:b w:val="0"/>
                <w:color w:val="000000"/>
              </w:rPr>
              <w:t>генерализованную</w:t>
            </w:r>
            <w:r>
              <w:rPr>
                <w:rFonts w:ascii="Calibri" w:hAnsi="Calibri"/>
                <w:b w:val="0"/>
                <w:color w:val="000000"/>
              </w:rPr>
              <w:t xml:space="preserve"> форму сальмонеллеза от </w:t>
            </w:r>
            <w:r>
              <w:rPr>
                <w:rFonts w:ascii="Calibri" w:hAnsi="Calibri"/>
                <w:b w:val="0"/>
                <w:color w:val="000000"/>
              </w:rPr>
              <w:t>гастроинтестинальной</w:t>
            </w:r>
            <w:r>
              <w:rPr>
                <w:rFonts w:ascii="Calibri" w:hAnsi="Calibri"/>
                <w:b w:val="0"/>
                <w:color w:val="000000"/>
              </w:rPr>
              <w:t>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проникновение сальмоне</w:t>
            </w:r>
            <w:r>
              <w:rPr>
                <w:rFonts w:ascii="Calibri" w:hAnsi="Calibri"/>
                <w:b w:val="0"/>
                <w:color w:val="000000"/>
              </w:rPr>
              <w:t>лл в сл</w:t>
            </w:r>
            <w:r>
              <w:rPr>
                <w:rFonts w:ascii="Calibri" w:hAnsi="Calibri"/>
                <w:b w:val="0"/>
                <w:color w:val="000000"/>
              </w:rPr>
              <w:t>изистую оболочку тонкого кишечника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интоксикация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бактериемия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паренхиматозная диффузия возбудителя</w:t>
            </w:r>
          </w:p>
        </w:tc>
      </w:tr>
      <w:tr>
        <w:trPr>
          <w:trHeight w:hRule="atLeast" w:val="1975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Укажите наиболее частое сочетание симптомов при сыпном тифе: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1)высокая температура 4 недели, головная боль, </w:t>
            </w:r>
            <w:r>
              <w:rPr>
                <w:rFonts w:ascii="Calibri" w:hAnsi="Calibri"/>
                <w:b w:val="0"/>
                <w:color w:val="000000"/>
              </w:rPr>
              <w:t>гепатоспленомегалия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2)высокая температура до 14 дней, головная боль, гиперемия лица, розеолезно-</w:t>
            </w:r>
            <w:r>
              <w:rPr>
                <w:rFonts w:ascii="Calibri" w:hAnsi="Calibri"/>
                <w:b w:val="0"/>
                <w:color w:val="000000"/>
              </w:rPr>
              <w:t>петехиальная</w:t>
            </w:r>
            <w:r>
              <w:rPr>
                <w:rFonts w:ascii="Calibri" w:hAnsi="Calibri"/>
                <w:b w:val="0"/>
                <w:color w:val="000000"/>
              </w:rPr>
              <w:t xml:space="preserve"> сыпь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 xml:space="preserve">3)высокая волнообразная лихорадка, </w:t>
            </w:r>
            <w:r>
              <w:rPr>
                <w:rFonts w:ascii="Calibri" w:hAnsi="Calibri"/>
                <w:b w:val="0"/>
                <w:color w:val="000000"/>
              </w:rPr>
              <w:t>гепатоспленомегалия</w:t>
            </w:r>
            <w:r>
              <w:rPr>
                <w:rFonts w:ascii="Calibri" w:hAnsi="Calibri"/>
                <w:b w:val="0"/>
                <w:color w:val="000000"/>
              </w:rPr>
              <w:t>, боли в суставах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 xml:space="preserve">4)высокая температура до 3-4-х недель, бледность кожных покровов, </w:t>
            </w:r>
            <w:r>
              <w:rPr>
                <w:rFonts w:ascii="Calibri" w:hAnsi="Calibri"/>
                <w:b w:val="0"/>
                <w:color w:val="000000"/>
              </w:rPr>
              <w:t>гепатоспленомегалия</w:t>
            </w:r>
            <w:r>
              <w:rPr>
                <w:rFonts w:ascii="Calibri" w:hAnsi="Calibri"/>
                <w:b w:val="0"/>
                <w:color w:val="000000"/>
              </w:rPr>
              <w:t xml:space="preserve">, </w:t>
            </w:r>
            <w:r>
              <w:rPr>
                <w:rFonts w:ascii="Calibri" w:hAnsi="Calibri"/>
                <w:b w:val="0"/>
                <w:color w:val="000000"/>
              </w:rPr>
              <w:t>розеолезная</w:t>
            </w:r>
            <w:r>
              <w:rPr>
                <w:rFonts w:ascii="Calibri" w:hAnsi="Calibri"/>
                <w:b w:val="0"/>
                <w:color w:val="000000"/>
              </w:rPr>
              <w:t xml:space="preserve"> сыпь</w:t>
            </w:r>
          </w:p>
        </w:tc>
      </w:tr>
      <w:tr>
        <w:trPr>
          <w:trHeight w:hRule="atLeast" w:val="1275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Укажите один из механизмов </w:t>
            </w:r>
            <w:r>
              <w:rPr>
                <w:rFonts w:ascii="Calibri" w:hAnsi="Calibri"/>
                <w:b w:val="0"/>
                <w:color w:val="000000"/>
              </w:rPr>
              <w:t>диарейного</w:t>
            </w:r>
            <w:r>
              <w:rPr>
                <w:rFonts w:ascii="Calibri" w:hAnsi="Calibri"/>
                <w:b w:val="0"/>
                <w:color w:val="000000"/>
              </w:rPr>
              <w:t xml:space="preserve"> синдрома, характерный для всех острых кишечных </w:t>
            </w:r>
            <w:r>
              <w:rPr>
                <w:rFonts w:ascii="Calibri" w:hAnsi="Calibri"/>
                <w:b w:val="0"/>
                <w:color w:val="000000"/>
              </w:rPr>
              <w:t>диарейных</w:t>
            </w:r>
            <w:r>
              <w:rPr>
                <w:rFonts w:ascii="Calibri" w:hAnsi="Calibri"/>
                <w:b w:val="0"/>
                <w:color w:val="000000"/>
              </w:rPr>
              <w:t xml:space="preserve"> заболеваний: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инвазия возбудителя в </w:t>
            </w:r>
            <w:r>
              <w:rPr>
                <w:rFonts w:ascii="Calibri" w:hAnsi="Calibri"/>
                <w:b w:val="0"/>
                <w:color w:val="000000"/>
              </w:rPr>
              <w:t>энтероциты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внедрение возбудителя в кровь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 xml:space="preserve">воздействие токсинов на </w:t>
            </w:r>
            <w:r>
              <w:rPr>
                <w:rFonts w:ascii="Calibri" w:hAnsi="Calibri"/>
                <w:b w:val="0"/>
                <w:color w:val="000000"/>
              </w:rPr>
              <w:t>аденилатциклазную</w:t>
            </w:r>
            <w:r>
              <w:rPr>
                <w:rFonts w:ascii="Calibri" w:hAnsi="Calibri"/>
                <w:b w:val="0"/>
                <w:color w:val="000000"/>
              </w:rPr>
              <w:t xml:space="preserve"> систему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внедрение возбудителя в подслизистый слой кишечника</w:t>
            </w:r>
          </w:p>
        </w:tc>
      </w:tr>
      <w:tr>
        <w:trPr>
          <w:trHeight w:hRule="atLeast" w:val="129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Укажите отделы кишечника, наиболее часто поражающиеся при </w:t>
            </w:r>
            <w:r>
              <w:rPr>
                <w:rFonts w:ascii="Calibri" w:hAnsi="Calibri"/>
                <w:b w:val="0"/>
                <w:color w:val="000000"/>
              </w:rPr>
              <w:t>иерсиниозе</w:t>
            </w:r>
            <w:r>
              <w:rPr>
                <w:rFonts w:ascii="Calibri" w:hAnsi="Calibri"/>
                <w:b w:val="0"/>
                <w:color w:val="000000"/>
              </w:rPr>
              <w:t>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двенадцатиперстная кишка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тощая кишка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подвздошная кишка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толстая кишка</w:t>
            </w:r>
          </w:p>
        </w:tc>
      </w:tr>
      <w:tr>
        <w:trPr>
          <w:trHeight w:hRule="atLeast" w:val="1215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Укажите патогенетический механизм развития диареи при холере: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проникновение вибриона в </w:t>
            </w:r>
            <w:r>
              <w:rPr>
                <w:rFonts w:ascii="Calibri" w:hAnsi="Calibri"/>
                <w:b w:val="0"/>
                <w:color w:val="000000"/>
              </w:rPr>
              <w:t>энтероциты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слущивание эпителия тонкой кишки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поражение вегетативной иннервации тонкой кишки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 xml:space="preserve">воздействие токсических субстанций на ферментные системы </w:t>
            </w:r>
            <w:r>
              <w:rPr>
                <w:rFonts w:ascii="Calibri" w:hAnsi="Calibri"/>
                <w:b w:val="0"/>
                <w:color w:val="000000"/>
              </w:rPr>
              <w:t>энтероцитов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Укажите первичную локализацию патологического процесса в кишечнике при амебиазе: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прямая кишка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сигмовидная кишка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двенадцатиперстная кишка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 xml:space="preserve">слепая и </w:t>
            </w:r>
            <w:r>
              <w:rPr>
                <w:rFonts w:ascii="Calibri" w:hAnsi="Calibri"/>
                <w:b w:val="0"/>
                <w:color w:val="000000"/>
              </w:rPr>
              <w:t>восходящий</w:t>
            </w:r>
            <w:r>
              <w:rPr>
                <w:rFonts w:ascii="Calibri" w:hAnsi="Calibri"/>
                <w:b w:val="0"/>
                <w:color w:val="000000"/>
              </w:rPr>
              <w:t xml:space="preserve"> отдел толстой кишки</w:t>
            </w:r>
          </w:p>
        </w:tc>
      </w:tr>
      <w:tr>
        <w:trPr>
          <w:trHeight w:hRule="atLeast" w:val="1575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E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sz w:val="24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00000">
            <w:pPr>
              <w:spacing w:after="0" w:line="240" w:lineRule="auto"/>
              <w:ind/>
              <w:rPr>
                <w:rFonts w:ascii="Calibri" w:hAnsi="Calibri"/>
                <w:b w:val="0"/>
                <w:sz w:val="24"/>
              </w:rPr>
            </w:pPr>
            <w:r>
              <w:rPr>
                <w:rFonts w:ascii="Calibri" w:hAnsi="Calibri"/>
                <w:b w:val="0"/>
                <w:sz w:val="24"/>
              </w:rPr>
              <w:t>Показанием для госпитализации больного с COVID-19 является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00000">
            <w:pPr>
              <w:spacing w:after="0" w:line="240" w:lineRule="auto"/>
              <w:ind/>
              <w:rPr>
                <w:rFonts w:ascii="Calibri" w:hAnsi="Calibri"/>
                <w:b w:val="0"/>
                <w:sz w:val="24"/>
              </w:rPr>
            </w:pPr>
            <w:r>
              <w:rPr>
                <w:rFonts w:ascii="Calibri" w:hAnsi="Calibri"/>
                <w:b w:val="0"/>
                <w:sz w:val="24"/>
              </w:rPr>
              <w:t>1)температура 38</w:t>
            </w:r>
            <w:r>
              <w:rPr>
                <w:rFonts w:ascii="Calibri" w:hAnsi="Calibri"/>
                <w:b w:val="0"/>
                <w:sz w:val="24"/>
              </w:rPr>
              <w:t>° С</w:t>
            </w:r>
            <w:r>
              <w:rPr>
                <w:rFonts w:ascii="Calibri" w:hAnsi="Calibri"/>
                <w:b w:val="0"/>
                <w:sz w:val="24"/>
              </w:rPr>
              <w:t>, spO2 – 94%</w:t>
            </w:r>
            <w:r>
              <w:rPr>
                <w:rFonts w:ascii="Calibri" w:hAnsi="Calibri"/>
                <w:b w:val="0"/>
                <w:sz w:val="24"/>
              </w:rPr>
              <w:br/>
            </w:r>
            <w:r>
              <w:rPr>
                <w:rFonts w:ascii="Calibri" w:hAnsi="Calibri"/>
                <w:b w:val="0"/>
                <w:sz w:val="24"/>
              </w:rPr>
              <w:t>2)температура 38° С, частота дыхательных движений 26 в минуту</w:t>
            </w:r>
            <w:r>
              <w:rPr>
                <w:rFonts w:ascii="Calibri" w:hAnsi="Calibri"/>
                <w:b w:val="0"/>
                <w:sz w:val="24"/>
              </w:rPr>
              <w:br/>
            </w:r>
            <w:r>
              <w:rPr>
                <w:rFonts w:ascii="Calibri" w:hAnsi="Calibri"/>
                <w:b w:val="0"/>
                <w:sz w:val="24"/>
              </w:rPr>
              <w:t>3)частота дыхательных движений 22 и более в минуту и/или spO2 менее 93%</w:t>
            </w:r>
            <w:r>
              <w:rPr>
                <w:rFonts w:ascii="Calibri" w:hAnsi="Calibri"/>
                <w:b w:val="0"/>
                <w:sz w:val="24"/>
              </w:rPr>
              <w:br/>
            </w:r>
            <w:r>
              <w:rPr>
                <w:rFonts w:ascii="Calibri" w:hAnsi="Calibri"/>
                <w:b w:val="0"/>
                <w:sz w:val="24"/>
              </w:rPr>
              <w:t>4)температура 37,5° С, spO2 – 93%</w:t>
            </w:r>
          </w:p>
        </w:tc>
      </w:tr>
      <w:tr>
        <w:trPr>
          <w:trHeight w:hRule="atLeast" w:val="126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1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Segoe UI" w:hAnsi="Segoe UI"/>
                <w:b w:val="0"/>
                <w:color w:val="212529"/>
                <w:sz w:val="2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00000">
            <w:pPr>
              <w:spacing w:after="0" w:line="240" w:lineRule="auto"/>
              <w:ind/>
              <w:rPr>
                <w:rFonts w:ascii="Segoe UI" w:hAnsi="Segoe UI"/>
                <w:b w:val="0"/>
                <w:color w:val="212529"/>
                <w:sz w:val="20"/>
              </w:rPr>
            </w:pPr>
            <w:r>
              <w:rPr>
                <w:rFonts w:ascii="Segoe UI" w:hAnsi="Segoe UI"/>
                <w:b w:val="0"/>
                <w:color w:val="212529"/>
                <w:sz w:val="20"/>
              </w:rPr>
              <w:t>К основным клиническим симптомам при туляремии не относятся: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00000">
            <w:pPr>
              <w:spacing w:after="0" w:line="240" w:lineRule="auto"/>
              <w:ind/>
              <w:rPr>
                <w:rFonts w:ascii="Calibri" w:hAnsi="Calibri"/>
                <w:b w:val="0"/>
                <w:sz w:val="24"/>
              </w:rPr>
            </w:pPr>
            <w:r>
              <w:rPr>
                <w:rFonts w:ascii="Calibri" w:hAnsi="Calibri"/>
                <w:b w:val="0"/>
                <w:sz w:val="24"/>
              </w:rPr>
              <w:t>гепатолиенальный</w:t>
            </w:r>
            <w:r>
              <w:rPr>
                <w:rFonts w:ascii="Calibri" w:hAnsi="Calibri"/>
                <w:b w:val="0"/>
                <w:sz w:val="24"/>
              </w:rPr>
              <w:t xml:space="preserve"> синдром</w:t>
            </w:r>
            <w:r>
              <w:rPr>
                <w:rFonts w:ascii="Calibri" w:hAnsi="Calibri"/>
                <w:b w:val="0"/>
                <w:sz w:val="24"/>
              </w:rPr>
              <w:br/>
            </w:r>
            <w:r>
              <w:rPr>
                <w:rFonts w:ascii="Calibri" w:hAnsi="Calibri"/>
                <w:b w:val="0"/>
                <w:sz w:val="24"/>
              </w:rPr>
              <w:t>анурия</w:t>
            </w:r>
            <w:r>
              <w:rPr>
                <w:rFonts w:ascii="Calibri" w:hAnsi="Calibri"/>
                <w:b w:val="0"/>
                <w:sz w:val="24"/>
              </w:rPr>
              <w:br/>
            </w:r>
            <w:r>
              <w:rPr>
                <w:rFonts w:ascii="Calibri" w:hAnsi="Calibri"/>
                <w:b w:val="0"/>
                <w:sz w:val="24"/>
              </w:rPr>
              <w:t>лихорадка, головная боль, потливость</w:t>
            </w:r>
            <w:r>
              <w:rPr>
                <w:rFonts w:ascii="Calibri" w:hAnsi="Calibri"/>
                <w:b w:val="0"/>
                <w:sz w:val="24"/>
              </w:rPr>
              <w:br/>
            </w:r>
            <w:r>
              <w:rPr>
                <w:rFonts w:ascii="Calibri" w:hAnsi="Calibri"/>
                <w:b w:val="0"/>
                <w:sz w:val="24"/>
              </w:rPr>
              <w:t>лимфаденопатия</w:t>
            </w:r>
            <w:r>
              <w:rPr>
                <w:rFonts w:ascii="Calibri" w:hAnsi="Calibri"/>
                <w:b w:val="0"/>
                <w:sz w:val="24"/>
              </w:rPr>
              <w:t>, полиморфная сыпь</w:t>
            </w:r>
          </w:p>
        </w:tc>
      </w:tr>
      <w:tr>
        <w:trPr>
          <w:trHeight w:hRule="atLeast" w:val="126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4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Укажите препарат, используемый для лечения дизентерии </w:t>
            </w:r>
            <w:r>
              <w:rPr>
                <w:rFonts w:ascii="Calibri" w:hAnsi="Calibri"/>
                <w:b w:val="0"/>
                <w:color w:val="000000"/>
              </w:rPr>
              <w:t>колитического</w:t>
            </w:r>
            <w:r>
              <w:rPr>
                <w:rFonts w:ascii="Calibri" w:hAnsi="Calibri"/>
                <w:b w:val="0"/>
                <w:color w:val="000000"/>
              </w:rPr>
              <w:t xml:space="preserve"> варианта тяжелого течения: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  <w:sz w:val="24"/>
              </w:rPr>
            </w:pPr>
            <w:r>
              <w:rPr>
                <w:rFonts w:ascii="Calibri" w:hAnsi="Calibri"/>
                <w:b w:val="0"/>
                <w:color w:val="000000"/>
                <w:sz w:val="24"/>
              </w:rPr>
              <w:t>пенициллин</w:t>
            </w:r>
            <w:r>
              <w:rPr>
                <w:rFonts w:ascii="Calibri" w:hAnsi="Calibri"/>
                <w:b w:val="0"/>
                <w:color w:val="000000"/>
                <w:sz w:val="24"/>
              </w:rPr>
              <w:br/>
            </w:r>
            <w:r>
              <w:rPr>
                <w:rFonts w:ascii="Calibri" w:hAnsi="Calibri"/>
                <w:b w:val="0"/>
                <w:color w:val="000000"/>
                <w:sz w:val="24"/>
              </w:rPr>
              <w:t>фталазол</w:t>
            </w:r>
            <w:r>
              <w:rPr>
                <w:rFonts w:ascii="Calibri" w:hAnsi="Calibri"/>
                <w:b w:val="0"/>
                <w:color w:val="000000"/>
                <w:sz w:val="24"/>
              </w:rPr>
              <w:br/>
            </w:r>
            <w:r>
              <w:rPr>
                <w:rFonts w:ascii="Calibri" w:hAnsi="Calibri"/>
                <w:b w:val="0"/>
                <w:color w:val="000000"/>
                <w:sz w:val="24"/>
              </w:rPr>
              <w:t>эритромицин</w:t>
            </w:r>
            <w:r>
              <w:rPr>
                <w:rFonts w:ascii="Calibri" w:hAnsi="Calibri"/>
                <w:b w:val="0"/>
                <w:color w:val="000000"/>
                <w:sz w:val="24"/>
              </w:rPr>
              <w:br/>
            </w:r>
            <w:r>
              <w:rPr>
                <w:rFonts w:ascii="Calibri" w:hAnsi="Calibri"/>
                <w:b w:val="0"/>
                <w:color w:val="000000"/>
                <w:sz w:val="24"/>
              </w:rPr>
              <w:t>ципрофлоксацин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7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Препараты упреждающей противовоспалительной терапии COVID-19 у взрослых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барицитиниб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гидроксихлорохин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молнупиравир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эвушелд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Укажите препараты для лечения больных холерой I степени обезвоживания: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трисоль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дисоль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хлосоль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цитраглюкосолан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sz w:val="24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00000">
            <w:pPr>
              <w:spacing w:after="0" w:line="240" w:lineRule="auto"/>
              <w:ind/>
              <w:rPr>
                <w:rFonts w:ascii="Calibri" w:hAnsi="Calibri"/>
                <w:b w:val="0"/>
                <w:sz w:val="24"/>
              </w:rPr>
            </w:pPr>
            <w:r>
              <w:rPr>
                <w:rFonts w:ascii="Calibri" w:hAnsi="Calibri"/>
                <w:b w:val="0"/>
                <w:sz w:val="24"/>
              </w:rPr>
              <w:t>Для медикаментозной профилактики COVID-19 у беременных возможно: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00000">
            <w:pPr>
              <w:spacing w:after="0" w:line="240" w:lineRule="auto"/>
              <w:ind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 xml:space="preserve">применение </w:t>
            </w:r>
            <w:r>
              <w:rPr>
                <w:rFonts w:ascii="Calibri" w:hAnsi="Calibri"/>
                <w:b w:val="0"/>
              </w:rPr>
              <w:t>занамивира</w:t>
            </w:r>
            <w:r>
              <w:rPr>
                <w:rFonts w:ascii="Calibri" w:hAnsi="Calibri"/>
                <w:b w:val="0"/>
              </w:rPr>
              <w:br/>
            </w:r>
            <w:r>
              <w:rPr>
                <w:rFonts w:ascii="Calibri" w:hAnsi="Calibri"/>
                <w:b w:val="0"/>
              </w:rPr>
              <w:t>применение циклоферона</w:t>
            </w:r>
            <w:r>
              <w:rPr>
                <w:rFonts w:ascii="Calibri" w:hAnsi="Calibri"/>
                <w:b w:val="0"/>
              </w:rPr>
              <w:br/>
            </w:r>
            <w:r>
              <w:rPr>
                <w:rFonts w:ascii="Calibri" w:hAnsi="Calibri"/>
                <w:b w:val="0"/>
              </w:rPr>
              <w:t xml:space="preserve">применение </w:t>
            </w:r>
            <w:r>
              <w:rPr>
                <w:rFonts w:ascii="Calibri" w:hAnsi="Calibri"/>
                <w:b w:val="0"/>
              </w:rPr>
              <w:t>осельтамивира</w:t>
            </w:r>
            <w:r>
              <w:rPr>
                <w:rFonts w:ascii="Calibri" w:hAnsi="Calibri"/>
                <w:b w:val="0"/>
              </w:rPr>
              <w:br/>
            </w:r>
            <w:r>
              <w:rPr>
                <w:rFonts w:ascii="Calibri" w:hAnsi="Calibri"/>
                <w:b w:val="0"/>
              </w:rPr>
              <w:t>интраназальное</w:t>
            </w:r>
            <w:r>
              <w:rPr>
                <w:rFonts w:ascii="Calibri" w:hAnsi="Calibri"/>
                <w:b w:val="0"/>
              </w:rPr>
              <w:t xml:space="preserve"> введение рекомбинантного интерферона альфа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Укажите причину кишечного кровотечения при брюшном тифе: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00000">
            <w:pPr>
              <w:spacing w:after="0" w:line="240" w:lineRule="auto"/>
              <w:ind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нтоксикация</w:t>
            </w:r>
            <w:r>
              <w:rPr>
                <w:rFonts w:ascii="Calibri" w:hAnsi="Calibri"/>
                <w:b w:val="0"/>
              </w:rPr>
              <w:br/>
            </w:r>
            <w:r>
              <w:rPr>
                <w:rFonts w:ascii="Calibri" w:hAnsi="Calibri"/>
                <w:b w:val="0"/>
              </w:rPr>
              <w:t>бактериемия</w:t>
            </w:r>
            <w:r>
              <w:rPr>
                <w:rFonts w:ascii="Calibri" w:hAnsi="Calibri"/>
                <w:b w:val="0"/>
              </w:rPr>
              <w:br/>
            </w:r>
            <w:r>
              <w:rPr>
                <w:rFonts w:ascii="Calibri" w:hAnsi="Calibri"/>
                <w:b w:val="0"/>
              </w:rPr>
              <w:t>язвенное поражение лимфоидных образований подвздошной кишки</w:t>
            </w:r>
            <w:r>
              <w:rPr>
                <w:rFonts w:ascii="Calibri" w:hAnsi="Calibri"/>
                <w:b w:val="0"/>
              </w:rPr>
              <w:br/>
            </w:r>
            <w:r>
              <w:rPr>
                <w:rFonts w:ascii="Calibri" w:hAnsi="Calibri"/>
                <w:b w:val="0"/>
              </w:rPr>
              <w:t>язвенное поражение двенадцатиперстной кишки</w:t>
            </w:r>
          </w:p>
        </w:tc>
      </w:tr>
      <w:tr>
        <w:trPr>
          <w:trHeight w:hRule="atLeast" w:val="9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Укажите причину цитолиза печеночных клеток при вирусном гепатите</w:t>
            </w:r>
            <w:r>
              <w:rPr>
                <w:rFonts w:ascii="Calibri" w:hAnsi="Calibri"/>
                <w:b w:val="0"/>
                <w:color w:val="000000"/>
              </w:rPr>
              <w:t xml:space="preserve"> В</w:t>
            </w:r>
            <w:r>
              <w:rPr>
                <w:rFonts w:ascii="Calibri" w:hAnsi="Calibri"/>
                <w:b w:val="0"/>
                <w:color w:val="000000"/>
              </w:rPr>
              <w:t>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00000">
            <w:pPr>
              <w:spacing w:after="0" w:line="240" w:lineRule="auto"/>
              <w:ind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 xml:space="preserve">непосредственное воздействие вируса на </w:t>
            </w:r>
            <w:r>
              <w:rPr>
                <w:rFonts w:ascii="Calibri" w:hAnsi="Calibri"/>
                <w:b w:val="0"/>
              </w:rPr>
              <w:t>гепатоциты</w:t>
            </w:r>
            <w:r>
              <w:rPr>
                <w:rFonts w:ascii="Calibri" w:hAnsi="Calibri"/>
                <w:b w:val="0"/>
              </w:rPr>
              <w:br/>
            </w:r>
            <w:r>
              <w:rPr>
                <w:rFonts w:ascii="Calibri" w:hAnsi="Calibri"/>
                <w:b w:val="0"/>
              </w:rPr>
              <w:t xml:space="preserve">иммунный ответ на вирусные антигены и </w:t>
            </w:r>
            <w:r>
              <w:rPr>
                <w:rFonts w:ascii="Calibri" w:hAnsi="Calibri"/>
                <w:b w:val="0"/>
              </w:rPr>
              <w:t>аутоантигены</w:t>
            </w:r>
            <w:r>
              <w:rPr>
                <w:rFonts w:ascii="Calibri" w:hAnsi="Calibri"/>
                <w:b w:val="0"/>
              </w:rPr>
              <w:br/>
            </w:r>
            <w:r>
              <w:rPr>
                <w:rFonts w:ascii="Calibri" w:hAnsi="Calibri"/>
                <w:b w:val="0"/>
              </w:rPr>
              <w:t>поражение желчных ходов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Укажите симптом, не являющийся признаком декомпенсированного обезвоживания: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гипотермия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генерализованные</w:t>
            </w:r>
            <w:r>
              <w:rPr>
                <w:rFonts w:ascii="Calibri" w:hAnsi="Calibri"/>
                <w:b w:val="0"/>
                <w:color w:val="000000"/>
              </w:rPr>
              <w:t xml:space="preserve"> судороги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гипертермия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анурия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9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Противопоказаниями для назначения генно-инженерных биологических препаратов при COVID-19 являются: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иммуносупрессивная</w:t>
            </w:r>
            <w:r>
              <w:rPr>
                <w:rFonts w:ascii="Calibri" w:hAnsi="Calibri"/>
                <w:b w:val="0"/>
                <w:color w:val="000000"/>
              </w:rPr>
              <w:t xml:space="preserve"> терапия при трансплантации органов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беременность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возраст пациента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все вышеперечисленное</w:t>
            </w:r>
          </w:p>
        </w:tc>
      </w:tr>
      <w:tr>
        <w:trPr>
          <w:trHeight w:hRule="atLeast" w:val="9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Укажите симптом, характерный для кишечного кровотечения при брюшном тифе: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0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боли в животе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 xml:space="preserve">положительный симптом </w:t>
            </w:r>
            <w:r>
              <w:rPr>
                <w:rFonts w:ascii="Calibri" w:hAnsi="Calibri"/>
                <w:b w:val="0"/>
                <w:color w:val="000000"/>
              </w:rPr>
              <w:t>Щеткина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тахикардия, падение АД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0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1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Укажите симптомы, характерные для бруцеллеза: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1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волнообразная лихорадка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гепатоспленомегалия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артриты, миозиты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все вышеперечисленные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1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Укажите сочетание симптомов, характерное для столбняка: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1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тризм, обильная саливация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тонические судороги, тризм, нарушение сознания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тризм, тонические судороги конечностей, туловища, ясное сознание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тризм, гидрофобия, параличи мышц конечностей</w:t>
            </w:r>
          </w:p>
        </w:tc>
      </w:tr>
      <w:tr>
        <w:trPr>
          <w:trHeight w:hRule="atLeast" w:val="15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1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1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Укажите сочетание симптомов, характерных для </w:t>
            </w:r>
            <w:r>
              <w:rPr>
                <w:rFonts w:ascii="Calibri" w:hAnsi="Calibri"/>
                <w:b w:val="0"/>
                <w:color w:val="000000"/>
              </w:rPr>
              <w:t>системного</w:t>
            </w:r>
            <w:r>
              <w:rPr>
                <w:rFonts w:ascii="Calibri" w:hAnsi="Calibri"/>
                <w:b w:val="0"/>
                <w:color w:val="000000"/>
              </w:rPr>
              <w:t xml:space="preserve"> клещевого </w:t>
            </w:r>
            <w:r>
              <w:rPr>
                <w:rFonts w:ascii="Calibri" w:hAnsi="Calibri"/>
                <w:b w:val="0"/>
                <w:color w:val="000000"/>
              </w:rPr>
              <w:t>боррелиоза</w:t>
            </w:r>
            <w:r>
              <w:rPr>
                <w:rFonts w:ascii="Calibri" w:hAnsi="Calibri"/>
                <w:b w:val="0"/>
                <w:color w:val="000000"/>
              </w:rPr>
              <w:t>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1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1)лихорадка, </w:t>
            </w:r>
            <w:r>
              <w:rPr>
                <w:rFonts w:ascii="Calibri" w:hAnsi="Calibri"/>
                <w:b w:val="0"/>
                <w:color w:val="000000"/>
              </w:rPr>
              <w:t>гепатоспленомегалия</w:t>
            </w:r>
            <w:r>
              <w:rPr>
                <w:rFonts w:ascii="Calibri" w:hAnsi="Calibri"/>
                <w:b w:val="0"/>
                <w:color w:val="000000"/>
              </w:rPr>
              <w:t xml:space="preserve">, </w:t>
            </w:r>
            <w:r>
              <w:rPr>
                <w:rFonts w:ascii="Calibri" w:hAnsi="Calibri"/>
                <w:b w:val="0"/>
                <w:color w:val="000000"/>
              </w:rPr>
              <w:t>розеолезная</w:t>
            </w:r>
            <w:r>
              <w:rPr>
                <w:rFonts w:ascii="Calibri" w:hAnsi="Calibri"/>
                <w:b w:val="0"/>
                <w:color w:val="000000"/>
              </w:rPr>
              <w:t xml:space="preserve"> сыпь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2)лихорадка, кольцевидная эритема, кардиальные, неврологические поражения, артриты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 xml:space="preserve">3)лихорадка, артриты, </w:t>
            </w:r>
            <w:r>
              <w:rPr>
                <w:rFonts w:ascii="Calibri" w:hAnsi="Calibri"/>
                <w:b w:val="0"/>
                <w:color w:val="000000"/>
              </w:rPr>
              <w:t>нодозная</w:t>
            </w:r>
            <w:r>
              <w:rPr>
                <w:rFonts w:ascii="Calibri" w:hAnsi="Calibri"/>
                <w:b w:val="0"/>
                <w:color w:val="000000"/>
              </w:rPr>
              <w:t xml:space="preserve"> эритема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4)лихорадка, поражение сердца и суставов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801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1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Нефракционированный</w:t>
            </w:r>
            <w:r>
              <w:rPr>
                <w:rFonts w:ascii="Calibri" w:hAnsi="Calibri"/>
                <w:b w:val="0"/>
                <w:color w:val="000000"/>
              </w:rPr>
              <w:t xml:space="preserve"> гепарин взрослым пациентам в профилактической дозе назначают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1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подкожно 2500 </w:t>
            </w:r>
            <w:r>
              <w:rPr>
                <w:rFonts w:ascii="Calibri" w:hAnsi="Calibri"/>
                <w:b w:val="0"/>
                <w:color w:val="000000"/>
              </w:rPr>
              <w:t>ЕД</w:t>
            </w:r>
            <w:r>
              <w:rPr>
                <w:rFonts w:ascii="Calibri" w:hAnsi="Calibri"/>
                <w:b w:val="0"/>
                <w:color w:val="000000"/>
              </w:rPr>
              <w:t xml:space="preserve"> 2-3 раза/</w:t>
            </w:r>
            <w:r>
              <w:rPr>
                <w:rFonts w:ascii="Calibri" w:hAnsi="Calibri"/>
                <w:b w:val="0"/>
                <w:color w:val="000000"/>
              </w:rPr>
              <w:t>сут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подкожно 4000 ЕД 2 раза/</w:t>
            </w:r>
            <w:r>
              <w:rPr>
                <w:rFonts w:ascii="Calibri" w:hAnsi="Calibri"/>
                <w:b w:val="0"/>
                <w:color w:val="000000"/>
              </w:rPr>
              <w:t>сут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подкожно 5000 ЕД  2-3 раза/</w:t>
            </w:r>
            <w:r>
              <w:rPr>
                <w:rFonts w:ascii="Calibri" w:hAnsi="Calibri"/>
                <w:b w:val="0"/>
                <w:color w:val="000000"/>
              </w:rPr>
              <w:t>сут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подкожно 7500 ЕД 2 раза/</w:t>
            </w:r>
            <w:r>
              <w:rPr>
                <w:rFonts w:ascii="Calibri" w:hAnsi="Calibri"/>
                <w:b w:val="0"/>
                <w:color w:val="000000"/>
              </w:rPr>
              <w:t>сут</w:t>
            </w:r>
          </w:p>
        </w:tc>
      </w:tr>
      <w:tr>
        <w:trPr>
          <w:trHeight w:hRule="atLeast" w:val="15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1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1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Укажите типичные изменения уровня билирубина и его фракций при вирусных гепатитах: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1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1)</w:t>
            </w:r>
            <w:r>
              <w:rPr>
                <w:rFonts w:ascii="Calibri" w:hAnsi="Calibri"/>
                <w:b w:val="0"/>
                <w:color w:val="000000"/>
              </w:rPr>
              <w:t>п</w:t>
            </w:r>
            <w:r>
              <w:rPr>
                <w:rFonts w:ascii="Calibri" w:hAnsi="Calibri"/>
                <w:b w:val="0"/>
                <w:color w:val="000000"/>
              </w:rPr>
              <w:t>овышение связанной фракции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2)повышение связанной и свободной фракций в одинаковой мере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3)повышение свободной фракции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4)повышение связанной фракции при умеренном повышении свободного билирубина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1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Укажите характер стула при </w:t>
            </w:r>
            <w:r>
              <w:rPr>
                <w:rFonts w:ascii="Calibri" w:hAnsi="Calibri"/>
                <w:b w:val="0"/>
                <w:color w:val="000000"/>
              </w:rPr>
              <w:t>колитическом</w:t>
            </w:r>
            <w:r>
              <w:rPr>
                <w:rFonts w:ascii="Calibri" w:hAnsi="Calibri"/>
                <w:b w:val="0"/>
                <w:color w:val="000000"/>
              </w:rPr>
              <w:t xml:space="preserve"> варианте дизентерии: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1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обильный</w:t>
            </w:r>
            <w:r>
              <w:rPr>
                <w:rFonts w:ascii="Calibri" w:hAnsi="Calibri"/>
                <w:b w:val="0"/>
                <w:color w:val="000000"/>
              </w:rPr>
              <w:t xml:space="preserve"> водянистый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обильный типа "мясных помоев"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типа "малинового желе"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скудный со слизью и прожилками крови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1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1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Укажите характер стула при холере: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1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обильный</w:t>
            </w:r>
            <w:r>
              <w:rPr>
                <w:rFonts w:ascii="Calibri" w:hAnsi="Calibri"/>
                <w:b w:val="0"/>
                <w:color w:val="000000"/>
              </w:rPr>
              <w:t>, водянистый, зловонный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обильный, водянистый, без калового запаха и окраски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обильный, водянистый, зеленоватой окраски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водянистый, с примесью крови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1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1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Укажите характерную сыпь при </w:t>
            </w:r>
            <w:r>
              <w:rPr>
                <w:rFonts w:ascii="Calibri" w:hAnsi="Calibri"/>
                <w:b w:val="0"/>
                <w:color w:val="000000"/>
              </w:rPr>
              <w:t>менингококцемии</w:t>
            </w:r>
            <w:r>
              <w:rPr>
                <w:rFonts w:ascii="Calibri" w:hAnsi="Calibri"/>
                <w:b w:val="0"/>
                <w:color w:val="000000"/>
              </w:rPr>
              <w:t>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1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пятнистая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нодозная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папулезная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геморрагическая с некрозом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1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1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Укажите характерные изменения в периферической крови при брюшном тифе: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1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нейтрофильный</w:t>
            </w:r>
            <w:r>
              <w:rPr>
                <w:rFonts w:ascii="Calibri" w:hAnsi="Calibri"/>
                <w:b w:val="0"/>
                <w:color w:val="000000"/>
              </w:rPr>
              <w:t xml:space="preserve"> лейкоцитоз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лейкопения с относительным лимфоцитозом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лейкоцитоз с лимфоцитозом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 xml:space="preserve">лейкоцитоз с </w:t>
            </w:r>
            <w:r>
              <w:rPr>
                <w:rFonts w:ascii="Calibri" w:hAnsi="Calibri"/>
                <w:b w:val="0"/>
                <w:color w:val="000000"/>
              </w:rPr>
              <w:t>эозинофилией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1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1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Укажите этиотропный препарат для лечения больных гриппом: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1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бисептол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римантадин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осельтамивир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пенициллин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1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10000">
            <w:pPr>
              <w:spacing w:after="0" w:line="240" w:lineRule="auto"/>
              <w:ind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Укажите, какие варианты продромального периода встречаются при остром вирусном гепатите</w:t>
            </w:r>
            <w:r>
              <w:rPr>
                <w:rFonts w:ascii="Calibri" w:hAnsi="Calibri"/>
                <w:b w:val="0"/>
              </w:rPr>
              <w:t xml:space="preserve"> В</w:t>
            </w:r>
            <w:r>
              <w:rPr>
                <w:rFonts w:ascii="Calibri" w:hAnsi="Calibri"/>
                <w:b w:val="0"/>
              </w:rPr>
              <w:t>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1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гриппоподобный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диспепсический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артралгический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все вышеперечисленное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1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1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Укажите, какие отделы нервной системы поражаются при ботулизме: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1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кора головного мозга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двигательные ядра продолговатого мозга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периферические нервы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ганглии</w:t>
            </w:r>
          </w:p>
        </w:tc>
      </w:tr>
      <w:tr>
        <w:trPr>
          <w:trHeight w:hRule="atLeast" w:val="18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1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1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Антибактериальная терапия пациентам с COVID-19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1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1)назначается длительностью 3-7 дней только при наличии убедительных признаков присоединения бактериальной инфекции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 xml:space="preserve">2)является показанием в случае поражения легких и развития </w:t>
            </w:r>
            <w:r>
              <w:rPr>
                <w:rFonts w:ascii="Calibri" w:hAnsi="Calibri"/>
                <w:b w:val="0"/>
                <w:color w:val="000000"/>
              </w:rPr>
              <w:t>цитокинового</w:t>
            </w:r>
            <w:r>
              <w:rPr>
                <w:rFonts w:ascii="Calibri" w:hAnsi="Calibri"/>
                <w:b w:val="0"/>
                <w:color w:val="000000"/>
              </w:rPr>
              <w:t xml:space="preserve"> шторма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3)является показанием в случае тяжелого течения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4)является показанием в случае тяжелого течения у пациентов старше 65 лет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1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1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Укажите, что характерно для бубона при чуме: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1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гиперемия кожи, безболезненность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гиперемия кожи, периаденит, болезненность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четкая конфигурация лимфоузлов, безболезненность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кожа обычной окраски, безболезненность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1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1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Цитолиз печеночных клеток при вирусных гепатитах отражают следующие биохимические тесты: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1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уровень холестерина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уровень общего белка и белковые фракции крови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 xml:space="preserve">уровень </w:t>
            </w:r>
            <w:r>
              <w:rPr>
                <w:rFonts w:ascii="Calibri" w:hAnsi="Calibri"/>
                <w:b w:val="0"/>
                <w:color w:val="000000"/>
              </w:rPr>
              <w:t>аланинаминотрансферазы</w:t>
            </w:r>
            <w:r>
              <w:rPr>
                <w:rFonts w:ascii="Calibri" w:hAnsi="Calibri"/>
                <w:b w:val="0"/>
                <w:color w:val="000000"/>
              </w:rPr>
              <w:t xml:space="preserve"> и </w:t>
            </w:r>
            <w:r>
              <w:rPr>
                <w:rFonts w:ascii="Calibri" w:hAnsi="Calibri"/>
                <w:b w:val="0"/>
                <w:color w:val="000000"/>
              </w:rPr>
              <w:t>аспарагинаминотрансферазы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тимоловая проба</w:t>
            </w:r>
          </w:p>
        </w:tc>
      </w:tr>
      <w:tr>
        <w:trPr>
          <w:trHeight w:hRule="atLeast" w:val="1200"/>
        </w:trPr>
        <w:tc>
          <w:tcPr>
            <w:tcW w:type="dxa" w:w="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10000">
            <w:pPr>
              <w:pStyle w:val="Style_2"/>
              <w:numPr>
                <w:ilvl w:val="0"/>
                <w:numId w:val="1"/>
              </w:num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</w:p>
        </w:tc>
        <w:tc>
          <w:tcPr>
            <w:tcW w:type="dxa" w:w="5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1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Что характерно для карбункула, возникающего при сибирской язве?</w:t>
            </w:r>
          </w:p>
        </w:tc>
        <w:tc>
          <w:tcPr>
            <w:tcW w:type="dxa" w:w="7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10000">
            <w:pPr>
              <w:spacing w:after="0" w:line="240" w:lineRule="auto"/>
              <w:ind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черный безболезненный струп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вал красного цвета вокруг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безболезненный отек тканей вокруг</w:t>
            </w:r>
            <w:r>
              <w:rPr>
                <w:rFonts w:ascii="Calibri" w:hAnsi="Calibri"/>
                <w:b w:val="0"/>
                <w:color w:val="000000"/>
              </w:rPr>
              <w:br/>
            </w:r>
            <w:r>
              <w:rPr>
                <w:rFonts w:ascii="Calibri" w:hAnsi="Calibri"/>
                <w:b w:val="0"/>
                <w:color w:val="000000"/>
              </w:rPr>
              <w:t>все вышеперечисленное</w:t>
            </w:r>
          </w:p>
        </w:tc>
      </w:tr>
    </w:tbl>
    <w:p w14:paraId="2F010000">
      <w:pPr>
        <w:tabs>
          <w:tab w:leader="none" w:pos="1680" w:val="left"/>
        </w:tabs>
        <w:ind/>
        <w:rPr>
          <w:rFonts w:ascii="Times New Roman" w:hAnsi="Times New Roman"/>
          <w:b w:val="0"/>
          <w:sz w:val="28"/>
        </w:rPr>
      </w:pPr>
    </w:p>
    <w:sectPr>
      <w:pgSz w:h="11906" w:orient="landscape" w:w="16838"/>
      <w:pgMar w:bottom="850" w:footer="708" w:gutter="0" w:header="708" w:left="1134" w:right="1134" w:top="170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2" w:type="paragraph">
    <w:name w:val="List Paragraph"/>
    <w:basedOn w:val="Style_3"/>
    <w:link w:val="Style_2_ch"/>
    <w:pPr>
      <w:ind w:firstLine="0" w:left="720"/>
      <w:contextualSpacing w:val="1"/>
    </w:pPr>
  </w:style>
  <w:style w:styleId="Style_2_ch" w:type="character">
    <w:name w:val="List Paragraph"/>
    <w:basedOn w:val="Style_3_ch"/>
    <w:link w:val="Style_2"/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3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footer"/>
    <w:basedOn w:val="Style_3"/>
    <w:link w:val="Style_1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1_ch" w:type="character">
    <w:name w:val="footer"/>
    <w:basedOn w:val="Style_3_ch"/>
    <w:link w:val="Style_11"/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header"/>
    <w:basedOn w:val="Style_3"/>
    <w:link w:val="Style_2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0_ch" w:type="character">
    <w:name w:val="header"/>
    <w:basedOn w:val="Style_3_ch"/>
    <w:link w:val="Style_20"/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2022-11-03T10:34:37Z</dcterms:modified>
</cp:coreProperties>
</file>