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494" w:rsidRPr="00B67F79" w:rsidRDefault="00B67F79">
      <w:pPr>
        <w:spacing w:after="0" w:line="240" w:lineRule="auto"/>
        <w:jc w:val="center"/>
        <w:rPr>
          <w:rFonts w:ascii="Times New Roman" w:hAnsi="Times New Roman"/>
          <w:sz w:val="27"/>
        </w:rPr>
      </w:pPr>
      <w:bookmarkStart w:id="0" w:name="_GoBack"/>
      <w:r w:rsidRPr="00B67F79">
        <w:rPr>
          <w:rFonts w:ascii="Times New Roman" w:hAnsi="Times New Roman"/>
          <w:sz w:val="27"/>
        </w:rPr>
        <w:br/>
      </w:r>
      <w:r w:rsidRPr="00B67F79">
        <w:rPr>
          <w:rFonts w:ascii="Times New Roman" w:hAnsi="Times New Roman"/>
          <w:sz w:val="27"/>
        </w:rPr>
        <w:t>ПУЛЬМОНОЛОГИЯ 2022</w:t>
      </w:r>
    </w:p>
    <w:p w:rsidR="00223494" w:rsidRPr="00B67F79" w:rsidRDefault="00223494">
      <w:pPr>
        <w:spacing w:after="0" w:line="240" w:lineRule="auto"/>
        <w:jc w:val="center"/>
        <w:rPr>
          <w:rFonts w:ascii="Times New Roman" w:hAnsi="Times New Roman"/>
          <w:sz w:val="27"/>
        </w:rPr>
      </w:pPr>
    </w:p>
    <w:p w:rsidR="00223494" w:rsidRPr="00B67F79" w:rsidRDefault="00B67F79">
      <w:pPr>
        <w:pStyle w:val="a8"/>
        <w:tabs>
          <w:tab w:val="left" w:pos="463"/>
        </w:tabs>
        <w:spacing w:before="165" w:line="276" w:lineRule="auto"/>
        <w:ind w:right="1938"/>
        <w:rPr>
          <w:sz w:val="24"/>
        </w:rPr>
      </w:pPr>
      <w:r w:rsidRPr="00B67F79">
        <w:rPr>
          <w:sz w:val="27"/>
        </w:rPr>
        <w:t xml:space="preserve">1. </w:t>
      </w:r>
      <w:r w:rsidRPr="00B67F79">
        <w:rPr>
          <w:sz w:val="24"/>
        </w:rPr>
        <w:t xml:space="preserve">Для диагностики </w:t>
      </w:r>
      <w:proofErr w:type="spellStart"/>
      <w:r w:rsidRPr="00B67F79">
        <w:rPr>
          <w:sz w:val="24"/>
        </w:rPr>
        <w:t>муковисцидоза</w:t>
      </w:r>
      <w:proofErr w:type="spellEnd"/>
      <w:r w:rsidRPr="00B67F79">
        <w:rPr>
          <w:sz w:val="24"/>
        </w:rPr>
        <w:t xml:space="preserve"> необходимо провести</w:t>
      </w:r>
      <w:r w:rsidRPr="00B67F79">
        <w:rPr>
          <w:sz w:val="24"/>
        </w:rPr>
        <w:t xml:space="preserve"> </w:t>
      </w:r>
      <w:r w:rsidRPr="00B67F79">
        <w:rPr>
          <w:sz w:val="24"/>
        </w:rPr>
        <w:t>исследование:</w:t>
      </w:r>
    </w:p>
    <w:p w:rsidR="00223494" w:rsidRPr="00B67F79" w:rsidRDefault="00B67F79">
      <w:pPr>
        <w:pStyle w:val="a8"/>
        <w:tabs>
          <w:tab w:val="left" w:pos="463"/>
        </w:tabs>
        <w:spacing w:before="165" w:line="276" w:lineRule="auto"/>
        <w:ind w:right="1938"/>
        <w:rPr>
          <w:sz w:val="24"/>
        </w:rPr>
      </w:pPr>
      <w:r w:rsidRPr="00B67F79">
        <w:rPr>
          <w:spacing w:val="-58"/>
          <w:sz w:val="24"/>
        </w:rPr>
        <w:t xml:space="preserve"> </w:t>
      </w:r>
      <w:r w:rsidRPr="00B67F79">
        <w:rPr>
          <w:sz w:val="24"/>
        </w:rPr>
        <w:t>а)</w:t>
      </w:r>
      <w:r w:rsidRPr="00B67F79">
        <w:rPr>
          <w:spacing w:val="-1"/>
          <w:sz w:val="24"/>
        </w:rPr>
        <w:t xml:space="preserve"> </w:t>
      </w:r>
      <w:r w:rsidRPr="00B67F79">
        <w:rPr>
          <w:sz w:val="24"/>
        </w:rPr>
        <w:t>электролитов  потовой жидкости</w:t>
      </w:r>
    </w:p>
    <w:p w:rsidR="00223494" w:rsidRPr="00B67F79" w:rsidRDefault="00B67F79">
      <w:pPr>
        <w:pStyle w:val="a5"/>
        <w:spacing w:line="275" w:lineRule="exact"/>
      </w:pPr>
      <w:r w:rsidRPr="00B67F79">
        <w:t>б)</w:t>
      </w:r>
      <w:r w:rsidRPr="00B67F79">
        <w:rPr>
          <w:spacing w:val="-2"/>
        </w:rPr>
        <w:t xml:space="preserve"> </w:t>
      </w:r>
      <w:r w:rsidRPr="00B67F79">
        <w:t>разности</w:t>
      </w:r>
      <w:r w:rsidRPr="00B67F79">
        <w:rPr>
          <w:spacing w:val="-2"/>
        </w:rPr>
        <w:t xml:space="preserve"> </w:t>
      </w:r>
      <w:r w:rsidRPr="00B67F79">
        <w:t>носовых</w:t>
      </w:r>
      <w:r w:rsidRPr="00B67F79">
        <w:rPr>
          <w:spacing w:val="-3"/>
        </w:rPr>
        <w:t xml:space="preserve"> </w:t>
      </w:r>
      <w:r w:rsidRPr="00B67F79">
        <w:t>потенциалов</w:t>
      </w:r>
    </w:p>
    <w:p w:rsidR="00223494" w:rsidRPr="00B67F79" w:rsidRDefault="00B67F79">
      <w:pPr>
        <w:pStyle w:val="a5"/>
        <w:spacing w:before="68" w:line="276" w:lineRule="auto"/>
        <w:ind w:right="4978"/>
        <w:rPr>
          <w:spacing w:val="-57"/>
        </w:rPr>
      </w:pPr>
      <w:r w:rsidRPr="00B67F79">
        <w:t>в) молекулярно-генетическое исследование</w:t>
      </w:r>
      <w:r w:rsidRPr="00B67F79">
        <w:rPr>
          <w:spacing w:val="-57"/>
        </w:rPr>
        <w:t xml:space="preserve"> </w:t>
      </w:r>
    </w:p>
    <w:p w:rsidR="00223494" w:rsidRPr="00B67F79" w:rsidRDefault="00B67F79">
      <w:pPr>
        <w:pStyle w:val="a5"/>
        <w:spacing w:before="68" w:line="276" w:lineRule="auto"/>
        <w:ind w:right="4978"/>
      </w:pPr>
      <w:r w:rsidRPr="00B67F79">
        <w:t>г)</w:t>
      </w:r>
      <w:r w:rsidRPr="00B67F79">
        <w:rPr>
          <w:spacing w:val="-2"/>
        </w:rPr>
        <w:t xml:space="preserve"> </w:t>
      </w:r>
      <w:r w:rsidRPr="00B67F79">
        <w:t>все</w:t>
      </w:r>
      <w:r w:rsidRPr="00B67F79">
        <w:rPr>
          <w:spacing w:val="-1"/>
        </w:rPr>
        <w:t xml:space="preserve"> </w:t>
      </w:r>
      <w:r w:rsidRPr="00B67F79">
        <w:t>перечисленное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2. </w:t>
      </w:r>
      <w:proofErr w:type="spellStart"/>
      <w:r w:rsidRPr="00B67F79">
        <w:rPr>
          <w:rFonts w:ascii="Times New Roman" w:hAnsi="Times New Roman"/>
          <w:sz w:val="27"/>
        </w:rPr>
        <w:t>Обструктивное</w:t>
      </w:r>
      <w:proofErr w:type="spellEnd"/>
      <w:r w:rsidRPr="00B67F79">
        <w:rPr>
          <w:rFonts w:ascii="Times New Roman" w:hAnsi="Times New Roman"/>
          <w:sz w:val="27"/>
        </w:rPr>
        <w:t xml:space="preserve"> нарушение дыхания </w:t>
      </w:r>
      <w:r w:rsidRPr="00B67F79">
        <w:rPr>
          <w:rFonts w:ascii="Times New Roman" w:hAnsi="Times New Roman"/>
          <w:sz w:val="27"/>
        </w:rPr>
        <w:t>заключается в: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а) нарушении диффузии газов в легких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б) затруднении расправления легких при дыхании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в) затруднении прохождения воздуха по дыхательным путям в фазу выдоха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3. Основной транспортной формой углекислого газа в крови является: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а) карб</w:t>
      </w:r>
      <w:r w:rsidRPr="00B67F79">
        <w:rPr>
          <w:rFonts w:ascii="Times New Roman" w:hAnsi="Times New Roman"/>
          <w:sz w:val="27"/>
        </w:rPr>
        <w:t>оксигемоглобин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б) бикарбонаты натрия и калия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в) физическое растворение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4. Синдром, при котором отмечается увеличение в объеме одной половины грудной клетки: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а) Синдром скопления жидкости в плевральной полости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б) Синдром ателектаза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в) Синдро</w:t>
      </w:r>
      <w:r w:rsidRPr="00B67F79">
        <w:rPr>
          <w:rFonts w:ascii="Times New Roman" w:hAnsi="Times New Roman"/>
          <w:sz w:val="27"/>
        </w:rPr>
        <w:t>м долевого уплотнения легочной ткани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5. Ателектаз (</w:t>
      </w:r>
      <w:proofErr w:type="spellStart"/>
      <w:r w:rsidRPr="00B67F79">
        <w:rPr>
          <w:rFonts w:ascii="Times New Roman" w:hAnsi="Times New Roman"/>
          <w:sz w:val="27"/>
        </w:rPr>
        <w:t>спадение</w:t>
      </w:r>
      <w:proofErr w:type="spellEnd"/>
      <w:r w:rsidRPr="00B67F79">
        <w:rPr>
          <w:rFonts w:ascii="Times New Roman" w:hAnsi="Times New Roman"/>
          <w:sz w:val="27"/>
        </w:rPr>
        <w:t>) участков легких возникает при всех состояниях, кроме: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а) гидроторакса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б) пневмоторакса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в) эмфиземы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г) опухоли бронха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6. С какой целью используется дополнительный прием при </w:t>
      </w:r>
      <w:r w:rsidRPr="00B67F79">
        <w:rPr>
          <w:rFonts w:ascii="Times New Roman" w:hAnsi="Times New Roman"/>
          <w:sz w:val="27"/>
        </w:rPr>
        <w:t>аускультации легких – форсированный выдох?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а) для лучшего выслушивания патологического бронхиального дыхания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б) для выявления скрытой бронхиальной обструкции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в) для отличия сухих от влажных хрипов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г) для отличия хрипов от крепитации или шума тр</w:t>
      </w:r>
      <w:r w:rsidRPr="00B67F79">
        <w:rPr>
          <w:rFonts w:ascii="Times New Roman" w:hAnsi="Times New Roman"/>
          <w:sz w:val="27"/>
        </w:rPr>
        <w:t>ения плевры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7. Антибактериальную терапию при пневмонии следует начинать: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а) в первые 4 часа от момента постановки диагноза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б) только после получения результата посева мокроты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в) после тщательной верификации диагноза, получив результаты анализов к</w:t>
      </w:r>
      <w:r w:rsidRPr="00B67F79">
        <w:rPr>
          <w:rFonts w:ascii="Times New Roman" w:hAnsi="Times New Roman"/>
          <w:sz w:val="27"/>
        </w:rPr>
        <w:t>рови и рентгенологического исследования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8. При каких патологических состояниях возникает угнетение внешнего дыхания центрального генеза: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а) применении наркотических средств, кровоизлиянии в стволовую часть головного мозга, отеке мозга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б) передозиров</w:t>
      </w:r>
      <w:r w:rsidRPr="00B67F79">
        <w:rPr>
          <w:rFonts w:ascii="Times New Roman" w:hAnsi="Times New Roman"/>
          <w:sz w:val="27"/>
        </w:rPr>
        <w:t xml:space="preserve">ке </w:t>
      </w:r>
      <w:proofErr w:type="spellStart"/>
      <w:r w:rsidRPr="00B67F79">
        <w:rPr>
          <w:rFonts w:ascii="Times New Roman" w:hAnsi="Times New Roman"/>
          <w:sz w:val="27"/>
        </w:rPr>
        <w:t>миорелаксантов</w:t>
      </w:r>
      <w:proofErr w:type="spellEnd"/>
      <w:r w:rsidRPr="00B67F79">
        <w:rPr>
          <w:rFonts w:ascii="Times New Roman" w:hAnsi="Times New Roman"/>
          <w:sz w:val="27"/>
        </w:rPr>
        <w:t>, попадании воды и инородных тел в верхние дыхательные пути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pStyle w:val="a8"/>
        <w:numPr>
          <w:ilvl w:val="0"/>
          <w:numId w:val="1"/>
        </w:numPr>
        <w:tabs>
          <w:tab w:val="left" w:pos="463"/>
        </w:tabs>
        <w:spacing w:before="141" w:line="276" w:lineRule="auto"/>
        <w:ind w:right="227"/>
        <w:rPr>
          <w:sz w:val="28"/>
        </w:rPr>
      </w:pPr>
      <w:r w:rsidRPr="00B67F79">
        <w:rPr>
          <w:sz w:val="28"/>
        </w:rPr>
        <w:t>При</w:t>
      </w:r>
      <w:r w:rsidRPr="00B67F79">
        <w:rPr>
          <w:spacing w:val="-6"/>
          <w:sz w:val="28"/>
        </w:rPr>
        <w:t xml:space="preserve"> </w:t>
      </w:r>
      <w:proofErr w:type="spellStart"/>
      <w:r w:rsidRPr="00B67F79">
        <w:rPr>
          <w:sz w:val="28"/>
        </w:rPr>
        <w:t>рестриктивных</w:t>
      </w:r>
      <w:proofErr w:type="spellEnd"/>
      <w:r w:rsidRPr="00B67F79">
        <w:rPr>
          <w:spacing w:val="-5"/>
          <w:sz w:val="28"/>
        </w:rPr>
        <w:t xml:space="preserve"> </w:t>
      </w:r>
      <w:r w:rsidRPr="00B67F79">
        <w:rPr>
          <w:sz w:val="28"/>
        </w:rPr>
        <w:t>нарушениях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вентиляции</w:t>
      </w:r>
      <w:r w:rsidRPr="00B67F79">
        <w:rPr>
          <w:spacing w:val="-5"/>
          <w:sz w:val="28"/>
        </w:rPr>
        <w:t xml:space="preserve"> </w:t>
      </w:r>
      <w:r w:rsidRPr="00B67F79">
        <w:rPr>
          <w:sz w:val="28"/>
        </w:rPr>
        <w:t>наиболее</w:t>
      </w:r>
      <w:r w:rsidRPr="00B67F79">
        <w:rPr>
          <w:spacing w:val="-6"/>
          <w:sz w:val="28"/>
        </w:rPr>
        <w:t xml:space="preserve"> </w:t>
      </w:r>
      <w:r w:rsidRPr="00B67F79">
        <w:rPr>
          <w:sz w:val="28"/>
        </w:rPr>
        <w:t>часто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уменьшается</w:t>
      </w:r>
      <w:r w:rsidRPr="00B67F79">
        <w:rPr>
          <w:spacing w:val="-5"/>
          <w:sz w:val="28"/>
        </w:rPr>
        <w:t xml:space="preserve"> </w:t>
      </w:r>
      <w:r w:rsidRPr="00B67F79">
        <w:rPr>
          <w:sz w:val="28"/>
        </w:rPr>
        <w:t>следующий</w:t>
      </w:r>
      <w:r w:rsidRPr="00B67F79">
        <w:rPr>
          <w:spacing w:val="-57"/>
          <w:sz w:val="28"/>
        </w:rPr>
        <w:t xml:space="preserve"> </w:t>
      </w:r>
      <w:r w:rsidRPr="00B67F79">
        <w:rPr>
          <w:sz w:val="28"/>
        </w:rPr>
        <w:t>показатель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легочной вентиляции:</w:t>
      </w:r>
    </w:p>
    <w:p w:rsidR="00223494" w:rsidRPr="00B67F79" w:rsidRDefault="00B67F79">
      <w:pPr>
        <w:pStyle w:val="a5"/>
        <w:spacing w:line="272" w:lineRule="exact"/>
        <w:rPr>
          <w:sz w:val="28"/>
        </w:rPr>
      </w:pPr>
      <w:r w:rsidRPr="00B67F79">
        <w:rPr>
          <w:sz w:val="28"/>
        </w:rPr>
        <w:t>а)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дыхательный</w:t>
      </w:r>
      <w:r w:rsidRPr="00B67F79">
        <w:rPr>
          <w:spacing w:val="-2"/>
          <w:sz w:val="28"/>
        </w:rPr>
        <w:t xml:space="preserve"> </w:t>
      </w:r>
      <w:proofErr w:type="spellStart"/>
      <w:r w:rsidRPr="00B67F79">
        <w:rPr>
          <w:sz w:val="28"/>
        </w:rPr>
        <w:t>обьем</w:t>
      </w:r>
      <w:proofErr w:type="spellEnd"/>
    </w:p>
    <w:p w:rsidR="00223494" w:rsidRPr="00B67F79" w:rsidRDefault="00B67F79">
      <w:pPr>
        <w:pStyle w:val="a5"/>
        <w:spacing w:before="41" w:line="276" w:lineRule="auto"/>
        <w:ind w:right="3826"/>
        <w:rPr>
          <w:spacing w:val="1"/>
          <w:sz w:val="28"/>
        </w:rPr>
      </w:pPr>
      <w:r w:rsidRPr="00B67F79">
        <w:rPr>
          <w:sz w:val="28"/>
        </w:rPr>
        <w:t>б)</w:t>
      </w:r>
      <w:r w:rsidRPr="00B67F79">
        <w:rPr>
          <w:spacing w:val="10"/>
          <w:sz w:val="28"/>
        </w:rPr>
        <w:t xml:space="preserve"> </w:t>
      </w:r>
      <w:r w:rsidRPr="00B67F79">
        <w:rPr>
          <w:sz w:val="28"/>
        </w:rPr>
        <w:t>остаточный</w:t>
      </w:r>
      <w:r w:rsidRPr="00B67F79">
        <w:rPr>
          <w:spacing w:val="10"/>
          <w:sz w:val="28"/>
        </w:rPr>
        <w:t xml:space="preserve"> </w:t>
      </w:r>
      <w:proofErr w:type="spellStart"/>
      <w:r w:rsidRPr="00B67F79">
        <w:rPr>
          <w:sz w:val="28"/>
        </w:rPr>
        <w:t>обьем</w:t>
      </w:r>
      <w:proofErr w:type="spellEnd"/>
      <w:r w:rsidRPr="00B67F79">
        <w:rPr>
          <w:spacing w:val="10"/>
          <w:sz w:val="28"/>
        </w:rPr>
        <w:t xml:space="preserve"> </w:t>
      </w:r>
      <w:r w:rsidRPr="00B67F79">
        <w:rPr>
          <w:sz w:val="28"/>
        </w:rPr>
        <w:t>легких</w:t>
      </w:r>
      <w:r w:rsidRPr="00B67F79">
        <w:rPr>
          <w:spacing w:val="1"/>
          <w:sz w:val="28"/>
        </w:rPr>
        <w:t xml:space="preserve"> </w:t>
      </w:r>
    </w:p>
    <w:p w:rsidR="00223494" w:rsidRPr="00B67F79" w:rsidRDefault="00B67F79">
      <w:pPr>
        <w:pStyle w:val="a5"/>
        <w:spacing w:before="41" w:line="276" w:lineRule="auto"/>
        <w:ind w:right="3968"/>
        <w:rPr>
          <w:sz w:val="28"/>
        </w:rPr>
      </w:pPr>
      <w:r w:rsidRPr="00B67F79">
        <w:rPr>
          <w:sz w:val="28"/>
        </w:rPr>
        <w:t>в) жизненная емкость легких</w:t>
      </w:r>
    </w:p>
    <w:p w:rsidR="00223494" w:rsidRPr="00B67F79" w:rsidRDefault="00B67F79">
      <w:pPr>
        <w:pStyle w:val="a5"/>
        <w:spacing w:before="41" w:line="276" w:lineRule="auto"/>
        <w:ind w:right="1842"/>
        <w:rPr>
          <w:sz w:val="28"/>
        </w:rPr>
      </w:pPr>
      <w:r w:rsidRPr="00B67F79">
        <w:rPr>
          <w:spacing w:val="-57"/>
          <w:sz w:val="28"/>
        </w:rPr>
        <w:t xml:space="preserve"> </w:t>
      </w:r>
      <w:r w:rsidRPr="00B67F79">
        <w:rPr>
          <w:sz w:val="28"/>
        </w:rPr>
        <w:t>г)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общая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емкость легких</w:t>
      </w:r>
    </w:p>
    <w:p w:rsidR="00223494" w:rsidRPr="00B67F79" w:rsidRDefault="00B67F79">
      <w:pPr>
        <w:pStyle w:val="a5"/>
        <w:spacing w:before="1"/>
        <w:rPr>
          <w:sz w:val="28"/>
        </w:rPr>
      </w:pPr>
      <w:r w:rsidRPr="00B67F79">
        <w:rPr>
          <w:sz w:val="28"/>
        </w:rPr>
        <w:t>д)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функциональная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остаточная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емкость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легких</w:t>
      </w:r>
    </w:p>
    <w:p w:rsidR="00223494" w:rsidRPr="00B67F79" w:rsidRDefault="00223494">
      <w:pPr>
        <w:pStyle w:val="a5"/>
        <w:spacing w:before="1"/>
        <w:ind w:left="0"/>
        <w:rPr>
          <w:sz w:val="28"/>
        </w:rPr>
      </w:pP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10. К наиболее частой сопутствующей патологии у больных ХОБЛ относится: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а) ИБС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б) рак легких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в) метаболический синдром/ сахарный диабет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г) депрес</w:t>
      </w:r>
      <w:r w:rsidRPr="00B67F79">
        <w:rPr>
          <w:rFonts w:ascii="Times New Roman" w:hAnsi="Times New Roman"/>
          <w:sz w:val="27"/>
        </w:rPr>
        <w:t>сия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д) анемия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е) верно все перечисленное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11. По какому параметру спирометрии определяется тяжесть течения БА</w:t>
      </w:r>
      <w:r w:rsidRPr="00B67F79">
        <w:rPr>
          <w:rFonts w:ascii="Times New Roman" w:hAnsi="Times New Roman"/>
          <w:sz w:val="27"/>
        </w:rPr>
        <w:t xml:space="preserve"> </w:t>
      </w:r>
    </w:p>
    <w:p w:rsidR="00223494" w:rsidRPr="00B67F79" w:rsidRDefault="00B67F79">
      <w:pPr>
        <w:pStyle w:val="a8"/>
        <w:tabs>
          <w:tab w:val="left" w:pos="463"/>
        </w:tabs>
        <w:spacing w:line="276" w:lineRule="auto"/>
        <w:ind w:right="141"/>
        <w:rPr>
          <w:sz w:val="24"/>
        </w:rPr>
      </w:pPr>
      <w:r w:rsidRPr="00B67F79">
        <w:rPr>
          <w:sz w:val="24"/>
        </w:rPr>
        <w:t>а)</w:t>
      </w:r>
      <w:r w:rsidRPr="00B67F79">
        <w:rPr>
          <w:spacing w:val="-1"/>
          <w:sz w:val="24"/>
        </w:rPr>
        <w:t xml:space="preserve"> </w:t>
      </w:r>
      <w:r w:rsidRPr="00B67F79">
        <w:rPr>
          <w:sz w:val="24"/>
        </w:rPr>
        <w:t>ОФВ1</w:t>
      </w:r>
    </w:p>
    <w:p w:rsidR="00223494" w:rsidRPr="00B67F79" w:rsidRDefault="00B67F79">
      <w:pPr>
        <w:pStyle w:val="a5"/>
        <w:spacing w:line="276" w:lineRule="auto"/>
        <w:ind w:right="141"/>
        <w:rPr>
          <w:spacing w:val="1"/>
        </w:rPr>
      </w:pPr>
      <w:r w:rsidRPr="00B67F79">
        <w:t>б) ООЛ</w:t>
      </w:r>
      <w:r w:rsidRPr="00B67F79">
        <w:rPr>
          <w:spacing w:val="1"/>
        </w:rPr>
        <w:t xml:space="preserve"> </w:t>
      </w:r>
    </w:p>
    <w:p w:rsidR="00223494" w:rsidRPr="00B67F79" w:rsidRDefault="00B67F79">
      <w:pPr>
        <w:pStyle w:val="a5"/>
        <w:spacing w:line="276" w:lineRule="auto"/>
        <w:ind w:right="141"/>
        <w:rPr>
          <w:spacing w:val="1"/>
        </w:rPr>
      </w:pPr>
      <w:r w:rsidRPr="00B67F79">
        <w:t>в) ЖЕЛ</w:t>
      </w:r>
      <w:r w:rsidRPr="00B67F79">
        <w:rPr>
          <w:spacing w:val="1"/>
        </w:rPr>
        <w:t xml:space="preserve"> </w:t>
      </w:r>
    </w:p>
    <w:p w:rsidR="00223494" w:rsidRPr="00B67F79" w:rsidRDefault="00B67F79">
      <w:pPr>
        <w:pStyle w:val="a5"/>
        <w:spacing w:line="276" w:lineRule="auto"/>
        <w:ind w:right="141"/>
        <w:rPr>
          <w:spacing w:val="1"/>
        </w:rPr>
      </w:pPr>
      <w:r w:rsidRPr="00B67F79">
        <w:t>г) МОС</w:t>
      </w:r>
      <w:r w:rsidRPr="00B67F79">
        <w:rPr>
          <w:spacing w:val="1"/>
        </w:rPr>
        <w:t xml:space="preserve"> </w:t>
      </w:r>
    </w:p>
    <w:p w:rsidR="00223494" w:rsidRPr="00B67F79" w:rsidRDefault="00B67F79">
      <w:pPr>
        <w:pStyle w:val="a5"/>
        <w:spacing w:line="276" w:lineRule="auto"/>
        <w:ind w:right="141"/>
      </w:pPr>
      <w:r w:rsidRPr="00B67F79">
        <w:t>д)</w:t>
      </w:r>
      <w:r w:rsidRPr="00B67F79">
        <w:rPr>
          <w:spacing w:val="-14"/>
        </w:rPr>
        <w:t xml:space="preserve"> </w:t>
      </w:r>
      <w:r w:rsidRPr="00B67F79">
        <w:t>ПОСВ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12. Для какого заболевания характерно обнаружение в мокроте кристаллов Шарко – Лейдена?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а) </w:t>
      </w:r>
      <w:r w:rsidRPr="00B67F79">
        <w:rPr>
          <w:rFonts w:ascii="Times New Roman" w:hAnsi="Times New Roman"/>
          <w:sz w:val="27"/>
        </w:rPr>
        <w:t>абсцесс легкого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б) бронхоэктатическая болезнь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в) долевая пневмония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г) бронхиальная астма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д) туберкулез легких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13. Укажите пневмонию, которая не входит в современную классификацию по условиям            возникновения:</w:t>
      </w:r>
    </w:p>
    <w:p w:rsidR="00223494" w:rsidRPr="00B67F79" w:rsidRDefault="00B67F79">
      <w:pPr>
        <w:pStyle w:val="a8"/>
        <w:ind w:right="141"/>
      </w:pPr>
      <w:r w:rsidRPr="00B67F79">
        <w:t>а) внебольничная</w:t>
      </w:r>
    </w:p>
    <w:p w:rsidR="00223494" w:rsidRPr="00B67F79" w:rsidRDefault="00B67F79">
      <w:pPr>
        <w:pStyle w:val="a8"/>
        <w:ind w:right="141"/>
      </w:pPr>
      <w:r w:rsidRPr="00B67F79">
        <w:rPr>
          <w:spacing w:val="-57"/>
        </w:rPr>
        <w:t xml:space="preserve"> </w:t>
      </w:r>
      <w:r w:rsidRPr="00B67F79">
        <w:t>б)</w:t>
      </w:r>
      <w:r w:rsidRPr="00B67F79">
        <w:rPr>
          <w:spacing w:val="-1"/>
        </w:rPr>
        <w:t xml:space="preserve"> </w:t>
      </w:r>
      <w:r w:rsidRPr="00B67F79">
        <w:t>крупозная</w:t>
      </w:r>
    </w:p>
    <w:p w:rsidR="00223494" w:rsidRPr="00B67F79" w:rsidRDefault="00B67F79">
      <w:pPr>
        <w:pStyle w:val="a5"/>
        <w:spacing w:before="1"/>
        <w:ind w:right="283"/>
      </w:pPr>
      <w:r w:rsidRPr="00B67F79">
        <w:t xml:space="preserve">в) </w:t>
      </w:r>
      <w:proofErr w:type="spellStart"/>
      <w:r w:rsidRPr="00B67F79">
        <w:t>нозокомиальная</w:t>
      </w:r>
      <w:proofErr w:type="spellEnd"/>
    </w:p>
    <w:p w:rsidR="00223494" w:rsidRPr="00B67F79" w:rsidRDefault="00B67F79">
      <w:pPr>
        <w:pStyle w:val="a5"/>
        <w:spacing w:before="1"/>
        <w:ind w:right="283"/>
      </w:pPr>
      <w:r w:rsidRPr="00B67F79">
        <w:rPr>
          <w:spacing w:val="-57"/>
        </w:rPr>
        <w:lastRenderedPageBreak/>
        <w:t xml:space="preserve"> </w:t>
      </w:r>
      <w:r w:rsidRPr="00B67F79">
        <w:t>г)</w:t>
      </w:r>
      <w:r w:rsidRPr="00B67F79">
        <w:rPr>
          <w:spacing w:val="-3"/>
        </w:rPr>
        <w:t xml:space="preserve"> </w:t>
      </w:r>
      <w:r w:rsidRPr="00B67F79">
        <w:t>аспирационная</w:t>
      </w:r>
    </w:p>
    <w:p w:rsidR="00223494" w:rsidRPr="00B67F79" w:rsidRDefault="00B67F79">
      <w:pPr>
        <w:pStyle w:val="a5"/>
      </w:pPr>
      <w:r w:rsidRPr="00B67F79">
        <w:t>д)</w:t>
      </w:r>
      <w:r w:rsidRPr="00B67F79">
        <w:rPr>
          <w:spacing w:val="-2"/>
        </w:rPr>
        <w:t xml:space="preserve"> </w:t>
      </w:r>
      <w:r w:rsidRPr="00B67F79">
        <w:t>пневмония</w:t>
      </w:r>
      <w:r w:rsidRPr="00B67F79">
        <w:rPr>
          <w:spacing w:val="1"/>
        </w:rPr>
        <w:t xml:space="preserve"> </w:t>
      </w:r>
      <w:r w:rsidRPr="00B67F79">
        <w:t>у</w:t>
      </w:r>
      <w:r w:rsidRPr="00B67F79">
        <w:rPr>
          <w:spacing w:val="-10"/>
        </w:rPr>
        <w:t xml:space="preserve"> </w:t>
      </w:r>
      <w:r w:rsidRPr="00B67F79">
        <w:t>лиц</w:t>
      </w:r>
      <w:r w:rsidRPr="00B67F79">
        <w:rPr>
          <w:spacing w:val="-1"/>
        </w:rPr>
        <w:t xml:space="preserve"> </w:t>
      </w:r>
      <w:r w:rsidRPr="00B67F79">
        <w:t>с</w:t>
      </w:r>
      <w:r w:rsidRPr="00B67F79">
        <w:rPr>
          <w:spacing w:val="-3"/>
        </w:rPr>
        <w:t xml:space="preserve"> </w:t>
      </w:r>
      <w:r w:rsidRPr="00B67F79">
        <w:t>иммунодефицитом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14. В отличие от транссудата экссудат: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а) чаще бывает двусторонним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б) имеет горизонтальную границу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в) имеет относительную плотность выше 1015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г) содержит белка </w:t>
      </w:r>
      <w:r w:rsidRPr="00B67F79">
        <w:rPr>
          <w:rFonts w:ascii="Times New Roman" w:hAnsi="Times New Roman"/>
          <w:sz w:val="27"/>
        </w:rPr>
        <w:t>менее 2 %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15. Какие показатели спирограммы (после применения </w:t>
      </w:r>
      <w:proofErr w:type="spellStart"/>
      <w:r w:rsidRPr="00B67F79">
        <w:rPr>
          <w:rFonts w:ascii="Times New Roman" w:hAnsi="Times New Roman"/>
          <w:sz w:val="27"/>
        </w:rPr>
        <w:t>бронхолитика</w:t>
      </w:r>
      <w:proofErr w:type="spellEnd"/>
      <w:r w:rsidRPr="00B67F79">
        <w:rPr>
          <w:rFonts w:ascii="Times New Roman" w:hAnsi="Times New Roman"/>
          <w:sz w:val="27"/>
        </w:rPr>
        <w:t>) соответствуют GOLD 2: средней степени тяжести ХОБЛ: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а) ОФВ1≥ 80% от должного при ОФВ1/ФЖЕЛ ≤ 0,70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б) 50≤ ОФВ1≤ 80% от должного при ОФВ1/ФЖЕЛ ≤ 0,70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в) 30 ≤ОФВ1≤ 50% от дол</w:t>
      </w:r>
      <w:r w:rsidRPr="00B67F79">
        <w:rPr>
          <w:rFonts w:ascii="Times New Roman" w:hAnsi="Times New Roman"/>
          <w:sz w:val="27"/>
        </w:rPr>
        <w:t>жного при ОФВ1/ФЖЕЛ ≤ 0,70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г) ОФВ1≤ 30% от должного при ОФВ1/ФЖЕЛ ≤ 0,70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pStyle w:val="a8"/>
        <w:numPr>
          <w:ilvl w:val="0"/>
          <w:numId w:val="2"/>
        </w:numPr>
        <w:tabs>
          <w:tab w:val="left" w:pos="463"/>
        </w:tabs>
        <w:spacing w:before="160"/>
        <w:ind w:right="142"/>
        <w:rPr>
          <w:sz w:val="28"/>
        </w:rPr>
      </w:pPr>
      <w:r w:rsidRPr="00B67F79">
        <w:rPr>
          <w:sz w:val="28"/>
        </w:rPr>
        <w:t xml:space="preserve"> Для лечения </w:t>
      </w:r>
      <w:proofErr w:type="spellStart"/>
      <w:r w:rsidRPr="00B67F79">
        <w:rPr>
          <w:sz w:val="28"/>
        </w:rPr>
        <w:t>нозокомальной</w:t>
      </w:r>
      <w:proofErr w:type="spellEnd"/>
      <w:r w:rsidRPr="00B67F79">
        <w:rPr>
          <w:sz w:val="28"/>
        </w:rPr>
        <w:t xml:space="preserve"> пневмонии, </w:t>
      </w:r>
      <w:proofErr w:type="spellStart"/>
      <w:r w:rsidRPr="00B67F79">
        <w:rPr>
          <w:sz w:val="28"/>
        </w:rPr>
        <w:t>развившейся</w:t>
      </w:r>
      <w:proofErr w:type="spellEnd"/>
      <w:r w:rsidRPr="00B67F79">
        <w:rPr>
          <w:sz w:val="28"/>
        </w:rPr>
        <w:t xml:space="preserve"> в отделении</w:t>
      </w:r>
      <w:r w:rsidRPr="00B67F79">
        <w:rPr>
          <w:sz w:val="28"/>
        </w:rPr>
        <w:t xml:space="preserve"> общего профиля без </w:t>
      </w:r>
      <w:r w:rsidRPr="00B67F79">
        <w:rPr>
          <w:spacing w:val="-57"/>
          <w:sz w:val="28"/>
        </w:rPr>
        <w:t xml:space="preserve"> </w:t>
      </w:r>
      <w:r w:rsidRPr="00B67F79">
        <w:rPr>
          <w:sz w:val="28"/>
        </w:rPr>
        <w:t>факторов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риска, являются:</w:t>
      </w:r>
    </w:p>
    <w:p w:rsidR="00223494" w:rsidRPr="00B67F79" w:rsidRDefault="00B67F79">
      <w:pPr>
        <w:pStyle w:val="a5"/>
        <w:ind w:right="283"/>
        <w:rPr>
          <w:spacing w:val="-57"/>
        </w:rPr>
      </w:pPr>
      <w:r w:rsidRPr="00B67F79">
        <w:t>а) тетрациклины</w:t>
      </w:r>
      <w:r w:rsidRPr="00B67F79">
        <w:rPr>
          <w:spacing w:val="-57"/>
        </w:rPr>
        <w:t xml:space="preserve"> </w:t>
      </w:r>
    </w:p>
    <w:p w:rsidR="00223494" w:rsidRPr="00B67F79" w:rsidRDefault="00B67F79">
      <w:pPr>
        <w:pStyle w:val="a5"/>
        <w:ind w:right="283"/>
      </w:pPr>
      <w:r w:rsidRPr="00B67F79">
        <w:t>б)</w:t>
      </w:r>
      <w:r w:rsidRPr="00B67F79">
        <w:rPr>
          <w:spacing w:val="-12"/>
        </w:rPr>
        <w:t xml:space="preserve"> </w:t>
      </w:r>
      <w:proofErr w:type="spellStart"/>
      <w:r w:rsidRPr="00B67F79">
        <w:t>гликопептиды</w:t>
      </w:r>
      <w:proofErr w:type="spellEnd"/>
    </w:p>
    <w:p w:rsidR="00223494" w:rsidRPr="00B67F79" w:rsidRDefault="00B67F79">
      <w:pPr>
        <w:pStyle w:val="a5"/>
      </w:pPr>
      <w:r w:rsidRPr="00B67F79">
        <w:t>в)</w:t>
      </w:r>
      <w:r w:rsidRPr="00B67F79">
        <w:rPr>
          <w:spacing w:val="-4"/>
        </w:rPr>
        <w:t xml:space="preserve"> </w:t>
      </w:r>
      <w:r w:rsidRPr="00B67F79">
        <w:t>цефалоспорины</w:t>
      </w:r>
      <w:r w:rsidRPr="00B67F79">
        <w:rPr>
          <w:spacing w:val="-1"/>
        </w:rPr>
        <w:t xml:space="preserve"> </w:t>
      </w:r>
      <w:r w:rsidRPr="00B67F79">
        <w:t>3</w:t>
      </w:r>
      <w:r w:rsidRPr="00B67F79">
        <w:rPr>
          <w:spacing w:val="-2"/>
        </w:rPr>
        <w:t xml:space="preserve"> </w:t>
      </w:r>
      <w:r w:rsidRPr="00B67F79">
        <w:t>поколения*</w:t>
      </w:r>
    </w:p>
    <w:p w:rsidR="00223494" w:rsidRPr="00B67F79" w:rsidRDefault="00B67F79">
      <w:pPr>
        <w:pStyle w:val="a5"/>
        <w:ind w:right="424"/>
        <w:rPr>
          <w:spacing w:val="-57"/>
        </w:rPr>
      </w:pPr>
      <w:r w:rsidRPr="00B67F79">
        <w:t xml:space="preserve">г) </w:t>
      </w:r>
      <w:r w:rsidRPr="00B67F79">
        <w:t>полусинтетические пенициллины</w:t>
      </w:r>
      <w:r w:rsidRPr="00B67F79">
        <w:rPr>
          <w:spacing w:val="-57"/>
        </w:rPr>
        <w:t xml:space="preserve"> </w:t>
      </w:r>
    </w:p>
    <w:p w:rsidR="00223494" w:rsidRPr="00B67F79" w:rsidRDefault="00B67F79">
      <w:pPr>
        <w:pStyle w:val="a5"/>
        <w:ind w:right="5761"/>
      </w:pPr>
      <w:r w:rsidRPr="00B67F79">
        <w:t>д)</w:t>
      </w:r>
      <w:r w:rsidRPr="00B67F79">
        <w:rPr>
          <w:spacing w:val="-1"/>
        </w:rPr>
        <w:t xml:space="preserve"> </w:t>
      </w:r>
      <w:proofErr w:type="spellStart"/>
      <w:r w:rsidRPr="00B67F79">
        <w:t>макролиды</w:t>
      </w:r>
      <w:proofErr w:type="spellEnd"/>
      <w:r w:rsidRPr="00B67F79">
        <w:t>;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17. Спирометрия является методом оценки: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а) выраженности дыхательной недостаточности;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б) функции внешнего дыхания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в) толерантности к физической нагрузке.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pStyle w:val="a8"/>
        <w:numPr>
          <w:ilvl w:val="0"/>
          <w:numId w:val="2"/>
        </w:numPr>
        <w:tabs>
          <w:tab w:val="left" w:pos="463"/>
        </w:tabs>
        <w:spacing w:before="159"/>
        <w:ind w:right="141"/>
        <w:rPr>
          <w:sz w:val="28"/>
        </w:rPr>
      </w:pPr>
      <w:r w:rsidRPr="00B67F79">
        <w:rPr>
          <w:sz w:val="28"/>
        </w:rPr>
        <w:t xml:space="preserve">Выберите антибактериальную терапию для </w:t>
      </w:r>
      <w:r w:rsidRPr="00B67F79">
        <w:rPr>
          <w:sz w:val="28"/>
        </w:rPr>
        <w:t>нетяжелой внебольничной пневмонии у</w:t>
      </w:r>
      <w:r w:rsidRPr="00B67F79">
        <w:rPr>
          <w:spacing w:val="-57"/>
          <w:sz w:val="28"/>
        </w:rPr>
        <w:t xml:space="preserve"> </w:t>
      </w:r>
      <w:r w:rsidRPr="00B67F79">
        <w:rPr>
          <w:sz w:val="28"/>
        </w:rPr>
        <w:t>пациентов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до 60 лет без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сопутствующей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патологии:</w:t>
      </w:r>
    </w:p>
    <w:p w:rsidR="00223494" w:rsidRPr="00B67F79" w:rsidRDefault="00B67F79">
      <w:pPr>
        <w:pStyle w:val="a5"/>
        <w:spacing w:before="1"/>
        <w:ind w:right="424"/>
        <w:rPr>
          <w:spacing w:val="1"/>
        </w:rPr>
      </w:pPr>
      <w:r w:rsidRPr="00B67F79">
        <w:t>а) современные тетрациклины</w:t>
      </w:r>
      <w:r w:rsidRPr="00B67F79">
        <w:rPr>
          <w:spacing w:val="1"/>
        </w:rPr>
        <w:t xml:space="preserve"> </w:t>
      </w:r>
    </w:p>
    <w:p w:rsidR="00223494" w:rsidRPr="00B67F79" w:rsidRDefault="00B67F79">
      <w:pPr>
        <w:pStyle w:val="a5"/>
        <w:spacing w:before="1"/>
        <w:ind w:right="141"/>
        <w:rPr>
          <w:spacing w:val="-57"/>
        </w:rPr>
      </w:pPr>
      <w:r w:rsidRPr="00B67F79">
        <w:t>б) цефалоспорины 3 поколения.</w:t>
      </w:r>
      <w:r w:rsidRPr="00B67F79">
        <w:rPr>
          <w:spacing w:val="-57"/>
        </w:rPr>
        <w:t xml:space="preserve"> </w:t>
      </w:r>
    </w:p>
    <w:p w:rsidR="00223494" w:rsidRPr="00B67F79" w:rsidRDefault="00B67F79">
      <w:pPr>
        <w:pStyle w:val="a5"/>
        <w:spacing w:before="1"/>
        <w:ind w:right="6177"/>
      </w:pPr>
      <w:r w:rsidRPr="00B67F79">
        <w:t>в)</w:t>
      </w:r>
      <w:r w:rsidRPr="00B67F79">
        <w:rPr>
          <w:spacing w:val="-3"/>
        </w:rPr>
        <w:t xml:space="preserve"> </w:t>
      </w:r>
      <w:proofErr w:type="spellStart"/>
      <w:r w:rsidRPr="00B67F79">
        <w:t>ванкомицин</w:t>
      </w:r>
      <w:proofErr w:type="spellEnd"/>
    </w:p>
    <w:p w:rsidR="00223494" w:rsidRPr="00B67F79" w:rsidRDefault="00B67F79">
      <w:pPr>
        <w:pStyle w:val="a5"/>
        <w:ind w:right="4451"/>
      </w:pPr>
      <w:r w:rsidRPr="00B67F79">
        <w:t xml:space="preserve">г) амоксициллин внутрь </w:t>
      </w:r>
    </w:p>
    <w:p w:rsidR="00223494" w:rsidRPr="00B67F79" w:rsidRDefault="00B67F79">
      <w:pPr>
        <w:pStyle w:val="a5"/>
        <w:ind w:right="4451"/>
      </w:pPr>
      <w:r w:rsidRPr="00B67F79">
        <w:t>д)</w:t>
      </w:r>
      <w:r w:rsidRPr="00B67F79">
        <w:rPr>
          <w:spacing w:val="-1"/>
        </w:rPr>
        <w:t xml:space="preserve"> </w:t>
      </w:r>
      <w:proofErr w:type="spellStart"/>
      <w:r w:rsidRPr="00B67F79">
        <w:t>аминогликозиды</w:t>
      </w:r>
      <w:proofErr w:type="spellEnd"/>
    </w:p>
    <w:p w:rsidR="00223494" w:rsidRPr="00B67F79" w:rsidRDefault="00223494">
      <w:pPr>
        <w:pStyle w:val="a5"/>
        <w:ind w:right="4451"/>
      </w:pPr>
    </w:p>
    <w:p w:rsidR="00223494" w:rsidRPr="00B67F79" w:rsidRDefault="00B67F79">
      <w:pPr>
        <w:pStyle w:val="a8"/>
        <w:numPr>
          <w:ilvl w:val="0"/>
          <w:numId w:val="2"/>
        </w:numPr>
        <w:tabs>
          <w:tab w:val="left" w:pos="463"/>
        </w:tabs>
        <w:spacing w:before="1"/>
        <w:ind w:right="141"/>
        <w:rPr>
          <w:sz w:val="28"/>
        </w:rPr>
      </w:pPr>
      <w:r w:rsidRPr="00B67F79">
        <w:rPr>
          <w:sz w:val="28"/>
        </w:rPr>
        <w:t>Наиболее частый фактор возникновения деструкций в легк</w:t>
      </w:r>
      <w:r w:rsidRPr="00B67F79">
        <w:rPr>
          <w:sz w:val="28"/>
        </w:rPr>
        <w:t>их –</w:t>
      </w:r>
      <w:r w:rsidRPr="00B67F79">
        <w:rPr>
          <w:spacing w:val="-57"/>
          <w:sz w:val="28"/>
        </w:rPr>
        <w:t xml:space="preserve"> </w:t>
      </w:r>
    </w:p>
    <w:p w:rsidR="00223494" w:rsidRPr="00B67F79" w:rsidRDefault="00B67F79">
      <w:pPr>
        <w:pStyle w:val="a8"/>
        <w:tabs>
          <w:tab w:val="left" w:pos="463"/>
        </w:tabs>
        <w:spacing w:before="1"/>
        <w:ind w:right="141"/>
        <w:rPr>
          <w:sz w:val="28"/>
        </w:rPr>
      </w:pPr>
      <w:r w:rsidRPr="00B67F79">
        <w:rPr>
          <w:sz w:val="28"/>
        </w:rPr>
        <w:t>а)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нагноительный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процесс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в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брюшной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полости</w:t>
      </w:r>
    </w:p>
    <w:p w:rsidR="00223494" w:rsidRPr="00B67F79" w:rsidRDefault="00B67F79">
      <w:pPr>
        <w:pStyle w:val="a5"/>
        <w:spacing w:before="1"/>
        <w:rPr>
          <w:sz w:val="28"/>
        </w:rPr>
      </w:pPr>
      <w:r w:rsidRPr="00B67F79">
        <w:rPr>
          <w:sz w:val="28"/>
        </w:rPr>
        <w:t>б)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контаминация</w:t>
      </w:r>
    </w:p>
    <w:p w:rsidR="00223494" w:rsidRPr="00B67F79" w:rsidRDefault="00B67F79">
      <w:pPr>
        <w:pStyle w:val="a5"/>
        <w:ind w:right="283"/>
        <w:rPr>
          <w:spacing w:val="-57"/>
          <w:sz w:val="28"/>
        </w:rPr>
      </w:pPr>
      <w:r w:rsidRPr="00B67F79">
        <w:rPr>
          <w:sz w:val="28"/>
        </w:rPr>
        <w:t>в) септическое состояние</w:t>
      </w:r>
      <w:r w:rsidRPr="00B67F79">
        <w:rPr>
          <w:spacing w:val="-57"/>
          <w:sz w:val="28"/>
        </w:rPr>
        <w:t xml:space="preserve"> </w:t>
      </w:r>
    </w:p>
    <w:p w:rsidR="00223494" w:rsidRPr="00B67F79" w:rsidRDefault="00B67F79">
      <w:pPr>
        <w:pStyle w:val="a5"/>
        <w:ind w:right="283"/>
        <w:rPr>
          <w:sz w:val="28"/>
        </w:rPr>
      </w:pPr>
      <w:r w:rsidRPr="00B67F79">
        <w:rPr>
          <w:sz w:val="28"/>
        </w:rPr>
        <w:t>г)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аспирация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20. </w:t>
      </w:r>
      <w:proofErr w:type="spellStart"/>
      <w:r w:rsidRPr="00B67F79">
        <w:rPr>
          <w:rFonts w:ascii="Times New Roman" w:hAnsi="Times New Roman"/>
          <w:sz w:val="27"/>
        </w:rPr>
        <w:t>Пикфлоуметрия</w:t>
      </w:r>
      <w:proofErr w:type="spellEnd"/>
      <w:r w:rsidRPr="00B67F79">
        <w:rPr>
          <w:rFonts w:ascii="Times New Roman" w:hAnsi="Times New Roman"/>
          <w:sz w:val="27"/>
        </w:rPr>
        <w:t xml:space="preserve"> – это: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а) определение процента насыщения гемоглобина кислородом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б) один из способов/методов регистрации объемной</w:t>
      </w:r>
      <w:r w:rsidRPr="00B67F79">
        <w:rPr>
          <w:rFonts w:ascii="Times New Roman" w:hAnsi="Times New Roman"/>
          <w:sz w:val="27"/>
        </w:rPr>
        <w:t xml:space="preserve"> скорости выдоха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lastRenderedPageBreak/>
        <w:t xml:space="preserve">   в) метод определения дыхательной недостаточности 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pStyle w:val="a8"/>
        <w:numPr>
          <w:ilvl w:val="0"/>
          <w:numId w:val="3"/>
        </w:numPr>
        <w:tabs>
          <w:tab w:val="left" w:pos="522"/>
        </w:tabs>
        <w:spacing w:line="276" w:lineRule="auto"/>
        <w:ind w:left="426" w:right="334" w:firstLine="0"/>
        <w:rPr>
          <w:sz w:val="28"/>
        </w:rPr>
      </w:pPr>
      <w:r w:rsidRPr="00B67F79">
        <w:rPr>
          <w:sz w:val="28"/>
        </w:rPr>
        <w:t>Какое</w:t>
      </w:r>
      <w:r w:rsidRPr="00B67F79">
        <w:rPr>
          <w:spacing w:val="-6"/>
          <w:sz w:val="28"/>
        </w:rPr>
        <w:t xml:space="preserve"> </w:t>
      </w:r>
      <w:r w:rsidRPr="00B67F79">
        <w:rPr>
          <w:sz w:val="28"/>
        </w:rPr>
        <w:t>из</w:t>
      </w:r>
      <w:r w:rsidRPr="00B67F79">
        <w:rPr>
          <w:spacing w:val="-4"/>
          <w:sz w:val="28"/>
        </w:rPr>
        <w:t xml:space="preserve"> </w:t>
      </w:r>
      <w:r w:rsidRPr="00B67F79">
        <w:rPr>
          <w:sz w:val="28"/>
        </w:rPr>
        <w:t>нижеследующих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исследований</w:t>
      </w:r>
      <w:r w:rsidRPr="00B67F79">
        <w:rPr>
          <w:spacing w:val="-6"/>
          <w:sz w:val="28"/>
        </w:rPr>
        <w:t xml:space="preserve"> </w:t>
      </w:r>
      <w:r w:rsidRPr="00B67F79">
        <w:rPr>
          <w:sz w:val="28"/>
        </w:rPr>
        <w:t>позволяет</w:t>
      </w:r>
      <w:r w:rsidRPr="00B67F79">
        <w:rPr>
          <w:spacing w:val="-4"/>
          <w:sz w:val="28"/>
        </w:rPr>
        <w:t xml:space="preserve"> </w:t>
      </w:r>
      <w:r w:rsidRPr="00B67F79">
        <w:rPr>
          <w:sz w:val="28"/>
        </w:rPr>
        <w:t>оценить</w:t>
      </w:r>
      <w:r w:rsidRPr="00B67F79">
        <w:rPr>
          <w:spacing w:val="-4"/>
          <w:sz w:val="28"/>
        </w:rPr>
        <w:t xml:space="preserve"> </w:t>
      </w:r>
      <w:r w:rsidRPr="00B67F79">
        <w:rPr>
          <w:sz w:val="28"/>
        </w:rPr>
        <w:t>степень</w:t>
      </w:r>
      <w:r w:rsidRPr="00B67F79">
        <w:rPr>
          <w:spacing w:val="-5"/>
          <w:sz w:val="28"/>
        </w:rPr>
        <w:t xml:space="preserve"> </w:t>
      </w:r>
      <w:r w:rsidRPr="00B67F79">
        <w:rPr>
          <w:sz w:val="28"/>
        </w:rPr>
        <w:t>тяжести</w:t>
      </w:r>
      <w:r w:rsidRPr="00B67F79">
        <w:rPr>
          <w:spacing w:val="-4"/>
          <w:sz w:val="28"/>
        </w:rPr>
        <w:t xml:space="preserve"> </w:t>
      </w:r>
      <w:r w:rsidRPr="00B67F79">
        <w:rPr>
          <w:sz w:val="28"/>
        </w:rPr>
        <w:t xml:space="preserve">течения </w:t>
      </w:r>
      <w:r w:rsidRPr="00B67F79">
        <w:rPr>
          <w:spacing w:val="-57"/>
          <w:sz w:val="28"/>
        </w:rPr>
        <w:t xml:space="preserve"> </w:t>
      </w:r>
      <w:r w:rsidRPr="00B67F79">
        <w:rPr>
          <w:sz w:val="28"/>
        </w:rPr>
        <w:t>астмы:</w:t>
      </w:r>
    </w:p>
    <w:p w:rsidR="00223494" w:rsidRPr="00B67F79" w:rsidRDefault="00B67F79">
      <w:pPr>
        <w:pStyle w:val="a5"/>
        <w:spacing w:line="276" w:lineRule="auto"/>
        <w:ind w:right="141"/>
        <w:rPr>
          <w:spacing w:val="1"/>
        </w:rPr>
      </w:pPr>
      <w:r w:rsidRPr="00B67F79">
        <w:t>а) клинический анализ крови</w:t>
      </w:r>
      <w:r w:rsidRPr="00B67F79">
        <w:rPr>
          <w:spacing w:val="1"/>
        </w:rPr>
        <w:t xml:space="preserve"> </w:t>
      </w:r>
    </w:p>
    <w:p w:rsidR="00223494" w:rsidRPr="00B67F79" w:rsidRDefault="00B67F79">
      <w:pPr>
        <w:pStyle w:val="a5"/>
        <w:spacing w:line="276" w:lineRule="auto"/>
        <w:ind w:right="141"/>
      </w:pPr>
      <w:r w:rsidRPr="00B67F79">
        <w:t>б)</w:t>
      </w:r>
      <w:r w:rsidRPr="00B67F79">
        <w:rPr>
          <w:spacing w:val="-5"/>
        </w:rPr>
        <w:t xml:space="preserve"> </w:t>
      </w:r>
      <w:r w:rsidRPr="00B67F79">
        <w:t>степень</w:t>
      </w:r>
      <w:r w:rsidRPr="00B67F79">
        <w:rPr>
          <w:spacing w:val="-4"/>
        </w:rPr>
        <w:t xml:space="preserve"> </w:t>
      </w:r>
      <w:r w:rsidRPr="00B67F79">
        <w:t>изменений</w:t>
      </w:r>
      <w:r w:rsidRPr="00B67F79">
        <w:rPr>
          <w:spacing w:val="-4"/>
        </w:rPr>
        <w:t xml:space="preserve"> </w:t>
      </w:r>
      <w:r w:rsidRPr="00B67F79">
        <w:t>ОФВ1*</w:t>
      </w:r>
    </w:p>
    <w:p w:rsidR="00223494" w:rsidRPr="00B67F79" w:rsidRDefault="00B67F79">
      <w:pPr>
        <w:pStyle w:val="a5"/>
        <w:spacing w:line="276" w:lineRule="auto"/>
        <w:ind w:right="141"/>
        <w:rPr>
          <w:spacing w:val="-57"/>
        </w:rPr>
      </w:pPr>
      <w:r w:rsidRPr="00B67F79">
        <w:t>в) рентгенография органов грудной клетки</w:t>
      </w:r>
      <w:r w:rsidRPr="00B67F79">
        <w:rPr>
          <w:spacing w:val="-57"/>
        </w:rPr>
        <w:t xml:space="preserve">   </w:t>
      </w:r>
    </w:p>
    <w:p w:rsidR="00223494" w:rsidRPr="00B67F79" w:rsidRDefault="00B67F79">
      <w:pPr>
        <w:pStyle w:val="a5"/>
        <w:spacing w:line="276" w:lineRule="auto"/>
        <w:ind w:right="141"/>
      </w:pPr>
      <w:r w:rsidRPr="00B67F79">
        <w:t>г)</w:t>
      </w:r>
      <w:r w:rsidRPr="00B67F79">
        <w:rPr>
          <w:spacing w:val="-2"/>
        </w:rPr>
        <w:t xml:space="preserve"> </w:t>
      </w:r>
      <w:r w:rsidRPr="00B67F79">
        <w:t>анализ мокроты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pStyle w:val="a8"/>
        <w:numPr>
          <w:ilvl w:val="0"/>
          <w:numId w:val="3"/>
        </w:numPr>
        <w:tabs>
          <w:tab w:val="left" w:pos="523"/>
        </w:tabs>
        <w:spacing w:line="276" w:lineRule="auto"/>
        <w:ind w:left="426" w:right="964" w:firstLine="0"/>
        <w:rPr>
          <w:sz w:val="28"/>
        </w:rPr>
      </w:pPr>
      <w:r w:rsidRPr="00B67F79">
        <w:rPr>
          <w:sz w:val="28"/>
        </w:rPr>
        <w:t xml:space="preserve">Ингаляционные </w:t>
      </w:r>
      <w:proofErr w:type="spellStart"/>
      <w:r w:rsidRPr="00B67F79">
        <w:rPr>
          <w:sz w:val="28"/>
        </w:rPr>
        <w:t>глюкокортикоиды</w:t>
      </w:r>
      <w:proofErr w:type="spellEnd"/>
      <w:r w:rsidRPr="00B67F79">
        <w:rPr>
          <w:sz w:val="28"/>
        </w:rPr>
        <w:t xml:space="preserve"> показаны для базисной терапии астмы при:</w:t>
      </w:r>
      <w:r w:rsidRPr="00B67F79">
        <w:rPr>
          <w:spacing w:val="-57"/>
          <w:sz w:val="28"/>
        </w:rPr>
        <w:t xml:space="preserve"> </w:t>
      </w:r>
    </w:p>
    <w:p w:rsidR="00223494" w:rsidRPr="00B67F79" w:rsidRDefault="00B67F79">
      <w:pPr>
        <w:pStyle w:val="a8"/>
        <w:tabs>
          <w:tab w:val="left" w:pos="523"/>
        </w:tabs>
        <w:spacing w:line="276" w:lineRule="auto"/>
        <w:ind w:right="141"/>
        <w:rPr>
          <w:sz w:val="28"/>
        </w:rPr>
      </w:pPr>
      <w:r w:rsidRPr="00B67F79">
        <w:rPr>
          <w:sz w:val="28"/>
        </w:rPr>
        <w:t>а)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на первой ступени терапии</w:t>
      </w:r>
    </w:p>
    <w:p w:rsidR="00223494" w:rsidRPr="00B67F79" w:rsidRDefault="00B67F79">
      <w:pPr>
        <w:pStyle w:val="a5"/>
        <w:spacing w:before="2"/>
        <w:ind w:right="141"/>
        <w:rPr>
          <w:sz w:val="28"/>
        </w:rPr>
      </w:pPr>
      <w:r w:rsidRPr="00B67F79">
        <w:rPr>
          <w:sz w:val="28"/>
        </w:rPr>
        <w:t>б)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легком</w:t>
      </w:r>
      <w:r w:rsidRPr="00B67F79">
        <w:rPr>
          <w:spacing w:val="-3"/>
          <w:sz w:val="28"/>
        </w:rPr>
        <w:t xml:space="preserve"> </w:t>
      </w:r>
      <w:proofErr w:type="spellStart"/>
      <w:r w:rsidRPr="00B67F79">
        <w:rPr>
          <w:sz w:val="28"/>
        </w:rPr>
        <w:t>персистирующем</w:t>
      </w:r>
      <w:proofErr w:type="spellEnd"/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течении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(II</w:t>
      </w:r>
      <w:r w:rsidRPr="00B67F79">
        <w:rPr>
          <w:spacing w:val="-5"/>
          <w:sz w:val="28"/>
        </w:rPr>
        <w:t xml:space="preserve"> </w:t>
      </w:r>
      <w:r w:rsidRPr="00B67F79">
        <w:rPr>
          <w:sz w:val="28"/>
        </w:rPr>
        <w:t>ступень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терапии)</w:t>
      </w:r>
    </w:p>
    <w:p w:rsidR="00223494" w:rsidRPr="00B67F79" w:rsidRDefault="00B67F79">
      <w:pPr>
        <w:pStyle w:val="a5"/>
        <w:spacing w:before="40" w:line="276" w:lineRule="auto"/>
        <w:ind w:right="141"/>
        <w:rPr>
          <w:spacing w:val="-57"/>
          <w:sz w:val="28"/>
        </w:rPr>
      </w:pPr>
      <w:r w:rsidRPr="00B67F79">
        <w:rPr>
          <w:sz w:val="28"/>
        </w:rPr>
        <w:t>в)</w:t>
      </w:r>
      <w:r w:rsidRPr="00B67F79">
        <w:rPr>
          <w:spacing w:val="-5"/>
          <w:sz w:val="28"/>
        </w:rPr>
        <w:t xml:space="preserve"> </w:t>
      </w:r>
      <w:r w:rsidRPr="00B67F79">
        <w:rPr>
          <w:sz w:val="28"/>
        </w:rPr>
        <w:t>средней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тяжести</w:t>
      </w:r>
      <w:r w:rsidRPr="00B67F79">
        <w:rPr>
          <w:spacing w:val="-3"/>
          <w:sz w:val="28"/>
        </w:rPr>
        <w:t xml:space="preserve"> </w:t>
      </w:r>
      <w:proofErr w:type="spellStart"/>
      <w:r w:rsidRPr="00B67F79">
        <w:rPr>
          <w:sz w:val="28"/>
        </w:rPr>
        <w:t>персистирующем</w:t>
      </w:r>
      <w:proofErr w:type="spellEnd"/>
      <w:r w:rsidRPr="00B67F79">
        <w:rPr>
          <w:spacing w:val="-4"/>
          <w:sz w:val="28"/>
        </w:rPr>
        <w:t xml:space="preserve"> </w:t>
      </w:r>
      <w:r w:rsidRPr="00B67F79">
        <w:rPr>
          <w:sz w:val="28"/>
        </w:rPr>
        <w:t>течении</w:t>
      </w:r>
      <w:r w:rsidRPr="00B67F79">
        <w:rPr>
          <w:spacing w:val="-5"/>
          <w:sz w:val="28"/>
        </w:rPr>
        <w:t xml:space="preserve"> </w:t>
      </w:r>
      <w:r w:rsidRPr="00B67F79">
        <w:rPr>
          <w:sz w:val="28"/>
        </w:rPr>
        <w:t>(III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ступень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терапии)</w:t>
      </w:r>
      <w:r w:rsidRPr="00B67F79">
        <w:rPr>
          <w:spacing w:val="-57"/>
          <w:sz w:val="28"/>
        </w:rPr>
        <w:t xml:space="preserve"> </w:t>
      </w:r>
    </w:p>
    <w:p w:rsidR="00223494" w:rsidRPr="00B67F79" w:rsidRDefault="00B67F79">
      <w:pPr>
        <w:pStyle w:val="a5"/>
        <w:spacing w:before="40" w:line="276" w:lineRule="auto"/>
        <w:ind w:right="141"/>
        <w:rPr>
          <w:sz w:val="28"/>
        </w:rPr>
      </w:pPr>
      <w:r w:rsidRPr="00B67F79">
        <w:rPr>
          <w:sz w:val="28"/>
        </w:rPr>
        <w:t>г)тяжелом</w:t>
      </w:r>
      <w:r w:rsidRPr="00B67F79">
        <w:rPr>
          <w:spacing w:val="-3"/>
          <w:sz w:val="28"/>
        </w:rPr>
        <w:t xml:space="preserve"> </w:t>
      </w:r>
      <w:proofErr w:type="spellStart"/>
      <w:r w:rsidRPr="00B67F79">
        <w:rPr>
          <w:sz w:val="28"/>
        </w:rPr>
        <w:t>персистирующем</w:t>
      </w:r>
      <w:proofErr w:type="spellEnd"/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течении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(IV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ступень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терапии)</w:t>
      </w:r>
    </w:p>
    <w:p w:rsidR="00223494" w:rsidRPr="00B67F79" w:rsidRDefault="00B67F79">
      <w:pPr>
        <w:pStyle w:val="a5"/>
        <w:spacing w:line="275" w:lineRule="exact"/>
        <w:ind w:right="141"/>
        <w:rPr>
          <w:sz w:val="28"/>
        </w:rPr>
      </w:pPr>
      <w:r w:rsidRPr="00B67F79">
        <w:rPr>
          <w:sz w:val="28"/>
        </w:rPr>
        <w:t>д)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все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перечисленное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23. Диагностический критерий острой дыхательной недостаточности (ОДН)?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а) снижение ОФВ1 до 60% от должных величин;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б) (РаО</w:t>
      </w:r>
      <w:r w:rsidRPr="00B67F79">
        <w:rPr>
          <w:rFonts w:ascii="Times New Roman" w:hAnsi="Times New Roman"/>
          <w:sz w:val="27"/>
          <w:vertAlign w:val="subscript"/>
        </w:rPr>
        <w:t>2</w:t>
      </w:r>
      <w:r w:rsidRPr="00B67F79">
        <w:rPr>
          <w:rFonts w:ascii="Times New Roman" w:hAnsi="Times New Roman"/>
          <w:sz w:val="27"/>
        </w:rPr>
        <w:t xml:space="preserve">) &lt;60 мм </w:t>
      </w:r>
      <w:proofErr w:type="spellStart"/>
      <w:r w:rsidRPr="00B67F79">
        <w:rPr>
          <w:rFonts w:ascii="Times New Roman" w:hAnsi="Times New Roman"/>
          <w:sz w:val="27"/>
        </w:rPr>
        <w:t>рт.ст</w:t>
      </w:r>
      <w:proofErr w:type="spellEnd"/>
      <w:r w:rsidRPr="00B67F79">
        <w:rPr>
          <w:rFonts w:ascii="Times New Roman" w:hAnsi="Times New Roman"/>
          <w:sz w:val="27"/>
        </w:rPr>
        <w:t>. и/или парциальное напряжение углекислого газа</w:t>
      </w:r>
      <w:r w:rsidRPr="00B67F79">
        <w:rPr>
          <w:rFonts w:ascii="Times New Roman" w:hAnsi="Times New Roman"/>
          <w:sz w:val="27"/>
        </w:rPr>
        <w:t xml:space="preserve">      (РаСО</w:t>
      </w:r>
      <w:r w:rsidRPr="00B67F79">
        <w:rPr>
          <w:rFonts w:ascii="Times New Roman" w:hAnsi="Times New Roman"/>
          <w:sz w:val="27"/>
          <w:vertAlign w:val="subscript"/>
        </w:rPr>
        <w:t>2</w:t>
      </w:r>
      <w:r w:rsidRPr="00B67F79">
        <w:rPr>
          <w:rFonts w:ascii="Times New Roman" w:hAnsi="Times New Roman"/>
          <w:sz w:val="27"/>
        </w:rPr>
        <w:t xml:space="preserve">) &gt;45 мм </w:t>
      </w:r>
      <w:proofErr w:type="spellStart"/>
      <w:r w:rsidRPr="00B67F79">
        <w:rPr>
          <w:rFonts w:ascii="Times New Roman" w:hAnsi="Times New Roman"/>
          <w:sz w:val="27"/>
        </w:rPr>
        <w:t>рт.ст</w:t>
      </w:r>
      <w:proofErr w:type="spellEnd"/>
      <w:r w:rsidRPr="00B67F79">
        <w:rPr>
          <w:rFonts w:ascii="Times New Roman" w:hAnsi="Times New Roman"/>
          <w:sz w:val="27"/>
        </w:rPr>
        <w:t>.   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   в) анемия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г) рН артериальной крови более 7,35;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24. Гиперинфляция легких – это: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а) повышение воздушности;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б) характерный признак пневмосклероза;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в) характеристика дыхательной недостаточности.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25. Машиной скоро</w:t>
      </w:r>
      <w:r w:rsidRPr="00B67F79">
        <w:rPr>
          <w:rFonts w:ascii="Times New Roman" w:hAnsi="Times New Roman"/>
          <w:sz w:val="27"/>
        </w:rPr>
        <w:t xml:space="preserve">й помощи доставлен больной 22 лет, страдающий бронхиальной астмой. При поступлении возбуждён, температура тела 36,7 С, ЧСС- 120 ударов в минуту, число дыханий - 32 в мин, SPO2 = 85%.АД = 160/100 мм </w:t>
      </w:r>
      <w:proofErr w:type="spellStart"/>
      <w:r w:rsidRPr="00B67F79">
        <w:rPr>
          <w:rFonts w:ascii="Times New Roman" w:hAnsi="Times New Roman"/>
          <w:sz w:val="27"/>
        </w:rPr>
        <w:t>рт</w:t>
      </w:r>
      <w:proofErr w:type="spellEnd"/>
      <w:r w:rsidRPr="00B67F79">
        <w:rPr>
          <w:rFonts w:ascii="Times New Roman" w:hAnsi="Times New Roman"/>
          <w:sz w:val="27"/>
        </w:rPr>
        <w:t xml:space="preserve"> ст. При аускультации: дыхание резко ослаблено, единичны</w:t>
      </w:r>
      <w:r w:rsidRPr="00B67F79">
        <w:rPr>
          <w:rFonts w:ascii="Times New Roman" w:hAnsi="Times New Roman"/>
          <w:sz w:val="27"/>
        </w:rPr>
        <w:t xml:space="preserve">е сухие хрипы.. В течение суток получил более 10 ингаляций </w:t>
      </w:r>
      <w:proofErr w:type="spellStart"/>
      <w:r w:rsidRPr="00B67F79">
        <w:rPr>
          <w:rFonts w:ascii="Times New Roman" w:hAnsi="Times New Roman"/>
          <w:sz w:val="27"/>
        </w:rPr>
        <w:t>беротека</w:t>
      </w:r>
      <w:proofErr w:type="spellEnd"/>
      <w:r w:rsidRPr="00B67F79">
        <w:rPr>
          <w:rFonts w:ascii="Times New Roman" w:hAnsi="Times New Roman"/>
          <w:sz w:val="27"/>
        </w:rPr>
        <w:t>. Врачом скорой помощи уже внутривенно введено 10,0 мл 2, 4% раствора эуфиллина, 60 мг преднизолона. Что из ниже перечисленного показано больному в первую очередь в этой ситуации?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а) инг</w:t>
      </w:r>
      <w:r w:rsidRPr="00B67F79">
        <w:rPr>
          <w:rFonts w:ascii="Times New Roman" w:hAnsi="Times New Roman"/>
          <w:sz w:val="27"/>
        </w:rPr>
        <w:t xml:space="preserve">аляции кислорода, ингаляционные  стероиды и </w:t>
      </w:r>
      <w:proofErr w:type="spellStart"/>
      <w:r w:rsidRPr="00B67F79">
        <w:rPr>
          <w:rFonts w:ascii="Times New Roman" w:hAnsi="Times New Roman"/>
          <w:sz w:val="27"/>
        </w:rPr>
        <w:t>бронхолитики</w:t>
      </w:r>
      <w:proofErr w:type="spellEnd"/>
      <w:r w:rsidRPr="00B67F79">
        <w:rPr>
          <w:rFonts w:ascii="Times New Roman" w:hAnsi="Times New Roman"/>
          <w:sz w:val="27"/>
        </w:rPr>
        <w:t xml:space="preserve">  через </w:t>
      </w:r>
      <w:proofErr w:type="spellStart"/>
      <w:r w:rsidRPr="00B67F79">
        <w:rPr>
          <w:rFonts w:ascii="Times New Roman" w:hAnsi="Times New Roman"/>
          <w:sz w:val="27"/>
        </w:rPr>
        <w:t>небулайзер</w:t>
      </w:r>
      <w:proofErr w:type="spellEnd"/>
      <w:r w:rsidRPr="00B67F79">
        <w:rPr>
          <w:rFonts w:ascii="Times New Roman" w:hAnsi="Times New Roman"/>
          <w:sz w:val="27"/>
        </w:rPr>
        <w:t>, кортикостероиды внутривенно;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б) внутривенное введение магнезии, адреналин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в) повторное введение эуфиллина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8"/>
        </w:rPr>
      </w:pPr>
    </w:p>
    <w:p w:rsidR="00223494" w:rsidRPr="00B67F79" w:rsidRDefault="00B67F79">
      <w:pPr>
        <w:pStyle w:val="a8"/>
        <w:numPr>
          <w:ilvl w:val="0"/>
          <w:numId w:val="4"/>
        </w:numPr>
        <w:tabs>
          <w:tab w:val="left" w:pos="583"/>
        </w:tabs>
        <w:spacing w:line="276" w:lineRule="auto"/>
        <w:ind w:right="119"/>
        <w:rPr>
          <w:sz w:val="28"/>
        </w:rPr>
      </w:pPr>
      <w:r w:rsidRPr="00B67F79">
        <w:rPr>
          <w:sz w:val="28"/>
        </w:rPr>
        <w:t>Применение</w:t>
      </w:r>
      <w:r w:rsidRPr="00B67F79">
        <w:rPr>
          <w:spacing w:val="-4"/>
          <w:sz w:val="28"/>
        </w:rPr>
        <w:t xml:space="preserve"> </w:t>
      </w:r>
      <w:r w:rsidRPr="00B67F79">
        <w:rPr>
          <w:sz w:val="28"/>
        </w:rPr>
        <w:t>какого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метода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лечения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наиболее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целесообразно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при</w:t>
      </w:r>
      <w:r w:rsidRPr="00B67F79">
        <w:rPr>
          <w:spacing w:val="-5"/>
          <w:sz w:val="28"/>
        </w:rPr>
        <w:t xml:space="preserve"> </w:t>
      </w:r>
      <w:proofErr w:type="spellStart"/>
      <w:r w:rsidRPr="00B67F79">
        <w:rPr>
          <w:sz w:val="28"/>
        </w:rPr>
        <w:t>саркоид</w:t>
      </w:r>
      <w:r w:rsidRPr="00B67F79">
        <w:rPr>
          <w:sz w:val="28"/>
        </w:rPr>
        <w:t>озе</w:t>
      </w:r>
      <w:proofErr w:type="spellEnd"/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I</w:t>
      </w:r>
      <w:r w:rsidRPr="00B67F79">
        <w:rPr>
          <w:spacing w:val="-8"/>
          <w:sz w:val="28"/>
        </w:rPr>
        <w:t xml:space="preserve"> </w:t>
      </w:r>
      <w:r w:rsidRPr="00B67F79">
        <w:rPr>
          <w:sz w:val="28"/>
        </w:rPr>
        <w:t>стадии?</w:t>
      </w:r>
      <w:r w:rsidRPr="00B67F79">
        <w:rPr>
          <w:spacing w:val="-57"/>
          <w:sz w:val="28"/>
        </w:rPr>
        <w:t xml:space="preserve"> </w:t>
      </w:r>
    </w:p>
    <w:p w:rsidR="00223494" w:rsidRPr="00B67F79" w:rsidRDefault="00B67F79">
      <w:pPr>
        <w:pStyle w:val="a8"/>
        <w:tabs>
          <w:tab w:val="left" w:pos="583"/>
        </w:tabs>
        <w:spacing w:line="276" w:lineRule="auto"/>
        <w:ind w:right="119"/>
        <w:rPr>
          <w:sz w:val="28"/>
        </w:rPr>
      </w:pPr>
      <w:r w:rsidRPr="00B67F79">
        <w:rPr>
          <w:sz w:val="28"/>
        </w:rPr>
        <w:lastRenderedPageBreak/>
        <w:t>а)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выжидательная тактика</w:t>
      </w:r>
    </w:p>
    <w:p w:rsidR="00223494" w:rsidRPr="00B67F79" w:rsidRDefault="00B67F79">
      <w:pPr>
        <w:pStyle w:val="a5"/>
        <w:spacing w:before="2" w:line="276" w:lineRule="auto"/>
        <w:ind w:right="141"/>
        <w:rPr>
          <w:spacing w:val="-57"/>
          <w:sz w:val="28"/>
        </w:rPr>
      </w:pPr>
      <w:r w:rsidRPr="00B67F79">
        <w:rPr>
          <w:sz w:val="28"/>
        </w:rPr>
        <w:t>б) ингаляционные кортикостероиды</w:t>
      </w:r>
      <w:r w:rsidRPr="00B67F79">
        <w:rPr>
          <w:spacing w:val="-57"/>
          <w:sz w:val="28"/>
        </w:rPr>
        <w:t xml:space="preserve"> </w:t>
      </w:r>
    </w:p>
    <w:p w:rsidR="00223494" w:rsidRPr="00B67F79" w:rsidRDefault="00B67F79">
      <w:pPr>
        <w:pStyle w:val="a5"/>
        <w:spacing w:before="2" w:line="276" w:lineRule="auto"/>
        <w:ind w:right="5736"/>
        <w:rPr>
          <w:sz w:val="28"/>
        </w:rPr>
      </w:pPr>
      <w:r w:rsidRPr="00B67F79">
        <w:rPr>
          <w:sz w:val="28"/>
        </w:rPr>
        <w:t>в)</w:t>
      </w:r>
      <w:r w:rsidRPr="00B67F79">
        <w:rPr>
          <w:spacing w:val="-3"/>
          <w:sz w:val="28"/>
        </w:rPr>
        <w:t xml:space="preserve"> </w:t>
      </w:r>
      <w:proofErr w:type="spellStart"/>
      <w:r w:rsidRPr="00B67F79">
        <w:rPr>
          <w:sz w:val="28"/>
        </w:rPr>
        <w:t>иммуносупрессанты</w:t>
      </w:r>
      <w:proofErr w:type="spellEnd"/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8"/>
        </w:rPr>
      </w:pPr>
    </w:p>
    <w:p w:rsidR="00223494" w:rsidRPr="00B67F79" w:rsidRDefault="00B67F79">
      <w:pPr>
        <w:pStyle w:val="a8"/>
        <w:numPr>
          <w:ilvl w:val="0"/>
          <w:numId w:val="4"/>
        </w:numPr>
        <w:spacing w:before="68" w:line="276" w:lineRule="auto"/>
        <w:ind w:right="255"/>
        <w:rPr>
          <w:sz w:val="28"/>
        </w:rPr>
      </w:pPr>
      <w:r w:rsidRPr="00B67F79">
        <w:rPr>
          <w:sz w:val="28"/>
        </w:rPr>
        <w:t xml:space="preserve"> </w:t>
      </w:r>
      <w:r w:rsidRPr="00B67F79">
        <w:rPr>
          <w:sz w:val="28"/>
        </w:rPr>
        <w:t>Наличие</w:t>
      </w:r>
      <w:r w:rsidRPr="00B67F79">
        <w:rPr>
          <w:spacing w:val="-6"/>
          <w:sz w:val="28"/>
        </w:rPr>
        <w:t xml:space="preserve"> </w:t>
      </w:r>
      <w:r w:rsidRPr="00B67F79">
        <w:rPr>
          <w:sz w:val="28"/>
        </w:rPr>
        <w:t>каких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клинических</w:t>
      </w:r>
      <w:r w:rsidRPr="00B67F79">
        <w:rPr>
          <w:spacing w:val="-4"/>
          <w:sz w:val="28"/>
        </w:rPr>
        <w:t xml:space="preserve"> </w:t>
      </w:r>
      <w:r w:rsidRPr="00B67F79">
        <w:rPr>
          <w:sz w:val="28"/>
        </w:rPr>
        <w:t>признаков</w:t>
      </w:r>
      <w:r w:rsidRPr="00B67F79">
        <w:rPr>
          <w:spacing w:val="-5"/>
          <w:sz w:val="28"/>
        </w:rPr>
        <w:t xml:space="preserve"> </w:t>
      </w:r>
      <w:r w:rsidRPr="00B67F79">
        <w:rPr>
          <w:sz w:val="28"/>
        </w:rPr>
        <w:t>позволяет</w:t>
      </w:r>
      <w:r w:rsidRPr="00B67F79">
        <w:rPr>
          <w:spacing w:val="-5"/>
          <w:sz w:val="28"/>
        </w:rPr>
        <w:t xml:space="preserve"> </w:t>
      </w:r>
      <w:r w:rsidRPr="00B67F79">
        <w:rPr>
          <w:sz w:val="28"/>
        </w:rPr>
        <w:t>предположить</w:t>
      </w:r>
      <w:r w:rsidRPr="00B67F79">
        <w:rPr>
          <w:spacing w:val="-6"/>
          <w:sz w:val="28"/>
        </w:rPr>
        <w:t xml:space="preserve"> </w:t>
      </w:r>
      <w:r w:rsidRPr="00B67F79">
        <w:rPr>
          <w:sz w:val="28"/>
        </w:rPr>
        <w:t>диагноз</w:t>
      </w:r>
      <w:r w:rsidRPr="00B67F79">
        <w:rPr>
          <w:spacing w:val="-5"/>
          <w:sz w:val="28"/>
        </w:rPr>
        <w:t xml:space="preserve"> </w:t>
      </w:r>
      <w:r w:rsidRPr="00B67F79">
        <w:rPr>
          <w:sz w:val="28"/>
        </w:rPr>
        <w:t>системного</w:t>
      </w:r>
      <w:r w:rsidRPr="00B67F79">
        <w:rPr>
          <w:spacing w:val="-57"/>
          <w:sz w:val="28"/>
        </w:rPr>
        <w:t xml:space="preserve">   </w:t>
      </w:r>
      <w:proofErr w:type="spellStart"/>
      <w:r w:rsidRPr="00B67F79">
        <w:rPr>
          <w:sz w:val="28"/>
        </w:rPr>
        <w:t>васкулита</w:t>
      </w:r>
      <w:proofErr w:type="spellEnd"/>
      <w:r w:rsidRPr="00B67F79">
        <w:rPr>
          <w:sz w:val="28"/>
        </w:rPr>
        <w:t>:</w:t>
      </w:r>
    </w:p>
    <w:p w:rsidR="00223494" w:rsidRPr="00B67F79" w:rsidRDefault="00B67F79">
      <w:pPr>
        <w:pStyle w:val="a5"/>
        <w:spacing w:line="276" w:lineRule="auto"/>
        <w:ind w:right="141"/>
        <w:rPr>
          <w:spacing w:val="1"/>
          <w:sz w:val="28"/>
        </w:rPr>
      </w:pPr>
      <w:r w:rsidRPr="00B67F79">
        <w:rPr>
          <w:sz w:val="28"/>
        </w:rPr>
        <w:t xml:space="preserve">а) </w:t>
      </w:r>
      <w:proofErr w:type="spellStart"/>
      <w:r w:rsidRPr="00B67F79">
        <w:rPr>
          <w:sz w:val="28"/>
        </w:rPr>
        <w:t>полиорганное</w:t>
      </w:r>
      <w:proofErr w:type="spellEnd"/>
      <w:r w:rsidRPr="00B67F79">
        <w:rPr>
          <w:sz w:val="28"/>
        </w:rPr>
        <w:t xml:space="preserve"> поражение</w:t>
      </w:r>
      <w:r w:rsidRPr="00B67F79">
        <w:rPr>
          <w:spacing w:val="1"/>
          <w:sz w:val="28"/>
        </w:rPr>
        <w:t xml:space="preserve"> </w:t>
      </w:r>
    </w:p>
    <w:p w:rsidR="00223494" w:rsidRPr="00B67F79" w:rsidRDefault="00B67F79">
      <w:pPr>
        <w:pStyle w:val="a5"/>
        <w:spacing w:line="276" w:lineRule="auto"/>
        <w:ind w:right="141"/>
        <w:rPr>
          <w:sz w:val="28"/>
        </w:rPr>
      </w:pPr>
      <w:r w:rsidRPr="00B67F79">
        <w:rPr>
          <w:sz w:val="28"/>
        </w:rPr>
        <w:t>б)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лихорадка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неясного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генеза</w:t>
      </w:r>
    </w:p>
    <w:p w:rsidR="00223494" w:rsidRPr="00B67F79" w:rsidRDefault="00B67F79">
      <w:pPr>
        <w:pStyle w:val="a5"/>
        <w:spacing w:line="276" w:lineRule="auto"/>
        <w:ind w:right="141"/>
        <w:rPr>
          <w:spacing w:val="-57"/>
          <w:sz w:val="28"/>
        </w:rPr>
      </w:pPr>
      <w:r w:rsidRPr="00B67F79">
        <w:rPr>
          <w:sz w:val="28"/>
        </w:rPr>
        <w:t xml:space="preserve">в) </w:t>
      </w:r>
      <w:r w:rsidRPr="00B67F79">
        <w:rPr>
          <w:sz w:val="28"/>
        </w:rPr>
        <w:t>выраженные лабораторные признаки активного воспалительного процесса</w:t>
      </w:r>
      <w:r w:rsidRPr="00B67F79">
        <w:rPr>
          <w:spacing w:val="-57"/>
          <w:sz w:val="28"/>
        </w:rPr>
        <w:t xml:space="preserve"> </w:t>
      </w:r>
    </w:p>
    <w:p w:rsidR="00223494" w:rsidRPr="00B67F79" w:rsidRDefault="00B67F79">
      <w:pPr>
        <w:pStyle w:val="a5"/>
        <w:spacing w:line="276" w:lineRule="auto"/>
        <w:ind w:right="1578"/>
        <w:rPr>
          <w:sz w:val="28"/>
        </w:rPr>
      </w:pPr>
      <w:r w:rsidRPr="00B67F79">
        <w:rPr>
          <w:sz w:val="28"/>
        </w:rPr>
        <w:t>г)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наличие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кожных</w:t>
      </w:r>
      <w:r w:rsidRPr="00B67F79">
        <w:rPr>
          <w:spacing w:val="2"/>
          <w:sz w:val="28"/>
        </w:rPr>
        <w:t xml:space="preserve"> </w:t>
      </w:r>
      <w:r w:rsidRPr="00B67F79">
        <w:rPr>
          <w:sz w:val="28"/>
        </w:rPr>
        <w:t>изменений</w:t>
      </w:r>
    </w:p>
    <w:p w:rsidR="00223494" w:rsidRPr="00B67F79" w:rsidRDefault="00B67F79">
      <w:pPr>
        <w:pStyle w:val="a5"/>
        <w:spacing w:line="272" w:lineRule="exact"/>
        <w:rPr>
          <w:sz w:val="28"/>
        </w:rPr>
      </w:pPr>
      <w:r w:rsidRPr="00B67F79">
        <w:rPr>
          <w:sz w:val="28"/>
        </w:rPr>
        <w:t>д)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все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перечисленное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pStyle w:val="a8"/>
        <w:tabs>
          <w:tab w:val="left" w:pos="463"/>
        </w:tabs>
        <w:spacing w:before="1"/>
        <w:ind w:right="1547"/>
        <w:rPr>
          <w:spacing w:val="-57"/>
          <w:sz w:val="28"/>
        </w:rPr>
      </w:pPr>
      <w:r w:rsidRPr="00B67F79">
        <w:rPr>
          <w:sz w:val="28"/>
        </w:rPr>
        <w:t>28. По</w:t>
      </w:r>
      <w:r w:rsidRPr="00B67F79">
        <w:rPr>
          <w:spacing w:val="-4"/>
          <w:sz w:val="28"/>
        </w:rPr>
        <w:t xml:space="preserve"> </w:t>
      </w:r>
      <w:r w:rsidRPr="00B67F79">
        <w:rPr>
          <w:sz w:val="28"/>
        </w:rPr>
        <w:t>каким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параметрам</w:t>
      </w:r>
      <w:r w:rsidRPr="00B67F79">
        <w:rPr>
          <w:spacing w:val="-4"/>
          <w:sz w:val="28"/>
        </w:rPr>
        <w:t xml:space="preserve"> </w:t>
      </w:r>
      <w:r w:rsidRPr="00B67F79">
        <w:rPr>
          <w:sz w:val="28"/>
        </w:rPr>
        <w:t>ФВД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можно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определить</w:t>
      </w:r>
      <w:r w:rsidRPr="00B67F79">
        <w:rPr>
          <w:spacing w:val="-2"/>
          <w:sz w:val="28"/>
        </w:rPr>
        <w:t xml:space="preserve"> </w:t>
      </w:r>
      <w:proofErr w:type="spellStart"/>
      <w:r w:rsidRPr="00B67F79">
        <w:rPr>
          <w:sz w:val="28"/>
        </w:rPr>
        <w:t>рестриктивные</w:t>
      </w:r>
      <w:proofErr w:type="spellEnd"/>
      <w:r w:rsidRPr="00B67F79">
        <w:rPr>
          <w:spacing w:val="-5"/>
          <w:sz w:val="28"/>
        </w:rPr>
        <w:t xml:space="preserve"> </w:t>
      </w:r>
      <w:r w:rsidRPr="00B67F79">
        <w:rPr>
          <w:sz w:val="28"/>
        </w:rPr>
        <w:t>нарушения</w:t>
      </w:r>
      <w:r w:rsidRPr="00B67F79">
        <w:rPr>
          <w:spacing w:val="-57"/>
          <w:sz w:val="28"/>
        </w:rPr>
        <w:t xml:space="preserve"> </w:t>
      </w:r>
    </w:p>
    <w:p w:rsidR="00223494" w:rsidRPr="00B67F79" w:rsidRDefault="00B67F79">
      <w:pPr>
        <w:pStyle w:val="a8"/>
        <w:tabs>
          <w:tab w:val="left" w:pos="463"/>
        </w:tabs>
        <w:spacing w:before="1"/>
        <w:ind w:right="1547"/>
        <w:rPr>
          <w:sz w:val="28"/>
        </w:rPr>
      </w:pPr>
      <w:r w:rsidRPr="00B67F79">
        <w:rPr>
          <w:sz w:val="28"/>
        </w:rPr>
        <w:t>а)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по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скоростным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показателям</w:t>
      </w:r>
    </w:p>
    <w:p w:rsidR="00223494" w:rsidRPr="00B67F79" w:rsidRDefault="00B67F79">
      <w:pPr>
        <w:pStyle w:val="a5"/>
        <w:rPr>
          <w:sz w:val="28"/>
        </w:rPr>
      </w:pPr>
      <w:r w:rsidRPr="00B67F79">
        <w:rPr>
          <w:sz w:val="28"/>
        </w:rPr>
        <w:t>б)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по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объемным</w:t>
      </w:r>
      <w:r w:rsidRPr="00B67F79">
        <w:rPr>
          <w:spacing w:val="-4"/>
          <w:sz w:val="28"/>
        </w:rPr>
        <w:t xml:space="preserve"> </w:t>
      </w:r>
      <w:r w:rsidRPr="00B67F79">
        <w:rPr>
          <w:sz w:val="28"/>
        </w:rPr>
        <w:t>показателям*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8"/>
        </w:rPr>
      </w:pPr>
      <w:r w:rsidRPr="00B67F79">
        <w:rPr>
          <w:rFonts w:ascii="Times New Roman" w:hAnsi="Times New Roman"/>
          <w:sz w:val="28"/>
        </w:rPr>
        <w:br/>
      </w:r>
      <w:r w:rsidRPr="00B67F79">
        <w:rPr>
          <w:rFonts w:ascii="Times New Roman" w:hAnsi="Times New Roman"/>
          <w:sz w:val="28"/>
        </w:rPr>
        <w:br/>
      </w:r>
    </w:p>
    <w:p w:rsidR="00223494" w:rsidRPr="00B67F79" w:rsidRDefault="00B67F79">
      <w:pPr>
        <w:pStyle w:val="a8"/>
        <w:numPr>
          <w:ilvl w:val="0"/>
          <w:numId w:val="4"/>
        </w:numPr>
        <w:tabs>
          <w:tab w:val="left" w:pos="463"/>
        </w:tabs>
        <w:ind w:right="141"/>
        <w:rPr>
          <w:sz w:val="28"/>
        </w:rPr>
      </w:pPr>
      <w:r w:rsidRPr="00B67F79">
        <w:rPr>
          <w:sz w:val="28"/>
        </w:rPr>
        <w:t xml:space="preserve">По </w:t>
      </w:r>
      <w:r w:rsidRPr="00B67F79">
        <w:rPr>
          <w:sz w:val="28"/>
        </w:rPr>
        <w:t xml:space="preserve">каким параметрам можно дифференцировать с-м </w:t>
      </w:r>
      <w:proofErr w:type="spellStart"/>
      <w:r w:rsidRPr="00B67F79">
        <w:rPr>
          <w:sz w:val="28"/>
        </w:rPr>
        <w:t>бронхообструкции</w:t>
      </w:r>
      <w:proofErr w:type="spellEnd"/>
      <w:r w:rsidRPr="00B67F79">
        <w:rPr>
          <w:sz w:val="28"/>
        </w:rPr>
        <w:t xml:space="preserve"> при БА и</w:t>
      </w:r>
      <w:r w:rsidRPr="00B67F79">
        <w:rPr>
          <w:spacing w:val="-57"/>
          <w:sz w:val="28"/>
        </w:rPr>
        <w:t xml:space="preserve"> </w:t>
      </w:r>
      <w:r w:rsidRPr="00B67F79">
        <w:rPr>
          <w:sz w:val="28"/>
        </w:rPr>
        <w:t>ХОБЛ:</w:t>
      </w:r>
    </w:p>
    <w:p w:rsidR="00223494" w:rsidRPr="00B67F79" w:rsidRDefault="00B67F79">
      <w:pPr>
        <w:pStyle w:val="a5"/>
        <w:ind w:right="1578"/>
        <w:rPr>
          <w:spacing w:val="-57"/>
          <w:sz w:val="28"/>
        </w:rPr>
      </w:pPr>
      <w:r w:rsidRPr="00B67F79">
        <w:rPr>
          <w:sz w:val="28"/>
        </w:rPr>
        <w:t>а) на спирограмме по обратимости обструкции</w:t>
      </w:r>
      <w:r w:rsidRPr="00B67F79">
        <w:rPr>
          <w:spacing w:val="1"/>
          <w:sz w:val="28"/>
        </w:rPr>
        <w:t xml:space="preserve"> </w:t>
      </w:r>
      <w:r w:rsidRPr="00B67F79">
        <w:rPr>
          <w:sz w:val="28"/>
        </w:rPr>
        <w:t xml:space="preserve">и проявлению </w:t>
      </w:r>
      <w:proofErr w:type="spellStart"/>
      <w:r w:rsidRPr="00B67F79">
        <w:rPr>
          <w:sz w:val="28"/>
        </w:rPr>
        <w:t>бронхоспазма</w:t>
      </w:r>
      <w:proofErr w:type="spellEnd"/>
      <w:r w:rsidRPr="00B67F79">
        <w:rPr>
          <w:spacing w:val="-57"/>
          <w:sz w:val="28"/>
        </w:rPr>
        <w:t xml:space="preserve"> </w:t>
      </w:r>
    </w:p>
    <w:p w:rsidR="00223494" w:rsidRPr="00B67F79" w:rsidRDefault="00B67F79">
      <w:pPr>
        <w:pStyle w:val="a5"/>
        <w:ind w:right="1578"/>
        <w:rPr>
          <w:sz w:val="28"/>
        </w:rPr>
      </w:pPr>
      <w:r w:rsidRPr="00B67F79">
        <w:rPr>
          <w:sz w:val="28"/>
        </w:rPr>
        <w:t>б)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признаков эмфиземы по КТ</w:t>
      </w:r>
    </w:p>
    <w:p w:rsidR="00223494" w:rsidRPr="00B67F79" w:rsidRDefault="00B67F79">
      <w:pPr>
        <w:pStyle w:val="a5"/>
        <w:ind w:right="4779"/>
        <w:rPr>
          <w:sz w:val="28"/>
        </w:rPr>
      </w:pPr>
      <w:r w:rsidRPr="00B67F79">
        <w:rPr>
          <w:sz w:val="28"/>
        </w:rPr>
        <w:t>в)</w:t>
      </w:r>
      <w:r w:rsidRPr="00B67F79">
        <w:rPr>
          <w:spacing w:val="-4"/>
          <w:sz w:val="28"/>
        </w:rPr>
        <w:t xml:space="preserve"> </w:t>
      </w:r>
      <w:r w:rsidRPr="00B67F79">
        <w:rPr>
          <w:sz w:val="28"/>
        </w:rPr>
        <w:t>индексу</w:t>
      </w:r>
      <w:r w:rsidRPr="00B67F79">
        <w:rPr>
          <w:spacing w:val="-6"/>
          <w:sz w:val="28"/>
        </w:rPr>
        <w:t xml:space="preserve"> </w:t>
      </w:r>
      <w:r w:rsidRPr="00B67F79">
        <w:rPr>
          <w:sz w:val="28"/>
        </w:rPr>
        <w:t>курения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в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анамнезе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&gt;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10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пачек/лет</w:t>
      </w:r>
    </w:p>
    <w:p w:rsidR="00223494" w:rsidRPr="00B67F79" w:rsidRDefault="00B67F79">
      <w:pPr>
        <w:pStyle w:val="a5"/>
        <w:ind w:right="4779"/>
        <w:rPr>
          <w:sz w:val="28"/>
        </w:rPr>
      </w:pPr>
      <w:r w:rsidRPr="00B67F79">
        <w:rPr>
          <w:spacing w:val="-57"/>
          <w:sz w:val="28"/>
        </w:rPr>
        <w:t xml:space="preserve"> </w:t>
      </w:r>
      <w:r w:rsidRPr="00B67F79">
        <w:rPr>
          <w:sz w:val="28"/>
        </w:rPr>
        <w:t>г)</w:t>
      </w:r>
      <w:r w:rsidRPr="00B67F79">
        <w:rPr>
          <w:spacing w:val="-2"/>
          <w:sz w:val="28"/>
        </w:rPr>
        <w:t xml:space="preserve"> </w:t>
      </w:r>
      <w:proofErr w:type="spellStart"/>
      <w:r w:rsidRPr="00B67F79">
        <w:rPr>
          <w:sz w:val="28"/>
        </w:rPr>
        <w:t>аллергоанамнезу</w:t>
      </w:r>
      <w:proofErr w:type="spellEnd"/>
    </w:p>
    <w:p w:rsidR="00223494" w:rsidRPr="00B67F79" w:rsidRDefault="00B67F79">
      <w:pPr>
        <w:pStyle w:val="a5"/>
        <w:rPr>
          <w:sz w:val="28"/>
        </w:rPr>
      </w:pPr>
      <w:r w:rsidRPr="00B67F79">
        <w:rPr>
          <w:sz w:val="28"/>
        </w:rPr>
        <w:t>д)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цитологии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мокроты</w:t>
      </w:r>
    </w:p>
    <w:p w:rsidR="00223494" w:rsidRPr="00B67F79" w:rsidRDefault="00B67F79">
      <w:pPr>
        <w:pStyle w:val="a5"/>
        <w:rPr>
          <w:sz w:val="28"/>
        </w:rPr>
      </w:pPr>
      <w:r w:rsidRPr="00B67F79">
        <w:rPr>
          <w:sz w:val="28"/>
        </w:rPr>
        <w:t>е)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все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выше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перечисленное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30. Для этого заболевания характерны гранулематозные воспаления, очаги некроза легких и других органов, довольно частое поражение верхних дыхательных путей: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а) </w:t>
      </w:r>
      <w:proofErr w:type="spellStart"/>
      <w:r w:rsidRPr="00B67F79">
        <w:rPr>
          <w:rFonts w:ascii="Times New Roman" w:hAnsi="Times New Roman"/>
          <w:sz w:val="27"/>
        </w:rPr>
        <w:t>саркоидоз</w:t>
      </w:r>
      <w:proofErr w:type="spellEnd"/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б) синдром </w:t>
      </w:r>
      <w:proofErr w:type="spellStart"/>
      <w:r w:rsidRPr="00B67F79">
        <w:rPr>
          <w:rFonts w:ascii="Times New Roman" w:hAnsi="Times New Roman"/>
          <w:sz w:val="27"/>
        </w:rPr>
        <w:t>Гудпасчера</w:t>
      </w:r>
      <w:proofErr w:type="spellEnd"/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в) </w:t>
      </w:r>
      <w:proofErr w:type="spellStart"/>
      <w:r w:rsidRPr="00B67F79">
        <w:rPr>
          <w:rFonts w:ascii="Times New Roman" w:hAnsi="Times New Roman"/>
          <w:sz w:val="27"/>
        </w:rPr>
        <w:t>гранулематоз</w:t>
      </w:r>
      <w:proofErr w:type="spellEnd"/>
      <w:r w:rsidRPr="00B67F79">
        <w:rPr>
          <w:rFonts w:ascii="Times New Roman" w:hAnsi="Times New Roman"/>
          <w:sz w:val="27"/>
        </w:rPr>
        <w:t xml:space="preserve"> </w:t>
      </w:r>
      <w:proofErr w:type="spellStart"/>
      <w:r w:rsidRPr="00B67F79">
        <w:rPr>
          <w:rFonts w:ascii="Times New Roman" w:hAnsi="Times New Roman"/>
          <w:sz w:val="27"/>
        </w:rPr>
        <w:t>Веге</w:t>
      </w:r>
      <w:r w:rsidRPr="00B67F79">
        <w:rPr>
          <w:rFonts w:ascii="Times New Roman" w:hAnsi="Times New Roman"/>
          <w:sz w:val="27"/>
        </w:rPr>
        <w:t>нера</w:t>
      </w:r>
      <w:proofErr w:type="spellEnd"/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г) альвеолярный </w:t>
      </w:r>
      <w:proofErr w:type="spellStart"/>
      <w:r w:rsidRPr="00B67F79">
        <w:rPr>
          <w:rFonts w:ascii="Times New Roman" w:hAnsi="Times New Roman"/>
          <w:sz w:val="27"/>
        </w:rPr>
        <w:t>протеиноз</w:t>
      </w:r>
      <w:proofErr w:type="spellEnd"/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д) альвеолярный </w:t>
      </w:r>
      <w:proofErr w:type="spellStart"/>
      <w:r w:rsidRPr="00B67F79">
        <w:rPr>
          <w:rFonts w:ascii="Times New Roman" w:hAnsi="Times New Roman"/>
          <w:sz w:val="27"/>
        </w:rPr>
        <w:t>микролитиаз</w:t>
      </w:r>
      <w:proofErr w:type="spellEnd"/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31. Укажите значения нормальной </w:t>
      </w:r>
      <w:proofErr w:type="spellStart"/>
      <w:r w:rsidRPr="00B67F79">
        <w:rPr>
          <w:rFonts w:ascii="Times New Roman" w:hAnsi="Times New Roman"/>
          <w:sz w:val="27"/>
        </w:rPr>
        <w:t>оксиметрии</w:t>
      </w:r>
      <w:proofErr w:type="spellEnd"/>
      <w:r w:rsidRPr="00B67F79">
        <w:rPr>
          <w:rFonts w:ascii="Times New Roman" w:hAnsi="Times New Roman"/>
          <w:sz w:val="27"/>
        </w:rPr>
        <w:t>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а) 95 - 100 %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б) 80 - 94 %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в) &lt; 80 %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pStyle w:val="a8"/>
        <w:numPr>
          <w:ilvl w:val="0"/>
          <w:numId w:val="5"/>
        </w:numPr>
        <w:tabs>
          <w:tab w:val="left" w:pos="463"/>
        </w:tabs>
        <w:ind w:right="1169"/>
        <w:rPr>
          <w:sz w:val="28"/>
        </w:rPr>
      </w:pPr>
      <w:r w:rsidRPr="00B67F79">
        <w:rPr>
          <w:sz w:val="28"/>
        </w:rPr>
        <w:t xml:space="preserve">О наличие </w:t>
      </w:r>
      <w:proofErr w:type="spellStart"/>
      <w:r w:rsidRPr="00B67F79">
        <w:rPr>
          <w:sz w:val="28"/>
        </w:rPr>
        <w:t>бронхоспазма</w:t>
      </w:r>
      <w:proofErr w:type="spellEnd"/>
      <w:r w:rsidRPr="00B67F79">
        <w:rPr>
          <w:sz w:val="28"/>
        </w:rPr>
        <w:t xml:space="preserve"> свидетельствует прирост ОФВ1 от исходного после</w:t>
      </w:r>
      <w:r w:rsidRPr="00B67F79">
        <w:rPr>
          <w:spacing w:val="-57"/>
          <w:sz w:val="28"/>
        </w:rPr>
        <w:t xml:space="preserve"> </w:t>
      </w:r>
      <w:proofErr w:type="spellStart"/>
      <w:r w:rsidRPr="00B67F79">
        <w:rPr>
          <w:sz w:val="28"/>
        </w:rPr>
        <w:t>бронходилятационного</w:t>
      </w:r>
      <w:proofErr w:type="spellEnd"/>
      <w:r w:rsidRPr="00B67F79">
        <w:rPr>
          <w:spacing w:val="-4"/>
          <w:sz w:val="28"/>
        </w:rPr>
        <w:t xml:space="preserve"> </w:t>
      </w:r>
      <w:r w:rsidRPr="00B67F79">
        <w:rPr>
          <w:sz w:val="28"/>
        </w:rPr>
        <w:t>теста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более:</w:t>
      </w:r>
    </w:p>
    <w:p w:rsidR="00223494" w:rsidRPr="00B67F79" w:rsidRDefault="00B67F79">
      <w:pPr>
        <w:pStyle w:val="a5"/>
        <w:rPr>
          <w:sz w:val="28"/>
        </w:rPr>
      </w:pPr>
      <w:r w:rsidRPr="00B67F79">
        <w:rPr>
          <w:sz w:val="28"/>
        </w:rPr>
        <w:t>а)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10%</w:t>
      </w:r>
    </w:p>
    <w:p w:rsidR="00223494" w:rsidRPr="00B67F79" w:rsidRDefault="00B67F79">
      <w:pPr>
        <w:pStyle w:val="a5"/>
        <w:rPr>
          <w:sz w:val="28"/>
        </w:rPr>
      </w:pPr>
      <w:r w:rsidRPr="00B67F79">
        <w:rPr>
          <w:sz w:val="28"/>
        </w:rPr>
        <w:t>б) 5%</w:t>
      </w:r>
    </w:p>
    <w:p w:rsidR="00223494" w:rsidRPr="00B67F79" w:rsidRDefault="00B67F79">
      <w:pPr>
        <w:pStyle w:val="a5"/>
        <w:rPr>
          <w:sz w:val="28"/>
        </w:rPr>
      </w:pPr>
      <w:r w:rsidRPr="00B67F79">
        <w:rPr>
          <w:sz w:val="28"/>
        </w:rPr>
        <w:t>в)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1%</w:t>
      </w:r>
    </w:p>
    <w:p w:rsidR="00223494" w:rsidRPr="00B67F79" w:rsidRDefault="00B67F79">
      <w:pPr>
        <w:pStyle w:val="a5"/>
        <w:rPr>
          <w:sz w:val="28"/>
        </w:rPr>
      </w:pPr>
      <w:r w:rsidRPr="00B67F79">
        <w:rPr>
          <w:sz w:val="28"/>
        </w:rPr>
        <w:t>г)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15%</w:t>
      </w:r>
    </w:p>
    <w:p w:rsidR="00223494" w:rsidRPr="00B67F79" w:rsidRDefault="00B67F79">
      <w:pPr>
        <w:pStyle w:val="a5"/>
        <w:rPr>
          <w:sz w:val="28"/>
        </w:rPr>
      </w:pPr>
      <w:r w:rsidRPr="00B67F79">
        <w:rPr>
          <w:sz w:val="28"/>
        </w:rPr>
        <w:t>д)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12%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pStyle w:val="a8"/>
        <w:numPr>
          <w:ilvl w:val="0"/>
          <w:numId w:val="5"/>
        </w:numPr>
        <w:tabs>
          <w:tab w:val="left" w:pos="463"/>
        </w:tabs>
        <w:spacing w:before="1"/>
        <w:rPr>
          <w:sz w:val="28"/>
        </w:rPr>
      </w:pPr>
      <w:r w:rsidRPr="00B67F79">
        <w:rPr>
          <w:sz w:val="28"/>
        </w:rPr>
        <w:t>При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сухом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кашле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необходимо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исключать:</w:t>
      </w:r>
    </w:p>
    <w:p w:rsidR="00223494" w:rsidRPr="00B67F79" w:rsidRDefault="00B67F79">
      <w:pPr>
        <w:pStyle w:val="a5"/>
        <w:rPr>
          <w:sz w:val="28"/>
        </w:rPr>
      </w:pPr>
      <w:r w:rsidRPr="00B67F79">
        <w:rPr>
          <w:sz w:val="28"/>
        </w:rPr>
        <w:t>а)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опухоль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бронха</w:t>
      </w:r>
    </w:p>
    <w:p w:rsidR="00223494" w:rsidRPr="00B67F79" w:rsidRDefault="00B67F79">
      <w:pPr>
        <w:pStyle w:val="a5"/>
        <w:ind w:right="141"/>
        <w:rPr>
          <w:sz w:val="28"/>
        </w:rPr>
      </w:pPr>
      <w:r w:rsidRPr="00B67F79">
        <w:rPr>
          <w:sz w:val="28"/>
        </w:rPr>
        <w:t>в) трахеобронхиальную дискинезию</w:t>
      </w:r>
    </w:p>
    <w:p w:rsidR="00223494" w:rsidRPr="00B67F79" w:rsidRDefault="00B67F79">
      <w:pPr>
        <w:pStyle w:val="a5"/>
        <w:ind w:right="5673"/>
        <w:rPr>
          <w:sz w:val="28"/>
        </w:rPr>
      </w:pPr>
      <w:r w:rsidRPr="00B67F79">
        <w:rPr>
          <w:spacing w:val="-57"/>
          <w:sz w:val="28"/>
        </w:rPr>
        <w:t xml:space="preserve"> </w:t>
      </w:r>
      <w:r w:rsidRPr="00B67F79">
        <w:rPr>
          <w:sz w:val="28"/>
        </w:rPr>
        <w:t>г)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бронхиальную астму</w:t>
      </w:r>
    </w:p>
    <w:p w:rsidR="00223494" w:rsidRPr="00B67F79" w:rsidRDefault="00B67F79">
      <w:pPr>
        <w:pStyle w:val="a5"/>
        <w:rPr>
          <w:sz w:val="28"/>
        </w:rPr>
      </w:pPr>
      <w:r w:rsidRPr="00B67F79">
        <w:rPr>
          <w:sz w:val="28"/>
        </w:rPr>
        <w:t>д)</w:t>
      </w:r>
      <w:r w:rsidRPr="00B67F79">
        <w:rPr>
          <w:spacing w:val="-4"/>
          <w:sz w:val="28"/>
        </w:rPr>
        <w:t xml:space="preserve"> </w:t>
      </w:r>
      <w:r w:rsidRPr="00B67F79">
        <w:rPr>
          <w:sz w:val="28"/>
        </w:rPr>
        <w:t>все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перечисленное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8"/>
        </w:rPr>
      </w:pPr>
      <w:r w:rsidRPr="00B67F79">
        <w:rPr>
          <w:rFonts w:ascii="Times New Roman" w:hAnsi="Times New Roman"/>
          <w:sz w:val="28"/>
        </w:rPr>
        <w:t xml:space="preserve">34. У больного 55 лет обнаружены отставание правой половины грудной клетки при </w:t>
      </w:r>
      <w:r w:rsidRPr="00B67F79">
        <w:rPr>
          <w:rFonts w:ascii="Times New Roman" w:hAnsi="Times New Roman"/>
          <w:sz w:val="28"/>
        </w:rPr>
        <w:t xml:space="preserve">дыхании, притупление ниже уровня 3-го ребра, ослабленное дыхание и </w:t>
      </w:r>
      <w:proofErr w:type="spellStart"/>
      <w:r w:rsidRPr="00B67F79">
        <w:rPr>
          <w:rFonts w:ascii="Times New Roman" w:hAnsi="Times New Roman"/>
          <w:sz w:val="28"/>
        </w:rPr>
        <w:t>бронхофония</w:t>
      </w:r>
      <w:proofErr w:type="spellEnd"/>
      <w:r w:rsidRPr="00B67F79">
        <w:rPr>
          <w:rFonts w:ascii="Times New Roman" w:hAnsi="Times New Roman"/>
          <w:sz w:val="28"/>
        </w:rPr>
        <w:t xml:space="preserve"> там же. Рентгенологически – смещение сердца влево. Вероятный диагноз:</w:t>
      </w:r>
      <w:r w:rsidRPr="00B67F79">
        <w:rPr>
          <w:rFonts w:ascii="Times New Roman" w:hAnsi="Times New Roman"/>
          <w:sz w:val="28"/>
        </w:rPr>
        <w:br/>
      </w:r>
      <w:r w:rsidRPr="00B67F79">
        <w:rPr>
          <w:rFonts w:ascii="Times New Roman" w:hAnsi="Times New Roman"/>
          <w:sz w:val="28"/>
        </w:rPr>
        <w:t>а) экссудативный плеврит;</w:t>
      </w:r>
      <w:r w:rsidRPr="00B67F79">
        <w:rPr>
          <w:rFonts w:ascii="Times New Roman" w:hAnsi="Times New Roman"/>
          <w:sz w:val="28"/>
        </w:rPr>
        <w:br/>
      </w:r>
      <w:r w:rsidRPr="00B67F79">
        <w:rPr>
          <w:rFonts w:ascii="Times New Roman" w:hAnsi="Times New Roman"/>
          <w:sz w:val="28"/>
        </w:rPr>
        <w:t>б) крупозная пневмония;</w:t>
      </w:r>
      <w:r w:rsidRPr="00B67F79">
        <w:rPr>
          <w:rFonts w:ascii="Times New Roman" w:hAnsi="Times New Roman"/>
          <w:sz w:val="28"/>
        </w:rPr>
        <w:br/>
      </w:r>
      <w:r w:rsidRPr="00B67F79">
        <w:rPr>
          <w:rFonts w:ascii="Times New Roman" w:hAnsi="Times New Roman"/>
          <w:sz w:val="28"/>
        </w:rPr>
        <w:t>в) ателектаз;</w:t>
      </w:r>
      <w:r w:rsidRPr="00B67F79">
        <w:rPr>
          <w:rFonts w:ascii="Times New Roman" w:hAnsi="Times New Roman"/>
          <w:sz w:val="28"/>
        </w:rPr>
        <w:br/>
      </w:r>
      <w:r w:rsidRPr="00B67F79">
        <w:rPr>
          <w:rFonts w:ascii="Times New Roman" w:hAnsi="Times New Roman"/>
          <w:sz w:val="28"/>
        </w:rPr>
        <w:t>г) пневмоцирроз;</w:t>
      </w:r>
      <w:r w:rsidRPr="00B67F79">
        <w:rPr>
          <w:rFonts w:ascii="Times New Roman" w:hAnsi="Times New Roman"/>
          <w:sz w:val="28"/>
        </w:rPr>
        <w:br/>
      </w:r>
      <w:r w:rsidRPr="00B67F79">
        <w:rPr>
          <w:rFonts w:ascii="Times New Roman" w:hAnsi="Times New Roman"/>
          <w:sz w:val="28"/>
        </w:rPr>
        <w:t>д) пневмоторакс.</w:t>
      </w:r>
      <w:r w:rsidRPr="00B67F79">
        <w:rPr>
          <w:rFonts w:ascii="Times New Roman" w:hAnsi="Times New Roman"/>
          <w:sz w:val="28"/>
        </w:rPr>
        <w:br/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35. О ка</w:t>
      </w:r>
      <w:r w:rsidRPr="00B67F79">
        <w:rPr>
          <w:rFonts w:ascii="Times New Roman" w:hAnsi="Times New Roman"/>
          <w:sz w:val="27"/>
        </w:rPr>
        <w:t>ком из следующих заболеваний может свидетельствовать длительный непродуктивный кашель: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а) кашлевом варианте бронхиальной астмы;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б) приеме ИАПФ;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в) </w:t>
      </w:r>
      <w:proofErr w:type="spellStart"/>
      <w:r w:rsidRPr="00B67F79">
        <w:rPr>
          <w:rFonts w:ascii="Times New Roman" w:hAnsi="Times New Roman"/>
          <w:sz w:val="27"/>
        </w:rPr>
        <w:t>гастроэзофагеальном</w:t>
      </w:r>
      <w:proofErr w:type="spellEnd"/>
      <w:r w:rsidRPr="00B67F79">
        <w:rPr>
          <w:rFonts w:ascii="Times New Roman" w:hAnsi="Times New Roman"/>
          <w:sz w:val="27"/>
        </w:rPr>
        <w:t xml:space="preserve"> рефлюксе;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г) хроническом </w:t>
      </w:r>
      <w:proofErr w:type="spellStart"/>
      <w:r w:rsidRPr="00B67F79">
        <w:rPr>
          <w:rFonts w:ascii="Times New Roman" w:hAnsi="Times New Roman"/>
          <w:sz w:val="27"/>
        </w:rPr>
        <w:t>риносинусите</w:t>
      </w:r>
      <w:proofErr w:type="spellEnd"/>
      <w:r w:rsidRPr="00B67F79">
        <w:rPr>
          <w:rFonts w:ascii="Times New Roman" w:hAnsi="Times New Roman"/>
          <w:sz w:val="27"/>
        </w:rPr>
        <w:t>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д) верно все перечисленное.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36. Ка</w:t>
      </w:r>
      <w:r w:rsidRPr="00B67F79">
        <w:rPr>
          <w:rFonts w:ascii="Times New Roman" w:hAnsi="Times New Roman"/>
          <w:sz w:val="27"/>
        </w:rPr>
        <w:t>кое из утверждений неправильно?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а) слизистая оболочка трахеи, бронхов и бронхиол выстлана мерцательным эпителием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б) стенка альвеолы выстлана однослойным плоским эпителием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в) в стенке дыхательных бронхиол имеются хрящевые полукольца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г) снаружи </w:t>
      </w:r>
      <w:r w:rsidRPr="00B67F79">
        <w:rPr>
          <w:rFonts w:ascii="Times New Roman" w:hAnsi="Times New Roman"/>
          <w:sz w:val="27"/>
        </w:rPr>
        <w:t>альвеолы окружены густой сетью капилляров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37. В диагностике тромбоэмболии легочной артерии (ТЭЛА) имеет важное значение учёт следующих факторов риска: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а) иммобилизация или постельный режим более 3 дней;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б) недостаточность кровообращения;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в) злока</w:t>
      </w:r>
      <w:r w:rsidRPr="00B67F79">
        <w:rPr>
          <w:rFonts w:ascii="Times New Roman" w:hAnsi="Times New Roman"/>
          <w:sz w:val="27"/>
        </w:rPr>
        <w:t>чественные опухоли;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г) предшествующие эпизоды ТЭЛА;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lastRenderedPageBreak/>
        <w:t>   д) верно все вышеперечисленное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pStyle w:val="a8"/>
        <w:numPr>
          <w:ilvl w:val="0"/>
          <w:numId w:val="6"/>
        </w:numPr>
        <w:tabs>
          <w:tab w:val="left" w:pos="462"/>
        </w:tabs>
        <w:spacing w:before="1"/>
        <w:rPr>
          <w:sz w:val="28"/>
        </w:rPr>
      </w:pPr>
      <w:r w:rsidRPr="00B67F79">
        <w:rPr>
          <w:sz w:val="28"/>
        </w:rPr>
        <w:t xml:space="preserve"> </w:t>
      </w:r>
      <w:r w:rsidRPr="00B67F79">
        <w:rPr>
          <w:sz w:val="28"/>
        </w:rPr>
        <w:t>При</w:t>
      </w:r>
      <w:r w:rsidRPr="00B67F79">
        <w:rPr>
          <w:spacing w:val="-4"/>
          <w:sz w:val="28"/>
        </w:rPr>
        <w:t xml:space="preserve"> </w:t>
      </w:r>
      <w:r w:rsidRPr="00B67F79">
        <w:rPr>
          <w:sz w:val="28"/>
        </w:rPr>
        <w:t>каких</w:t>
      </w:r>
      <w:r w:rsidRPr="00B67F79">
        <w:rPr>
          <w:spacing w:val="-5"/>
          <w:sz w:val="28"/>
        </w:rPr>
        <w:t xml:space="preserve"> </w:t>
      </w:r>
      <w:r w:rsidRPr="00B67F79">
        <w:rPr>
          <w:sz w:val="28"/>
        </w:rPr>
        <w:t>заболеваниях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наблюдается</w:t>
      </w:r>
      <w:r w:rsidRPr="00B67F79">
        <w:rPr>
          <w:spacing w:val="-4"/>
          <w:sz w:val="28"/>
        </w:rPr>
        <w:t xml:space="preserve"> </w:t>
      </w:r>
      <w:r w:rsidRPr="00B67F79">
        <w:rPr>
          <w:sz w:val="28"/>
        </w:rPr>
        <w:t>кровохарканье?</w:t>
      </w:r>
    </w:p>
    <w:p w:rsidR="00223494" w:rsidRPr="00B67F79" w:rsidRDefault="00B67F79">
      <w:pPr>
        <w:pStyle w:val="a5"/>
        <w:ind w:right="601"/>
        <w:rPr>
          <w:sz w:val="28"/>
        </w:rPr>
      </w:pPr>
      <w:r w:rsidRPr="00B67F79">
        <w:rPr>
          <w:sz w:val="28"/>
        </w:rPr>
        <w:t>а) Тромбоэмболия легочной артерии; б) Бронхоэктатическая болезнь; в) Рак легкого; г)</w:t>
      </w:r>
      <w:r w:rsidRPr="00B67F79">
        <w:rPr>
          <w:spacing w:val="-57"/>
          <w:sz w:val="28"/>
        </w:rPr>
        <w:t xml:space="preserve"> </w:t>
      </w:r>
      <w:r w:rsidRPr="00B67F79">
        <w:rPr>
          <w:sz w:val="28"/>
        </w:rPr>
        <w:t>Митральный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стеноз;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д) Эмфизема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легких.</w:t>
      </w:r>
    </w:p>
    <w:p w:rsidR="00223494" w:rsidRPr="00B67F79" w:rsidRDefault="00B67F79">
      <w:pPr>
        <w:pStyle w:val="a5"/>
        <w:rPr>
          <w:sz w:val="28"/>
        </w:rPr>
      </w:pPr>
      <w:r w:rsidRPr="00B67F79">
        <w:rPr>
          <w:sz w:val="28"/>
        </w:rPr>
        <w:t>Выберите</w:t>
      </w:r>
      <w:r w:rsidRPr="00B67F79">
        <w:rPr>
          <w:spacing w:val="-6"/>
          <w:sz w:val="28"/>
        </w:rPr>
        <w:t xml:space="preserve"> </w:t>
      </w:r>
      <w:r w:rsidRPr="00B67F79">
        <w:rPr>
          <w:sz w:val="28"/>
        </w:rPr>
        <w:t>правильную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комбинацию:</w:t>
      </w:r>
    </w:p>
    <w:p w:rsidR="00223494" w:rsidRPr="00B67F79" w:rsidRDefault="00B67F79">
      <w:pPr>
        <w:pStyle w:val="a5"/>
        <w:rPr>
          <w:sz w:val="28"/>
        </w:rPr>
      </w:pPr>
      <w:r w:rsidRPr="00B67F79">
        <w:rPr>
          <w:sz w:val="28"/>
        </w:rPr>
        <w:t>а)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а,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в;</w:t>
      </w:r>
    </w:p>
    <w:p w:rsidR="00223494" w:rsidRPr="00B67F79" w:rsidRDefault="00B67F79">
      <w:pPr>
        <w:pStyle w:val="a5"/>
        <w:rPr>
          <w:sz w:val="28"/>
        </w:rPr>
      </w:pPr>
      <w:r w:rsidRPr="00B67F79">
        <w:rPr>
          <w:sz w:val="28"/>
        </w:rPr>
        <w:t>б)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б, в;</w:t>
      </w:r>
    </w:p>
    <w:p w:rsidR="00223494" w:rsidRPr="00B67F79" w:rsidRDefault="00B67F79">
      <w:pPr>
        <w:pStyle w:val="a5"/>
        <w:rPr>
          <w:sz w:val="28"/>
        </w:rPr>
      </w:pPr>
      <w:r w:rsidRPr="00B67F79">
        <w:rPr>
          <w:sz w:val="28"/>
        </w:rPr>
        <w:t>в)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а,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б,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в;</w:t>
      </w:r>
    </w:p>
    <w:p w:rsidR="00223494" w:rsidRPr="00B67F79" w:rsidRDefault="00B67F79">
      <w:pPr>
        <w:pStyle w:val="a5"/>
        <w:rPr>
          <w:sz w:val="28"/>
        </w:rPr>
      </w:pPr>
      <w:r w:rsidRPr="00B67F79">
        <w:rPr>
          <w:sz w:val="28"/>
        </w:rPr>
        <w:t>г)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а,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в,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г,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д;</w:t>
      </w:r>
    </w:p>
    <w:p w:rsidR="00223494" w:rsidRPr="00B67F79" w:rsidRDefault="00B67F79">
      <w:pPr>
        <w:pStyle w:val="a5"/>
        <w:rPr>
          <w:sz w:val="28"/>
        </w:rPr>
      </w:pPr>
      <w:r w:rsidRPr="00B67F79">
        <w:rPr>
          <w:sz w:val="28"/>
        </w:rPr>
        <w:t>д)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а,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б,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в,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г*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39. Укажите показания для диагностической плевральной пункции: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а) стойкий выпот;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б) подозрение на эмпиему плевры;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в) подозрение на раковую </w:t>
      </w:r>
      <w:r w:rsidRPr="00B67F79">
        <w:rPr>
          <w:rFonts w:ascii="Times New Roman" w:hAnsi="Times New Roman"/>
          <w:sz w:val="27"/>
        </w:rPr>
        <w:t>этиологию;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г) неясные причины выпота;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д) все перечисленные случаи.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40. У больного хроническим алкоголизмом выявлена пневмония с множественными полостями распада в обоих легких. Лечение пенициллином неэффективно. Из бронхоальвеолярной </w:t>
      </w:r>
      <w:proofErr w:type="spellStart"/>
      <w:r w:rsidRPr="00B67F79">
        <w:rPr>
          <w:rFonts w:ascii="Times New Roman" w:hAnsi="Times New Roman"/>
          <w:sz w:val="27"/>
        </w:rPr>
        <w:t>лаважной</w:t>
      </w:r>
      <w:proofErr w:type="spellEnd"/>
      <w:r w:rsidRPr="00B67F79">
        <w:rPr>
          <w:rFonts w:ascii="Times New Roman" w:hAnsi="Times New Roman"/>
          <w:sz w:val="27"/>
        </w:rPr>
        <w:t xml:space="preserve"> жидкос</w:t>
      </w:r>
      <w:r w:rsidRPr="00B67F79">
        <w:rPr>
          <w:rFonts w:ascii="Times New Roman" w:hAnsi="Times New Roman"/>
          <w:sz w:val="27"/>
        </w:rPr>
        <w:t>ти высеян золотистый стафилококк, устойчивый к оксациллину. Назначение какого из антибиотиков является оптимальным в данной ситуации: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а) </w:t>
      </w:r>
      <w:proofErr w:type="spellStart"/>
      <w:r w:rsidRPr="00B67F79">
        <w:rPr>
          <w:rFonts w:ascii="Times New Roman" w:hAnsi="Times New Roman"/>
          <w:sz w:val="27"/>
        </w:rPr>
        <w:t>ванкомицин</w:t>
      </w:r>
      <w:proofErr w:type="spellEnd"/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б) </w:t>
      </w:r>
      <w:proofErr w:type="spellStart"/>
      <w:r w:rsidRPr="00B67F79">
        <w:rPr>
          <w:rFonts w:ascii="Times New Roman" w:hAnsi="Times New Roman"/>
          <w:sz w:val="27"/>
        </w:rPr>
        <w:t>карбенициллин</w:t>
      </w:r>
      <w:proofErr w:type="spellEnd"/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в) </w:t>
      </w:r>
      <w:proofErr w:type="spellStart"/>
      <w:r w:rsidRPr="00B67F79">
        <w:rPr>
          <w:rFonts w:ascii="Times New Roman" w:hAnsi="Times New Roman"/>
          <w:sz w:val="27"/>
        </w:rPr>
        <w:t>цефтазидим</w:t>
      </w:r>
      <w:proofErr w:type="spellEnd"/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г) </w:t>
      </w:r>
      <w:proofErr w:type="spellStart"/>
      <w:r w:rsidRPr="00B67F79">
        <w:rPr>
          <w:rFonts w:ascii="Times New Roman" w:hAnsi="Times New Roman"/>
          <w:sz w:val="27"/>
        </w:rPr>
        <w:t>клиндамицин</w:t>
      </w:r>
      <w:proofErr w:type="spellEnd"/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д) </w:t>
      </w:r>
      <w:proofErr w:type="spellStart"/>
      <w:r w:rsidRPr="00B67F79">
        <w:rPr>
          <w:rFonts w:ascii="Times New Roman" w:hAnsi="Times New Roman"/>
          <w:sz w:val="27"/>
        </w:rPr>
        <w:t>амоксиклав</w:t>
      </w:r>
      <w:proofErr w:type="spellEnd"/>
      <w:r w:rsidRPr="00B67F79">
        <w:rPr>
          <w:rFonts w:ascii="Times New Roman" w:hAnsi="Times New Roman"/>
          <w:sz w:val="27"/>
        </w:rPr>
        <w:t xml:space="preserve"> (амоксициллин с </w:t>
      </w:r>
      <w:proofErr w:type="spellStart"/>
      <w:r w:rsidRPr="00B67F79">
        <w:rPr>
          <w:rFonts w:ascii="Times New Roman" w:hAnsi="Times New Roman"/>
          <w:sz w:val="27"/>
        </w:rPr>
        <w:t>клавулановой</w:t>
      </w:r>
      <w:proofErr w:type="spellEnd"/>
      <w:r w:rsidRPr="00B67F79">
        <w:rPr>
          <w:rFonts w:ascii="Times New Roman" w:hAnsi="Times New Roman"/>
          <w:sz w:val="27"/>
        </w:rPr>
        <w:t xml:space="preserve"> кисл</w:t>
      </w:r>
      <w:r w:rsidRPr="00B67F79">
        <w:rPr>
          <w:rFonts w:ascii="Times New Roman" w:hAnsi="Times New Roman"/>
          <w:sz w:val="27"/>
        </w:rPr>
        <w:t>отой)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pStyle w:val="a8"/>
        <w:numPr>
          <w:ilvl w:val="0"/>
          <w:numId w:val="7"/>
        </w:numPr>
        <w:tabs>
          <w:tab w:val="left" w:pos="463"/>
        </w:tabs>
        <w:rPr>
          <w:sz w:val="28"/>
        </w:rPr>
      </w:pPr>
      <w:r w:rsidRPr="00B67F79">
        <w:rPr>
          <w:sz w:val="28"/>
        </w:rPr>
        <w:t>Боль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за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грудиной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и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жжение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может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быть связано:</w:t>
      </w:r>
    </w:p>
    <w:p w:rsidR="00223494" w:rsidRPr="00B67F79" w:rsidRDefault="00B67F79">
      <w:pPr>
        <w:pStyle w:val="a5"/>
        <w:spacing w:before="1"/>
        <w:rPr>
          <w:sz w:val="28"/>
        </w:rPr>
      </w:pPr>
      <w:r w:rsidRPr="00B67F79">
        <w:rPr>
          <w:sz w:val="28"/>
        </w:rPr>
        <w:t>а)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с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ГЭРБ</w:t>
      </w:r>
    </w:p>
    <w:p w:rsidR="00223494" w:rsidRPr="00B67F79" w:rsidRDefault="00B67F79">
      <w:pPr>
        <w:pStyle w:val="a5"/>
        <w:ind w:right="214"/>
        <w:rPr>
          <w:spacing w:val="1"/>
          <w:sz w:val="28"/>
        </w:rPr>
      </w:pPr>
      <w:r w:rsidRPr="00B67F79">
        <w:rPr>
          <w:sz w:val="28"/>
        </w:rPr>
        <w:t>б) с бронхитом</w:t>
      </w:r>
      <w:r w:rsidRPr="00B67F79">
        <w:rPr>
          <w:spacing w:val="1"/>
          <w:sz w:val="28"/>
        </w:rPr>
        <w:t xml:space="preserve"> </w:t>
      </w:r>
    </w:p>
    <w:p w:rsidR="00223494" w:rsidRPr="00B67F79" w:rsidRDefault="00B67F79">
      <w:pPr>
        <w:pStyle w:val="a5"/>
        <w:ind w:right="214"/>
        <w:rPr>
          <w:sz w:val="28"/>
        </w:rPr>
      </w:pPr>
      <w:r w:rsidRPr="00B67F79">
        <w:rPr>
          <w:sz w:val="28"/>
        </w:rPr>
        <w:t>в)</w:t>
      </w:r>
      <w:r w:rsidRPr="00B67F79">
        <w:rPr>
          <w:spacing w:val="-5"/>
          <w:sz w:val="28"/>
        </w:rPr>
        <w:t xml:space="preserve"> </w:t>
      </w:r>
      <w:r w:rsidRPr="00B67F79">
        <w:rPr>
          <w:sz w:val="28"/>
        </w:rPr>
        <w:t>с</w:t>
      </w:r>
      <w:r w:rsidRPr="00B67F79">
        <w:rPr>
          <w:spacing w:val="-4"/>
          <w:sz w:val="28"/>
        </w:rPr>
        <w:t xml:space="preserve"> </w:t>
      </w:r>
      <w:r w:rsidRPr="00B67F79">
        <w:rPr>
          <w:sz w:val="28"/>
        </w:rPr>
        <w:t>пневмонией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42. Патоморфологические изменения при </w:t>
      </w:r>
      <w:proofErr w:type="spellStart"/>
      <w:r w:rsidRPr="00B67F79">
        <w:rPr>
          <w:rFonts w:ascii="Times New Roman" w:hAnsi="Times New Roman"/>
          <w:sz w:val="27"/>
        </w:rPr>
        <w:t>саркоидозе</w:t>
      </w:r>
      <w:proofErr w:type="spellEnd"/>
      <w:r w:rsidRPr="00B67F79">
        <w:rPr>
          <w:rFonts w:ascii="Times New Roman" w:hAnsi="Times New Roman"/>
          <w:sz w:val="27"/>
        </w:rPr>
        <w:t xml:space="preserve"> достаточно разнообразны и включают все нижеперечисленные, кроме: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а) </w:t>
      </w:r>
      <w:proofErr w:type="spellStart"/>
      <w:r w:rsidRPr="00B67F79">
        <w:rPr>
          <w:rFonts w:ascii="Times New Roman" w:hAnsi="Times New Roman"/>
          <w:sz w:val="27"/>
        </w:rPr>
        <w:t>альвеолита</w:t>
      </w:r>
      <w:proofErr w:type="spellEnd"/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б) </w:t>
      </w:r>
      <w:proofErr w:type="spellStart"/>
      <w:r w:rsidRPr="00B67F79">
        <w:rPr>
          <w:rFonts w:ascii="Times New Roman" w:hAnsi="Times New Roman"/>
          <w:sz w:val="27"/>
        </w:rPr>
        <w:t>гранулематоза</w:t>
      </w:r>
      <w:proofErr w:type="spellEnd"/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в) </w:t>
      </w:r>
      <w:proofErr w:type="spellStart"/>
      <w:r w:rsidRPr="00B67F79">
        <w:rPr>
          <w:rFonts w:ascii="Times New Roman" w:hAnsi="Times New Roman"/>
          <w:sz w:val="27"/>
        </w:rPr>
        <w:t>гранулематоза</w:t>
      </w:r>
      <w:proofErr w:type="spellEnd"/>
      <w:r w:rsidRPr="00B67F79">
        <w:rPr>
          <w:rFonts w:ascii="Times New Roman" w:hAnsi="Times New Roman"/>
          <w:sz w:val="27"/>
        </w:rPr>
        <w:t xml:space="preserve"> с выраженными казеозными изменениями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г) фиброза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д) клеток Пирогова-</w:t>
      </w:r>
      <w:proofErr w:type="spellStart"/>
      <w:r w:rsidRPr="00B67F79">
        <w:rPr>
          <w:rFonts w:ascii="Times New Roman" w:hAnsi="Times New Roman"/>
          <w:sz w:val="27"/>
        </w:rPr>
        <w:t>Лангханса</w:t>
      </w:r>
      <w:proofErr w:type="spellEnd"/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pStyle w:val="a8"/>
        <w:numPr>
          <w:ilvl w:val="0"/>
          <w:numId w:val="7"/>
        </w:numPr>
        <w:tabs>
          <w:tab w:val="left" w:pos="463"/>
        </w:tabs>
        <w:ind w:right="160"/>
        <w:rPr>
          <w:sz w:val="28"/>
        </w:rPr>
      </w:pPr>
      <w:r w:rsidRPr="00B67F79">
        <w:rPr>
          <w:sz w:val="28"/>
        </w:rPr>
        <w:t>У служащей крупной гостиницы, оснащенной кондиционерами. Остро повысилась</w:t>
      </w:r>
      <w:r w:rsidRPr="00B67F79">
        <w:rPr>
          <w:spacing w:val="1"/>
          <w:sz w:val="28"/>
        </w:rPr>
        <w:t xml:space="preserve"> </w:t>
      </w:r>
      <w:r w:rsidRPr="00B67F79">
        <w:rPr>
          <w:sz w:val="28"/>
        </w:rPr>
        <w:t>температура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до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40±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С,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появился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озноб,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кашель</w:t>
      </w:r>
      <w:r w:rsidRPr="00B67F79">
        <w:rPr>
          <w:spacing w:val="-4"/>
          <w:sz w:val="28"/>
        </w:rPr>
        <w:t xml:space="preserve"> </w:t>
      </w:r>
      <w:r w:rsidRPr="00B67F79">
        <w:rPr>
          <w:sz w:val="28"/>
        </w:rPr>
        <w:t>с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мокротой,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кровохарканье,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боли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в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грудной</w:t>
      </w:r>
      <w:r w:rsidRPr="00B67F79">
        <w:rPr>
          <w:spacing w:val="-57"/>
          <w:sz w:val="28"/>
        </w:rPr>
        <w:t xml:space="preserve"> </w:t>
      </w:r>
      <w:r w:rsidRPr="00B67F79">
        <w:rPr>
          <w:sz w:val="28"/>
        </w:rPr>
        <w:t xml:space="preserve">клетке при дыхании, миалгии, тошнота, </w:t>
      </w:r>
      <w:r w:rsidRPr="00B67F79">
        <w:rPr>
          <w:sz w:val="28"/>
        </w:rPr>
        <w:lastRenderedPageBreak/>
        <w:t>понос. При рентгенографии выявлены</w:t>
      </w:r>
      <w:r w:rsidRPr="00B67F79">
        <w:rPr>
          <w:spacing w:val="1"/>
          <w:sz w:val="28"/>
        </w:rPr>
        <w:t xml:space="preserve"> </w:t>
      </w:r>
      <w:r w:rsidRPr="00B67F79">
        <w:rPr>
          <w:sz w:val="28"/>
        </w:rPr>
        <w:t>инфильтративные изменения в обоих легких. Несколько дней назад сослуживец больного</w:t>
      </w:r>
      <w:r w:rsidRPr="00B67F79">
        <w:rPr>
          <w:spacing w:val="1"/>
          <w:sz w:val="28"/>
        </w:rPr>
        <w:t xml:space="preserve"> </w:t>
      </w:r>
      <w:r w:rsidRPr="00B67F79">
        <w:rPr>
          <w:sz w:val="28"/>
        </w:rPr>
        <w:t>был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госпитализирован</w:t>
      </w:r>
      <w:r w:rsidRPr="00B67F79">
        <w:rPr>
          <w:spacing w:val="-4"/>
          <w:sz w:val="28"/>
        </w:rPr>
        <w:t xml:space="preserve"> </w:t>
      </w:r>
      <w:r w:rsidRPr="00B67F79">
        <w:rPr>
          <w:sz w:val="28"/>
        </w:rPr>
        <w:t>с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пневмонией.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Какова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наиболее</w:t>
      </w:r>
      <w:r w:rsidRPr="00B67F79">
        <w:rPr>
          <w:spacing w:val="-4"/>
          <w:sz w:val="28"/>
        </w:rPr>
        <w:t xml:space="preserve"> </w:t>
      </w:r>
      <w:r w:rsidRPr="00B67F79">
        <w:rPr>
          <w:sz w:val="28"/>
        </w:rPr>
        <w:t>вероятная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причина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пневмонии?</w:t>
      </w:r>
    </w:p>
    <w:p w:rsidR="00223494" w:rsidRPr="00B67F79" w:rsidRDefault="00B67F79">
      <w:pPr>
        <w:pStyle w:val="a5"/>
        <w:spacing w:before="1"/>
        <w:ind w:right="498"/>
        <w:rPr>
          <w:spacing w:val="1"/>
          <w:sz w:val="28"/>
        </w:rPr>
      </w:pPr>
      <w:r w:rsidRPr="00B67F79">
        <w:rPr>
          <w:sz w:val="28"/>
        </w:rPr>
        <w:t>а) клебсиелл</w:t>
      </w:r>
      <w:r w:rsidRPr="00B67F79">
        <w:rPr>
          <w:sz w:val="28"/>
        </w:rPr>
        <w:t>а</w:t>
      </w:r>
      <w:r w:rsidRPr="00B67F79">
        <w:rPr>
          <w:spacing w:val="1"/>
          <w:sz w:val="28"/>
        </w:rPr>
        <w:t xml:space="preserve"> </w:t>
      </w:r>
    </w:p>
    <w:p w:rsidR="00223494" w:rsidRPr="00B67F79" w:rsidRDefault="00B67F79">
      <w:pPr>
        <w:pStyle w:val="a5"/>
        <w:spacing w:before="1"/>
        <w:ind w:right="498"/>
        <w:rPr>
          <w:sz w:val="28"/>
        </w:rPr>
      </w:pPr>
      <w:r w:rsidRPr="00B67F79">
        <w:rPr>
          <w:sz w:val="28"/>
        </w:rPr>
        <w:t>б)</w:t>
      </w:r>
      <w:r w:rsidRPr="00B67F79">
        <w:rPr>
          <w:spacing w:val="-13"/>
          <w:sz w:val="28"/>
        </w:rPr>
        <w:t xml:space="preserve"> </w:t>
      </w:r>
      <w:proofErr w:type="spellStart"/>
      <w:r w:rsidRPr="00B67F79">
        <w:rPr>
          <w:sz w:val="28"/>
        </w:rPr>
        <w:t>легионелла</w:t>
      </w:r>
      <w:proofErr w:type="spellEnd"/>
    </w:p>
    <w:p w:rsidR="00223494" w:rsidRPr="00B67F79" w:rsidRDefault="00B67F79">
      <w:pPr>
        <w:pStyle w:val="a5"/>
        <w:rPr>
          <w:sz w:val="28"/>
        </w:rPr>
      </w:pPr>
      <w:r w:rsidRPr="00B67F79">
        <w:rPr>
          <w:sz w:val="28"/>
        </w:rPr>
        <w:t>в)</w:t>
      </w:r>
      <w:r w:rsidRPr="00B67F79">
        <w:rPr>
          <w:spacing w:val="-5"/>
          <w:sz w:val="28"/>
        </w:rPr>
        <w:t xml:space="preserve"> </w:t>
      </w:r>
      <w:r w:rsidRPr="00B67F79">
        <w:rPr>
          <w:sz w:val="28"/>
        </w:rPr>
        <w:t>микоплазма</w:t>
      </w:r>
      <w:r w:rsidRPr="00B67F79">
        <w:rPr>
          <w:spacing w:val="-4"/>
          <w:sz w:val="28"/>
        </w:rPr>
        <w:t xml:space="preserve"> </w:t>
      </w:r>
      <w:r w:rsidRPr="00B67F79">
        <w:rPr>
          <w:sz w:val="28"/>
        </w:rPr>
        <w:t>пневмонии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pStyle w:val="a8"/>
        <w:numPr>
          <w:ilvl w:val="0"/>
          <w:numId w:val="7"/>
        </w:numPr>
        <w:tabs>
          <w:tab w:val="left" w:pos="463"/>
        </w:tabs>
        <w:ind w:right="141"/>
        <w:rPr>
          <w:sz w:val="28"/>
        </w:rPr>
      </w:pPr>
      <w:r w:rsidRPr="00B67F79">
        <w:rPr>
          <w:sz w:val="28"/>
        </w:rPr>
        <w:t xml:space="preserve">Какое заболевание необходимо заподозрить у пациента с </w:t>
      </w:r>
      <w:proofErr w:type="spellStart"/>
      <w:r w:rsidRPr="00B67F79">
        <w:rPr>
          <w:sz w:val="28"/>
        </w:rPr>
        <w:t>бронхообструкцией</w:t>
      </w:r>
      <w:proofErr w:type="spellEnd"/>
      <w:r w:rsidRPr="00B67F79">
        <w:rPr>
          <w:sz w:val="28"/>
        </w:rPr>
        <w:t>,</w:t>
      </w:r>
      <w:r w:rsidRPr="00B67F79">
        <w:rPr>
          <w:spacing w:val="-58"/>
          <w:sz w:val="28"/>
        </w:rPr>
        <w:t xml:space="preserve">  </w:t>
      </w:r>
      <w:r w:rsidRPr="00B67F79">
        <w:rPr>
          <w:sz w:val="28"/>
        </w:rPr>
        <w:t>кожными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 xml:space="preserve">проявлениями </w:t>
      </w:r>
      <w:proofErr w:type="spellStart"/>
      <w:r w:rsidRPr="00B67F79">
        <w:rPr>
          <w:sz w:val="28"/>
        </w:rPr>
        <w:t>васкулита</w:t>
      </w:r>
      <w:proofErr w:type="spellEnd"/>
      <w:r w:rsidRPr="00B67F79">
        <w:rPr>
          <w:sz w:val="28"/>
        </w:rPr>
        <w:t>, ЭФ&gt;10% в</w:t>
      </w:r>
      <w:r w:rsidRPr="00B67F79">
        <w:rPr>
          <w:spacing w:val="1"/>
          <w:sz w:val="28"/>
        </w:rPr>
        <w:t xml:space="preserve"> </w:t>
      </w:r>
      <w:r w:rsidRPr="00B67F79">
        <w:rPr>
          <w:sz w:val="28"/>
        </w:rPr>
        <w:t>крови:</w:t>
      </w:r>
    </w:p>
    <w:p w:rsidR="00223494" w:rsidRPr="00B67F79" w:rsidRDefault="00B67F79">
      <w:pPr>
        <w:pStyle w:val="a5"/>
        <w:spacing w:before="1"/>
        <w:rPr>
          <w:sz w:val="28"/>
        </w:rPr>
      </w:pPr>
      <w:r w:rsidRPr="00B67F79">
        <w:rPr>
          <w:sz w:val="28"/>
        </w:rPr>
        <w:t>а)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БА</w:t>
      </w:r>
    </w:p>
    <w:p w:rsidR="00223494" w:rsidRPr="00B67F79" w:rsidRDefault="00B67F79">
      <w:pPr>
        <w:pStyle w:val="a5"/>
        <w:ind w:right="214"/>
        <w:rPr>
          <w:spacing w:val="-57"/>
          <w:sz w:val="28"/>
        </w:rPr>
      </w:pPr>
      <w:r w:rsidRPr="00B67F79">
        <w:rPr>
          <w:sz w:val="28"/>
        </w:rPr>
        <w:t xml:space="preserve">б) с-м </w:t>
      </w:r>
      <w:proofErr w:type="spellStart"/>
      <w:r w:rsidRPr="00B67F79">
        <w:rPr>
          <w:sz w:val="28"/>
        </w:rPr>
        <w:t>Чардж-Штроса</w:t>
      </w:r>
      <w:proofErr w:type="spellEnd"/>
    </w:p>
    <w:p w:rsidR="00223494" w:rsidRPr="00B67F79" w:rsidRDefault="00B67F79">
      <w:pPr>
        <w:pStyle w:val="a5"/>
        <w:ind w:right="7117"/>
        <w:rPr>
          <w:sz w:val="28"/>
        </w:rPr>
      </w:pPr>
      <w:r w:rsidRPr="00B67F79">
        <w:rPr>
          <w:sz w:val="28"/>
        </w:rPr>
        <w:t>в)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с-м</w:t>
      </w:r>
      <w:r w:rsidRPr="00B67F79">
        <w:rPr>
          <w:spacing w:val="-1"/>
          <w:sz w:val="28"/>
        </w:rPr>
        <w:t xml:space="preserve"> </w:t>
      </w:r>
      <w:proofErr w:type="spellStart"/>
      <w:r w:rsidRPr="00B67F79">
        <w:rPr>
          <w:sz w:val="28"/>
        </w:rPr>
        <w:t>Вагенера</w:t>
      </w:r>
      <w:proofErr w:type="spellEnd"/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45.Длительная </w:t>
      </w:r>
      <w:proofErr w:type="spellStart"/>
      <w:r w:rsidRPr="00B67F79">
        <w:rPr>
          <w:rFonts w:ascii="Times New Roman" w:hAnsi="Times New Roman"/>
          <w:sz w:val="27"/>
        </w:rPr>
        <w:t>малопоточная</w:t>
      </w:r>
      <w:proofErr w:type="spellEnd"/>
      <w:r w:rsidRPr="00B67F79">
        <w:rPr>
          <w:rFonts w:ascii="Times New Roman" w:hAnsi="Times New Roman"/>
          <w:sz w:val="27"/>
        </w:rPr>
        <w:t xml:space="preserve"> оксигенотерапия при </w:t>
      </w:r>
      <w:r w:rsidRPr="00B67F79">
        <w:rPr>
          <w:rFonts w:ascii="Times New Roman" w:hAnsi="Times New Roman"/>
          <w:sz w:val="27"/>
        </w:rPr>
        <w:t>ХОБЛ стабильного течения показана: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а) всем больным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</w:t>
      </w:r>
      <w:r w:rsidRPr="00B67F79">
        <w:rPr>
          <w:rFonts w:ascii="Times New Roman" w:hAnsi="Times New Roman"/>
          <w:sz w:val="27"/>
        </w:rPr>
        <w:t>б) пациентам с SpO</w:t>
      </w:r>
      <w:r w:rsidRPr="00B67F79">
        <w:rPr>
          <w:rFonts w:ascii="Times New Roman" w:hAnsi="Times New Roman"/>
          <w:sz w:val="27"/>
          <w:vertAlign w:val="subscript"/>
        </w:rPr>
        <w:t>2</w:t>
      </w:r>
      <w:r w:rsidRPr="00B67F79">
        <w:rPr>
          <w:rFonts w:ascii="Times New Roman" w:hAnsi="Times New Roman"/>
          <w:sz w:val="27"/>
        </w:rPr>
        <w:t xml:space="preserve"> 88%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в) никому не показана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46. При хронической </w:t>
      </w:r>
      <w:proofErr w:type="spellStart"/>
      <w:r w:rsidRPr="00B67F79">
        <w:rPr>
          <w:rFonts w:ascii="Times New Roman" w:hAnsi="Times New Roman"/>
          <w:sz w:val="27"/>
        </w:rPr>
        <w:t>обструктивной</w:t>
      </w:r>
      <w:proofErr w:type="spellEnd"/>
      <w:r w:rsidRPr="00B67F79">
        <w:rPr>
          <w:rFonts w:ascii="Times New Roman" w:hAnsi="Times New Roman"/>
          <w:sz w:val="27"/>
        </w:rPr>
        <w:t xml:space="preserve"> болезни легких П-IY степени тяжести лечение больного должно проводиться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а) непрерывно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б) в период обострения </w:t>
      </w:r>
      <w:r w:rsidRPr="00B67F79">
        <w:rPr>
          <w:rFonts w:ascii="Times New Roman" w:hAnsi="Times New Roman"/>
          <w:sz w:val="27"/>
        </w:rPr>
        <w:t>заболевания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в) в период обострения заболевания и в виде профилактических курсов весной и осенью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pStyle w:val="a8"/>
        <w:numPr>
          <w:ilvl w:val="0"/>
          <w:numId w:val="8"/>
        </w:numPr>
        <w:tabs>
          <w:tab w:val="left" w:pos="463"/>
        </w:tabs>
        <w:ind w:right="705"/>
        <w:rPr>
          <w:sz w:val="28"/>
        </w:rPr>
      </w:pPr>
      <w:r w:rsidRPr="00B67F79">
        <w:rPr>
          <w:sz w:val="28"/>
        </w:rPr>
        <w:t>Какое заболевание необходимо заподозрить у пациента с поражением легких,</w:t>
      </w:r>
      <w:r w:rsidRPr="00B67F79">
        <w:rPr>
          <w:spacing w:val="1"/>
          <w:sz w:val="28"/>
        </w:rPr>
        <w:t xml:space="preserve"> </w:t>
      </w:r>
      <w:r w:rsidRPr="00B67F79">
        <w:rPr>
          <w:sz w:val="28"/>
        </w:rPr>
        <w:t xml:space="preserve">кожными проявлениями </w:t>
      </w:r>
      <w:proofErr w:type="spellStart"/>
      <w:r w:rsidRPr="00B67F79">
        <w:rPr>
          <w:sz w:val="28"/>
        </w:rPr>
        <w:t>васкулита</w:t>
      </w:r>
      <w:proofErr w:type="spellEnd"/>
      <w:r w:rsidRPr="00B67F79">
        <w:rPr>
          <w:sz w:val="28"/>
        </w:rPr>
        <w:t xml:space="preserve">, носовыми </w:t>
      </w:r>
      <w:proofErr w:type="spellStart"/>
      <w:r w:rsidRPr="00B67F79">
        <w:rPr>
          <w:sz w:val="28"/>
        </w:rPr>
        <w:t>кровотечениеми</w:t>
      </w:r>
      <w:proofErr w:type="spellEnd"/>
      <w:r w:rsidRPr="00B67F79">
        <w:rPr>
          <w:sz w:val="28"/>
        </w:rPr>
        <w:t xml:space="preserve"> (изъязвления носовой </w:t>
      </w:r>
      <w:r w:rsidRPr="00B67F79">
        <w:rPr>
          <w:spacing w:val="-57"/>
          <w:sz w:val="28"/>
        </w:rPr>
        <w:t xml:space="preserve"> </w:t>
      </w:r>
      <w:r w:rsidRPr="00B67F79">
        <w:rPr>
          <w:sz w:val="28"/>
        </w:rPr>
        <w:t>поло</w:t>
      </w:r>
      <w:r w:rsidRPr="00B67F79">
        <w:rPr>
          <w:sz w:val="28"/>
        </w:rPr>
        <w:t>сти):</w:t>
      </w:r>
    </w:p>
    <w:p w:rsidR="00223494" w:rsidRPr="00B67F79" w:rsidRDefault="00B67F79">
      <w:pPr>
        <w:pStyle w:val="a5"/>
        <w:rPr>
          <w:sz w:val="28"/>
        </w:rPr>
      </w:pPr>
      <w:r w:rsidRPr="00B67F79">
        <w:rPr>
          <w:sz w:val="28"/>
        </w:rPr>
        <w:t>а)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БА</w:t>
      </w:r>
    </w:p>
    <w:p w:rsidR="00223494" w:rsidRPr="00B67F79" w:rsidRDefault="00B67F79">
      <w:pPr>
        <w:pStyle w:val="a5"/>
        <w:ind w:right="141"/>
        <w:rPr>
          <w:spacing w:val="-57"/>
          <w:sz w:val="28"/>
        </w:rPr>
      </w:pPr>
      <w:r w:rsidRPr="00B67F79">
        <w:rPr>
          <w:sz w:val="28"/>
        </w:rPr>
        <w:t xml:space="preserve">б) с-м </w:t>
      </w:r>
      <w:proofErr w:type="spellStart"/>
      <w:r w:rsidRPr="00B67F79">
        <w:rPr>
          <w:sz w:val="28"/>
        </w:rPr>
        <w:t>Чардж-Штроса</w:t>
      </w:r>
      <w:proofErr w:type="spellEnd"/>
      <w:r w:rsidRPr="00B67F79">
        <w:rPr>
          <w:spacing w:val="-57"/>
          <w:sz w:val="28"/>
        </w:rPr>
        <w:t xml:space="preserve"> </w:t>
      </w:r>
    </w:p>
    <w:p w:rsidR="00223494" w:rsidRPr="00B67F79" w:rsidRDefault="00B67F79">
      <w:pPr>
        <w:pStyle w:val="a5"/>
        <w:ind w:right="7237"/>
        <w:rPr>
          <w:sz w:val="28"/>
        </w:rPr>
      </w:pPr>
      <w:r w:rsidRPr="00B67F79">
        <w:rPr>
          <w:sz w:val="28"/>
        </w:rPr>
        <w:t>в)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с-м</w:t>
      </w:r>
      <w:r w:rsidRPr="00B67F79">
        <w:rPr>
          <w:spacing w:val="-2"/>
          <w:sz w:val="28"/>
        </w:rPr>
        <w:t xml:space="preserve"> </w:t>
      </w:r>
      <w:proofErr w:type="spellStart"/>
      <w:r w:rsidRPr="00B67F79">
        <w:rPr>
          <w:sz w:val="28"/>
        </w:rPr>
        <w:t>Вагенера</w:t>
      </w:r>
      <w:proofErr w:type="spellEnd"/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pStyle w:val="a8"/>
        <w:numPr>
          <w:ilvl w:val="0"/>
          <w:numId w:val="8"/>
        </w:numPr>
        <w:tabs>
          <w:tab w:val="left" w:pos="404"/>
        </w:tabs>
        <w:ind w:right="668"/>
        <w:rPr>
          <w:sz w:val="28"/>
        </w:rPr>
      </w:pPr>
      <w:r w:rsidRPr="00B67F79">
        <w:rPr>
          <w:sz w:val="28"/>
        </w:rPr>
        <w:t>Какое исследование необходимо выполнить для оценки проницаемости кислорода</w:t>
      </w:r>
      <w:r w:rsidRPr="00B67F79">
        <w:rPr>
          <w:spacing w:val="-57"/>
          <w:sz w:val="28"/>
        </w:rPr>
        <w:t xml:space="preserve"> </w:t>
      </w:r>
      <w:r w:rsidRPr="00B67F79">
        <w:rPr>
          <w:sz w:val="28"/>
        </w:rPr>
        <w:t>через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альвеолярную</w:t>
      </w:r>
      <w:r w:rsidRPr="00B67F79">
        <w:rPr>
          <w:spacing w:val="2"/>
          <w:sz w:val="28"/>
        </w:rPr>
        <w:t xml:space="preserve"> </w:t>
      </w:r>
      <w:r w:rsidRPr="00B67F79">
        <w:rPr>
          <w:sz w:val="28"/>
        </w:rPr>
        <w:t>мембрану</w:t>
      </w:r>
    </w:p>
    <w:p w:rsidR="00223494" w:rsidRPr="00B67F79" w:rsidRDefault="00B67F79">
      <w:pPr>
        <w:pStyle w:val="a5"/>
        <w:ind w:right="-1"/>
        <w:rPr>
          <w:spacing w:val="-57"/>
          <w:sz w:val="28"/>
        </w:rPr>
      </w:pPr>
      <w:r w:rsidRPr="00B67F79">
        <w:rPr>
          <w:sz w:val="28"/>
        </w:rPr>
        <w:t xml:space="preserve">а) </w:t>
      </w:r>
      <w:proofErr w:type="spellStart"/>
      <w:r w:rsidRPr="00B67F79">
        <w:rPr>
          <w:sz w:val="28"/>
        </w:rPr>
        <w:t>бодиплетизмография</w:t>
      </w:r>
      <w:proofErr w:type="spellEnd"/>
      <w:r w:rsidRPr="00B67F79">
        <w:rPr>
          <w:spacing w:val="-57"/>
          <w:sz w:val="28"/>
        </w:rPr>
        <w:t xml:space="preserve"> </w:t>
      </w:r>
    </w:p>
    <w:p w:rsidR="00223494" w:rsidRPr="00B67F79" w:rsidRDefault="00B67F79">
      <w:pPr>
        <w:pStyle w:val="a5"/>
        <w:ind w:right="-1"/>
        <w:rPr>
          <w:sz w:val="28"/>
        </w:rPr>
      </w:pPr>
      <w:r w:rsidRPr="00B67F79">
        <w:rPr>
          <w:sz w:val="28"/>
        </w:rPr>
        <w:t>б)</w:t>
      </w:r>
      <w:r w:rsidRPr="00B67F79">
        <w:rPr>
          <w:spacing w:val="-1"/>
          <w:sz w:val="28"/>
        </w:rPr>
        <w:t xml:space="preserve"> </w:t>
      </w:r>
      <w:proofErr w:type="spellStart"/>
      <w:r w:rsidRPr="00B67F79">
        <w:rPr>
          <w:sz w:val="28"/>
        </w:rPr>
        <w:t>сцинтиграфия</w:t>
      </w:r>
      <w:proofErr w:type="spellEnd"/>
    </w:p>
    <w:p w:rsidR="00223494" w:rsidRPr="00B67F79" w:rsidRDefault="00B67F79">
      <w:pPr>
        <w:pStyle w:val="a5"/>
        <w:spacing w:before="1"/>
        <w:rPr>
          <w:sz w:val="28"/>
        </w:rPr>
      </w:pPr>
      <w:r w:rsidRPr="00B67F79">
        <w:rPr>
          <w:sz w:val="28"/>
        </w:rPr>
        <w:t>в)</w:t>
      </w:r>
      <w:r w:rsidRPr="00B67F79">
        <w:rPr>
          <w:spacing w:val="-5"/>
          <w:sz w:val="28"/>
        </w:rPr>
        <w:t xml:space="preserve"> </w:t>
      </w:r>
      <w:r w:rsidRPr="00B67F79">
        <w:rPr>
          <w:sz w:val="28"/>
        </w:rPr>
        <w:t>диффузионная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способность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легких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49. При выборе антибиотика у</w:t>
      </w:r>
      <w:r w:rsidRPr="00B67F79">
        <w:rPr>
          <w:rFonts w:ascii="Times New Roman" w:hAnsi="Times New Roman"/>
          <w:sz w:val="27"/>
        </w:rPr>
        <w:t xml:space="preserve"> больного пневмонией с наличием в анамнезе аллергической реакции (крапивница) на </w:t>
      </w:r>
      <w:proofErr w:type="spellStart"/>
      <w:r w:rsidRPr="00B67F79">
        <w:rPr>
          <w:rFonts w:ascii="Times New Roman" w:hAnsi="Times New Roman"/>
          <w:sz w:val="27"/>
        </w:rPr>
        <w:t>бензилпенициллин</w:t>
      </w:r>
      <w:proofErr w:type="spellEnd"/>
      <w:r w:rsidRPr="00B67F79">
        <w:rPr>
          <w:rFonts w:ascii="Times New Roman" w:hAnsi="Times New Roman"/>
          <w:sz w:val="27"/>
        </w:rPr>
        <w:t xml:space="preserve"> наиболее целесообразно назначение: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а) амоксициллина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lastRenderedPageBreak/>
        <w:t xml:space="preserve">   б) </w:t>
      </w:r>
      <w:proofErr w:type="spellStart"/>
      <w:r w:rsidRPr="00B67F79">
        <w:rPr>
          <w:rFonts w:ascii="Times New Roman" w:hAnsi="Times New Roman"/>
          <w:sz w:val="27"/>
        </w:rPr>
        <w:t>амоксиклава</w:t>
      </w:r>
      <w:proofErr w:type="spellEnd"/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в) </w:t>
      </w:r>
      <w:proofErr w:type="spellStart"/>
      <w:r w:rsidRPr="00B67F79">
        <w:rPr>
          <w:rFonts w:ascii="Times New Roman" w:hAnsi="Times New Roman"/>
          <w:sz w:val="27"/>
        </w:rPr>
        <w:t>цефазолина</w:t>
      </w:r>
      <w:proofErr w:type="spellEnd"/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г) ампициллина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д) </w:t>
      </w:r>
      <w:proofErr w:type="spellStart"/>
      <w:r w:rsidRPr="00B67F79">
        <w:rPr>
          <w:rFonts w:ascii="Times New Roman" w:hAnsi="Times New Roman"/>
          <w:sz w:val="27"/>
        </w:rPr>
        <w:t>левофлоксацина</w:t>
      </w:r>
      <w:proofErr w:type="spellEnd"/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50. У больного при осмотре </w:t>
      </w:r>
      <w:r w:rsidRPr="00B67F79">
        <w:rPr>
          <w:rFonts w:ascii="Times New Roman" w:hAnsi="Times New Roman"/>
          <w:sz w:val="27"/>
        </w:rPr>
        <w:t>обнаружено искривление позвоночника в сторону и кзади. Укажите название такого искривления: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а) </w:t>
      </w:r>
      <w:proofErr w:type="spellStart"/>
      <w:r w:rsidRPr="00B67F79">
        <w:rPr>
          <w:rFonts w:ascii="Times New Roman" w:hAnsi="Times New Roman"/>
          <w:sz w:val="27"/>
        </w:rPr>
        <w:t>kyphosis</w:t>
      </w:r>
      <w:proofErr w:type="spellEnd"/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б) </w:t>
      </w:r>
      <w:proofErr w:type="spellStart"/>
      <w:r w:rsidRPr="00B67F79">
        <w:rPr>
          <w:rFonts w:ascii="Times New Roman" w:hAnsi="Times New Roman"/>
          <w:sz w:val="27"/>
        </w:rPr>
        <w:t>scoliosis</w:t>
      </w:r>
      <w:proofErr w:type="spellEnd"/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в) </w:t>
      </w:r>
      <w:proofErr w:type="spellStart"/>
      <w:r w:rsidRPr="00B67F79">
        <w:rPr>
          <w:rFonts w:ascii="Times New Roman" w:hAnsi="Times New Roman"/>
          <w:sz w:val="27"/>
        </w:rPr>
        <w:t>lordosis</w:t>
      </w:r>
      <w:proofErr w:type="spellEnd"/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г) </w:t>
      </w:r>
      <w:proofErr w:type="spellStart"/>
      <w:r w:rsidRPr="00B67F79">
        <w:rPr>
          <w:rFonts w:ascii="Times New Roman" w:hAnsi="Times New Roman"/>
          <w:sz w:val="27"/>
        </w:rPr>
        <w:t>kyphoscoliosis</w:t>
      </w:r>
      <w:proofErr w:type="spellEnd"/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pStyle w:val="a8"/>
        <w:numPr>
          <w:ilvl w:val="0"/>
          <w:numId w:val="9"/>
        </w:numPr>
        <w:tabs>
          <w:tab w:val="left" w:pos="463"/>
        </w:tabs>
        <w:ind w:right="137"/>
        <w:rPr>
          <w:sz w:val="28"/>
        </w:rPr>
      </w:pPr>
      <w:r w:rsidRPr="00B67F79">
        <w:rPr>
          <w:sz w:val="28"/>
        </w:rPr>
        <w:t>На</w:t>
      </w:r>
      <w:r w:rsidRPr="00B67F79">
        <w:rPr>
          <w:spacing w:val="-5"/>
          <w:sz w:val="28"/>
        </w:rPr>
        <w:t xml:space="preserve"> </w:t>
      </w:r>
      <w:r w:rsidRPr="00B67F79">
        <w:rPr>
          <w:sz w:val="28"/>
        </w:rPr>
        <w:t>рентгенограмме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грудной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клетки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выявлена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округлая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тень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с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нечеткими</w:t>
      </w:r>
      <w:r w:rsidRPr="00B67F79">
        <w:rPr>
          <w:spacing w:val="-5"/>
          <w:sz w:val="28"/>
        </w:rPr>
        <w:t xml:space="preserve"> </w:t>
      </w:r>
      <w:r w:rsidRPr="00B67F79">
        <w:rPr>
          <w:sz w:val="28"/>
        </w:rPr>
        <w:t>контурами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и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с</w:t>
      </w:r>
      <w:r w:rsidRPr="00B67F79">
        <w:rPr>
          <w:spacing w:val="-57"/>
          <w:sz w:val="28"/>
        </w:rPr>
        <w:t xml:space="preserve"> </w:t>
      </w:r>
      <w:r w:rsidRPr="00B67F79">
        <w:rPr>
          <w:sz w:val="28"/>
        </w:rPr>
        <w:t>увеличением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 xml:space="preserve">внутригрудных </w:t>
      </w:r>
      <w:r w:rsidRPr="00B67F79">
        <w:rPr>
          <w:sz w:val="28"/>
        </w:rPr>
        <w:t>лимфоузлов.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Какой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диагноз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можно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предположить</w:t>
      </w:r>
    </w:p>
    <w:p w:rsidR="00223494" w:rsidRPr="00B67F79" w:rsidRDefault="00B67F79">
      <w:pPr>
        <w:pStyle w:val="a5"/>
        <w:rPr>
          <w:sz w:val="28"/>
        </w:rPr>
      </w:pPr>
      <w:r w:rsidRPr="00B67F79">
        <w:rPr>
          <w:sz w:val="28"/>
        </w:rPr>
        <w:t>а)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абсцесс</w:t>
      </w:r>
    </w:p>
    <w:p w:rsidR="00223494" w:rsidRPr="00B67F79" w:rsidRDefault="00B67F79">
      <w:pPr>
        <w:pStyle w:val="a5"/>
        <w:ind w:right="141"/>
        <w:rPr>
          <w:spacing w:val="-57"/>
          <w:sz w:val="28"/>
        </w:rPr>
      </w:pPr>
      <w:r w:rsidRPr="00B67F79">
        <w:rPr>
          <w:sz w:val="28"/>
        </w:rPr>
        <w:t>б) эхинококк</w:t>
      </w:r>
      <w:r w:rsidRPr="00B67F79">
        <w:rPr>
          <w:spacing w:val="-57"/>
          <w:sz w:val="28"/>
        </w:rPr>
        <w:t xml:space="preserve"> </w:t>
      </w:r>
    </w:p>
    <w:p w:rsidR="00223494" w:rsidRPr="00B67F79" w:rsidRDefault="00B67F79">
      <w:pPr>
        <w:pStyle w:val="a5"/>
        <w:ind w:right="141"/>
        <w:rPr>
          <w:sz w:val="28"/>
        </w:rPr>
      </w:pPr>
      <w:r w:rsidRPr="00B67F79">
        <w:rPr>
          <w:sz w:val="28"/>
        </w:rPr>
        <w:t>в)</w:t>
      </w:r>
      <w:r w:rsidRPr="00B67F79">
        <w:rPr>
          <w:spacing w:val="-4"/>
          <w:sz w:val="28"/>
        </w:rPr>
        <w:t xml:space="preserve"> </w:t>
      </w:r>
      <w:r w:rsidRPr="00B67F79">
        <w:rPr>
          <w:sz w:val="28"/>
        </w:rPr>
        <w:t>опухоль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52. При проведении стартовой антибактериальной терапии при тяжелой пневмонии рациональным является назначение следующих схем, за исключением: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а) цефалоспорин III или IY по</w:t>
      </w:r>
      <w:r w:rsidRPr="00B67F79">
        <w:rPr>
          <w:rFonts w:ascii="Times New Roman" w:hAnsi="Times New Roman"/>
          <w:sz w:val="27"/>
        </w:rPr>
        <w:t xml:space="preserve">коления +респираторный </w:t>
      </w:r>
      <w:proofErr w:type="spellStart"/>
      <w:r w:rsidRPr="00B67F79">
        <w:rPr>
          <w:rFonts w:ascii="Times New Roman" w:hAnsi="Times New Roman"/>
          <w:sz w:val="27"/>
        </w:rPr>
        <w:t>фторхинолон</w:t>
      </w:r>
      <w:proofErr w:type="spellEnd"/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б) амоксициллина </w:t>
      </w:r>
      <w:proofErr w:type="spellStart"/>
      <w:r w:rsidRPr="00B67F79">
        <w:rPr>
          <w:rFonts w:ascii="Times New Roman" w:hAnsi="Times New Roman"/>
          <w:sz w:val="27"/>
        </w:rPr>
        <w:t>клавуланат</w:t>
      </w:r>
      <w:proofErr w:type="spellEnd"/>
      <w:r w:rsidRPr="00B67F79">
        <w:rPr>
          <w:rFonts w:ascii="Times New Roman" w:hAnsi="Times New Roman"/>
          <w:sz w:val="27"/>
        </w:rPr>
        <w:t xml:space="preserve"> + </w:t>
      </w:r>
      <w:proofErr w:type="spellStart"/>
      <w:r w:rsidRPr="00B67F79">
        <w:rPr>
          <w:rFonts w:ascii="Times New Roman" w:hAnsi="Times New Roman"/>
          <w:sz w:val="27"/>
        </w:rPr>
        <w:t>макролид</w:t>
      </w:r>
      <w:proofErr w:type="spellEnd"/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в) </w:t>
      </w:r>
      <w:proofErr w:type="spellStart"/>
      <w:r w:rsidRPr="00B67F79">
        <w:rPr>
          <w:rFonts w:ascii="Times New Roman" w:hAnsi="Times New Roman"/>
          <w:sz w:val="27"/>
        </w:rPr>
        <w:t>цефазолин</w:t>
      </w:r>
      <w:proofErr w:type="spellEnd"/>
      <w:r w:rsidRPr="00B67F79">
        <w:rPr>
          <w:rFonts w:ascii="Times New Roman" w:hAnsi="Times New Roman"/>
          <w:sz w:val="27"/>
        </w:rPr>
        <w:t xml:space="preserve"> + </w:t>
      </w:r>
      <w:proofErr w:type="spellStart"/>
      <w:r w:rsidRPr="00B67F79">
        <w:rPr>
          <w:rFonts w:ascii="Times New Roman" w:hAnsi="Times New Roman"/>
          <w:sz w:val="27"/>
        </w:rPr>
        <w:t>аминогликозид</w:t>
      </w:r>
      <w:proofErr w:type="spellEnd"/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г) цефалоспорин III или IY поколения + </w:t>
      </w:r>
      <w:proofErr w:type="spellStart"/>
      <w:r w:rsidRPr="00B67F79">
        <w:rPr>
          <w:rFonts w:ascii="Times New Roman" w:hAnsi="Times New Roman"/>
          <w:sz w:val="27"/>
        </w:rPr>
        <w:t>макролид</w:t>
      </w:r>
      <w:proofErr w:type="spellEnd"/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53. Показаниями для назначения </w:t>
      </w:r>
      <w:proofErr w:type="spellStart"/>
      <w:r w:rsidRPr="00B67F79">
        <w:rPr>
          <w:rFonts w:ascii="Times New Roman" w:hAnsi="Times New Roman"/>
          <w:sz w:val="27"/>
        </w:rPr>
        <w:t>глюкокортикоидов</w:t>
      </w:r>
      <w:proofErr w:type="spellEnd"/>
      <w:r w:rsidRPr="00B67F79">
        <w:rPr>
          <w:rFonts w:ascii="Times New Roman" w:hAnsi="Times New Roman"/>
          <w:sz w:val="27"/>
        </w:rPr>
        <w:t xml:space="preserve"> является все перечисленное, кроме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а) </w:t>
      </w:r>
      <w:r w:rsidRPr="00B67F79">
        <w:rPr>
          <w:rFonts w:ascii="Times New Roman" w:hAnsi="Times New Roman"/>
          <w:sz w:val="27"/>
        </w:rPr>
        <w:t>анафилаксия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б) отек </w:t>
      </w:r>
      <w:proofErr w:type="spellStart"/>
      <w:r w:rsidRPr="00B67F79">
        <w:rPr>
          <w:rFonts w:ascii="Times New Roman" w:hAnsi="Times New Roman"/>
          <w:sz w:val="27"/>
        </w:rPr>
        <w:t>Квинке</w:t>
      </w:r>
      <w:proofErr w:type="spellEnd"/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в) астматический статус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г) обострение ХОБЛ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д) гипертонический криз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pStyle w:val="a8"/>
        <w:numPr>
          <w:ilvl w:val="0"/>
          <w:numId w:val="10"/>
        </w:numPr>
        <w:tabs>
          <w:tab w:val="left" w:pos="463"/>
        </w:tabs>
        <w:ind w:right="1660"/>
        <w:rPr>
          <w:sz w:val="28"/>
        </w:rPr>
      </w:pPr>
      <w:r w:rsidRPr="00B67F79">
        <w:rPr>
          <w:sz w:val="28"/>
        </w:rPr>
        <w:t xml:space="preserve"> Какие цифры считаются нормальными для давления в легочной артерии</w:t>
      </w:r>
      <w:r w:rsidRPr="00B67F79">
        <w:rPr>
          <w:spacing w:val="-57"/>
          <w:sz w:val="28"/>
        </w:rPr>
        <w:t xml:space="preserve"> </w:t>
      </w:r>
    </w:p>
    <w:p w:rsidR="00223494" w:rsidRPr="00B67F79" w:rsidRDefault="00B67F79">
      <w:pPr>
        <w:pStyle w:val="a8"/>
        <w:tabs>
          <w:tab w:val="left" w:pos="463"/>
        </w:tabs>
        <w:ind w:right="1660"/>
        <w:rPr>
          <w:sz w:val="28"/>
        </w:rPr>
      </w:pPr>
      <w:r w:rsidRPr="00B67F79">
        <w:rPr>
          <w:sz w:val="28"/>
        </w:rPr>
        <w:t>а)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28-30 мм</w:t>
      </w:r>
      <w:r w:rsidRPr="00B67F79">
        <w:rPr>
          <w:spacing w:val="-1"/>
          <w:sz w:val="28"/>
        </w:rPr>
        <w:t xml:space="preserve"> </w:t>
      </w:r>
      <w:proofErr w:type="spellStart"/>
      <w:r w:rsidRPr="00B67F79">
        <w:rPr>
          <w:sz w:val="28"/>
        </w:rPr>
        <w:t>рт</w:t>
      </w:r>
      <w:proofErr w:type="spellEnd"/>
      <w:r w:rsidRPr="00B67F79">
        <w:rPr>
          <w:sz w:val="28"/>
        </w:rPr>
        <w:t xml:space="preserve"> </w:t>
      </w:r>
      <w:proofErr w:type="spellStart"/>
      <w:r w:rsidRPr="00B67F79">
        <w:rPr>
          <w:sz w:val="28"/>
        </w:rPr>
        <w:t>ст</w:t>
      </w:r>
      <w:proofErr w:type="spellEnd"/>
      <w:r w:rsidRPr="00B67F79">
        <w:rPr>
          <w:sz w:val="28"/>
        </w:rPr>
        <w:t>*</w:t>
      </w:r>
    </w:p>
    <w:p w:rsidR="00223494" w:rsidRPr="00B67F79" w:rsidRDefault="00B67F79">
      <w:pPr>
        <w:pStyle w:val="a5"/>
        <w:rPr>
          <w:sz w:val="28"/>
        </w:rPr>
      </w:pPr>
      <w:r w:rsidRPr="00B67F79">
        <w:rPr>
          <w:sz w:val="28"/>
        </w:rPr>
        <w:t>б)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50-60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мм</w:t>
      </w:r>
      <w:r w:rsidRPr="00B67F79">
        <w:rPr>
          <w:spacing w:val="-2"/>
          <w:sz w:val="28"/>
        </w:rPr>
        <w:t xml:space="preserve"> </w:t>
      </w:r>
      <w:proofErr w:type="spellStart"/>
      <w:r w:rsidRPr="00B67F79">
        <w:rPr>
          <w:sz w:val="28"/>
        </w:rPr>
        <w:t>рт</w:t>
      </w:r>
      <w:proofErr w:type="spellEnd"/>
      <w:r w:rsidRPr="00B67F79">
        <w:rPr>
          <w:sz w:val="28"/>
        </w:rPr>
        <w:t xml:space="preserve"> </w:t>
      </w:r>
      <w:proofErr w:type="spellStart"/>
      <w:r w:rsidRPr="00B67F79">
        <w:rPr>
          <w:sz w:val="28"/>
        </w:rPr>
        <w:t>ст</w:t>
      </w:r>
      <w:proofErr w:type="spellEnd"/>
    </w:p>
    <w:p w:rsidR="00223494" w:rsidRPr="00B67F79" w:rsidRDefault="00B67F79">
      <w:pPr>
        <w:pStyle w:val="a5"/>
        <w:tabs>
          <w:tab w:val="left" w:pos="142"/>
        </w:tabs>
        <w:spacing w:before="66"/>
        <w:ind w:right="356"/>
        <w:rPr>
          <w:spacing w:val="-57"/>
          <w:sz w:val="28"/>
        </w:rPr>
      </w:pPr>
      <w:r w:rsidRPr="00B67F79">
        <w:rPr>
          <w:sz w:val="28"/>
        </w:rPr>
        <w:t xml:space="preserve">в) 100-200 мм Н2О </w:t>
      </w:r>
      <w:proofErr w:type="spellStart"/>
      <w:r w:rsidRPr="00B67F79">
        <w:rPr>
          <w:sz w:val="28"/>
        </w:rPr>
        <w:t>ст</w:t>
      </w:r>
      <w:proofErr w:type="spellEnd"/>
      <w:r w:rsidRPr="00B67F79">
        <w:rPr>
          <w:spacing w:val="-57"/>
          <w:sz w:val="28"/>
        </w:rPr>
        <w:t xml:space="preserve"> </w:t>
      </w:r>
    </w:p>
    <w:p w:rsidR="00223494" w:rsidRPr="00B67F79" w:rsidRDefault="00B67F79">
      <w:pPr>
        <w:pStyle w:val="a5"/>
        <w:spacing w:before="66"/>
        <w:ind w:right="214"/>
        <w:rPr>
          <w:sz w:val="28"/>
        </w:rPr>
      </w:pPr>
      <w:r w:rsidRPr="00B67F79">
        <w:rPr>
          <w:sz w:val="28"/>
        </w:rPr>
        <w:t>г)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28-30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мм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Н2О</w:t>
      </w:r>
      <w:r w:rsidRPr="00B67F79">
        <w:rPr>
          <w:spacing w:val="-1"/>
          <w:sz w:val="28"/>
        </w:rPr>
        <w:t xml:space="preserve"> </w:t>
      </w:r>
      <w:proofErr w:type="spellStart"/>
      <w:r w:rsidRPr="00B67F79">
        <w:rPr>
          <w:sz w:val="28"/>
        </w:rPr>
        <w:t>ст</w:t>
      </w:r>
      <w:proofErr w:type="spellEnd"/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55. Наиболее надежные критерии эффективности газообмена: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а) SpO2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б) минутный объем дыхания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в) частота дыхания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lastRenderedPageBreak/>
        <w:t>   г) РО</w:t>
      </w:r>
      <w:r w:rsidRPr="00B67F79">
        <w:rPr>
          <w:rFonts w:ascii="Times New Roman" w:hAnsi="Times New Roman"/>
          <w:sz w:val="27"/>
          <w:vertAlign w:val="subscript"/>
        </w:rPr>
        <w:t>2</w:t>
      </w:r>
      <w:r w:rsidRPr="00B67F79">
        <w:rPr>
          <w:rFonts w:ascii="Times New Roman" w:hAnsi="Times New Roman"/>
          <w:sz w:val="27"/>
        </w:rPr>
        <w:t xml:space="preserve"> и РСО</w:t>
      </w:r>
      <w:r w:rsidRPr="00B67F79">
        <w:rPr>
          <w:rFonts w:ascii="Times New Roman" w:hAnsi="Times New Roman"/>
          <w:sz w:val="27"/>
          <w:vertAlign w:val="subscript"/>
        </w:rPr>
        <w:t>2</w:t>
      </w:r>
      <w:r w:rsidRPr="00B67F79">
        <w:rPr>
          <w:rFonts w:ascii="Times New Roman" w:hAnsi="Times New Roman"/>
          <w:sz w:val="27"/>
        </w:rPr>
        <w:t xml:space="preserve"> артериальной крови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56. С целью купирования приступа бронхиальной астмы возможна ингаляция любого из перечисленных </w:t>
      </w:r>
      <w:r w:rsidRPr="00B67F79">
        <w:rPr>
          <w:rFonts w:ascii="Times New Roman" w:hAnsi="Times New Roman"/>
          <w:sz w:val="27"/>
        </w:rPr>
        <w:t>препаратов, за исключением: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а) </w:t>
      </w:r>
      <w:proofErr w:type="spellStart"/>
      <w:r w:rsidRPr="00B67F79">
        <w:rPr>
          <w:rFonts w:ascii="Times New Roman" w:hAnsi="Times New Roman"/>
          <w:sz w:val="27"/>
        </w:rPr>
        <w:t>Сальбутамол</w:t>
      </w:r>
      <w:proofErr w:type="spellEnd"/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б) </w:t>
      </w:r>
      <w:proofErr w:type="spellStart"/>
      <w:r w:rsidRPr="00B67F79">
        <w:rPr>
          <w:rFonts w:ascii="Times New Roman" w:hAnsi="Times New Roman"/>
          <w:sz w:val="27"/>
        </w:rPr>
        <w:t>беродуал</w:t>
      </w:r>
      <w:proofErr w:type="spellEnd"/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в) </w:t>
      </w:r>
      <w:proofErr w:type="spellStart"/>
      <w:r w:rsidRPr="00B67F79">
        <w:rPr>
          <w:rFonts w:ascii="Times New Roman" w:hAnsi="Times New Roman"/>
          <w:sz w:val="27"/>
        </w:rPr>
        <w:t>будесонид</w:t>
      </w:r>
      <w:proofErr w:type="spellEnd"/>
      <w:r w:rsidRPr="00B67F79">
        <w:rPr>
          <w:rFonts w:ascii="Times New Roman" w:hAnsi="Times New Roman"/>
          <w:sz w:val="27"/>
        </w:rPr>
        <w:t>/</w:t>
      </w:r>
      <w:proofErr w:type="spellStart"/>
      <w:r w:rsidRPr="00B67F79">
        <w:rPr>
          <w:rFonts w:ascii="Times New Roman" w:hAnsi="Times New Roman"/>
          <w:sz w:val="27"/>
        </w:rPr>
        <w:t>формотерол</w:t>
      </w:r>
      <w:proofErr w:type="spellEnd"/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г) </w:t>
      </w:r>
      <w:proofErr w:type="spellStart"/>
      <w:r w:rsidRPr="00B67F79">
        <w:rPr>
          <w:rFonts w:ascii="Times New Roman" w:hAnsi="Times New Roman"/>
          <w:sz w:val="27"/>
        </w:rPr>
        <w:t>сальметерол</w:t>
      </w:r>
      <w:proofErr w:type="spellEnd"/>
      <w:r w:rsidRPr="00B67F79">
        <w:rPr>
          <w:rFonts w:ascii="Times New Roman" w:hAnsi="Times New Roman"/>
          <w:sz w:val="27"/>
        </w:rPr>
        <w:t>/</w:t>
      </w:r>
      <w:proofErr w:type="spellStart"/>
      <w:r w:rsidRPr="00B67F79">
        <w:rPr>
          <w:rFonts w:ascii="Times New Roman" w:hAnsi="Times New Roman"/>
          <w:sz w:val="27"/>
        </w:rPr>
        <w:t>флутиказон</w:t>
      </w:r>
      <w:proofErr w:type="spellEnd"/>
    </w:p>
    <w:p w:rsidR="00223494" w:rsidRPr="00B67F79" w:rsidRDefault="00223494">
      <w:pPr>
        <w:tabs>
          <w:tab w:val="left" w:pos="960"/>
        </w:tabs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57. Термин " острый респираторный </w:t>
      </w:r>
      <w:proofErr w:type="spellStart"/>
      <w:r w:rsidRPr="00B67F79">
        <w:rPr>
          <w:rFonts w:ascii="Times New Roman" w:hAnsi="Times New Roman"/>
          <w:sz w:val="27"/>
        </w:rPr>
        <w:t>дистресс</w:t>
      </w:r>
      <w:proofErr w:type="spellEnd"/>
      <w:r w:rsidRPr="00B67F79">
        <w:rPr>
          <w:rFonts w:ascii="Times New Roman" w:hAnsi="Times New Roman"/>
          <w:sz w:val="27"/>
        </w:rPr>
        <w:t>-синдром " имеет следующие синонимы: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а) синдром шокового легкого, "влажные" легкие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б) </w:t>
      </w:r>
      <w:r w:rsidRPr="00B67F79">
        <w:rPr>
          <w:rFonts w:ascii="Times New Roman" w:hAnsi="Times New Roman"/>
          <w:sz w:val="27"/>
        </w:rPr>
        <w:t>синдром Пиквика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в) синдром </w:t>
      </w:r>
      <w:proofErr w:type="spellStart"/>
      <w:r w:rsidRPr="00B67F79">
        <w:rPr>
          <w:rFonts w:ascii="Times New Roman" w:hAnsi="Times New Roman"/>
          <w:sz w:val="27"/>
        </w:rPr>
        <w:t>Дресслера</w:t>
      </w:r>
      <w:proofErr w:type="spellEnd"/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58. Бронхиальная обструкция выявляется с помощью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а) спирографии, </w:t>
      </w:r>
      <w:proofErr w:type="spellStart"/>
      <w:r w:rsidRPr="00B67F79">
        <w:rPr>
          <w:rFonts w:ascii="Times New Roman" w:hAnsi="Times New Roman"/>
          <w:sz w:val="27"/>
        </w:rPr>
        <w:t>пневмотахографии</w:t>
      </w:r>
      <w:proofErr w:type="spellEnd"/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б) бронхоскопии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в) исследования газов крови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59. Какие показатели спирограммы ( после применения </w:t>
      </w:r>
      <w:proofErr w:type="spellStart"/>
      <w:r w:rsidRPr="00B67F79">
        <w:rPr>
          <w:rFonts w:ascii="Times New Roman" w:hAnsi="Times New Roman"/>
          <w:sz w:val="27"/>
        </w:rPr>
        <w:t>бронхолитика</w:t>
      </w:r>
      <w:proofErr w:type="spellEnd"/>
      <w:r w:rsidRPr="00B67F79">
        <w:rPr>
          <w:rFonts w:ascii="Times New Roman" w:hAnsi="Times New Roman"/>
          <w:sz w:val="27"/>
        </w:rPr>
        <w:t>) соответствуют</w:t>
      </w:r>
      <w:r w:rsidRPr="00B67F79">
        <w:rPr>
          <w:rFonts w:ascii="Times New Roman" w:hAnsi="Times New Roman"/>
          <w:sz w:val="27"/>
        </w:rPr>
        <w:t xml:space="preserve"> IY степени тяжести ХОБЛ: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а) ОФВ1&lt;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 80% от должного при ОФВ1/ФЖЕЛ &lt; 0,70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б) 50&lt; ОФВ1&lt; 80% от должного при ОФВ1/ФЖЕЛ &lt; 0,70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в) 30 &lt;ОФВ1&lt; 50% от должного при ОФВ1/ФЖЕЛ &lt; 0,70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г) ОФВ1&lt; 30% от должного при ОФВ1/ФЖЕЛ &lt; 0,70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60. К группам высокого </w:t>
      </w:r>
      <w:r w:rsidRPr="00B67F79">
        <w:rPr>
          <w:rFonts w:ascii="Times New Roman" w:hAnsi="Times New Roman"/>
          <w:sz w:val="27"/>
        </w:rPr>
        <w:t>риска неблагоприятного течения гриппа А Н1N1 относятся: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а)  беременные женщины;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б)  больные сахарным диабетом;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в)  лица страдающие ожирением;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г) все перечисленное верно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61. Кашель после перенесенного острого бронхита может продолжаться: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а) </w:t>
      </w:r>
      <w:r w:rsidRPr="00B67F79">
        <w:rPr>
          <w:rFonts w:ascii="Times New Roman" w:hAnsi="Times New Roman"/>
          <w:sz w:val="27"/>
        </w:rPr>
        <w:t xml:space="preserve"> до 4-6 недель;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б)  до года;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в)  менее 7 дней.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62. При подозрении на пандемический грипп А (Н1N1) тяжелого течения целесообразно назначение следующих препаратов, за исключением: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а) </w:t>
      </w:r>
      <w:proofErr w:type="spellStart"/>
      <w:r w:rsidRPr="00B67F79">
        <w:rPr>
          <w:rFonts w:ascii="Times New Roman" w:hAnsi="Times New Roman"/>
          <w:sz w:val="27"/>
        </w:rPr>
        <w:t>осельтамивира</w:t>
      </w:r>
      <w:proofErr w:type="spellEnd"/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б) </w:t>
      </w:r>
      <w:proofErr w:type="spellStart"/>
      <w:r w:rsidRPr="00B67F79">
        <w:rPr>
          <w:rFonts w:ascii="Times New Roman" w:hAnsi="Times New Roman"/>
          <w:sz w:val="27"/>
        </w:rPr>
        <w:t>ингавирина</w:t>
      </w:r>
      <w:proofErr w:type="spellEnd"/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   в) ремантадина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63. </w:t>
      </w:r>
      <w:r w:rsidRPr="00B67F79">
        <w:rPr>
          <w:rFonts w:ascii="Times New Roman" w:hAnsi="Times New Roman"/>
          <w:sz w:val="27"/>
        </w:rPr>
        <w:t>Дифференциальный диагноз при идиопатическом легочном фиброзе проводят: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а)  с застойной сердечной недостаточностью;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б)  с ОРДС;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в)  с </w:t>
      </w:r>
      <w:proofErr w:type="spellStart"/>
      <w:r w:rsidRPr="00B67F79">
        <w:rPr>
          <w:rFonts w:ascii="Times New Roman" w:hAnsi="Times New Roman"/>
          <w:sz w:val="27"/>
        </w:rPr>
        <w:t>карциноматозом</w:t>
      </w:r>
      <w:proofErr w:type="spellEnd"/>
      <w:r w:rsidRPr="00B67F79">
        <w:rPr>
          <w:rFonts w:ascii="Times New Roman" w:hAnsi="Times New Roman"/>
          <w:sz w:val="27"/>
        </w:rPr>
        <w:t xml:space="preserve"> легких;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г) с лекарственно-индуцированными поражениями легких («</w:t>
      </w:r>
      <w:proofErr w:type="spellStart"/>
      <w:r w:rsidRPr="00B67F79">
        <w:rPr>
          <w:rFonts w:ascii="Times New Roman" w:hAnsi="Times New Roman"/>
          <w:sz w:val="27"/>
        </w:rPr>
        <w:t>кордароновое</w:t>
      </w:r>
      <w:proofErr w:type="spellEnd"/>
      <w:r w:rsidRPr="00B67F79">
        <w:rPr>
          <w:rFonts w:ascii="Times New Roman" w:hAnsi="Times New Roman"/>
          <w:sz w:val="27"/>
        </w:rPr>
        <w:t xml:space="preserve"> легкое» и т.д.)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д)  все перечисленное верно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pStyle w:val="a8"/>
        <w:numPr>
          <w:ilvl w:val="0"/>
          <w:numId w:val="11"/>
        </w:numPr>
        <w:tabs>
          <w:tab w:val="left" w:pos="463"/>
        </w:tabs>
        <w:ind w:right="1491"/>
        <w:rPr>
          <w:sz w:val="28"/>
        </w:rPr>
      </w:pPr>
      <w:r w:rsidRPr="00B67F79">
        <w:rPr>
          <w:sz w:val="28"/>
        </w:rPr>
        <w:t>Какое из приведенных утверждений является «правильным» в отношении</w:t>
      </w:r>
      <w:r w:rsidRPr="00B67F79">
        <w:rPr>
          <w:spacing w:val="-57"/>
          <w:sz w:val="28"/>
        </w:rPr>
        <w:t xml:space="preserve">    </w:t>
      </w:r>
      <w:r w:rsidRPr="00B67F79">
        <w:rPr>
          <w:sz w:val="28"/>
        </w:rPr>
        <w:t>анафилактического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шока</w:t>
      </w:r>
    </w:p>
    <w:p w:rsidR="00223494" w:rsidRPr="00B67F79" w:rsidRDefault="00B67F79">
      <w:pPr>
        <w:pStyle w:val="a5"/>
        <w:ind w:right="1282"/>
        <w:rPr>
          <w:sz w:val="28"/>
        </w:rPr>
      </w:pPr>
      <w:r w:rsidRPr="00B67F79">
        <w:rPr>
          <w:sz w:val="28"/>
        </w:rPr>
        <w:t>а) в случае возникновения жизненно опасных желудочковых аритмий показано</w:t>
      </w:r>
      <w:r w:rsidRPr="00B67F79">
        <w:rPr>
          <w:spacing w:val="-57"/>
          <w:sz w:val="28"/>
        </w:rPr>
        <w:t xml:space="preserve"> </w:t>
      </w:r>
      <w:r w:rsidRPr="00B67F79">
        <w:rPr>
          <w:sz w:val="28"/>
        </w:rPr>
        <w:t>назначение</w:t>
      </w:r>
      <w:r w:rsidRPr="00B67F79">
        <w:rPr>
          <w:spacing w:val="-2"/>
          <w:sz w:val="28"/>
        </w:rPr>
        <w:t xml:space="preserve"> </w:t>
      </w:r>
      <w:proofErr w:type="spellStart"/>
      <w:r w:rsidRPr="00B67F79">
        <w:rPr>
          <w:sz w:val="28"/>
        </w:rPr>
        <w:t>пропранолола</w:t>
      </w:r>
      <w:proofErr w:type="spellEnd"/>
    </w:p>
    <w:p w:rsidR="00223494" w:rsidRPr="00B67F79" w:rsidRDefault="00B67F79">
      <w:pPr>
        <w:pStyle w:val="a5"/>
        <w:rPr>
          <w:sz w:val="28"/>
        </w:rPr>
      </w:pPr>
      <w:r w:rsidRPr="00B67F79">
        <w:rPr>
          <w:sz w:val="28"/>
        </w:rPr>
        <w:t>б)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препаратом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выбора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для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лечения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о</w:t>
      </w:r>
      <w:r w:rsidRPr="00B67F79">
        <w:rPr>
          <w:sz w:val="28"/>
        </w:rPr>
        <w:t>тека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гортани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является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димедрол</w:t>
      </w:r>
    </w:p>
    <w:p w:rsidR="00223494" w:rsidRPr="00B67F79" w:rsidRDefault="00B67F79">
      <w:pPr>
        <w:pStyle w:val="a5"/>
        <w:rPr>
          <w:sz w:val="28"/>
        </w:rPr>
      </w:pPr>
      <w:r w:rsidRPr="00B67F79">
        <w:rPr>
          <w:sz w:val="28"/>
        </w:rPr>
        <w:t>в)</w:t>
      </w:r>
      <w:r w:rsidRPr="00B67F79">
        <w:rPr>
          <w:spacing w:val="-6"/>
          <w:sz w:val="28"/>
        </w:rPr>
        <w:t xml:space="preserve"> </w:t>
      </w:r>
      <w:r w:rsidRPr="00B67F79">
        <w:rPr>
          <w:sz w:val="28"/>
        </w:rPr>
        <w:t>адреналин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следует</w:t>
      </w:r>
      <w:r w:rsidRPr="00B67F79">
        <w:rPr>
          <w:spacing w:val="-4"/>
          <w:sz w:val="28"/>
        </w:rPr>
        <w:t xml:space="preserve"> </w:t>
      </w:r>
      <w:r w:rsidRPr="00B67F79">
        <w:rPr>
          <w:sz w:val="28"/>
        </w:rPr>
        <w:t>использовать только</w:t>
      </w:r>
      <w:r w:rsidRPr="00B67F79">
        <w:rPr>
          <w:spacing w:val="-6"/>
          <w:sz w:val="28"/>
        </w:rPr>
        <w:t xml:space="preserve"> </w:t>
      </w:r>
      <w:r w:rsidRPr="00B67F79">
        <w:rPr>
          <w:sz w:val="28"/>
        </w:rPr>
        <w:t>при</w:t>
      </w:r>
      <w:r w:rsidRPr="00B67F79">
        <w:rPr>
          <w:spacing w:val="-6"/>
          <w:sz w:val="28"/>
        </w:rPr>
        <w:t xml:space="preserve"> </w:t>
      </w:r>
      <w:r w:rsidRPr="00B67F79">
        <w:rPr>
          <w:sz w:val="28"/>
        </w:rPr>
        <w:t>отсутствии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эффекта</w:t>
      </w:r>
      <w:r w:rsidRPr="00B67F79">
        <w:rPr>
          <w:spacing w:val="-5"/>
          <w:sz w:val="28"/>
        </w:rPr>
        <w:t xml:space="preserve"> </w:t>
      </w:r>
      <w:r w:rsidRPr="00B67F79">
        <w:rPr>
          <w:sz w:val="28"/>
        </w:rPr>
        <w:t>от</w:t>
      </w:r>
      <w:r w:rsidRPr="00B67F79">
        <w:rPr>
          <w:spacing w:val="-5"/>
          <w:sz w:val="28"/>
        </w:rPr>
        <w:t xml:space="preserve"> </w:t>
      </w:r>
      <w:r w:rsidRPr="00B67F79">
        <w:rPr>
          <w:sz w:val="28"/>
        </w:rPr>
        <w:t>антигистаминных</w:t>
      </w:r>
      <w:r w:rsidRPr="00B67F79">
        <w:rPr>
          <w:spacing w:val="-57"/>
          <w:sz w:val="28"/>
        </w:rPr>
        <w:t xml:space="preserve"> </w:t>
      </w:r>
      <w:r w:rsidRPr="00B67F79">
        <w:rPr>
          <w:sz w:val="28"/>
        </w:rPr>
        <w:t>средств</w:t>
      </w:r>
    </w:p>
    <w:p w:rsidR="00223494" w:rsidRPr="00B67F79" w:rsidRDefault="00B67F79">
      <w:pPr>
        <w:pStyle w:val="a5"/>
        <w:spacing w:before="1"/>
        <w:ind w:right="1199"/>
        <w:rPr>
          <w:spacing w:val="-57"/>
          <w:sz w:val="28"/>
        </w:rPr>
      </w:pPr>
      <w:r w:rsidRPr="00B67F79">
        <w:rPr>
          <w:sz w:val="28"/>
        </w:rPr>
        <w:t xml:space="preserve">г) препаратом выбора для повышения артериального давления является </w:t>
      </w:r>
      <w:proofErr w:type="spellStart"/>
      <w:r w:rsidRPr="00B67F79">
        <w:rPr>
          <w:sz w:val="28"/>
        </w:rPr>
        <w:t>мезатон</w:t>
      </w:r>
      <w:proofErr w:type="spellEnd"/>
      <w:r w:rsidRPr="00B67F79">
        <w:rPr>
          <w:spacing w:val="-57"/>
          <w:sz w:val="28"/>
        </w:rPr>
        <w:t xml:space="preserve"> </w:t>
      </w:r>
    </w:p>
    <w:p w:rsidR="00223494" w:rsidRPr="00B67F79" w:rsidRDefault="00B67F79">
      <w:pPr>
        <w:pStyle w:val="a5"/>
        <w:spacing w:before="1"/>
        <w:ind w:right="1199"/>
        <w:rPr>
          <w:sz w:val="28"/>
        </w:rPr>
      </w:pPr>
      <w:r w:rsidRPr="00B67F79">
        <w:rPr>
          <w:sz w:val="28"/>
        </w:rPr>
        <w:t>д)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препаратом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выбора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является адреналин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65. Какое из </w:t>
      </w:r>
      <w:r w:rsidRPr="00B67F79">
        <w:rPr>
          <w:rFonts w:ascii="Times New Roman" w:hAnsi="Times New Roman"/>
          <w:sz w:val="27"/>
        </w:rPr>
        <w:t>перечисленных редких заболеваний легких возникает только у лиц женского пола: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а)  </w:t>
      </w:r>
      <w:proofErr w:type="spellStart"/>
      <w:r w:rsidRPr="00B67F79">
        <w:rPr>
          <w:rFonts w:ascii="Times New Roman" w:hAnsi="Times New Roman"/>
          <w:sz w:val="27"/>
        </w:rPr>
        <w:t>гистиоцитоз</w:t>
      </w:r>
      <w:proofErr w:type="spellEnd"/>
      <w:r w:rsidRPr="00B67F79">
        <w:rPr>
          <w:rFonts w:ascii="Times New Roman" w:hAnsi="Times New Roman"/>
          <w:sz w:val="27"/>
        </w:rPr>
        <w:t xml:space="preserve"> Х;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б)  альвеолярный </w:t>
      </w:r>
      <w:proofErr w:type="spellStart"/>
      <w:r w:rsidRPr="00B67F79">
        <w:rPr>
          <w:rFonts w:ascii="Times New Roman" w:hAnsi="Times New Roman"/>
          <w:sz w:val="27"/>
        </w:rPr>
        <w:t>протеиноз</w:t>
      </w:r>
      <w:proofErr w:type="spellEnd"/>
      <w:r w:rsidRPr="00B67F79">
        <w:rPr>
          <w:rFonts w:ascii="Times New Roman" w:hAnsi="Times New Roman"/>
          <w:sz w:val="27"/>
        </w:rPr>
        <w:t>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в)  идиопатический </w:t>
      </w:r>
      <w:proofErr w:type="spellStart"/>
      <w:r w:rsidRPr="00B67F79">
        <w:rPr>
          <w:rFonts w:ascii="Times New Roman" w:hAnsi="Times New Roman"/>
          <w:sz w:val="27"/>
        </w:rPr>
        <w:t>гемосидероз</w:t>
      </w:r>
      <w:proofErr w:type="spellEnd"/>
      <w:r w:rsidRPr="00B67F79">
        <w:rPr>
          <w:rFonts w:ascii="Times New Roman" w:hAnsi="Times New Roman"/>
          <w:sz w:val="27"/>
        </w:rPr>
        <w:t>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г) </w:t>
      </w:r>
      <w:proofErr w:type="spellStart"/>
      <w:r w:rsidRPr="00B67F79">
        <w:rPr>
          <w:rFonts w:ascii="Times New Roman" w:hAnsi="Times New Roman"/>
          <w:sz w:val="27"/>
        </w:rPr>
        <w:t>лимфангиолейомиоматоз</w:t>
      </w:r>
      <w:proofErr w:type="spellEnd"/>
      <w:r w:rsidRPr="00B67F79">
        <w:rPr>
          <w:rFonts w:ascii="Times New Roman" w:hAnsi="Times New Roman"/>
          <w:sz w:val="27"/>
        </w:rPr>
        <w:t>.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66. </w:t>
      </w:r>
      <w:r w:rsidRPr="00B67F79">
        <w:rPr>
          <w:rFonts w:ascii="Times New Roman" w:hAnsi="Times New Roman"/>
          <w:sz w:val="27"/>
        </w:rPr>
        <w:t>Внутрибольничные пневмонии развиваются после поступления</w:t>
      </w:r>
      <w:r w:rsidRPr="00B67F79">
        <w:rPr>
          <w:rFonts w:ascii="Times New Roman" w:hAnsi="Times New Roman"/>
          <w:sz w:val="27"/>
        </w:rPr>
        <w:t xml:space="preserve"> в стационар через: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а) 12-24 часа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б) 48 часов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в) 72 часов и более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67. При каком возбудителе острой пневмонии наиболее быстро возникает деструкция лёгких: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а) пневмококк;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б) стрептококк;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в) стафилококк;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г) </w:t>
      </w:r>
      <w:proofErr w:type="spellStart"/>
      <w:r w:rsidRPr="00B67F79">
        <w:rPr>
          <w:rFonts w:ascii="Times New Roman" w:hAnsi="Times New Roman"/>
          <w:sz w:val="27"/>
        </w:rPr>
        <w:t>легионелла</w:t>
      </w:r>
      <w:proofErr w:type="spellEnd"/>
      <w:r w:rsidRPr="00B67F79">
        <w:rPr>
          <w:rFonts w:ascii="Times New Roman" w:hAnsi="Times New Roman"/>
          <w:sz w:val="27"/>
        </w:rPr>
        <w:t>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д) вирус.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68. </w:t>
      </w:r>
      <w:r w:rsidRPr="00B67F79">
        <w:rPr>
          <w:rFonts w:ascii="Times New Roman" w:hAnsi="Times New Roman"/>
          <w:sz w:val="27"/>
        </w:rPr>
        <w:t>Основными критериями тяжелого течения бактериальной пневмонии являются: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а)  ЧДД  30 в 1 мин,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б) гипотензия: САД &lt; 90, ДАД &lt; 60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lastRenderedPageBreak/>
        <w:t xml:space="preserve">   в) </w:t>
      </w:r>
      <w:proofErr w:type="spellStart"/>
      <w:r w:rsidRPr="00B67F79">
        <w:rPr>
          <w:rFonts w:ascii="Times New Roman" w:hAnsi="Times New Roman"/>
          <w:sz w:val="27"/>
        </w:rPr>
        <w:t>многодолевое</w:t>
      </w:r>
      <w:proofErr w:type="spellEnd"/>
      <w:r w:rsidRPr="00B67F79">
        <w:rPr>
          <w:rFonts w:ascii="Times New Roman" w:hAnsi="Times New Roman"/>
          <w:sz w:val="27"/>
        </w:rPr>
        <w:t xml:space="preserve"> поражение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г) нарушение сознания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д) все ответы правильные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69. Самое высокое РаСО2 отмечается: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а</w:t>
      </w:r>
      <w:r w:rsidRPr="00B67F79">
        <w:rPr>
          <w:rFonts w:ascii="Times New Roman" w:hAnsi="Times New Roman"/>
          <w:sz w:val="27"/>
        </w:rPr>
        <w:t>) во выдыхаемом воздухе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б) в альвеолярном воздухе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в) в артериальной крови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г) в венозной крови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д) в тканях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70. Показанием к назначению системных </w:t>
      </w:r>
      <w:proofErr w:type="spellStart"/>
      <w:r w:rsidRPr="00B67F79">
        <w:rPr>
          <w:rFonts w:ascii="Times New Roman" w:hAnsi="Times New Roman"/>
          <w:sz w:val="27"/>
        </w:rPr>
        <w:t>глюкокортикостероидов</w:t>
      </w:r>
      <w:proofErr w:type="spellEnd"/>
      <w:r w:rsidRPr="00B67F79">
        <w:rPr>
          <w:rFonts w:ascii="Times New Roman" w:hAnsi="Times New Roman"/>
          <w:sz w:val="27"/>
        </w:rPr>
        <w:t xml:space="preserve"> при хронической </w:t>
      </w:r>
      <w:proofErr w:type="spellStart"/>
      <w:r w:rsidRPr="00B67F79">
        <w:rPr>
          <w:rFonts w:ascii="Times New Roman" w:hAnsi="Times New Roman"/>
          <w:sz w:val="27"/>
        </w:rPr>
        <w:t>обструктивной</w:t>
      </w:r>
      <w:proofErr w:type="spellEnd"/>
      <w:r w:rsidRPr="00B67F79">
        <w:rPr>
          <w:rFonts w:ascii="Times New Roman" w:hAnsi="Times New Roman"/>
          <w:sz w:val="27"/>
        </w:rPr>
        <w:t xml:space="preserve"> болезни легких является: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а) тяжелое </w:t>
      </w:r>
      <w:r w:rsidRPr="00B67F79">
        <w:rPr>
          <w:rFonts w:ascii="Times New Roman" w:hAnsi="Times New Roman"/>
          <w:sz w:val="27"/>
        </w:rPr>
        <w:t>обострение заболевания;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б) возможен как базисный препарат при </w:t>
      </w:r>
      <w:proofErr w:type="spellStart"/>
      <w:r w:rsidRPr="00B67F79">
        <w:rPr>
          <w:rFonts w:ascii="Times New Roman" w:hAnsi="Times New Roman"/>
          <w:sz w:val="27"/>
        </w:rPr>
        <w:t>бронхитическом</w:t>
      </w:r>
      <w:proofErr w:type="spellEnd"/>
      <w:r w:rsidRPr="00B67F79">
        <w:rPr>
          <w:rFonts w:ascii="Times New Roman" w:hAnsi="Times New Roman"/>
          <w:sz w:val="27"/>
        </w:rPr>
        <w:t xml:space="preserve"> фенотипе.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71. К компенсаторным реакциям организма при недостаточности внешнего дыхания относится все перечисленное, кроме: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а) эритроцитоза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б) лейкоцитоза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в) тахикарди</w:t>
      </w:r>
      <w:r w:rsidRPr="00B67F79">
        <w:rPr>
          <w:rFonts w:ascii="Times New Roman" w:hAnsi="Times New Roman"/>
          <w:sz w:val="27"/>
        </w:rPr>
        <w:t>и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г) </w:t>
      </w:r>
      <w:proofErr w:type="spellStart"/>
      <w:r w:rsidRPr="00B67F79">
        <w:rPr>
          <w:rFonts w:ascii="Times New Roman" w:hAnsi="Times New Roman"/>
          <w:sz w:val="27"/>
        </w:rPr>
        <w:t>тахипноэ</w:t>
      </w:r>
      <w:proofErr w:type="spellEnd"/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72. Стартовая антибактериальная терапия при тяжелой пневмонии проводится: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а)  только внутривенно.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б)  внутримышечно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в)  возможен пероральный прием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г) способ введения антибиотиков в этом случае не имеет значения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д)  </w:t>
      </w:r>
      <w:proofErr w:type="spellStart"/>
      <w:r w:rsidRPr="00B67F79">
        <w:rPr>
          <w:rFonts w:ascii="Times New Roman" w:hAnsi="Times New Roman"/>
          <w:sz w:val="27"/>
        </w:rPr>
        <w:t>внутриве</w:t>
      </w:r>
      <w:r w:rsidRPr="00B67F79">
        <w:rPr>
          <w:rFonts w:ascii="Times New Roman" w:hAnsi="Times New Roman"/>
          <w:sz w:val="27"/>
        </w:rPr>
        <w:t>нно+внутримышечно</w:t>
      </w:r>
      <w:proofErr w:type="spellEnd"/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73. Шкала MRC позволяет: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а)  фиксировать уровень физической активности, вызывающей одышку;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б)  выявить </w:t>
      </w:r>
      <w:proofErr w:type="spellStart"/>
      <w:r w:rsidRPr="00B67F79">
        <w:rPr>
          <w:rFonts w:ascii="Times New Roman" w:hAnsi="Times New Roman"/>
          <w:sz w:val="27"/>
        </w:rPr>
        <w:t>метициллинрезистентные</w:t>
      </w:r>
      <w:proofErr w:type="spellEnd"/>
      <w:r w:rsidRPr="00B67F79">
        <w:rPr>
          <w:rFonts w:ascii="Times New Roman" w:hAnsi="Times New Roman"/>
          <w:sz w:val="27"/>
        </w:rPr>
        <w:t xml:space="preserve"> штаммы стафилококка;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в)  вычислить индекс массы тела.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74. Плевральный выпот может выявляться при всех</w:t>
      </w:r>
      <w:r w:rsidRPr="00B67F79">
        <w:rPr>
          <w:rFonts w:ascii="Times New Roman" w:hAnsi="Times New Roman"/>
          <w:sz w:val="27"/>
        </w:rPr>
        <w:t xml:space="preserve"> нижеперечисленных заболеваниях, кроме: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а) нефротический синдром;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б) цирроз печени с портальной гипертензией;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в) синдром </w:t>
      </w:r>
      <w:proofErr w:type="spellStart"/>
      <w:r w:rsidRPr="00B67F79">
        <w:rPr>
          <w:rFonts w:ascii="Times New Roman" w:hAnsi="Times New Roman"/>
          <w:sz w:val="27"/>
        </w:rPr>
        <w:t>Дресслера</w:t>
      </w:r>
      <w:proofErr w:type="spellEnd"/>
      <w:r w:rsidRPr="00B67F79">
        <w:rPr>
          <w:rFonts w:ascii="Times New Roman" w:hAnsi="Times New Roman"/>
          <w:sz w:val="27"/>
        </w:rPr>
        <w:t>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г) идиопатический </w:t>
      </w:r>
      <w:proofErr w:type="spellStart"/>
      <w:r w:rsidRPr="00B67F79">
        <w:rPr>
          <w:rFonts w:ascii="Times New Roman" w:hAnsi="Times New Roman"/>
          <w:sz w:val="27"/>
        </w:rPr>
        <w:t>фиброзирующий</w:t>
      </w:r>
      <w:proofErr w:type="spellEnd"/>
      <w:r w:rsidRPr="00B67F79">
        <w:rPr>
          <w:rFonts w:ascii="Times New Roman" w:hAnsi="Times New Roman"/>
          <w:sz w:val="27"/>
        </w:rPr>
        <w:t xml:space="preserve"> </w:t>
      </w:r>
      <w:proofErr w:type="spellStart"/>
      <w:r w:rsidRPr="00B67F79">
        <w:rPr>
          <w:rFonts w:ascii="Times New Roman" w:hAnsi="Times New Roman"/>
          <w:sz w:val="27"/>
        </w:rPr>
        <w:t>альвеолит</w:t>
      </w:r>
      <w:proofErr w:type="spellEnd"/>
      <w:r w:rsidRPr="00B67F79">
        <w:rPr>
          <w:rFonts w:ascii="Times New Roman" w:hAnsi="Times New Roman"/>
          <w:sz w:val="27"/>
        </w:rPr>
        <w:t>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д) опухоль яичников (синдром </w:t>
      </w:r>
      <w:proofErr w:type="spellStart"/>
      <w:r w:rsidRPr="00B67F79">
        <w:rPr>
          <w:rFonts w:ascii="Times New Roman" w:hAnsi="Times New Roman"/>
          <w:sz w:val="27"/>
        </w:rPr>
        <w:t>Мейгса</w:t>
      </w:r>
      <w:proofErr w:type="spellEnd"/>
      <w:r w:rsidRPr="00B67F79">
        <w:rPr>
          <w:rFonts w:ascii="Times New Roman" w:hAnsi="Times New Roman"/>
          <w:sz w:val="27"/>
        </w:rPr>
        <w:t>).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75. Укажите длительно </w:t>
      </w:r>
      <w:r w:rsidRPr="00B67F79">
        <w:rPr>
          <w:rFonts w:ascii="Times New Roman" w:hAnsi="Times New Roman"/>
          <w:sz w:val="27"/>
        </w:rPr>
        <w:t>действующие бета-2-адреномиметики: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а) </w:t>
      </w:r>
      <w:proofErr w:type="spellStart"/>
      <w:r w:rsidRPr="00B67F79">
        <w:rPr>
          <w:rFonts w:ascii="Times New Roman" w:hAnsi="Times New Roman"/>
          <w:sz w:val="27"/>
        </w:rPr>
        <w:t>сальбутамол</w:t>
      </w:r>
      <w:proofErr w:type="spellEnd"/>
      <w:r w:rsidRPr="00B67F79">
        <w:rPr>
          <w:rFonts w:ascii="Times New Roman" w:hAnsi="Times New Roman"/>
          <w:sz w:val="27"/>
        </w:rPr>
        <w:t xml:space="preserve">, 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   б) фенотерол;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lastRenderedPageBreak/>
        <w:t xml:space="preserve">   в) </w:t>
      </w:r>
      <w:proofErr w:type="spellStart"/>
      <w:r w:rsidRPr="00B67F79">
        <w:rPr>
          <w:rFonts w:ascii="Times New Roman" w:hAnsi="Times New Roman"/>
          <w:sz w:val="27"/>
        </w:rPr>
        <w:t>формотерол</w:t>
      </w:r>
      <w:proofErr w:type="spellEnd"/>
      <w:r w:rsidRPr="00B67F79">
        <w:rPr>
          <w:rFonts w:ascii="Times New Roman" w:hAnsi="Times New Roman"/>
          <w:sz w:val="27"/>
        </w:rPr>
        <w:t>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   г) </w:t>
      </w:r>
      <w:proofErr w:type="spellStart"/>
      <w:r w:rsidRPr="00B67F79">
        <w:rPr>
          <w:rFonts w:ascii="Times New Roman" w:hAnsi="Times New Roman"/>
          <w:sz w:val="27"/>
        </w:rPr>
        <w:t>индекатерол</w:t>
      </w:r>
      <w:proofErr w:type="spellEnd"/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76. Все нижеперечисленные формы пневмонии относятся к современной ее классификации (ERS + ATS ), кроме: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а) внебольничной (приобретенной вне </w:t>
      </w:r>
      <w:r w:rsidRPr="00B67F79">
        <w:rPr>
          <w:rFonts w:ascii="Times New Roman" w:hAnsi="Times New Roman"/>
          <w:sz w:val="27"/>
        </w:rPr>
        <w:t xml:space="preserve">стационара, в организованных коллективах, в </w:t>
      </w:r>
      <w:proofErr w:type="spellStart"/>
      <w:r w:rsidRPr="00B67F79">
        <w:rPr>
          <w:rFonts w:ascii="Times New Roman" w:hAnsi="Times New Roman"/>
          <w:sz w:val="27"/>
        </w:rPr>
        <w:t>т.ч</w:t>
      </w:r>
      <w:proofErr w:type="spellEnd"/>
      <w:r w:rsidRPr="00B67F79">
        <w:rPr>
          <w:rFonts w:ascii="Times New Roman" w:hAnsi="Times New Roman"/>
          <w:sz w:val="27"/>
        </w:rPr>
        <w:t>. в семье - "домашней, амбулаторной"),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б) </w:t>
      </w:r>
      <w:proofErr w:type="spellStart"/>
      <w:r w:rsidRPr="00B67F79">
        <w:rPr>
          <w:rFonts w:ascii="Times New Roman" w:hAnsi="Times New Roman"/>
          <w:sz w:val="27"/>
        </w:rPr>
        <w:t>нозокомиальной</w:t>
      </w:r>
      <w:proofErr w:type="spellEnd"/>
      <w:r w:rsidRPr="00B67F79">
        <w:rPr>
          <w:rFonts w:ascii="Times New Roman" w:hAnsi="Times New Roman"/>
          <w:sz w:val="27"/>
        </w:rPr>
        <w:t xml:space="preserve"> (госпитальной, или больничной, возникшей через 2 </w:t>
      </w:r>
      <w:proofErr w:type="spellStart"/>
      <w:r w:rsidRPr="00B67F79">
        <w:rPr>
          <w:rFonts w:ascii="Times New Roman" w:hAnsi="Times New Roman"/>
          <w:sz w:val="27"/>
        </w:rPr>
        <w:t>сут</w:t>
      </w:r>
      <w:proofErr w:type="spellEnd"/>
      <w:r w:rsidRPr="00B67F79">
        <w:rPr>
          <w:rFonts w:ascii="Times New Roman" w:hAnsi="Times New Roman"/>
          <w:sz w:val="27"/>
        </w:rPr>
        <w:t>. и более пребывания в стационаре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в) </w:t>
      </w:r>
      <w:proofErr w:type="spellStart"/>
      <w:r w:rsidRPr="00B67F79">
        <w:rPr>
          <w:rFonts w:ascii="Times New Roman" w:hAnsi="Times New Roman"/>
          <w:sz w:val="27"/>
        </w:rPr>
        <w:t>иммунодефицитной</w:t>
      </w:r>
      <w:proofErr w:type="spellEnd"/>
      <w:r w:rsidRPr="00B67F79">
        <w:rPr>
          <w:rFonts w:ascii="Times New Roman" w:hAnsi="Times New Roman"/>
          <w:sz w:val="27"/>
        </w:rPr>
        <w:t xml:space="preserve"> (у </w:t>
      </w:r>
      <w:proofErr w:type="spellStart"/>
      <w:r w:rsidRPr="00B67F79">
        <w:rPr>
          <w:rFonts w:ascii="Times New Roman" w:hAnsi="Times New Roman"/>
          <w:sz w:val="27"/>
        </w:rPr>
        <w:t>иммунокомпроментированных</w:t>
      </w:r>
      <w:proofErr w:type="spellEnd"/>
      <w:r w:rsidRPr="00B67F79">
        <w:rPr>
          <w:rFonts w:ascii="Times New Roman" w:hAnsi="Times New Roman"/>
          <w:sz w:val="27"/>
        </w:rPr>
        <w:t xml:space="preserve"> больных)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</w:t>
      </w:r>
      <w:r w:rsidRPr="00B67F79">
        <w:rPr>
          <w:rFonts w:ascii="Times New Roman" w:hAnsi="Times New Roman"/>
          <w:sz w:val="27"/>
        </w:rPr>
        <w:t> г) аспирационной,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д) интерстициальной.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77. Осложнениями длительной терапии системными </w:t>
      </w:r>
      <w:proofErr w:type="spellStart"/>
      <w:r w:rsidRPr="00B67F79">
        <w:rPr>
          <w:rFonts w:ascii="Times New Roman" w:hAnsi="Times New Roman"/>
          <w:sz w:val="27"/>
        </w:rPr>
        <w:t>глюкокортикостероидами</w:t>
      </w:r>
      <w:proofErr w:type="spellEnd"/>
      <w:r w:rsidRPr="00B67F79">
        <w:rPr>
          <w:rFonts w:ascii="Times New Roman" w:hAnsi="Times New Roman"/>
          <w:sz w:val="27"/>
        </w:rPr>
        <w:t xml:space="preserve"> являются все нижеперечисленные, кроме: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а) артериальная гипертензия;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б) остеопороз;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в) ожирение;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г) гипергликемия;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д) диплопия.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78. Интенсивная (</w:t>
      </w:r>
      <w:proofErr w:type="spellStart"/>
      <w:r w:rsidRPr="00B67F79">
        <w:rPr>
          <w:rFonts w:ascii="Times New Roman" w:hAnsi="Times New Roman"/>
          <w:sz w:val="27"/>
        </w:rPr>
        <w:t>высокопоточная</w:t>
      </w:r>
      <w:proofErr w:type="spellEnd"/>
      <w:r w:rsidRPr="00B67F79">
        <w:rPr>
          <w:rFonts w:ascii="Times New Roman" w:hAnsi="Times New Roman"/>
          <w:sz w:val="27"/>
        </w:rPr>
        <w:t xml:space="preserve">) оксигенотерапия у пациентов с хронической </w:t>
      </w:r>
      <w:proofErr w:type="spellStart"/>
      <w:r w:rsidRPr="00B67F79">
        <w:rPr>
          <w:rFonts w:ascii="Times New Roman" w:hAnsi="Times New Roman"/>
          <w:sz w:val="27"/>
        </w:rPr>
        <w:t>обструктивной</w:t>
      </w:r>
      <w:proofErr w:type="spellEnd"/>
      <w:r w:rsidRPr="00B67F79">
        <w:rPr>
          <w:rFonts w:ascii="Times New Roman" w:hAnsi="Times New Roman"/>
          <w:sz w:val="27"/>
        </w:rPr>
        <w:t xml:space="preserve"> болезнью легких может вызвать: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а) учащение дыхания и гипоксемию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б) увеличение цианоза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в) </w:t>
      </w:r>
      <w:proofErr w:type="spellStart"/>
      <w:r w:rsidRPr="00B67F79">
        <w:rPr>
          <w:rFonts w:ascii="Times New Roman" w:hAnsi="Times New Roman"/>
          <w:sz w:val="27"/>
        </w:rPr>
        <w:t>урежение</w:t>
      </w:r>
      <w:proofErr w:type="spellEnd"/>
      <w:r w:rsidRPr="00B67F79">
        <w:rPr>
          <w:rFonts w:ascii="Times New Roman" w:hAnsi="Times New Roman"/>
          <w:sz w:val="27"/>
        </w:rPr>
        <w:t xml:space="preserve"> дыхания и гиперкапнию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г) одышку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79. К в-</w:t>
      </w:r>
      <w:proofErr w:type="spellStart"/>
      <w:r w:rsidRPr="00B67F79">
        <w:rPr>
          <w:rFonts w:ascii="Times New Roman" w:hAnsi="Times New Roman"/>
          <w:sz w:val="27"/>
        </w:rPr>
        <w:t>лактамным</w:t>
      </w:r>
      <w:proofErr w:type="spellEnd"/>
      <w:r w:rsidRPr="00B67F79">
        <w:rPr>
          <w:rFonts w:ascii="Times New Roman" w:hAnsi="Times New Roman"/>
          <w:sz w:val="27"/>
        </w:rPr>
        <w:t xml:space="preserve"> антиб</w:t>
      </w:r>
      <w:r w:rsidRPr="00B67F79">
        <w:rPr>
          <w:rFonts w:ascii="Times New Roman" w:hAnsi="Times New Roman"/>
          <w:sz w:val="27"/>
        </w:rPr>
        <w:t>иотикам относятся все перечисленные, кроме: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а) </w:t>
      </w:r>
      <w:proofErr w:type="spellStart"/>
      <w:r w:rsidRPr="00B67F79">
        <w:rPr>
          <w:rFonts w:ascii="Times New Roman" w:hAnsi="Times New Roman"/>
          <w:sz w:val="27"/>
        </w:rPr>
        <w:t>амоксиклава</w:t>
      </w:r>
      <w:proofErr w:type="spellEnd"/>
      <w:r w:rsidRPr="00B67F79">
        <w:rPr>
          <w:rFonts w:ascii="Times New Roman" w:hAnsi="Times New Roman"/>
          <w:sz w:val="27"/>
        </w:rPr>
        <w:t>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б) </w:t>
      </w:r>
      <w:proofErr w:type="spellStart"/>
      <w:r w:rsidRPr="00B67F79">
        <w:rPr>
          <w:rFonts w:ascii="Times New Roman" w:hAnsi="Times New Roman"/>
          <w:sz w:val="27"/>
        </w:rPr>
        <w:t>меропенема</w:t>
      </w:r>
      <w:proofErr w:type="spellEnd"/>
      <w:r w:rsidRPr="00B67F79">
        <w:rPr>
          <w:rFonts w:ascii="Times New Roman" w:hAnsi="Times New Roman"/>
          <w:sz w:val="27"/>
        </w:rPr>
        <w:t>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в) </w:t>
      </w:r>
      <w:proofErr w:type="spellStart"/>
      <w:r w:rsidRPr="00B67F79">
        <w:rPr>
          <w:rFonts w:ascii="Times New Roman" w:hAnsi="Times New Roman"/>
          <w:sz w:val="27"/>
        </w:rPr>
        <w:t>ванкомицина</w:t>
      </w:r>
      <w:proofErr w:type="spellEnd"/>
      <w:r w:rsidRPr="00B67F79">
        <w:rPr>
          <w:rFonts w:ascii="Times New Roman" w:hAnsi="Times New Roman"/>
          <w:sz w:val="27"/>
        </w:rPr>
        <w:t>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г) </w:t>
      </w:r>
      <w:proofErr w:type="spellStart"/>
      <w:r w:rsidRPr="00B67F79">
        <w:rPr>
          <w:rFonts w:ascii="Times New Roman" w:hAnsi="Times New Roman"/>
          <w:sz w:val="27"/>
        </w:rPr>
        <w:t>цефтазидима</w:t>
      </w:r>
      <w:proofErr w:type="spellEnd"/>
      <w:r w:rsidRPr="00B67F79">
        <w:rPr>
          <w:rFonts w:ascii="Times New Roman" w:hAnsi="Times New Roman"/>
          <w:sz w:val="27"/>
        </w:rPr>
        <w:t>.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80. У 60-летнего больного хронической </w:t>
      </w:r>
      <w:proofErr w:type="spellStart"/>
      <w:r w:rsidRPr="00B67F79">
        <w:rPr>
          <w:rFonts w:ascii="Times New Roman" w:hAnsi="Times New Roman"/>
          <w:sz w:val="27"/>
        </w:rPr>
        <w:t>обструктивной</w:t>
      </w:r>
      <w:proofErr w:type="spellEnd"/>
      <w:r w:rsidRPr="00B67F79">
        <w:rPr>
          <w:rFonts w:ascii="Times New Roman" w:hAnsi="Times New Roman"/>
          <w:sz w:val="27"/>
        </w:rPr>
        <w:t xml:space="preserve"> болезнью легких на фоне ОРВИ усилился непродуктивный кашель, появилась сильная </w:t>
      </w:r>
      <w:r w:rsidRPr="00B67F79">
        <w:rPr>
          <w:rFonts w:ascii="Times New Roman" w:hAnsi="Times New Roman"/>
          <w:sz w:val="27"/>
        </w:rPr>
        <w:t xml:space="preserve">одышка. Объективно: заторможен, выраженный диффузный цианоз, на фоне ослабленного дыхания- </w:t>
      </w:r>
      <w:proofErr w:type="spellStart"/>
      <w:r w:rsidRPr="00B67F79">
        <w:rPr>
          <w:rFonts w:ascii="Times New Roman" w:hAnsi="Times New Roman"/>
          <w:sz w:val="27"/>
        </w:rPr>
        <w:t>высокотональные</w:t>
      </w:r>
      <w:proofErr w:type="spellEnd"/>
      <w:r w:rsidRPr="00B67F79">
        <w:rPr>
          <w:rFonts w:ascii="Times New Roman" w:hAnsi="Times New Roman"/>
          <w:sz w:val="27"/>
        </w:rPr>
        <w:t xml:space="preserve">/ свистящие сухие хрипы, ЧД 28/мин, ЧСС 120 в </w:t>
      </w:r>
      <w:proofErr w:type="spellStart"/>
      <w:r w:rsidRPr="00B67F79">
        <w:rPr>
          <w:rFonts w:ascii="Times New Roman" w:hAnsi="Times New Roman"/>
          <w:sz w:val="27"/>
        </w:rPr>
        <w:t>мин.АД</w:t>
      </w:r>
      <w:proofErr w:type="spellEnd"/>
      <w:r w:rsidRPr="00B67F79">
        <w:rPr>
          <w:rFonts w:ascii="Times New Roman" w:hAnsi="Times New Roman"/>
          <w:sz w:val="27"/>
        </w:rPr>
        <w:t xml:space="preserve"> = 90/60 мм </w:t>
      </w:r>
      <w:proofErr w:type="spellStart"/>
      <w:r w:rsidRPr="00B67F79">
        <w:rPr>
          <w:rFonts w:ascii="Times New Roman" w:hAnsi="Times New Roman"/>
          <w:sz w:val="27"/>
        </w:rPr>
        <w:t>рт</w:t>
      </w:r>
      <w:proofErr w:type="spellEnd"/>
      <w:r w:rsidRPr="00B67F79">
        <w:rPr>
          <w:rFonts w:ascii="Times New Roman" w:hAnsi="Times New Roman"/>
          <w:sz w:val="27"/>
        </w:rPr>
        <w:t xml:space="preserve"> ст. SpO2=75 %. Появились отеки голеней, стоп. Наиболее правильно в этой ситуации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</w:t>
      </w:r>
      <w:r w:rsidRPr="00B67F79">
        <w:rPr>
          <w:rFonts w:ascii="Times New Roman" w:hAnsi="Times New Roman"/>
          <w:sz w:val="27"/>
        </w:rPr>
        <w:t> а) назначить антибиотики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б) чаще </w:t>
      </w:r>
      <w:proofErr w:type="spellStart"/>
      <w:r w:rsidRPr="00B67F79">
        <w:rPr>
          <w:rFonts w:ascii="Times New Roman" w:hAnsi="Times New Roman"/>
          <w:sz w:val="27"/>
        </w:rPr>
        <w:t>ингалировать</w:t>
      </w:r>
      <w:proofErr w:type="spellEnd"/>
      <w:r w:rsidRPr="00B67F79">
        <w:rPr>
          <w:rFonts w:ascii="Times New Roman" w:hAnsi="Times New Roman"/>
          <w:sz w:val="27"/>
        </w:rPr>
        <w:t xml:space="preserve"> </w:t>
      </w:r>
      <w:proofErr w:type="spellStart"/>
      <w:r w:rsidRPr="00B67F79">
        <w:rPr>
          <w:rFonts w:ascii="Times New Roman" w:hAnsi="Times New Roman"/>
          <w:sz w:val="27"/>
        </w:rPr>
        <w:t>беродуал</w:t>
      </w:r>
      <w:proofErr w:type="spellEnd"/>
      <w:r w:rsidRPr="00B67F79">
        <w:rPr>
          <w:rFonts w:ascii="Times New Roman" w:hAnsi="Times New Roman"/>
          <w:sz w:val="27"/>
        </w:rPr>
        <w:t xml:space="preserve"> через </w:t>
      </w:r>
      <w:proofErr w:type="spellStart"/>
      <w:r w:rsidRPr="00B67F79">
        <w:rPr>
          <w:rFonts w:ascii="Times New Roman" w:hAnsi="Times New Roman"/>
          <w:sz w:val="27"/>
        </w:rPr>
        <w:t>небулайзер</w:t>
      </w:r>
      <w:proofErr w:type="spellEnd"/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в) срочно госпитализировать.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pStyle w:val="a8"/>
        <w:numPr>
          <w:ilvl w:val="0"/>
          <w:numId w:val="12"/>
        </w:numPr>
        <w:tabs>
          <w:tab w:val="left" w:pos="523"/>
        </w:tabs>
        <w:spacing w:before="1"/>
        <w:ind w:right="954"/>
        <w:rPr>
          <w:sz w:val="28"/>
        </w:rPr>
      </w:pPr>
      <w:r w:rsidRPr="00B67F79">
        <w:rPr>
          <w:sz w:val="28"/>
        </w:rPr>
        <w:t xml:space="preserve">Все положения, касающиеся </w:t>
      </w:r>
      <w:proofErr w:type="spellStart"/>
      <w:r w:rsidRPr="00B67F79">
        <w:rPr>
          <w:sz w:val="28"/>
        </w:rPr>
        <w:t>дистресс</w:t>
      </w:r>
      <w:proofErr w:type="spellEnd"/>
      <w:r w:rsidRPr="00B67F79">
        <w:rPr>
          <w:sz w:val="28"/>
        </w:rPr>
        <w:t>-синдрома взрослых (шокового легкого),</w:t>
      </w:r>
      <w:r w:rsidRPr="00B67F79">
        <w:rPr>
          <w:spacing w:val="-57"/>
          <w:sz w:val="28"/>
        </w:rPr>
        <w:t xml:space="preserve"> </w:t>
      </w:r>
      <w:r w:rsidRPr="00B67F79">
        <w:rPr>
          <w:sz w:val="28"/>
        </w:rPr>
        <w:t>являются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верными, за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исключением</w:t>
      </w:r>
    </w:p>
    <w:p w:rsidR="00223494" w:rsidRPr="00B67F79" w:rsidRDefault="00B67F79">
      <w:pPr>
        <w:pStyle w:val="a5"/>
        <w:rPr>
          <w:sz w:val="28"/>
        </w:rPr>
      </w:pPr>
      <w:r w:rsidRPr="00B67F79">
        <w:rPr>
          <w:sz w:val="28"/>
        </w:rPr>
        <w:lastRenderedPageBreak/>
        <w:t>а)</w:t>
      </w:r>
      <w:r w:rsidRPr="00B67F79">
        <w:rPr>
          <w:spacing w:val="-4"/>
          <w:sz w:val="28"/>
        </w:rPr>
        <w:t xml:space="preserve"> </w:t>
      </w:r>
      <w:r w:rsidRPr="00B67F79">
        <w:rPr>
          <w:sz w:val="28"/>
        </w:rPr>
        <w:t>ДС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может</w:t>
      </w:r>
      <w:r w:rsidRPr="00B67F79">
        <w:rPr>
          <w:spacing w:val="-4"/>
          <w:sz w:val="28"/>
        </w:rPr>
        <w:t xml:space="preserve"> </w:t>
      </w:r>
      <w:r w:rsidRPr="00B67F79">
        <w:rPr>
          <w:sz w:val="28"/>
        </w:rPr>
        <w:t>развиваться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после</w:t>
      </w:r>
      <w:r w:rsidRPr="00B67F79">
        <w:rPr>
          <w:spacing w:val="-4"/>
          <w:sz w:val="28"/>
        </w:rPr>
        <w:t xml:space="preserve"> </w:t>
      </w:r>
      <w:r w:rsidRPr="00B67F79">
        <w:rPr>
          <w:sz w:val="28"/>
        </w:rPr>
        <w:t>массивных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гемотрансфузий</w:t>
      </w:r>
    </w:p>
    <w:p w:rsidR="00223494" w:rsidRPr="00B67F79" w:rsidRDefault="00B67F79">
      <w:pPr>
        <w:pStyle w:val="a5"/>
        <w:ind w:right="1288"/>
        <w:rPr>
          <w:sz w:val="28"/>
        </w:rPr>
      </w:pPr>
      <w:r w:rsidRPr="00B67F79">
        <w:rPr>
          <w:sz w:val="28"/>
        </w:rPr>
        <w:t>б) в патогенезе гипоксемии ведущее значение имеет увеличение альвеолярного</w:t>
      </w:r>
      <w:r w:rsidRPr="00B67F79">
        <w:rPr>
          <w:spacing w:val="-57"/>
          <w:sz w:val="28"/>
        </w:rPr>
        <w:t xml:space="preserve"> </w:t>
      </w:r>
      <w:r w:rsidRPr="00B67F79">
        <w:rPr>
          <w:sz w:val="28"/>
        </w:rPr>
        <w:t>шунтирования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крови</w:t>
      </w:r>
    </w:p>
    <w:p w:rsidR="00223494" w:rsidRPr="00B67F79" w:rsidRDefault="00B67F79">
      <w:pPr>
        <w:pStyle w:val="a5"/>
        <w:rPr>
          <w:sz w:val="28"/>
        </w:rPr>
      </w:pPr>
      <w:r w:rsidRPr="00B67F79">
        <w:rPr>
          <w:sz w:val="28"/>
        </w:rPr>
        <w:t>в)</w:t>
      </w:r>
      <w:r w:rsidRPr="00B67F79">
        <w:rPr>
          <w:spacing w:val="-5"/>
          <w:sz w:val="28"/>
        </w:rPr>
        <w:t xml:space="preserve"> </w:t>
      </w:r>
      <w:r w:rsidRPr="00B67F79">
        <w:rPr>
          <w:sz w:val="28"/>
        </w:rPr>
        <w:t>характерна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прогрессирующая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гиперкапния*</w:t>
      </w:r>
    </w:p>
    <w:p w:rsidR="00223494" w:rsidRPr="00B67F79" w:rsidRDefault="00B67F79">
      <w:pPr>
        <w:pStyle w:val="a5"/>
        <w:ind w:right="2998"/>
        <w:rPr>
          <w:spacing w:val="-57"/>
          <w:sz w:val="28"/>
        </w:rPr>
      </w:pPr>
      <w:r w:rsidRPr="00B67F79">
        <w:rPr>
          <w:sz w:val="28"/>
        </w:rPr>
        <w:t>г) ДС часто осложняется вторичной бактериальной инфекцией</w:t>
      </w:r>
      <w:r w:rsidRPr="00B67F79">
        <w:rPr>
          <w:spacing w:val="-57"/>
          <w:sz w:val="28"/>
        </w:rPr>
        <w:t xml:space="preserve"> </w:t>
      </w:r>
    </w:p>
    <w:p w:rsidR="00223494" w:rsidRPr="00B67F79" w:rsidRDefault="00B67F79">
      <w:pPr>
        <w:pStyle w:val="a5"/>
        <w:ind w:right="2998"/>
        <w:rPr>
          <w:sz w:val="28"/>
        </w:rPr>
      </w:pPr>
      <w:r w:rsidRPr="00B67F79">
        <w:rPr>
          <w:sz w:val="28"/>
        </w:rPr>
        <w:t>д)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характерно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нарушение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продукции</w:t>
      </w:r>
      <w:r w:rsidRPr="00B67F79">
        <w:rPr>
          <w:spacing w:val="-1"/>
          <w:sz w:val="28"/>
        </w:rPr>
        <w:t xml:space="preserve"> </w:t>
      </w:r>
      <w:proofErr w:type="spellStart"/>
      <w:r w:rsidRPr="00B67F79">
        <w:rPr>
          <w:sz w:val="28"/>
        </w:rPr>
        <w:t>сурфактанта</w:t>
      </w:r>
      <w:proofErr w:type="spellEnd"/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82. Срочные механизмы компенсации гипоксии при дыхательной недостаточности включают: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а) тахикардию, </w:t>
      </w:r>
      <w:proofErr w:type="spellStart"/>
      <w:r w:rsidRPr="00B67F79">
        <w:rPr>
          <w:rFonts w:ascii="Times New Roman" w:hAnsi="Times New Roman"/>
          <w:sz w:val="27"/>
        </w:rPr>
        <w:t>тахипноэ</w:t>
      </w:r>
      <w:proofErr w:type="spellEnd"/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б) гипертрофию миокарда, эритроцитоз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83. К в-</w:t>
      </w:r>
      <w:proofErr w:type="spellStart"/>
      <w:r w:rsidRPr="00B67F79">
        <w:rPr>
          <w:rFonts w:ascii="Times New Roman" w:hAnsi="Times New Roman"/>
          <w:sz w:val="27"/>
        </w:rPr>
        <w:t>лактамным</w:t>
      </w:r>
      <w:proofErr w:type="spellEnd"/>
      <w:r w:rsidRPr="00B67F79">
        <w:rPr>
          <w:rFonts w:ascii="Times New Roman" w:hAnsi="Times New Roman"/>
          <w:sz w:val="27"/>
        </w:rPr>
        <w:t xml:space="preserve"> антибиотикам относятся все перечисленные, за исключением: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а)  пенициллинов;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б</w:t>
      </w:r>
      <w:r w:rsidRPr="00B67F79">
        <w:rPr>
          <w:rFonts w:ascii="Times New Roman" w:hAnsi="Times New Roman"/>
          <w:sz w:val="27"/>
        </w:rPr>
        <w:t>)  цефалоспоринов;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в)  </w:t>
      </w:r>
      <w:proofErr w:type="spellStart"/>
      <w:r w:rsidRPr="00B67F79">
        <w:rPr>
          <w:rFonts w:ascii="Times New Roman" w:hAnsi="Times New Roman"/>
          <w:sz w:val="27"/>
        </w:rPr>
        <w:t>гликопептидов</w:t>
      </w:r>
      <w:proofErr w:type="spellEnd"/>
      <w:r w:rsidRPr="00B67F79">
        <w:rPr>
          <w:rFonts w:ascii="Times New Roman" w:hAnsi="Times New Roman"/>
          <w:sz w:val="27"/>
        </w:rPr>
        <w:t>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г) </w:t>
      </w:r>
      <w:proofErr w:type="spellStart"/>
      <w:r w:rsidRPr="00B67F79">
        <w:rPr>
          <w:rFonts w:ascii="Times New Roman" w:hAnsi="Times New Roman"/>
          <w:sz w:val="27"/>
        </w:rPr>
        <w:t>карбапенемов</w:t>
      </w:r>
      <w:proofErr w:type="spellEnd"/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84.  Выберите антимикробный препарат для лечения </w:t>
      </w:r>
      <w:proofErr w:type="spellStart"/>
      <w:r w:rsidRPr="00B67F79">
        <w:rPr>
          <w:rFonts w:ascii="Times New Roman" w:hAnsi="Times New Roman"/>
          <w:sz w:val="27"/>
        </w:rPr>
        <w:t>легионеллёзной</w:t>
      </w:r>
      <w:proofErr w:type="spellEnd"/>
      <w:r w:rsidRPr="00B67F79">
        <w:rPr>
          <w:rFonts w:ascii="Times New Roman" w:hAnsi="Times New Roman"/>
          <w:sz w:val="27"/>
        </w:rPr>
        <w:t xml:space="preserve"> пневмонии: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а) в-лактам;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б) </w:t>
      </w:r>
      <w:proofErr w:type="spellStart"/>
      <w:r w:rsidRPr="00B67F79">
        <w:rPr>
          <w:rFonts w:ascii="Times New Roman" w:hAnsi="Times New Roman"/>
          <w:sz w:val="27"/>
        </w:rPr>
        <w:t>макролид</w:t>
      </w:r>
      <w:proofErr w:type="spellEnd"/>
      <w:r w:rsidRPr="00B67F79">
        <w:rPr>
          <w:rFonts w:ascii="Times New Roman" w:hAnsi="Times New Roman"/>
          <w:sz w:val="27"/>
        </w:rPr>
        <w:t>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в) </w:t>
      </w:r>
      <w:proofErr w:type="spellStart"/>
      <w:r w:rsidRPr="00B67F79">
        <w:rPr>
          <w:rFonts w:ascii="Times New Roman" w:hAnsi="Times New Roman"/>
          <w:sz w:val="27"/>
        </w:rPr>
        <w:t>гликопептид</w:t>
      </w:r>
      <w:proofErr w:type="spellEnd"/>
      <w:r w:rsidRPr="00B67F79">
        <w:rPr>
          <w:rFonts w:ascii="Times New Roman" w:hAnsi="Times New Roman"/>
          <w:sz w:val="27"/>
        </w:rPr>
        <w:t>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г) </w:t>
      </w:r>
      <w:proofErr w:type="spellStart"/>
      <w:r w:rsidRPr="00B67F79">
        <w:rPr>
          <w:rFonts w:ascii="Times New Roman" w:hAnsi="Times New Roman"/>
          <w:sz w:val="27"/>
        </w:rPr>
        <w:t>аминогликозид</w:t>
      </w:r>
      <w:proofErr w:type="spellEnd"/>
      <w:r w:rsidRPr="00B67F79">
        <w:rPr>
          <w:rFonts w:ascii="Times New Roman" w:hAnsi="Times New Roman"/>
          <w:sz w:val="27"/>
        </w:rPr>
        <w:t>.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85. Препаратами для лечения ХОБЛ являются: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а) </w:t>
      </w:r>
      <w:proofErr w:type="spellStart"/>
      <w:r w:rsidRPr="00B67F79">
        <w:rPr>
          <w:rFonts w:ascii="Times New Roman" w:hAnsi="Times New Roman"/>
          <w:sz w:val="27"/>
        </w:rPr>
        <w:t>рофлумиласт</w:t>
      </w:r>
      <w:proofErr w:type="spellEnd"/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б) </w:t>
      </w:r>
      <w:proofErr w:type="spellStart"/>
      <w:r w:rsidRPr="00B67F79">
        <w:rPr>
          <w:rFonts w:ascii="Times New Roman" w:hAnsi="Times New Roman"/>
          <w:sz w:val="27"/>
        </w:rPr>
        <w:t>спирива</w:t>
      </w:r>
      <w:proofErr w:type="spellEnd"/>
      <w:r w:rsidRPr="00B67F79">
        <w:rPr>
          <w:rFonts w:ascii="Times New Roman" w:hAnsi="Times New Roman"/>
          <w:sz w:val="27"/>
        </w:rPr>
        <w:t xml:space="preserve"> </w:t>
      </w:r>
      <w:proofErr w:type="spellStart"/>
      <w:r w:rsidRPr="00B67F79">
        <w:rPr>
          <w:rFonts w:ascii="Times New Roman" w:hAnsi="Times New Roman"/>
          <w:sz w:val="27"/>
        </w:rPr>
        <w:t>респимат</w:t>
      </w:r>
      <w:proofErr w:type="spellEnd"/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в) </w:t>
      </w:r>
      <w:proofErr w:type="spellStart"/>
      <w:r w:rsidRPr="00B67F79">
        <w:rPr>
          <w:rFonts w:ascii="Times New Roman" w:hAnsi="Times New Roman"/>
          <w:sz w:val="27"/>
        </w:rPr>
        <w:t>индакатерол</w:t>
      </w:r>
      <w:proofErr w:type="spellEnd"/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г) верно все перечисленное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86. Какая разновидность одышки наиболее характерна при уменьшении чувствительности дыхательного центра вследствие первичных поражений головного мозга (инсульт, отек м</w:t>
      </w:r>
      <w:r w:rsidRPr="00B67F79">
        <w:rPr>
          <w:rFonts w:ascii="Times New Roman" w:hAnsi="Times New Roman"/>
          <w:sz w:val="27"/>
        </w:rPr>
        <w:t>озга)?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8"/>
        </w:rPr>
      </w:pPr>
      <w:r w:rsidRPr="00B67F79">
        <w:rPr>
          <w:rFonts w:ascii="Times New Roman" w:hAnsi="Times New Roman"/>
          <w:sz w:val="28"/>
        </w:rPr>
        <w:t xml:space="preserve">   а) </w:t>
      </w:r>
      <w:proofErr w:type="spellStart"/>
      <w:r w:rsidRPr="00B67F79">
        <w:rPr>
          <w:rFonts w:ascii="Times New Roman" w:hAnsi="Times New Roman"/>
          <w:sz w:val="28"/>
        </w:rPr>
        <w:t>Стридорозное</w:t>
      </w:r>
      <w:proofErr w:type="spellEnd"/>
      <w:r w:rsidRPr="00B67F79">
        <w:rPr>
          <w:rFonts w:ascii="Times New Roman" w:hAnsi="Times New Roman"/>
          <w:sz w:val="28"/>
        </w:rPr>
        <w:t xml:space="preserve"> дыхание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8"/>
        </w:rPr>
      </w:pPr>
      <w:r w:rsidRPr="00B67F79">
        <w:rPr>
          <w:rFonts w:ascii="Times New Roman" w:hAnsi="Times New Roman"/>
          <w:sz w:val="28"/>
        </w:rPr>
        <w:t>   б) Экспираторная одышка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8"/>
        </w:rPr>
      </w:pPr>
      <w:r w:rsidRPr="00B67F79">
        <w:rPr>
          <w:rFonts w:ascii="Times New Roman" w:hAnsi="Times New Roman"/>
          <w:sz w:val="28"/>
        </w:rPr>
        <w:t xml:space="preserve">   в) Дыхание </w:t>
      </w:r>
      <w:proofErr w:type="spellStart"/>
      <w:r w:rsidRPr="00B67F79">
        <w:rPr>
          <w:rFonts w:ascii="Times New Roman" w:hAnsi="Times New Roman"/>
          <w:sz w:val="28"/>
        </w:rPr>
        <w:t>Куссмауля</w:t>
      </w:r>
      <w:proofErr w:type="spellEnd"/>
      <w:r w:rsidRPr="00B67F79">
        <w:rPr>
          <w:rFonts w:ascii="Times New Roman" w:hAnsi="Times New Roman"/>
          <w:sz w:val="28"/>
        </w:rPr>
        <w:t xml:space="preserve"> или </w:t>
      </w:r>
      <w:proofErr w:type="spellStart"/>
      <w:r w:rsidRPr="00B67F79">
        <w:rPr>
          <w:rFonts w:ascii="Times New Roman" w:hAnsi="Times New Roman"/>
          <w:sz w:val="28"/>
        </w:rPr>
        <w:t>Чейн</w:t>
      </w:r>
      <w:proofErr w:type="spellEnd"/>
      <w:r w:rsidRPr="00B67F79">
        <w:rPr>
          <w:rFonts w:ascii="Times New Roman" w:hAnsi="Times New Roman"/>
          <w:sz w:val="28"/>
        </w:rPr>
        <w:t xml:space="preserve"> – Стокса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8"/>
        </w:rPr>
      </w:pPr>
      <w:r w:rsidRPr="00B67F79">
        <w:rPr>
          <w:rFonts w:ascii="Times New Roman" w:hAnsi="Times New Roman"/>
          <w:sz w:val="28"/>
        </w:rPr>
        <w:t xml:space="preserve">   г) Дыхание </w:t>
      </w:r>
      <w:proofErr w:type="spellStart"/>
      <w:r w:rsidRPr="00B67F79">
        <w:rPr>
          <w:rFonts w:ascii="Times New Roman" w:hAnsi="Times New Roman"/>
          <w:sz w:val="28"/>
        </w:rPr>
        <w:t>Чейн</w:t>
      </w:r>
      <w:proofErr w:type="spellEnd"/>
      <w:r w:rsidRPr="00B67F79">
        <w:rPr>
          <w:rFonts w:ascii="Times New Roman" w:hAnsi="Times New Roman"/>
          <w:sz w:val="28"/>
        </w:rPr>
        <w:t xml:space="preserve"> – Стокса или </w:t>
      </w:r>
      <w:proofErr w:type="spellStart"/>
      <w:r w:rsidRPr="00B67F79">
        <w:rPr>
          <w:rFonts w:ascii="Times New Roman" w:hAnsi="Times New Roman"/>
          <w:sz w:val="28"/>
        </w:rPr>
        <w:t>Биота</w:t>
      </w:r>
      <w:proofErr w:type="spellEnd"/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8"/>
        </w:rPr>
      </w:pPr>
      <w:r w:rsidRPr="00B67F79">
        <w:rPr>
          <w:rFonts w:ascii="Times New Roman" w:hAnsi="Times New Roman"/>
          <w:sz w:val="28"/>
        </w:rPr>
        <w:t>   д) Инспираторная одышка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8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8"/>
        </w:rPr>
        <w:t>87.</w:t>
      </w:r>
      <w:r w:rsidRPr="00B67F79">
        <w:rPr>
          <w:rFonts w:ascii="Times New Roman" w:hAnsi="Times New Roman"/>
          <w:sz w:val="28"/>
        </w:rPr>
        <w:t xml:space="preserve"> </w:t>
      </w:r>
      <w:r w:rsidRPr="00B67F79">
        <w:rPr>
          <w:rFonts w:ascii="Times New Roman" w:hAnsi="Times New Roman"/>
          <w:sz w:val="27"/>
        </w:rPr>
        <w:t>Топические в-</w:t>
      </w:r>
      <w:proofErr w:type="spellStart"/>
      <w:r w:rsidRPr="00B67F79">
        <w:rPr>
          <w:rFonts w:ascii="Times New Roman" w:hAnsi="Times New Roman"/>
          <w:sz w:val="27"/>
        </w:rPr>
        <w:t>адреноблокаторы</w:t>
      </w:r>
      <w:proofErr w:type="spellEnd"/>
      <w:r w:rsidRPr="00B67F79">
        <w:rPr>
          <w:rFonts w:ascii="Times New Roman" w:hAnsi="Times New Roman"/>
          <w:sz w:val="27"/>
        </w:rPr>
        <w:t xml:space="preserve"> для лечения глаукомы у больных с </w:t>
      </w:r>
      <w:proofErr w:type="spellStart"/>
      <w:r w:rsidRPr="00B67F79">
        <w:rPr>
          <w:rFonts w:ascii="Times New Roman" w:hAnsi="Times New Roman"/>
          <w:sz w:val="27"/>
        </w:rPr>
        <w:t>бронхообструктивным</w:t>
      </w:r>
      <w:proofErr w:type="spellEnd"/>
      <w:r w:rsidRPr="00B67F79">
        <w:rPr>
          <w:rFonts w:ascii="Times New Roman" w:hAnsi="Times New Roman"/>
          <w:sz w:val="27"/>
        </w:rPr>
        <w:t xml:space="preserve"> с</w:t>
      </w:r>
      <w:r w:rsidRPr="00B67F79">
        <w:rPr>
          <w:rFonts w:ascii="Times New Roman" w:hAnsi="Times New Roman"/>
          <w:sz w:val="27"/>
        </w:rPr>
        <w:t>индромом использовать: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а) можно любые;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б) только селективные;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lastRenderedPageBreak/>
        <w:t xml:space="preserve">   в) к назначению необходимо относиться крайне осторожно (могут оказаться </w:t>
      </w:r>
      <w:proofErr w:type="spellStart"/>
      <w:r w:rsidRPr="00B67F79">
        <w:rPr>
          <w:rFonts w:ascii="Times New Roman" w:hAnsi="Times New Roman"/>
          <w:sz w:val="27"/>
        </w:rPr>
        <w:t>жизнеугрожающими</w:t>
      </w:r>
      <w:proofErr w:type="spellEnd"/>
      <w:r w:rsidRPr="00B67F79">
        <w:rPr>
          <w:rFonts w:ascii="Times New Roman" w:hAnsi="Times New Roman"/>
          <w:sz w:val="27"/>
        </w:rPr>
        <w:t>, особенно при бронхиальной астме);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88. Прогрессирующее заболевание легких и почек, которое може</w:t>
      </w:r>
      <w:r w:rsidRPr="00B67F79">
        <w:rPr>
          <w:rFonts w:ascii="Times New Roman" w:hAnsi="Times New Roman"/>
          <w:sz w:val="27"/>
        </w:rPr>
        <w:t xml:space="preserve">т вызвать </w:t>
      </w:r>
      <w:proofErr w:type="spellStart"/>
      <w:r w:rsidRPr="00B67F79">
        <w:rPr>
          <w:rFonts w:ascii="Times New Roman" w:hAnsi="Times New Roman"/>
          <w:sz w:val="27"/>
        </w:rPr>
        <w:t>внутриальвеолярные</w:t>
      </w:r>
      <w:proofErr w:type="spellEnd"/>
      <w:r w:rsidRPr="00B67F79">
        <w:rPr>
          <w:rFonts w:ascii="Times New Roman" w:hAnsi="Times New Roman"/>
          <w:sz w:val="27"/>
        </w:rPr>
        <w:t xml:space="preserve"> кровоизлияния и </w:t>
      </w:r>
      <w:proofErr w:type="spellStart"/>
      <w:r w:rsidRPr="00B67F79">
        <w:rPr>
          <w:rFonts w:ascii="Times New Roman" w:hAnsi="Times New Roman"/>
          <w:sz w:val="27"/>
        </w:rPr>
        <w:t>гломерулонефрит</w:t>
      </w:r>
      <w:proofErr w:type="spellEnd"/>
      <w:r w:rsidRPr="00B67F79">
        <w:rPr>
          <w:rFonts w:ascii="Times New Roman" w:hAnsi="Times New Roman"/>
          <w:sz w:val="27"/>
        </w:rPr>
        <w:t>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а) </w:t>
      </w:r>
      <w:proofErr w:type="spellStart"/>
      <w:r w:rsidRPr="00B67F79">
        <w:rPr>
          <w:rFonts w:ascii="Times New Roman" w:hAnsi="Times New Roman"/>
          <w:sz w:val="27"/>
        </w:rPr>
        <w:t>саркоидоз</w:t>
      </w:r>
      <w:proofErr w:type="spellEnd"/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б) синдром </w:t>
      </w:r>
      <w:proofErr w:type="spellStart"/>
      <w:r w:rsidRPr="00B67F79">
        <w:rPr>
          <w:rFonts w:ascii="Times New Roman" w:hAnsi="Times New Roman"/>
          <w:sz w:val="27"/>
        </w:rPr>
        <w:t>Гудпасчера</w:t>
      </w:r>
      <w:proofErr w:type="spellEnd"/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в) </w:t>
      </w:r>
      <w:proofErr w:type="spellStart"/>
      <w:r w:rsidRPr="00B67F79">
        <w:rPr>
          <w:rFonts w:ascii="Times New Roman" w:hAnsi="Times New Roman"/>
          <w:sz w:val="27"/>
        </w:rPr>
        <w:t>гранулематоз</w:t>
      </w:r>
      <w:proofErr w:type="spellEnd"/>
      <w:r w:rsidRPr="00B67F79">
        <w:rPr>
          <w:rFonts w:ascii="Times New Roman" w:hAnsi="Times New Roman"/>
          <w:sz w:val="27"/>
        </w:rPr>
        <w:t xml:space="preserve"> </w:t>
      </w:r>
      <w:proofErr w:type="spellStart"/>
      <w:r w:rsidRPr="00B67F79">
        <w:rPr>
          <w:rFonts w:ascii="Times New Roman" w:hAnsi="Times New Roman"/>
          <w:sz w:val="27"/>
        </w:rPr>
        <w:t>Вегенера</w:t>
      </w:r>
      <w:proofErr w:type="spellEnd"/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г) альвеолярный </w:t>
      </w:r>
      <w:proofErr w:type="spellStart"/>
      <w:r w:rsidRPr="00B67F79">
        <w:rPr>
          <w:rFonts w:ascii="Times New Roman" w:hAnsi="Times New Roman"/>
          <w:sz w:val="27"/>
        </w:rPr>
        <w:t>протеиноз</w:t>
      </w:r>
      <w:proofErr w:type="spellEnd"/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д) альвеолярный </w:t>
      </w:r>
      <w:proofErr w:type="spellStart"/>
      <w:r w:rsidRPr="00B67F79">
        <w:rPr>
          <w:rFonts w:ascii="Times New Roman" w:hAnsi="Times New Roman"/>
          <w:sz w:val="27"/>
        </w:rPr>
        <w:t>микролитиаз</w:t>
      </w:r>
      <w:proofErr w:type="spellEnd"/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8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8"/>
        </w:rPr>
      </w:pPr>
      <w:r w:rsidRPr="00B67F79">
        <w:rPr>
          <w:rFonts w:ascii="Times New Roman" w:hAnsi="Times New Roman"/>
          <w:sz w:val="28"/>
        </w:rPr>
        <w:t>89. Выявлению малых количеств выпота помогают: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8"/>
        </w:rPr>
      </w:pPr>
      <w:r w:rsidRPr="00B67F79">
        <w:rPr>
          <w:rFonts w:ascii="Times New Roman" w:hAnsi="Times New Roman"/>
          <w:sz w:val="28"/>
        </w:rPr>
        <w:t xml:space="preserve">   а) </w:t>
      </w:r>
      <w:r w:rsidRPr="00B67F79">
        <w:rPr>
          <w:rFonts w:ascii="Times New Roman" w:hAnsi="Times New Roman"/>
          <w:sz w:val="28"/>
        </w:rPr>
        <w:t>электрокардиография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8"/>
        </w:rPr>
      </w:pPr>
      <w:r w:rsidRPr="00B67F79">
        <w:rPr>
          <w:rFonts w:ascii="Times New Roman" w:hAnsi="Times New Roman"/>
          <w:sz w:val="28"/>
        </w:rPr>
        <w:t>   б) обзорная рентгенография в боковой проекции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8"/>
        </w:rPr>
      </w:pPr>
      <w:r w:rsidRPr="00B67F79">
        <w:rPr>
          <w:rFonts w:ascii="Times New Roman" w:hAnsi="Times New Roman"/>
          <w:sz w:val="28"/>
        </w:rPr>
        <w:t>   в) УЗИ плевральных полостей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90. Следствием интоксикации сердечными гликозидами могут быть: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а)  предсердная тахикардия с атриовентрикулярной блокадой II степени.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б) </w:t>
      </w:r>
      <w:r w:rsidRPr="00B67F79">
        <w:rPr>
          <w:rFonts w:ascii="Times New Roman" w:hAnsi="Times New Roman"/>
          <w:sz w:val="27"/>
        </w:rPr>
        <w:t> "</w:t>
      </w:r>
      <w:proofErr w:type="spellStart"/>
      <w:r w:rsidRPr="00B67F79">
        <w:rPr>
          <w:rFonts w:ascii="Times New Roman" w:hAnsi="Times New Roman"/>
          <w:sz w:val="27"/>
        </w:rPr>
        <w:t>непароксизмальная</w:t>
      </w:r>
      <w:proofErr w:type="spellEnd"/>
      <w:r w:rsidRPr="00B67F79">
        <w:rPr>
          <w:rFonts w:ascii="Times New Roman" w:hAnsi="Times New Roman"/>
          <w:sz w:val="27"/>
        </w:rPr>
        <w:t xml:space="preserve"> тахикардия из атриовентрикулярного соединения".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в)  двунаправленная желудочковая тахикардия.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г)  все перечисленное.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д)  ничего из перечисленного.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91. Д-</w:t>
      </w:r>
      <w:proofErr w:type="spellStart"/>
      <w:r w:rsidRPr="00B67F79">
        <w:rPr>
          <w:rFonts w:ascii="Times New Roman" w:hAnsi="Times New Roman"/>
          <w:sz w:val="27"/>
        </w:rPr>
        <w:t>димер</w:t>
      </w:r>
      <w:proofErr w:type="spellEnd"/>
      <w:r w:rsidRPr="00B67F79">
        <w:rPr>
          <w:rFonts w:ascii="Times New Roman" w:hAnsi="Times New Roman"/>
          <w:sz w:val="27"/>
        </w:rPr>
        <w:t xml:space="preserve"> – продукт </w:t>
      </w:r>
      <w:proofErr w:type="spellStart"/>
      <w:r w:rsidRPr="00B67F79">
        <w:rPr>
          <w:rFonts w:ascii="Times New Roman" w:hAnsi="Times New Roman"/>
          <w:sz w:val="27"/>
        </w:rPr>
        <w:t>протеолиза</w:t>
      </w:r>
      <w:proofErr w:type="spellEnd"/>
      <w:r w:rsidRPr="00B67F79">
        <w:rPr>
          <w:rFonts w:ascii="Times New Roman" w:hAnsi="Times New Roman"/>
          <w:sz w:val="27"/>
        </w:rPr>
        <w:t xml:space="preserve"> фибрина является: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а) маркером ДВС-синдрома;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б)  </w:t>
      </w:r>
      <w:proofErr w:type="spellStart"/>
      <w:r w:rsidRPr="00B67F79">
        <w:rPr>
          <w:rFonts w:ascii="Times New Roman" w:hAnsi="Times New Roman"/>
          <w:sz w:val="27"/>
        </w:rPr>
        <w:t>скрининговым</w:t>
      </w:r>
      <w:proofErr w:type="spellEnd"/>
      <w:r w:rsidRPr="00B67F79">
        <w:rPr>
          <w:rFonts w:ascii="Times New Roman" w:hAnsi="Times New Roman"/>
          <w:sz w:val="27"/>
        </w:rPr>
        <w:t xml:space="preserve"> методом для исключения диагноза ТЭЛА;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в)  одним из показателей, характеризующих степень тяжести пневмонии.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92. Рентгенологическим параметром очаговой тени являются размеры до (мм) </w:t>
      </w:r>
    </w:p>
    <w:p w:rsidR="00223494" w:rsidRPr="00B67F79" w:rsidRDefault="00B67F79">
      <w:pPr>
        <w:spacing w:after="0" w:line="240" w:lineRule="auto"/>
      </w:pPr>
      <w:r w:rsidRPr="00B67F79">
        <w:t xml:space="preserve">а) 10 </w:t>
      </w:r>
    </w:p>
    <w:p w:rsidR="00223494" w:rsidRPr="00B67F79" w:rsidRDefault="00B67F79">
      <w:pPr>
        <w:spacing w:after="0" w:line="240" w:lineRule="auto"/>
      </w:pPr>
      <w:r w:rsidRPr="00B67F79">
        <w:t xml:space="preserve">б) 14 </w:t>
      </w:r>
    </w:p>
    <w:p w:rsidR="00223494" w:rsidRPr="00B67F79" w:rsidRDefault="00B67F79">
      <w:pPr>
        <w:spacing w:after="0" w:line="240" w:lineRule="auto"/>
      </w:pPr>
      <w:r w:rsidRPr="00B67F79">
        <w:t xml:space="preserve">в) 16 </w:t>
      </w:r>
    </w:p>
    <w:p w:rsidR="00223494" w:rsidRPr="00B67F79" w:rsidRDefault="00B67F79">
      <w:pPr>
        <w:spacing w:after="0" w:line="240" w:lineRule="auto"/>
      </w:pPr>
      <w:r w:rsidRPr="00B67F79">
        <w:t>г) 20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93. </w:t>
      </w:r>
      <w:r w:rsidRPr="00B67F79">
        <w:rPr>
          <w:rFonts w:ascii="Times New Roman" w:hAnsi="Times New Roman"/>
          <w:sz w:val="27"/>
        </w:rPr>
        <w:t xml:space="preserve">Диагностический критерий длительности кашля при хроническом бронхите составляет 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8"/>
        </w:rPr>
      </w:pPr>
      <w:r w:rsidRPr="00B67F79">
        <w:rPr>
          <w:rFonts w:ascii="Times New Roman" w:hAnsi="Times New Roman"/>
          <w:sz w:val="28"/>
        </w:rPr>
        <w:t xml:space="preserve">а) 3 месяца в течение 2 лет подряд 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8"/>
        </w:rPr>
      </w:pPr>
      <w:r w:rsidRPr="00B67F79">
        <w:rPr>
          <w:rFonts w:ascii="Times New Roman" w:hAnsi="Times New Roman"/>
          <w:sz w:val="28"/>
        </w:rPr>
        <w:t xml:space="preserve">б) 2 месяца в течение 2 лет подряд 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8"/>
        </w:rPr>
      </w:pPr>
      <w:r w:rsidRPr="00B67F79">
        <w:rPr>
          <w:rFonts w:ascii="Times New Roman" w:hAnsi="Times New Roman"/>
          <w:sz w:val="28"/>
        </w:rPr>
        <w:t xml:space="preserve">в) 3 месяца в течение 1 года 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8"/>
        </w:rPr>
      </w:pPr>
      <w:r w:rsidRPr="00B67F79">
        <w:rPr>
          <w:rFonts w:ascii="Times New Roman" w:hAnsi="Times New Roman"/>
          <w:sz w:val="28"/>
        </w:rPr>
        <w:t>г) 1 месяц в течение 1 года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pStyle w:val="a8"/>
        <w:numPr>
          <w:ilvl w:val="0"/>
          <w:numId w:val="13"/>
        </w:numPr>
        <w:tabs>
          <w:tab w:val="left" w:pos="463"/>
        </w:tabs>
        <w:rPr>
          <w:sz w:val="28"/>
        </w:rPr>
      </w:pPr>
      <w:r w:rsidRPr="00B67F79">
        <w:rPr>
          <w:sz w:val="28"/>
        </w:rPr>
        <w:t>Все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из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перечисленного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является</w:t>
      </w:r>
      <w:r w:rsidRPr="00B67F79">
        <w:rPr>
          <w:spacing w:val="1"/>
          <w:sz w:val="28"/>
        </w:rPr>
        <w:t xml:space="preserve"> </w:t>
      </w:r>
      <w:r w:rsidRPr="00B67F79">
        <w:rPr>
          <w:sz w:val="28"/>
        </w:rPr>
        <w:t>характерным</w:t>
      </w:r>
      <w:r w:rsidRPr="00B67F79">
        <w:rPr>
          <w:spacing w:val="-4"/>
          <w:sz w:val="28"/>
        </w:rPr>
        <w:t xml:space="preserve"> </w:t>
      </w:r>
      <w:r w:rsidRPr="00B67F79">
        <w:rPr>
          <w:sz w:val="28"/>
        </w:rPr>
        <w:t>д</w:t>
      </w:r>
      <w:r w:rsidRPr="00B67F79">
        <w:rPr>
          <w:sz w:val="28"/>
        </w:rPr>
        <w:t>ля</w:t>
      </w:r>
      <w:r w:rsidRPr="00B67F79">
        <w:rPr>
          <w:spacing w:val="3"/>
          <w:sz w:val="28"/>
        </w:rPr>
        <w:t xml:space="preserve"> </w:t>
      </w:r>
      <w:r w:rsidRPr="00B67F79">
        <w:rPr>
          <w:sz w:val="28"/>
        </w:rPr>
        <w:t>«ранней»</w:t>
      </w:r>
      <w:r w:rsidRPr="00B67F79">
        <w:rPr>
          <w:spacing w:val="-9"/>
          <w:sz w:val="28"/>
        </w:rPr>
        <w:t xml:space="preserve"> </w:t>
      </w:r>
      <w:r w:rsidRPr="00B67F79">
        <w:rPr>
          <w:sz w:val="28"/>
        </w:rPr>
        <w:t>стадии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тромбоэмболии</w:t>
      </w:r>
    </w:p>
    <w:p w:rsidR="00223494" w:rsidRPr="00B67F79" w:rsidRDefault="00B67F79">
      <w:pPr>
        <w:pStyle w:val="a5"/>
        <w:ind w:right="-1"/>
        <w:rPr>
          <w:spacing w:val="-57"/>
          <w:sz w:val="28"/>
        </w:rPr>
      </w:pPr>
      <w:r w:rsidRPr="00B67F79">
        <w:rPr>
          <w:sz w:val="28"/>
        </w:rPr>
        <w:t>«крупного ствола» легочной артерии, за исключением</w:t>
      </w:r>
      <w:r w:rsidRPr="00B67F79">
        <w:rPr>
          <w:spacing w:val="-57"/>
          <w:sz w:val="28"/>
        </w:rPr>
        <w:t xml:space="preserve"> </w:t>
      </w:r>
    </w:p>
    <w:p w:rsidR="00223494" w:rsidRPr="00B67F79" w:rsidRDefault="00B67F79">
      <w:pPr>
        <w:pStyle w:val="a5"/>
        <w:ind w:right="-1"/>
        <w:rPr>
          <w:sz w:val="28"/>
        </w:rPr>
      </w:pPr>
      <w:r w:rsidRPr="00B67F79">
        <w:rPr>
          <w:sz w:val="28"/>
        </w:rPr>
        <w:t>а)</w:t>
      </w:r>
      <w:r w:rsidRPr="00B67F79">
        <w:rPr>
          <w:spacing w:val="-1"/>
          <w:sz w:val="28"/>
        </w:rPr>
        <w:t xml:space="preserve"> </w:t>
      </w:r>
      <w:proofErr w:type="spellStart"/>
      <w:r w:rsidRPr="00B67F79">
        <w:rPr>
          <w:sz w:val="28"/>
        </w:rPr>
        <w:t>синкопального</w:t>
      </w:r>
      <w:proofErr w:type="spellEnd"/>
      <w:r w:rsidRPr="00B67F79">
        <w:rPr>
          <w:sz w:val="28"/>
        </w:rPr>
        <w:t xml:space="preserve"> состояния</w:t>
      </w:r>
    </w:p>
    <w:p w:rsidR="00223494" w:rsidRPr="00B67F79" w:rsidRDefault="00B67F79">
      <w:pPr>
        <w:pStyle w:val="a5"/>
        <w:ind w:right="5841"/>
        <w:rPr>
          <w:sz w:val="28"/>
        </w:rPr>
      </w:pPr>
      <w:r w:rsidRPr="00B67F79">
        <w:rPr>
          <w:sz w:val="28"/>
        </w:rPr>
        <w:lastRenderedPageBreak/>
        <w:t>б) давящих болей в грудной клетке</w:t>
      </w:r>
    </w:p>
    <w:p w:rsidR="00223494" w:rsidRPr="00B67F79" w:rsidRDefault="00B67F79">
      <w:pPr>
        <w:pStyle w:val="a5"/>
        <w:ind w:right="5841"/>
        <w:rPr>
          <w:sz w:val="28"/>
        </w:rPr>
      </w:pPr>
      <w:r w:rsidRPr="00B67F79">
        <w:rPr>
          <w:spacing w:val="-57"/>
          <w:sz w:val="28"/>
        </w:rPr>
        <w:t xml:space="preserve"> </w:t>
      </w:r>
      <w:r w:rsidRPr="00B67F79">
        <w:rPr>
          <w:sz w:val="28"/>
        </w:rPr>
        <w:t>в)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одышки</w:t>
      </w:r>
    </w:p>
    <w:p w:rsidR="00223494" w:rsidRPr="00B67F79" w:rsidRDefault="00B67F79">
      <w:pPr>
        <w:pStyle w:val="a5"/>
        <w:rPr>
          <w:sz w:val="28"/>
        </w:rPr>
      </w:pPr>
      <w:r w:rsidRPr="00B67F79">
        <w:rPr>
          <w:sz w:val="28"/>
        </w:rPr>
        <w:t>г)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"плевральных"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болей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*</w:t>
      </w:r>
    </w:p>
    <w:p w:rsidR="00223494" w:rsidRPr="00B67F79" w:rsidRDefault="00B67F79">
      <w:pPr>
        <w:pStyle w:val="a5"/>
        <w:rPr>
          <w:sz w:val="28"/>
        </w:rPr>
      </w:pPr>
      <w:r w:rsidRPr="00B67F79">
        <w:rPr>
          <w:sz w:val="28"/>
        </w:rPr>
        <w:t>д)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акцента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2-го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тона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на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легочной</w:t>
      </w:r>
      <w:r w:rsidRPr="00B67F79">
        <w:rPr>
          <w:spacing w:val="-2"/>
          <w:sz w:val="28"/>
        </w:rPr>
        <w:t xml:space="preserve"> </w:t>
      </w:r>
      <w:r w:rsidRPr="00B67F79">
        <w:rPr>
          <w:sz w:val="28"/>
        </w:rPr>
        <w:t>артерии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8"/>
        </w:rPr>
      </w:pPr>
    </w:p>
    <w:p w:rsidR="00223494" w:rsidRPr="00B67F79" w:rsidRDefault="00B67F79">
      <w:pPr>
        <w:spacing w:after="0" w:line="240" w:lineRule="auto"/>
        <w:jc w:val="both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95. У больного 35 лет в течение 2 недель слабость, повышенная потливость, утомляемость, боли в правом боку при дыхании, температура 38 С, дыхание 28 в мин., пульс 100 уд. в мин. Правая половина грудной клетки отстает при дыхании, голосовое дрожание справа </w:t>
      </w:r>
      <w:r w:rsidRPr="00B67F79">
        <w:rPr>
          <w:rFonts w:ascii="Times New Roman" w:hAnsi="Times New Roman"/>
          <w:sz w:val="27"/>
        </w:rPr>
        <w:t xml:space="preserve">внизу не проводится, там же интенсивное притупление. Дыхание над нижним отделом правого легкого ослаблено. Границы сердца смещены влево. </w:t>
      </w:r>
    </w:p>
    <w:p w:rsidR="00223494" w:rsidRPr="00B67F79" w:rsidRDefault="00B67F79">
      <w:pPr>
        <w:spacing w:after="0" w:line="240" w:lineRule="auto"/>
        <w:jc w:val="both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Анализ крови: </w:t>
      </w:r>
      <w:proofErr w:type="spellStart"/>
      <w:r w:rsidRPr="00B67F79">
        <w:rPr>
          <w:rFonts w:ascii="Times New Roman" w:hAnsi="Times New Roman"/>
          <w:sz w:val="27"/>
        </w:rPr>
        <w:t>лейк</w:t>
      </w:r>
      <w:proofErr w:type="spellEnd"/>
      <w:r w:rsidRPr="00B67F79">
        <w:rPr>
          <w:rFonts w:ascii="Times New Roman" w:hAnsi="Times New Roman"/>
          <w:sz w:val="27"/>
        </w:rPr>
        <w:t xml:space="preserve">.- 12 </w:t>
      </w:r>
      <w:proofErr w:type="spellStart"/>
      <w:r w:rsidRPr="00B67F79">
        <w:rPr>
          <w:rFonts w:ascii="Times New Roman" w:hAnsi="Times New Roman"/>
          <w:sz w:val="27"/>
        </w:rPr>
        <w:t>тыс</w:t>
      </w:r>
      <w:proofErr w:type="spellEnd"/>
      <w:r w:rsidRPr="00B67F79">
        <w:rPr>
          <w:rFonts w:ascii="Times New Roman" w:hAnsi="Times New Roman"/>
          <w:sz w:val="27"/>
        </w:rPr>
        <w:t>/мл, п/я - 13%, лимф.-13%, СОЭ - 38 мм/ч. Предварительный диагноз ?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а) инфильтративный т</w:t>
      </w:r>
      <w:r w:rsidRPr="00B67F79">
        <w:rPr>
          <w:rFonts w:ascii="Times New Roman" w:hAnsi="Times New Roman"/>
          <w:sz w:val="27"/>
        </w:rPr>
        <w:t>уберкулез легких;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б) плевропневмония;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в) </w:t>
      </w:r>
      <w:proofErr w:type="spellStart"/>
      <w:r w:rsidRPr="00B67F79">
        <w:rPr>
          <w:rFonts w:ascii="Times New Roman" w:hAnsi="Times New Roman"/>
          <w:sz w:val="27"/>
        </w:rPr>
        <w:t>эксудативный</w:t>
      </w:r>
      <w:proofErr w:type="spellEnd"/>
      <w:r w:rsidRPr="00B67F79">
        <w:rPr>
          <w:rFonts w:ascii="Times New Roman" w:hAnsi="Times New Roman"/>
          <w:sz w:val="27"/>
        </w:rPr>
        <w:t xml:space="preserve"> плеврит;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г) ателектаз;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д) спонтанный пневмоторакс.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96. </w:t>
      </w:r>
      <w:proofErr w:type="spellStart"/>
      <w:r w:rsidRPr="00B67F79">
        <w:rPr>
          <w:rFonts w:ascii="Times New Roman" w:hAnsi="Times New Roman"/>
          <w:sz w:val="27"/>
        </w:rPr>
        <w:t>Прокальцитониновый</w:t>
      </w:r>
      <w:proofErr w:type="spellEnd"/>
      <w:r w:rsidRPr="00B67F79">
        <w:rPr>
          <w:rFonts w:ascii="Times New Roman" w:hAnsi="Times New Roman"/>
          <w:sz w:val="27"/>
        </w:rPr>
        <w:t xml:space="preserve"> тест является </w:t>
      </w:r>
      <w:proofErr w:type="spellStart"/>
      <w:r w:rsidRPr="00B67F79">
        <w:rPr>
          <w:rFonts w:ascii="Times New Roman" w:hAnsi="Times New Roman"/>
          <w:sz w:val="27"/>
        </w:rPr>
        <w:t>диагностически</w:t>
      </w:r>
      <w:proofErr w:type="spellEnd"/>
      <w:r w:rsidRPr="00B67F79">
        <w:rPr>
          <w:rFonts w:ascii="Times New Roman" w:hAnsi="Times New Roman"/>
          <w:sz w:val="27"/>
        </w:rPr>
        <w:t xml:space="preserve"> значимым для: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а) бактериальных инфекций и сепсиса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б) для системных заболеваний с</w:t>
      </w:r>
      <w:r w:rsidRPr="00B67F79">
        <w:rPr>
          <w:rFonts w:ascii="Times New Roman" w:hAnsi="Times New Roman"/>
          <w:sz w:val="27"/>
        </w:rPr>
        <w:t xml:space="preserve"> поражением легких;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   в) венозного </w:t>
      </w:r>
      <w:proofErr w:type="spellStart"/>
      <w:r w:rsidRPr="00B67F79">
        <w:rPr>
          <w:rFonts w:ascii="Times New Roman" w:hAnsi="Times New Roman"/>
          <w:sz w:val="27"/>
        </w:rPr>
        <w:t>тромбоэмболизма</w:t>
      </w:r>
      <w:proofErr w:type="spellEnd"/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97. Ступенчатый подход в лечении бронхиальной астмы включает: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а) 8 ступеней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б) 4 ступени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   в) 5 ступеней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   г) 3 ступени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 xml:space="preserve">98. </w:t>
      </w:r>
      <w:proofErr w:type="spellStart"/>
      <w:r w:rsidRPr="00B67F79">
        <w:rPr>
          <w:rFonts w:ascii="Times New Roman" w:hAnsi="Times New Roman"/>
          <w:sz w:val="27"/>
        </w:rPr>
        <w:t>Бронходилатационный</w:t>
      </w:r>
      <w:proofErr w:type="spellEnd"/>
      <w:r w:rsidRPr="00B67F79">
        <w:rPr>
          <w:rFonts w:ascii="Times New Roman" w:hAnsi="Times New Roman"/>
          <w:sz w:val="27"/>
        </w:rPr>
        <w:t xml:space="preserve"> тест проводится?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а) с закисью азота;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б) с в</w:t>
      </w:r>
      <w:r w:rsidRPr="00B67F79">
        <w:rPr>
          <w:rFonts w:ascii="Times New Roman" w:hAnsi="Times New Roman"/>
          <w:sz w:val="27"/>
        </w:rPr>
        <w:t>2-агонистами короткого действия;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в) с эуфиллином;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99. Гипотрофия у пациентов с ХОБЛ: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а) считается плохим прогностическим признаком;</w:t>
      </w:r>
    </w:p>
    <w:p w:rsidR="00223494" w:rsidRPr="00B67F79" w:rsidRDefault="00B67F79">
      <w:pPr>
        <w:spacing w:after="0" w:line="240" w:lineRule="auto"/>
        <w:rPr>
          <w:rFonts w:ascii="Times New Roman" w:hAnsi="Times New Roman"/>
          <w:sz w:val="27"/>
        </w:rPr>
      </w:pPr>
      <w:r w:rsidRPr="00B67F79">
        <w:rPr>
          <w:rFonts w:ascii="Times New Roman" w:hAnsi="Times New Roman"/>
          <w:sz w:val="27"/>
        </w:rPr>
        <w:t>   б) улучшает переносимость физических нагрузок.</w:t>
      </w:r>
    </w:p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p w:rsidR="00223494" w:rsidRPr="00B67F79" w:rsidRDefault="00B67F79">
      <w:pPr>
        <w:pStyle w:val="a8"/>
        <w:numPr>
          <w:ilvl w:val="0"/>
          <w:numId w:val="14"/>
        </w:numPr>
        <w:tabs>
          <w:tab w:val="left" w:pos="463"/>
        </w:tabs>
        <w:spacing w:before="1"/>
        <w:ind w:right="733"/>
        <w:rPr>
          <w:sz w:val="28"/>
        </w:rPr>
      </w:pPr>
      <w:r w:rsidRPr="00B67F79">
        <w:rPr>
          <w:sz w:val="28"/>
        </w:rPr>
        <w:t>Что из перечисленного относительно лечения инфекционно-токсическог</w:t>
      </w:r>
      <w:r w:rsidRPr="00B67F79">
        <w:rPr>
          <w:sz w:val="28"/>
        </w:rPr>
        <w:t>о шока при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пневмонии</w:t>
      </w:r>
      <w:r w:rsidRPr="00B67F79">
        <w:rPr>
          <w:spacing w:val="58"/>
          <w:sz w:val="28"/>
        </w:rPr>
        <w:t xml:space="preserve"> </w:t>
      </w:r>
      <w:r w:rsidRPr="00B67F79">
        <w:rPr>
          <w:sz w:val="28"/>
        </w:rPr>
        <w:t>является &lt;неверным&gt;</w:t>
      </w:r>
    </w:p>
    <w:p w:rsidR="00223494" w:rsidRPr="00B67F79" w:rsidRDefault="00B67F79">
      <w:pPr>
        <w:pStyle w:val="a5"/>
        <w:ind w:right="1070"/>
        <w:rPr>
          <w:sz w:val="28"/>
        </w:rPr>
      </w:pPr>
      <w:r w:rsidRPr="00B67F79">
        <w:rPr>
          <w:sz w:val="28"/>
        </w:rPr>
        <w:t xml:space="preserve">а) требуется введение больших количеств жидкости под контролем центрального </w:t>
      </w:r>
      <w:r w:rsidRPr="00B67F79">
        <w:rPr>
          <w:spacing w:val="-57"/>
          <w:sz w:val="28"/>
        </w:rPr>
        <w:t xml:space="preserve"> </w:t>
      </w:r>
      <w:r w:rsidRPr="00B67F79">
        <w:rPr>
          <w:sz w:val="28"/>
        </w:rPr>
        <w:t>венозного</w:t>
      </w:r>
      <w:r w:rsidRPr="00B67F79">
        <w:rPr>
          <w:spacing w:val="-1"/>
          <w:sz w:val="28"/>
        </w:rPr>
        <w:t xml:space="preserve"> </w:t>
      </w:r>
      <w:r w:rsidRPr="00B67F79">
        <w:rPr>
          <w:sz w:val="28"/>
        </w:rPr>
        <w:t>давления</w:t>
      </w:r>
    </w:p>
    <w:p w:rsidR="00223494" w:rsidRPr="00B67F79" w:rsidRDefault="00B67F79">
      <w:pPr>
        <w:pStyle w:val="a5"/>
        <w:ind w:right="1746"/>
        <w:rPr>
          <w:sz w:val="28"/>
        </w:rPr>
      </w:pPr>
      <w:r w:rsidRPr="00B67F79">
        <w:rPr>
          <w:sz w:val="28"/>
        </w:rPr>
        <w:t xml:space="preserve">б) </w:t>
      </w:r>
      <w:proofErr w:type="spellStart"/>
      <w:r w:rsidRPr="00B67F79">
        <w:rPr>
          <w:sz w:val="28"/>
        </w:rPr>
        <w:t>допамин</w:t>
      </w:r>
      <w:proofErr w:type="spellEnd"/>
      <w:r w:rsidRPr="00B67F79">
        <w:rPr>
          <w:sz w:val="28"/>
        </w:rPr>
        <w:t xml:space="preserve"> для повышения сосудистого тонуса имеет преимущества перед</w:t>
      </w:r>
      <w:r w:rsidRPr="00B67F79">
        <w:rPr>
          <w:spacing w:val="-57"/>
          <w:sz w:val="28"/>
        </w:rPr>
        <w:t xml:space="preserve">   </w:t>
      </w:r>
      <w:r w:rsidRPr="00B67F79">
        <w:rPr>
          <w:sz w:val="28"/>
        </w:rPr>
        <w:t>норадреналином</w:t>
      </w:r>
    </w:p>
    <w:p w:rsidR="00223494" w:rsidRPr="00B67F79" w:rsidRDefault="00B67F79">
      <w:pPr>
        <w:pStyle w:val="a5"/>
        <w:rPr>
          <w:sz w:val="28"/>
        </w:rPr>
      </w:pPr>
      <w:r w:rsidRPr="00B67F79">
        <w:rPr>
          <w:sz w:val="28"/>
        </w:rPr>
        <w:lastRenderedPageBreak/>
        <w:t>в)</w:t>
      </w:r>
      <w:r w:rsidRPr="00B67F79">
        <w:rPr>
          <w:spacing w:val="-6"/>
          <w:sz w:val="28"/>
        </w:rPr>
        <w:t xml:space="preserve"> </w:t>
      </w:r>
      <w:proofErr w:type="spellStart"/>
      <w:r w:rsidRPr="00B67F79">
        <w:rPr>
          <w:sz w:val="28"/>
        </w:rPr>
        <w:t>маннитол</w:t>
      </w:r>
      <w:proofErr w:type="spellEnd"/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и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фуросемид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могут</w:t>
      </w:r>
      <w:r w:rsidRPr="00B67F79">
        <w:rPr>
          <w:spacing w:val="-4"/>
          <w:sz w:val="28"/>
        </w:rPr>
        <w:t xml:space="preserve"> </w:t>
      </w:r>
      <w:r w:rsidRPr="00B67F79">
        <w:rPr>
          <w:sz w:val="28"/>
        </w:rPr>
        <w:t>использоваться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для</w:t>
      </w:r>
      <w:r w:rsidRPr="00B67F79">
        <w:rPr>
          <w:spacing w:val="-4"/>
          <w:sz w:val="28"/>
        </w:rPr>
        <w:t xml:space="preserve"> </w:t>
      </w:r>
      <w:r w:rsidRPr="00B67F79">
        <w:rPr>
          <w:sz w:val="28"/>
        </w:rPr>
        <w:t>профилактики</w:t>
      </w:r>
      <w:r w:rsidRPr="00B67F79">
        <w:rPr>
          <w:spacing w:val="-5"/>
          <w:sz w:val="28"/>
        </w:rPr>
        <w:t xml:space="preserve"> </w:t>
      </w:r>
      <w:r w:rsidRPr="00B67F79">
        <w:rPr>
          <w:sz w:val="28"/>
        </w:rPr>
        <w:t>повреждений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почечных</w:t>
      </w:r>
      <w:r w:rsidRPr="00B67F79">
        <w:rPr>
          <w:spacing w:val="-57"/>
          <w:sz w:val="28"/>
        </w:rPr>
        <w:t xml:space="preserve">   </w:t>
      </w:r>
      <w:r w:rsidRPr="00B67F79">
        <w:rPr>
          <w:sz w:val="28"/>
        </w:rPr>
        <w:t>канальцев</w:t>
      </w:r>
    </w:p>
    <w:p w:rsidR="00223494" w:rsidRPr="00B67F79" w:rsidRDefault="00B67F79">
      <w:pPr>
        <w:pStyle w:val="a5"/>
        <w:rPr>
          <w:sz w:val="28"/>
        </w:rPr>
      </w:pPr>
      <w:r w:rsidRPr="00B67F79">
        <w:rPr>
          <w:sz w:val="28"/>
        </w:rPr>
        <w:t>г)</w:t>
      </w:r>
      <w:r w:rsidRPr="00B67F79">
        <w:rPr>
          <w:spacing w:val="-5"/>
          <w:sz w:val="28"/>
        </w:rPr>
        <w:t xml:space="preserve"> </w:t>
      </w:r>
      <w:r w:rsidRPr="00B67F79">
        <w:rPr>
          <w:sz w:val="28"/>
        </w:rPr>
        <w:t>кортикостероиды</w:t>
      </w:r>
      <w:r w:rsidRPr="00B67F79">
        <w:rPr>
          <w:spacing w:val="-6"/>
          <w:sz w:val="28"/>
        </w:rPr>
        <w:t xml:space="preserve"> </w:t>
      </w:r>
      <w:r w:rsidRPr="00B67F79">
        <w:rPr>
          <w:sz w:val="28"/>
        </w:rPr>
        <w:t>противопоказаны</w:t>
      </w:r>
      <w:r w:rsidRPr="00B67F79">
        <w:rPr>
          <w:spacing w:val="-4"/>
          <w:sz w:val="28"/>
        </w:rPr>
        <w:t xml:space="preserve"> </w:t>
      </w:r>
      <w:r w:rsidRPr="00B67F79">
        <w:rPr>
          <w:sz w:val="28"/>
        </w:rPr>
        <w:t>в</w:t>
      </w:r>
      <w:r w:rsidRPr="00B67F79">
        <w:rPr>
          <w:spacing w:val="-4"/>
          <w:sz w:val="28"/>
        </w:rPr>
        <w:t xml:space="preserve"> </w:t>
      </w:r>
      <w:r w:rsidRPr="00B67F79">
        <w:rPr>
          <w:sz w:val="28"/>
        </w:rPr>
        <w:t>связи</w:t>
      </w:r>
      <w:r w:rsidRPr="00B67F79">
        <w:rPr>
          <w:spacing w:val="-6"/>
          <w:sz w:val="28"/>
        </w:rPr>
        <w:t xml:space="preserve"> </w:t>
      </w:r>
      <w:r w:rsidRPr="00B67F79">
        <w:rPr>
          <w:sz w:val="28"/>
        </w:rPr>
        <w:t>с</w:t>
      </w:r>
      <w:r w:rsidRPr="00B67F79">
        <w:rPr>
          <w:spacing w:val="-4"/>
          <w:sz w:val="28"/>
        </w:rPr>
        <w:t xml:space="preserve"> </w:t>
      </w:r>
      <w:r w:rsidRPr="00B67F79">
        <w:rPr>
          <w:sz w:val="28"/>
        </w:rPr>
        <w:t>опасностью</w:t>
      </w:r>
      <w:r w:rsidRPr="00B67F79">
        <w:rPr>
          <w:spacing w:val="-4"/>
          <w:sz w:val="28"/>
        </w:rPr>
        <w:t xml:space="preserve"> </w:t>
      </w:r>
      <w:r w:rsidRPr="00B67F79">
        <w:rPr>
          <w:sz w:val="28"/>
        </w:rPr>
        <w:t>дальнейшей</w:t>
      </w:r>
      <w:r w:rsidRPr="00B67F79">
        <w:rPr>
          <w:spacing w:val="-3"/>
          <w:sz w:val="28"/>
        </w:rPr>
        <w:t xml:space="preserve"> </w:t>
      </w:r>
      <w:r w:rsidRPr="00B67F79">
        <w:rPr>
          <w:sz w:val="28"/>
        </w:rPr>
        <w:t>генерализации</w:t>
      </w:r>
      <w:r w:rsidRPr="00B67F79">
        <w:rPr>
          <w:spacing w:val="-57"/>
          <w:sz w:val="28"/>
        </w:rPr>
        <w:t xml:space="preserve">   </w:t>
      </w:r>
      <w:r w:rsidRPr="00B67F79">
        <w:rPr>
          <w:sz w:val="28"/>
        </w:rPr>
        <w:t>инфекции</w:t>
      </w:r>
    </w:p>
    <w:bookmarkEnd w:id="0"/>
    <w:p w:rsidR="00223494" w:rsidRPr="00B67F79" w:rsidRDefault="00223494">
      <w:pPr>
        <w:spacing w:after="0" w:line="240" w:lineRule="auto"/>
        <w:rPr>
          <w:rFonts w:ascii="Times New Roman" w:hAnsi="Times New Roman"/>
          <w:sz w:val="27"/>
        </w:rPr>
      </w:pPr>
    </w:p>
    <w:sectPr w:rsidR="00223494" w:rsidRPr="00B67F79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3070F"/>
    <w:multiLevelType w:val="multilevel"/>
    <w:tmpl w:val="03E83D18"/>
    <w:lvl w:ilvl="0">
      <w:start w:val="9"/>
      <w:numFmt w:val="decimal"/>
      <w:lvlText w:val="%1."/>
      <w:lvlJc w:val="left"/>
      <w:pPr>
        <w:ind w:left="462" w:hanging="360"/>
      </w:pPr>
    </w:lvl>
    <w:lvl w:ilvl="1">
      <w:start w:val="1"/>
      <w:numFmt w:val="lowerLetter"/>
      <w:lvlText w:val="%2."/>
      <w:lvlJc w:val="left"/>
      <w:pPr>
        <w:ind w:left="1182" w:hanging="360"/>
      </w:pPr>
    </w:lvl>
    <w:lvl w:ilvl="2">
      <w:start w:val="1"/>
      <w:numFmt w:val="lowerRoman"/>
      <w:lvlText w:val="%3."/>
      <w:lvlJc w:val="right"/>
      <w:pPr>
        <w:ind w:left="1902" w:hanging="180"/>
      </w:pPr>
    </w:lvl>
    <w:lvl w:ilvl="3">
      <w:start w:val="1"/>
      <w:numFmt w:val="decimal"/>
      <w:lvlText w:val="%4."/>
      <w:lvlJc w:val="left"/>
      <w:pPr>
        <w:ind w:left="2622" w:hanging="360"/>
      </w:pPr>
    </w:lvl>
    <w:lvl w:ilvl="4">
      <w:start w:val="1"/>
      <w:numFmt w:val="lowerLetter"/>
      <w:lvlText w:val="%5."/>
      <w:lvlJc w:val="left"/>
      <w:pPr>
        <w:ind w:left="3342" w:hanging="360"/>
      </w:pPr>
    </w:lvl>
    <w:lvl w:ilvl="5">
      <w:start w:val="1"/>
      <w:numFmt w:val="lowerRoman"/>
      <w:lvlText w:val="%6."/>
      <w:lvlJc w:val="right"/>
      <w:pPr>
        <w:ind w:left="4062" w:hanging="180"/>
      </w:pPr>
    </w:lvl>
    <w:lvl w:ilvl="6">
      <w:start w:val="1"/>
      <w:numFmt w:val="decimal"/>
      <w:lvlText w:val="%7."/>
      <w:lvlJc w:val="left"/>
      <w:pPr>
        <w:ind w:left="4782" w:hanging="360"/>
      </w:pPr>
    </w:lvl>
    <w:lvl w:ilvl="7">
      <w:start w:val="1"/>
      <w:numFmt w:val="lowerLetter"/>
      <w:lvlText w:val="%8."/>
      <w:lvlJc w:val="left"/>
      <w:pPr>
        <w:ind w:left="5502" w:hanging="360"/>
      </w:pPr>
    </w:lvl>
    <w:lvl w:ilvl="8">
      <w:start w:val="1"/>
      <w:numFmt w:val="lowerRoman"/>
      <w:lvlText w:val="%9."/>
      <w:lvlJc w:val="right"/>
      <w:pPr>
        <w:ind w:left="6222" w:hanging="180"/>
      </w:pPr>
    </w:lvl>
  </w:abstractNum>
  <w:abstractNum w:abstractNumId="1" w15:restartNumberingAfterBreak="0">
    <w:nsid w:val="08681FA1"/>
    <w:multiLevelType w:val="multilevel"/>
    <w:tmpl w:val="5C6C302A"/>
    <w:lvl w:ilvl="0">
      <w:start w:val="47"/>
      <w:numFmt w:val="decimal"/>
      <w:lvlText w:val="%1."/>
      <w:lvlJc w:val="left"/>
      <w:pPr>
        <w:ind w:left="477" w:hanging="375"/>
      </w:pPr>
    </w:lvl>
    <w:lvl w:ilvl="1">
      <w:start w:val="1"/>
      <w:numFmt w:val="lowerLetter"/>
      <w:lvlText w:val="%2."/>
      <w:lvlJc w:val="left"/>
      <w:pPr>
        <w:ind w:left="1182" w:hanging="360"/>
      </w:pPr>
    </w:lvl>
    <w:lvl w:ilvl="2">
      <w:start w:val="1"/>
      <w:numFmt w:val="lowerRoman"/>
      <w:lvlText w:val="%3."/>
      <w:lvlJc w:val="right"/>
      <w:pPr>
        <w:ind w:left="1902" w:hanging="180"/>
      </w:pPr>
    </w:lvl>
    <w:lvl w:ilvl="3">
      <w:start w:val="1"/>
      <w:numFmt w:val="decimal"/>
      <w:lvlText w:val="%4."/>
      <w:lvlJc w:val="left"/>
      <w:pPr>
        <w:ind w:left="2622" w:hanging="360"/>
      </w:pPr>
    </w:lvl>
    <w:lvl w:ilvl="4">
      <w:start w:val="1"/>
      <w:numFmt w:val="lowerLetter"/>
      <w:lvlText w:val="%5."/>
      <w:lvlJc w:val="left"/>
      <w:pPr>
        <w:ind w:left="3342" w:hanging="360"/>
      </w:pPr>
    </w:lvl>
    <w:lvl w:ilvl="5">
      <w:start w:val="1"/>
      <w:numFmt w:val="lowerRoman"/>
      <w:lvlText w:val="%6."/>
      <w:lvlJc w:val="right"/>
      <w:pPr>
        <w:ind w:left="4062" w:hanging="180"/>
      </w:pPr>
    </w:lvl>
    <w:lvl w:ilvl="6">
      <w:start w:val="1"/>
      <w:numFmt w:val="decimal"/>
      <w:lvlText w:val="%7."/>
      <w:lvlJc w:val="left"/>
      <w:pPr>
        <w:ind w:left="4782" w:hanging="360"/>
      </w:pPr>
    </w:lvl>
    <w:lvl w:ilvl="7">
      <w:start w:val="1"/>
      <w:numFmt w:val="lowerLetter"/>
      <w:lvlText w:val="%8."/>
      <w:lvlJc w:val="left"/>
      <w:pPr>
        <w:ind w:left="5502" w:hanging="360"/>
      </w:pPr>
    </w:lvl>
    <w:lvl w:ilvl="8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1B8B4E5C"/>
    <w:multiLevelType w:val="multilevel"/>
    <w:tmpl w:val="D4404F26"/>
    <w:lvl w:ilvl="0">
      <w:start w:val="54"/>
      <w:numFmt w:val="decimal"/>
      <w:lvlText w:val="%1."/>
      <w:lvlJc w:val="left"/>
      <w:pPr>
        <w:ind w:left="477" w:hanging="375"/>
      </w:pPr>
    </w:lvl>
    <w:lvl w:ilvl="1">
      <w:start w:val="1"/>
      <w:numFmt w:val="lowerLetter"/>
      <w:lvlText w:val="%2."/>
      <w:lvlJc w:val="left"/>
      <w:pPr>
        <w:ind w:left="1182" w:hanging="360"/>
      </w:pPr>
    </w:lvl>
    <w:lvl w:ilvl="2">
      <w:start w:val="1"/>
      <w:numFmt w:val="lowerRoman"/>
      <w:lvlText w:val="%3."/>
      <w:lvlJc w:val="right"/>
      <w:pPr>
        <w:ind w:left="1902" w:hanging="180"/>
      </w:pPr>
    </w:lvl>
    <w:lvl w:ilvl="3">
      <w:start w:val="1"/>
      <w:numFmt w:val="decimal"/>
      <w:lvlText w:val="%4."/>
      <w:lvlJc w:val="left"/>
      <w:pPr>
        <w:ind w:left="2622" w:hanging="360"/>
      </w:pPr>
    </w:lvl>
    <w:lvl w:ilvl="4">
      <w:start w:val="1"/>
      <w:numFmt w:val="lowerLetter"/>
      <w:lvlText w:val="%5."/>
      <w:lvlJc w:val="left"/>
      <w:pPr>
        <w:ind w:left="3342" w:hanging="360"/>
      </w:pPr>
    </w:lvl>
    <w:lvl w:ilvl="5">
      <w:start w:val="1"/>
      <w:numFmt w:val="lowerRoman"/>
      <w:lvlText w:val="%6."/>
      <w:lvlJc w:val="right"/>
      <w:pPr>
        <w:ind w:left="4062" w:hanging="180"/>
      </w:pPr>
    </w:lvl>
    <w:lvl w:ilvl="6">
      <w:start w:val="1"/>
      <w:numFmt w:val="decimal"/>
      <w:lvlText w:val="%7."/>
      <w:lvlJc w:val="left"/>
      <w:pPr>
        <w:ind w:left="4782" w:hanging="360"/>
      </w:pPr>
    </w:lvl>
    <w:lvl w:ilvl="7">
      <w:start w:val="1"/>
      <w:numFmt w:val="lowerLetter"/>
      <w:lvlText w:val="%8."/>
      <w:lvlJc w:val="left"/>
      <w:pPr>
        <w:ind w:left="5502" w:hanging="360"/>
      </w:pPr>
    </w:lvl>
    <w:lvl w:ilvl="8">
      <w:start w:val="1"/>
      <w:numFmt w:val="lowerRoman"/>
      <w:lvlText w:val="%9."/>
      <w:lvlJc w:val="right"/>
      <w:pPr>
        <w:ind w:left="6222" w:hanging="180"/>
      </w:pPr>
    </w:lvl>
  </w:abstractNum>
  <w:abstractNum w:abstractNumId="3" w15:restartNumberingAfterBreak="0">
    <w:nsid w:val="1B9F658A"/>
    <w:multiLevelType w:val="multilevel"/>
    <w:tmpl w:val="373EAA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167FA"/>
    <w:multiLevelType w:val="multilevel"/>
    <w:tmpl w:val="4C5E47C4"/>
    <w:lvl w:ilvl="0">
      <w:start w:val="16"/>
      <w:numFmt w:val="decimal"/>
      <w:lvlText w:val="%1."/>
      <w:lvlJc w:val="left"/>
      <w:pPr>
        <w:ind w:left="462" w:hanging="360"/>
      </w:pPr>
    </w:lvl>
    <w:lvl w:ilvl="1">
      <w:start w:val="1"/>
      <w:numFmt w:val="lowerLetter"/>
      <w:lvlText w:val="%2."/>
      <w:lvlJc w:val="left"/>
      <w:pPr>
        <w:ind w:left="1182" w:hanging="360"/>
      </w:pPr>
    </w:lvl>
    <w:lvl w:ilvl="2">
      <w:start w:val="1"/>
      <w:numFmt w:val="lowerRoman"/>
      <w:lvlText w:val="%3."/>
      <w:lvlJc w:val="right"/>
      <w:pPr>
        <w:ind w:left="1902" w:hanging="180"/>
      </w:pPr>
    </w:lvl>
    <w:lvl w:ilvl="3">
      <w:start w:val="1"/>
      <w:numFmt w:val="decimal"/>
      <w:lvlText w:val="%4."/>
      <w:lvlJc w:val="left"/>
      <w:pPr>
        <w:ind w:left="2622" w:hanging="360"/>
      </w:pPr>
    </w:lvl>
    <w:lvl w:ilvl="4">
      <w:start w:val="1"/>
      <w:numFmt w:val="lowerLetter"/>
      <w:lvlText w:val="%5."/>
      <w:lvlJc w:val="left"/>
      <w:pPr>
        <w:ind w:left="3342" w:hanging="360"/>
      </w:pPr>
    </w:lvl>
    <w:lvl w:ilvl="5">
      <w:start w:val="1"/>
      <w:numFmt w:val="lowerRoman"/>
      <w:lvlText w:val="%6."/>
      <w:lvlJc w:val="right"/>
      <w:pPr>
        <w:ind w:left="4062" w:hanging="180"/>
      </w:pPr>
    </w:lvl>
    <w:lvl w:ilvl="6">
      <w:start w:val="1"/>
      <w:numFmt w:val="decimal"/>
      <w:lvlText w:val="%7."/>
      <w:lvlJc w:val="left"/>
      <w:pPr>
        <w:ind w:left="4782" w:hanging="360"/>
      </w:pPr>
    </w:lvl>
    <w:lvl w:ilvl="7">
      <w:start w:val="1"/>
      <w:numFmt w:val="lowerLetter"/>
      <w:lvlText w:val="%8."/>
      <w:lvlJc w:val="left"/>
      <w:pPr>
        <w:ind w:left="5502" w:hanging="360"/>
      </w:pPr>
    </w:lvl>
    <w:lvl w:ilvl="8">
      <w:start w:val="1"/>
      <w:numFmt w:val="lowerRoman"/>
      <w:lvlText w:val="%9."/>
      <w:lvlJc w:val="right"/>
      <w:pPr>
        <w:ind w:left="6222" w:hanging="180"/>
      </w:pPr>
    </w:lvl>
  </w:abstractNum>
  <w:abstractNum w:abstractNumId="5" w15:restartNumberingAfterBreak="0">
    <w:nsid w:val="2141653E"/>
    <w:multiLevelType w:val="multilevel"/>
    <w:tmpl w:val="9684ED10"/>
    <w:lvl w:ilvl="0">
      <w:start w:val="51"/>
      <w:numFmt w:val="decimal"/>
      <w:lvlText w:val="%1."/>
      <w:lvlJc w:val="left"/>
      <w:pPr>
        <w:ind w:left="477" w:hanging="375"/>
      </w:pPr>
    </w:lvl>
    <w:lvl w:ilvl="1">
      <w:start w:val="1"/>
      <w:numFmt w:val="lowerLetter"/>
      <w:lvlText w:val="%2."/>
      <w:lvlJc w:val="left"/>
      <w:pPr>
        <w:ind w:left="1182" w:hanging="360"/>
      </w:pPr>
    </w:lvl>
    <w:lvl w:ilvl="2">
      <w:start w:val="1"/>
      <w:numFmt w:val="lowerRoman"/>
      <w:lvlText w:val="%3."/>
      <w:lvlJc w:val="right"/>
      <w:pPr>
        <w:ind w:left="1902" w:hanging="180"/>
      </w:pPr>
    </w:lvl>
    <w:lvl w:ilvl="3">
      <w:start w:val="1"/>
      <w:numFmt w:val="decimal"/>
      <w:lvlText w:val="%4."/>
      <w:lvlJc w:val="left"/>
      <w:pPr>
        <w:ind w:left="2622" w:hanging="360"/>
      </w:pPr>
    </w:lvl>
    <w:lvl w:ilvl="4">
      <w:start w:val="1"/>
      <w:numFmt w:val="lowerLetter"/>
      <w:lvlText w:val="%5."/>
      <w:lvlJc w:val="left"/>
      <w:pPr>
        <w:ind w:left="3342" w:hanging="360"/>
      </w:pPr>
    </w:lvl>
    <w:lvl w:ilvl="5">
      <w:start w:val="1"/>
      <w:numFmt w:val="lowerRoman"/>
      <w:lvlText w:val="%6."/>
      <w:lvlJc w:val="right"/>
      <w:pPr>
        <w:ind w:left="4062" w:hanging="180"/>
      </w:pPr>
    </w:lvl>
    <w:lvl w:ilvl="6">
      <w:start w:val="1"/>
      <w:numFmt w:val="decimal"/>
      <w:lvlText w:val="%7."/>
      <w:lvlJc w:val="left"/>
      <w:pPr>
        <w:ind w:left="4782" w:hanging="360"/>
      </w:pPr>
    </w:lvl>
    <w:lvl w:ilvl="7">
      <w:start w:val="1"/>
      <w:numFmt w:val="lowerLetter"/>
      <w:lvlText w:val="%8."/>
      <w:lvlJc w:val="left"/>
      <w:pPr>
        <w:ind w:left="5502" w:hanging="360"/>
      </w:pPr>
    </w:lvl>
    <w:lvl w:ilvl="8">
      <w:start w:val="1"/>
      <w:numFmt w:val="lowerRoman"/>
      <w:lvlText w:val="%9."/>
      <w:lvlJc w:val="right"/>
      <w:pPr>
        <w:ind w:left="6222" w:hanging="180"/>
      </w:pPr>
    </w:lvl>
  </w:abstractNum>
  <w:abstractNum w:abstractNumId="6" w15:restartNumberingAfterBreak="0">
    <w:nsid w:val="2CC77A09"/>
    <w:multiLevelType w:val="multilevel"/>
    <w:tmpl w:val="FF4EE7D2"/>
    <w:lvl w:ilvl="0">
      <w:start w:val="41"/>
      <w:numFmt w:val="decimal"/>
      <w:lvlText w:val="%1."/>
      <w:lvlJc w:val="left"/>
      <w:pPr>
        <w:ind w:left="477" w:hanging="375"/>
      </w:pPr>
    </w:lvl>
    <w:lvl w:ilvl="1">
      <w:start w:val="1"/>
      <w:numFmt w:val="lowerLetter"/>
      <w:lvlText w:val="%2."/>
      <w:lvlJc w:val="left"/>
      <w:pPr>
        <w:ind w:left="1182" w:hanging="360"/>
      </w:pPr>
    </w:lvl>
    <w:lvl w:ilvl="2">
      <w:start w:val="1"/>
      <w:numFmt w:val="lowerRoman"/>
      <w:lvlText w:val="%3."/>
      <w:lvlJc w:val="right"/>
      <w:pPr>
        <w:ind w:left="1902" w:hanging="180"/>
      </w:pPr>
    </w:lvl>
    <w:lvl w:ilvl="3">
      <w:start w:val="1"/>
      <w:numFmt w:val="decimal"/>
      <w:lvlText w:val="%4."/>
      <w:lvlJc w:val="left"/>
      <w:pPr>
        <w:ind w:left="2622" w:hanging="360"/>
      </w:pPr>
    </w:lvl>
    <w:lvl w:ilvl="4">
      <w:start w:val="1"/>
      <w:numFmt w:val="lowerLetter"/>
      <w:lvlText w:val="%5."/>
      <w:lvlJc w:val="left"/>
      <w:pPr>
        <w:ind w:left="3342" w:hanging="360"/>
      </w:pPr>
    </w:lvl>
    <w:lvl w:ilvl="5">
      <w:start w:val="1"/>
      <w:numFmt w:val="lowerRoman"/>
      <w:lvlText w:val="%6."/>
      <w:lvlJc w:val="right"/>
      <w:pPr>
        <w:ind w:left="4062" w:hanging="180"/>
      </w:pPr>
    </w:lvl>
    <w:lvl w:ilvl="6">
      <w:start w:val="1"/>
      <w:numFmt w:val="decimal"/>
      <w:lvlText w:val="%7."/>
      <w:lvlJc w:val="left"/>
      <w:pPr>
        <w:ind w:left="4782" w:hanging="360"/>
      </w:pPr>
    </w:lvl>
    <w:lvl w:ilvl="7">
      <w:start w:val="1"/>
      <w:numFmt w:val="lowerLetter"/>
      <w:lvlText w:val="%8."/>
      <w:lvlJc w:val="left"/>
      <w:pPr>
        <w:ind w:left="5502" w:hanging="360"/>
      </w:pPr>
    </w:lvl>
    <w:lvl w:ilvl="8">
      <w:start w:val="1"/>
      <w:numFmt w:val="lowerRoman"/>
      <w:lvlText w:val="%9."/>
      <w:lvlJc w:val="right"/>
      <w:pPr>
        <w:ind w:left="6222" w:hanging="180"/>
      </w:pPr>
    </w:lvl>
  </w:abstractNum>
  <w:abstractNum w:abstractNumId="7" w15:restartNumberingAfterBreak="0">
    <w:nsid w:val="3D1B6844"/>
    <w:multiLevelType w:val="multilevel"/>
    <w:tmpl w:val="69D0AB4C"/>
    <w:lvl w:ilvl="0">
      <w:start w:val="2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A26CC8"/>
    <w:multiLevelType w:val="multilevel"/>
    <w:tmpl w:val="EE7813EE"/>
    <w:lvl w:ilvl="0">
      <w:start w:val="32"/>
      <w:numFmt w:val="decimal"/>
      <w:lvlText w:val="%1."/>
      <w:lvlJc w:val="left"/>
      <w:pPr>
        <w:ind w:left="477" w:hanging="375"/>
      </w:pPr>
    </w:lvl>
    <w:lvl w:ilvl="1">
      <w:start w:val="1"/>
      <w:numFmt w:val="lowerLetter"/>
      <w:lvlText w:val="%2."/>
      <w:lvlJc w:val="left"/>
      <w:pPr>
        <w:ind w:left="1182" w:hanging="360"/>
      </w:pPr>
    </w:lvl>
    <w:lvl w:ilvl="2">
      <w:start w:val="1"/>
      <w:numFmt w:val="lowerRoman"/>
      <w:lvlText w:val="%3."/>
      <w:lvlJc w:val="right"/>
      <w:pPr>
        <w:ind w:left="1902" w:hanging="180"/>
      </w:pPr>
    </w:lvl>
    <w:lvl w:ilvl="3">
      <w:start w:val="1"/>
      <w:numFmt w:val="decimal"/>
      <w:lvlText w:val="%4."/>
      <w:lvlJc w:val="left"/>
      <w:pPr>
        <w:ind w:left="2622" w:hanging="360"/>
      </w:pPr>
    </w:lvl>
    <w:lvl w:ilvl="4">
      <w:start w:val="1"/>
      <w:numFmt w:val="lowerLetter"/>
      <w:lvlText w:val="%5."/>
      <w:lvlJc w:val="left"/>
      <w:pPr>
        <w:ind w:left="3342" w:hanging="360"/>
      </w:pPr>
    </w:lvl>
    <w:lvl w:ilvl="5">
      <w:start w:val="1"/>
      <w:numFmt w:val="lowerRoman"/>
      <w:lvlText w:val="%6."/>
      <w:lvlJc w:val="right"/>
      <w:pPr>
        <w:ind w:left="4062" w:hanging="180"/>
      </w:pPr>
    </w:lvl>
    <w:lvl w:ilvl="6">
      <w:start w:val="1"/>
      <w:numFmt w:val="decimal"/>
      <w:lvlText w:val="%7."/>
      <w:lvlJc w:val="left"/>
      <w:pPr>
        <w:ind w:left="4782" w:hanging="360"/>
      </w:pPr>
    </w:lvl>
    <w:lvl w:ilvl="7">
      <w:start w:val="1"/>
      <w:numFmt w:val="lowerLetter"/>
      <w:lvlText w:val="%8."/>
      <w:lvlJc w:val="left"/>
      <w:pPr>
        <w:ind w:left="5502" w:hanging="360"/>
      </w:pPr>
    </w:lvl>
    <w:lvl w:ilvl="8">
      <w:start w:val="1"/>
      <w:numFmt w:val="lowerRoman"/>
      <w:lvlText w:val="%9."/>
      <w:lvlJc w:val="right"/>
      <w:pPr>
        <w:ind w:left="6222" w:hanging="180"/>
      </w:pPr>
    </w:lvl>
  </w:abstractNum>
  <w:abstractNum w:abstractNumId="9" w15:restartNumberingAfterBreak="0">
    <w:nsid w:val="533F61F2"/>
    <w:multiLevelType w:val="multilevel"/>
    <w:tmpl w:val="9558DE0A"/>
    <w:lvl w:ilvl="0">
      <w:start w:val="81"/>
      <w:numFmt w:val="decimal"/>
      <w:lvlText w:val="%1."/>
      <w:lvlJc w:val="left"/>
      <w:pPr>
        <w:ind w:left="477" w:hanging="375"/>
      </w:pPr>
    </w:lvl>
    <w:lvl w:ilvl="1">
      <w:start w:val="1"/>
      <w:numFmt w:val="lowerLetter"/>
      <w:lvlText w:val="%2."/>
      <w:lvlJc w:val="left"/>
      <w:pPr>
        <w:ind w:left="1182" w:hanging="360"/>
      </w:pPr>
    </w:lvl>
    <w:lvl w:ilvl="2">
      <w:start w:val="1"/>
      <w:numFmt w:val="lowerRoman"/>
      <w:lvlText w:val="%3."/>
      <w:lvlJc w:val="right"/>
      <w:pPr>
        <w:ind w:left="1902" w:hanging="180"/>
      </w:pPr>
    </w:lvl>
    <w:lvl w:ilvl="3">
      <w:start w:val="1"/>
      <w:numFmt w:val="decimal"/>
      <w:lvlText w:val="%4."/>
      <w:lvlJc w:val="left"/>
      <w:pPr>
        <w:ind w:left="2622" w:hanging="360"/>
      </w:pPr>
    </w:lvl>
    <w:lvl w:ilvl="4">
      <w:start w:val="1"/>
      <w:numFmt w:val="lowerLetter"/>
      <w:lvlText w:val="%5."/>
      <w:lvlJc w:val="left"/>
      <w:pPr>
        <w:ind w:left="3342" w:hanging="360"/>
      </w:pPr>
    </w:lvl>
    <w:lvl w:ilvl="5">
      <w:start w:val="1"/>
      <w:numFmt w:val="lowerRoman"/>
      <w:lvlText w:val="%6."/>
      <w:lvlJc w:val="right"/>
      <w:pPr>
        <w:ind w:left="4062" w:hanging="180"/>
      </w:pPr>
    </w:lvl>
    <w:lvl w:ilvl="6">
      <w:start w:val="1"/>
      <w:numFmt w:val="decimal"/>
      <w:lvlText w:val="%7."/>
      <w:lvlJc w:val="left"/>
      <w:pPr>
        <w:ind w:left="4782" w:hanging="360"/>
      </w:pPr>
    </w:lvl>
    <w:lvl w:ilvl="7">
      <w:start w:val="1"/>
      <w:numFmt w:val="lowerLetter"/>
      <w:lvlText w:val="%8."/>
      <w:lvlJc w:val="left"/>
      <w:pPr>
        <w:ind w:left="5502" w:hanging="360"/>
      </w:pPr>
    </w:lvl>
    <w:lvl w:ilvl="8">
      <w:start w:val="1"/>
      <w:numFmt w:val="lowerRoman"/>
      <w:lvlText w:val="%9."/>
      <w:lvlJc w:val="right"/>
      <w:pPr>
        <w:ind w:left="6222" w:hanging="180"/>
      </w:pPr>
    </w:lvl>
  </w:abstractNum>
  <w:abstractNum w:abstractNumId="10" w15:restartNumberingAfterBreak="0">
    <w:nsid w:val="70814A2B"/>
    <w:multiLevelType w:val="multilevel"/>
    <w:tmpl w:val="0ED43A14"/>
    <w:lvl w:ilvl="0">
      <w:start w:val="38"/>
      <w:numFmt w:val="decimal"/>
      <w:lvlText w:val="%1."/>
      <w:lvlJc w:val="left"/>
      <w:pPr>
        <w:ind w:left="477" w:hanging="375"/>
      </w:pPr>
    </w:lvl>
    <w:lvl w:ilvl="1">
      <w:start w:val="1"/>
      <w:numFmt w:val="lowerLetter"/>
      <w:lvlText w:val="%2."/>
      <w:lvlJc w:val="left"/>
      <w:pPr>
        <w:ind w:left="1182" w:hanging="360"/>
      </w:pPr>
    </w:lvl>
    <w:lvl w:ilvl="2">
      <w:start w:val="1"/>
      <w:numFmt w:val="lowerRoman"/>
      <w:lvlText w:val="%3."/>
      <w:lvlJc w:val="right"/>
      <w:pPr>
        <w:ind w:left="1902" w:hanging="180"/>
      </w:pPr>
    </w:lvl>
    <w:lvl w:ilvl="3">
      <w:start w:val="1"/>
      <w:numFmt w:val="decimal"/>
      <w:lvlText w:val="%4."/>
      <w:lvlJc w:val="left"/>
      <w:pPr>
        <w:ind w:left="2622" w:hanging="360"/>
      </w:pPr>
    </w:lvl>
    <w:lvl w:ilvl="4">
      <w:start w:val="1"/>
      <w:numFmt w:val="lowerLetter"/>
      <w:lvlText w:val="%5."/>
      <w:lvlJc w:val="left"/>
      <w:pPr>
        <w:ind w:left="3342" w:hanging="360"/>
      </w:pPr>
    </w:lvl>
    <w:lvl w:ilvl="5">
      <w:start w:val="1"/>
      <w:numFmt w:val="lowerRoman"/>
      <w:lvlText w:val="%6."/>
      <w:lvlJc w:val="right"/>
      <w:pPr>
        <w:ind w:left="4062" w:hanging="180"/>
      </w:pPr>
    </w:lvl>
    <w:lvl w:ilvl="6">
      <w:start w:val="1"/>
      <w:numFmt w:val="decimal"/>
      <w:lvlText w:val="%7."/>
      <w:lvlJc w:val="left"/>
      <w:pPr>
        <w:ind w:left="4782" w:hanging="360"/>
      </w:pPr>
    </w:lvl>
    <w:lvl w:ilvl="7">
      <w:start w:val="1"/>
      <w:numFmt w:val="lowerLetter"/>
      <w:lvlText w:val="%8."/>
      <w:lvlJc w:val="left"/>
      <w:pPr>
        <w:ind w:left="5502" w:hanging="360"/>
      </w:pPr>
    </w:lvl>
    <w:lvl w:ilvl="8">
      <w:start w:val="1"/>
      <w:numFmt w:val="lowerRoman"/>
      <w:lvlText w:val="%9."/>
      <w:lvlJc w:val="right"/>
      <w:pPr>
        <w:ind w:left="6222" w:hanging="180"/>
      </w:pPr>
    </w:lvl>
  </w:abstractNum>
  <w:abstractNum w:abstractNumId="11" w15:restartNumberingAfterBreak="0">
    <w:nsid w:val="71A80CB9"/>
    <w:multiLevelType w:val="multilevel"/>
    <w:tmpl w:val="A78C23EA"/>
    <w:lvl w:ilvl="0">
      <w:start w:val="100"/>
      <w:numFmt w:val="decimal"/>
      <w:lvlText w:val="%1."/>
      <w:lvlJc w:val="left"/>
      <w:pPr>
        <w:ind w:left="627" w:hanging="525"/>
      </w:pPr>
    </w:lvl>
    <w:lvl w:ilvl="1">
      <w:start w:val="1"/>
      <w:numFmt w:val="lowerLetter"/>
      <w:lvlText w:val="%2."/>
      <w:lvlJc w:val="left"/>
      <w:pPr>
        <w:ind w:left="1182" w:hanging="360"/>
      </w:pPr>
    </w:lvl>
    <w:lvl w:ilvl="2">
      <w:start w:val="1"/>
      <w:numFmt w:val="lowerRoman"/>
      <w:lvlText w:val="%3."/>
      <w:lvlJc w:val="right"/>
      <w:pPr>
        <w:ind w:left="1902" w:hanging="180"/>
      </w:pPr>
    </w:lvl>
    <w:lvl w:ilvl="3">
      <w:start w:val="1"/>
      <w:numFmt w:val="decimal"/>
      <w:lvlText w:val="%4."/>
      <w:lvlJc w:val="left"/>
      <w:pPr>
        <w:ind w:left="2622" w:hanging="360"/>
      </w:pPr>
    </w:lvl>
    <w:lvl w:ilvl="4">
      <w:start w:val="1"/>
      <w:numFmt w:val="lowerLetter"/>
      <w:lvlText w:val="%5."/>
      <w:lvlJc w:val="left"/>
      <w:pPr>
        <w:ind w:left="3342" w:hanging="360"/>
      </w:pPr>
    </w:lvl>
    <w:lvl w:ilvl="5">
      <w:start w:val="1"/>
      <w:numFmt w:val="lowerRoman"/>
      <w:lvlText w:val="%6."/>
      <w:lvlJc w:val="right"/>
      <w:pPr>
        <w:ind w:left="4062" w:hanging="180"/>
      </w:pPr>
    </w:lvl>
    <w:lvl w:ilvl="6">
      <w:start w:val="1"/>
      <w:numFmt w:val="decimal"/>
      <w:lvlText w:val="%7."/>
      <w:lvlJc w:val="left"/>
      <w:pPr>
        <w:ind w:left="4782" w:hanging="360"/>
      </w:pPr>
    </w:lvl>
    <w:lvl w:ilvl="7">
      <w:start w:val="1"/>
      <w:numFmt w:val="lowerLetter"/>
      <w:lvlText w:val="%8."/>
      <w:lvlJc w:val="left"/>
      <w:pPr>
        <w:ind w:left="5502" w:hanging="360"/>
      </w:pPr>
    </w:lvl>
    <w:lvl w:ilvl="8">
      <w:start w:val="1"/>
      <w:numFmt w:val="lowerRoman"/>
      <w:lvlText w:val="%9."/>
      <w:lvlJc w:val="right"/>
      <w:pPr>
        <w:ind w:left="6222" w:hanging="180"/>
      </w:pPr>
    </w:lvl>
  </w:abstractNum>
  <w:abstractNum w:abstractNumId="12" w15:restartNumberingAfterBreak="0">
    <w:nsid w:val="731D7C76"/>
    <w:multiLevelType w:val="multilevel"/>
    <w:tmpl w:val="232EE47A"/>
    <w:lvl w:ilvl="0">
      <w:start w:val="94"/>
      <w:numFmt w:val="decimal"/>
      <w:lvlText w:val="%1."/>
      <w:lvlJc w:val="left"/>
      <w:pPr>
        <w:ind w:left="477" w:hanging="375"/>
      </w:pPr>
    </w:lvl>
    <w:lvl w:ilvl="1">
      <w:start w:val="1"/>
      <w:numFmt w:val="lowerLetter"/>
      <w:lvlText w:val="%2."/>
      <w:lvlJc w:val="left"/>
      <w:pPr>
        <w:ind w:left="1182" w:hanging="360"/>
      </w:pPr>
    </w:lvl>
    <w:lvl w:ilvl="2">
      <w:start w:val="1"/>
      <w:numFmt w:val="lowerRoman"/>
      <w:lvlText w:val="%3."/>
      <w:lvlJc w:val="right"/>
      <w:pPr>
        <w:ind w:left="1902" w:hanging="180"/>
      </w:pPr>
    </w:lvl>
    <w:lvl w:ilvl="3">
      <w:start w:val="1"/>
      <w:numFmt w:val="decimal"/>
      <w:lvlText w:val="%4."/>
      <w:lvlJc w:val="left"/>
      <w:pPr>
        <w:ind w:left="2622" w:hanging="360"/>
      </w:pPr>
    </w:lvl>
    <w:lvl w:ilvl="4">
      <w:start w:val="1"/>
      <w:numFmt w:val="lowerLetter"/>
      <w:lvlText w:val="%5."/>
      <w:lvlJc w:val="left"/>
      <w:pPr>
        <w:ind w:left="3342" w:hanging="360"/>
      </w:pPr>
    </w:lvl>
    <w:lvl w:ilvl="5">
      <w:start w:val="1"/>
      <w:numFmt w:val="lowerRoman"/>
      <w:lvlText w:val="%6."/>
      <w:lvlJc w:val="right"/>
      <w:pPr>
        <w:ind w:left="4062" w:hanging="180"/>
      </w:pPr>
    </w:lvl>
    <w:lvl w:ilvl="6">
      <w:start w:val="1"/>
      <w:numFmt w:val="decimal"/>
      <w:lvlText w:val="%7."/>
      <w:lvlJc w:val="left"/>
      <w:pPr>
        <w:ind w:left="4782" w:hanging="360"/>
      </w:pPr>
    </w:lvl>
    <w:lvl w:ilvl="7">
      <w:start w:val="1"/>
      <w:numFmt w:val="lowerLetter"/>
      <w:lvlText w:val="%8."/>
      <w:lvlJc w:val="left"/>
      <w:pPr>
        <w:ind w:left="5502" w:hanging="360"/>
      </w:pPr>
    </w:lvl>
    <w:lvl w:ilvl="8">
      <w:start w:val="1"/>
      <w:numFmt w:val="lowerRoman"/>
      <w:lvlText w:val="%9."/>
      <w:lvlJc w:val="right"/>
      <w:pPr>
        <w:ind w:left="6222" w:hanging="180"/>
      </w:pPr>
    </w:lvl>
  </w:abstractNum>
  <w:abstractNum w:abstractNumId="13" w15:restartNumberingAfterBreak="0">
    <w:nsid w:val="73777791"/>
    <w:multiLevelType w:val="multilevel"/>
    <w:tmpl w:val="8F8C6B6C"/>
    <w:lvl w:ilvl="0">
      <w:start w:val="64"/>
      <w:numFmt w:val="decimal"/>
      <w:lvlText w:val="%1."/>
      <w:lvlJc w:val="left"/>
      <w:pPr>
        <w:ind w:left="477" w:hanging="375"/>
      </w:pPr>
    </w:lvl>
    <w:lvl w:ilvl="1">
      <w:start w:val="1"/>
      <w:numFmt w:val="lowerLetter"/>
      <w:lvlText w:val="%2."/>
      <w:lvlJc w:val="left"/>
      <w:pPr>
        <w:ind w:left="1182" w:hanging="360"/>
      </w:pPr>
    </w:lvl>
    <w:lvl w:ilvl="2">
      <w:start w:val="1"/>
      <w:numFmt w:val="lowerRoman"/>
      <w:lvlText w:val="%3."/>
      <w:lvlJc w:val="right"/>
      <w:pPr>
        <w:ind w:left="1902" w:hanging="180"/>
      </w:pPr>
    </w:lvl>
    <w:lvl w:ilvl="3">
      <w:start w:val="1"/>
      <w:numFmt w:val="decimal"/>
      <w:lvlText w:val="%4."/>
      <w:lvlJc w:val="left"/>
      <w:pPr>
        <w:ind w:left="2622" w:hanging="360"/>
      </w:pPr>
    </w:lvl>
    <w:lvl w:ilvl="4">
      <w:start w:val="1"/>
      <w:numFmt w:val="lowerLetter"/>
      <w:lvlText w:val="%5."/>
      <w:lvlJc w:val="left"/>
      <w:pPr>
        <w:ind w:left="3342" w:hanging="360"/>
      </w:pPr>
    </w:lvl>
    <w:lvl w:ilvl="5">
      <w:start w:val="1"/>
      <w:numFmt w:val="lowerRoman"/>
      <w:lvlText w:val="%6."/>
      <w:lvlJc w:val="right"/>
      <w:pPr>
        <w:ind w:left="4062" w:hanging="180"/>
      </w:pPr>
    </w:lvl>
    <w:lvl w:ilvl="6">
      <w:start w:val="1"/>
      <w:numFmt w:val="decimal"/>
      <w:lvlText w:val="%7."/>
      <w:lvlJc w:val="left"/>
      <w:pPr>
        <w:ind w:left="4782" w:hanging="360"/>
      </w:pPr>
    </w:lvl>
    <w:lvl w:ilvl="7">
      <w:start w:val="1"/>
      <w:numFmt w:val="lowerLetter"/>
      <w:lvlText w:val="%8."/>
      <w:lvlJc w:val="left"/>
      <w:pPr>
        <w:ind w:left="5502" w:hanging="360"/>
      </w:pPr>
    </w:lvl>
    <w:lvl w:ilvl="8">
      <w:start w:val="1"/>
      <w:numFmt w:val="lowerRoman"/>
      <w:lvlText w:val="%9."/>
      <w:lvlJc w:val="right"/>
      <w:pPr>
        <w:ind w:left="6222" w:hanging="180"/>
      </w:pPr>
    </w:lvl>
  </w:abstractNum>
  <w:abstractNum w:abstractNumId="14" w15:restartNumberingAfterBreak="0">
    <w:nsid w:val="79C12B14"/>
    <w:multiLevelType w:val="multilevel"/>
    <w:tmpl w:val="B88A3F88"/>
    <w:lvl w:ilvl="0">
      <w:start w:val="26"/>
      <w:numFmt w:val="decimal"/>
      <w:lvlText w:val="%1."/>
      <w:lvlJc w:val="left"/>
      <w:pPr>
        <w:ind w:left="477" w:hanging="375"/>
      </w:pPr>
    </w:lvl>
    <w:lvl w:ilvl="1">
      <w:start w:val="1"/>
      <w:numFmt w:val="lowerLetter"/>
      <w:lvlText w:val="%2."/>
      <w:lvlJc w:val="left"/>
      <w:pPr>
        <w:ind w:left="1182" w:hanging="360"/>
      </w:pPr>
    </w:lvl>
    <w:lvl w:ilvl="2">
      <w:start w:val="1"/>
      <w:numFmt w:val="lowerRoman"/>
      <w:lvlText w:val="%3."/>
      <w:lvlJc w:val="right"/>
      <w:pPr>
        <w:ind w:left="1902" w:hanging="180"/>
      </w:pPr>
    </w:lvl>
    <w:lvl w:ilvl="3">
      <w:start w:val="1"/>
      <w:numFmt w:val="decimal"/>
      <w:lvlText w:val="%4."/>
      <w:lvlJc w:val="left"/>
      <w:pPr>
        <w:ind w:left="2622" w:hanging="360"/>
      </w:pPr>
    </w:lvl>
    <w:lvl w:ilvl="4">
      <w:start w:val="1"/>
      <w:numFmt w:val="lowerLetter"/>
      <w:lvlText w:val="%5."/>
      <w:lvlJc w:val="left"/>
      <w:pPr>
        <w:ind w:left="3342" w:hanging="360"/>
      </w:pPr>
    </w:lvl>
    <w:lvl w:ilvl="5">
      <w:start w:val="1"/>
      <w:numFmt w:val="lowerRoman"/>
      <w:lvlText w:val="%6."/>
      <w:lvlJc w:val="right"/>
      <w:pPr>
        <w:ind w:left="4062" w:hanging="180"/>
      </w:pPr>
    </w:lvl>
    <w:lvl w:ilvl="6">
      <w:start w:val="1"/>
      <w:numFmt w:val="decimal"/>
      <w:lvlText w:val="%7."/>
      <w:lvlJc w:val="left"/>
      <w:pPr>
        <w:ind w:left="4782" w:hanging="360"/>
      </w:pPr>
    </w:lvl>
    <w:lvl w:ilvl="7">
      <w:start w:val="1"/>
      <w:numFmt w:val="lowerLetter"/>
      <w:lvlText w:val="%8."/>
      <w:lvlJc w:val="left"/>
      <w:pPr>
        <w:ind w:left="5502" w:hanging="360"/>
      </w:pPr>
    </w:lvl>
    <w:lvl w:ilvl="8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4"/>
  </w:num>
  <w:num w:numId="5">
    <w:abstractNumId w:val="8"/>
  </w:num>
  <w:num w:numId="6">
    <w:abstractNumId w:val="10"/>
  </w:num>
  <w:num w:numId="7">
    <w:abstractNumId w:val="6"/>
  </w:num>
  <w:num w:numId="8">
    <w:abstractNumId w:val="1"/>
  </w:num>
  <w:num w:numId="9">
    <w:abstractNumId w:val="5"/>
  </w:num>
  <w:num w:numId="10">
    <w:abstractNumId w:val="2"/>
  </w:num>
  <w:num w:numId="11">
    <w:abstractNumId w:val="13"/>
  </w:num>
  <w:num w:numId="12">
    <w:abstractNumId w:val="9"/>
  </w:num>
  <w:num w:numId="13">
    <w:abstractNumId w:val="12"/>
  </w:num>
  <w:num w:numId="14">
    <w:abstractNumId w:val="1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494"/>
    <w:rsid w:val="00223494"/>
    <w:rsid w:val="00B6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E48E42-800D-40CC-8F72-861F9C60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  <w:link w:val="a5"/>
  </w:style>
  <w:style w:type="paragraph" w:styleId="a5">
    <w:name w:val="Body Text"/>
    <w:basedOn w:val="a"/>
    <w:link w:val="a6"/>
    <w:pPr>
      <w:widowControl w:val="0"/>
      <w:spacing w:after="0" w:line="240" w:lineRule="auto"/>
      <w:ind w:left="102"/>
    </w:pPr>
    <w:rPr>
      <w:rFonts w:ascii="Times New Roman" w:hAnsi="Times New Roman"/>
      <w:sz w:val="24"/>
    </w:rPr>
  </w:style>
  <w:style w:type="character" w:customStyle="1" w:styleId="a6">
    <w:name w:val="Основной текст Знак"/>
    <w:basedOn w:val="1"/>
    <w:link w:val="a5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8">
    <w:name w:val="List Paragraph"/>
    <w:basedOn w:val="a"/>
    <w:link w:val="a9"/>
    <w:pPr>
      <w:widowControl w:val="0"/>
      <w:spacing w:after="0" w:line="240" w:lineRule="auto"/>
      <w:ind w:left="102"/>
    </w:pPr>
    <w:rPr>
      <w:rFonts w:ascii="Times New Roman" w:hAnsi="Times New Roman"/>
    </w:rPr>
  </w:style>
  <w:style w:type="character" w:customStyle="1" w:styleId="a9">
    <w:name w:val="Абзац списка Знак"/>
    <w:basedOn w:val="1"/>
    <w:link w:val="a8"/>
    <w:rPr>
      <w:rFonts w:ascii="Times New Roman" w:hAnsi="Times New Roman"/>
      <w:sz w:val="22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Заголовок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pple-converted-space">
    <w:name w:val="apple-converted-space"/>
    <w:basedOn w:val="12"/>
    <w:link w:val="apple-converted-space0"/>
  </w:style>
  <w:style w:type="character" w:customStyle="1" w:styleId="apple-converted-space0">
    <w:name w:val="apple-converted-space"/>
    <w:basedOn w:val="a0"/>
    <w:link w:val="apple-converted-spa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3501</Words>
  <Characters>19957</Characters>
  <Application>Microsoft Office Word</Application>
  <DocSecurity>0</DocSecurity>
  <Lines>166</Lines>
  <Paragraphs>46</Paragraphs>
  <ScaleCrop>false</ScaleCrop>
  <Company/>
  <LinksUpToDate>false</LinksUpToDate>
  <CharactersWithSpaces>23412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Александр Приходько</cp:lastModifiedBy>
  <cp:revision>2</cp:revision>
  <dcterms:created xsi:type="dcterms:W3CDTF">2022-11-03T11:50:00Z</dcterms:created>
  <dcterms:modified xsi:type="dcterms:W3CDTF">2022-11-03T11:51:00Z</dcterms:modified>
</cp:coreProperties>
</file>