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CE" w:rsidRPr="00B613CE" w:rsidRDefault="00B613CE" w:rsidP="00B613CE">
      <w:pPr>
        <w:jc w:val="center"/>
        <w:rPr>
          <w:b/>
          <w:color w:val="C0504D" w:themeColor="accent2"/>
          <w:sz w:val="40"/>
          <w:szCs w:val="40"/>
        </w:rPr>
      </w:pPr>
      <w:r w:rsidRPr="00B613CE">
        <w:rPr>
          <w:b/>
          <w:color w:val="C0504D" w:themeColor="accent2"/>
          <w:sz w:val="40"/>
          <w:szCs w:val="40"/>
        </w:rPr>
        <w:t>ТРЕЗВОСТЬ  РОДИТЕЛЕЙ -  ЗДОРОВЬЕ  ДЕТЕЙ.</w:t>
      </w:r>
    </w:p>
    <w:p w:rsidR="00B613CE" w:rsidRPr="007F44C3" w:rsidRDefault="00B613CE" w:rsidP="00B613CE">
      <w:pPr>
        <w:rPr>
          <w:b/>
          <w:sz w:val="32"/>
          <w:szCs w:val="32"/>
          <w:u w:val="single"/>
        </w:rPr>
      </w:pPr>
    </w:p>
    <w:p w:rsidR="00B613CE" w:rsidRPr="006911F4" w:rsidRDefault="00B613CE" w:rsidP="00B613CE">
      <w:pPr>
        <w:rPr>
          <w:sz w:val="28"/>
          <w:szCs w:val="28"/>
        </w:rPr>
      </w:pPr>
      <w:r w:rsidRPr="006911F4">
        <w:rPr>
          <w:sz w:val="32"/>
          <w:szCs w:val="32"/>
        </w:rPr>
        <w:t xml:space="preserve">Быть  хорошим  родителем  -  это  значит   забыть  о  </w:t>
      </w:r>
      <w:proofErr w:type="gramStart"/>
      <w:r w:rsidRPr="006911F4">
        <w:rPr>
          <w:sz w:val="32"/>
          <w:szCs w:val="32"/>
        </w:rPr>
        <w:t>вредных</w:t>
      </w:r>
      <w:proofErr w:type="gramEnd"/>
      <w:r w:rsidRPr="006911F4">
        <w:rPr>
          <w:sz w:val="32"/>
          <w:szCs w:val="32"/>
        </w:rPr>
        <w:t xml:space="preserve">  </w:t>
      </w:r>
    </w:p>
    <w:p w:rsidR="00B613CE" w:rsidRPr="006911F4" w:rsidRDefault="00B613CE" w:rsidP="00B613CE">
      <w:pPr>
        <w:rPr>
          <w:sz w:val="32"/>
          <w:szCs w:val="32"/>
        </w:rPr>
      </w:pPr>
      <w:proofErr w:type="gramStart"/>
      <w:r w:rsidRPr="006911F4">
        <w:rPr>
          <w:sz w:val="32"/>
          <w:szCs w:val="32"/>
        </w:rPr>
        <w:t>привычках</w:t>
      </w:r>
      <w:proofErr w:type="gramEnd"/>
      <w:r w:rsidRPr="006911F4">
        <w:rPr>
          <w:sz w:val="32"/>
          <w:szCs w:val="32"/>
        </w:rPr>
        <w:t xml:space="preserve">,  которые  могут  навредить  вашему  ребенку.  Это  </w:t>
      </w:r>
    </w:p>
    <w:p w:rsidR="00B613CE" w:rsidRPr="006911F4" w:rsidRDefault="00B613CE" w:rsidP="00B613CE">
      <w:pPr>
        <w:rPr>
          <w:sz w:val="32"/>
          <w:szCs w:val="32"/>
        </w:rPr>
      </w:pPr>
      <w:r w:rsidRPr="006911F4">
        <w:rPr>
          <w:sz w:val="32"/>
          <w:szCs w:val="32"/>
        </w:rPr>
        <w:t xml:space="preserve">Означает,  что  вы  несете  полную  ответственность  за  новую  жизнь.  Если  вы  беременны,  и,  тем  не  </w:t>
      </w:r>
      <w:proofErr w:type="gramStart"/>
      <w:r w:rsidRPr="006911F4">
        <w:rPr>
          <w:sz w:val="32"/>
          <w:szCs w:val="32"/>
        </w:rPr>
        <w:t>менее</w:t>
      </w:r>
      <w:proofErr w:type="gramEnd"/>
      <w:r w:rsidRPr="006911F4">
        <w:rPr>
          <w:sz w:val="32"/>
          <w:szCs w:val="32"/>
        </w:rPr>
        <w:t xml:space="preserve">  курите,  употребляете  алкоголь  и  наркотики  -  знайте,  что  вы  причиняете  вред  вашему  ребенку  и  должны бросить  эти  вредные  привычки.</w:t>
      </w:r>
    </w:p>
    <w:p w:rsidR="00B613CE" w:rsidRPr="006911F4" w:rsidRDefault="00B613CE" w:rsidP="00B613CE">
      <w:pPr>
        <w:rPr>
          <w:sz w:val="32"/>
          <w:szCs w:val="32"/>
        </w:rPr>
      </w:pPr>
      <w:r w:rsidRPr="006911F4">
        <w:rPr>
          <w:sz w:val="32"/>
          <w:szCs w:val="32"/>
        </w:rPr>
        <w:t xml:space="preserve">Все  известные  наркотики,  включая  коноплю,  вызывают  катастрофические  последствия  для  плода.  Клетки  развивающегося  зародыша  не  могут  расти  так,  как  им  положено,  если  на них  воздействует  наркотик.   Результат  -  врожденные  дефекты,  выкидыши,  мертворождения,  ненормальное  функционирование  плаценты,  высокое  давление,  низкий  вес  при  рождении, умственная  отсталость  у  детей.  </w:t>
      </w:r>
    </w:p>
    <w:p w:rsidR="00B613CE" w:rsidRPr="006911F4" w:rsidRDefault="00B613CE" w:rsidP="00B613CE">
      <w:pPr>
        <w:rPr>
          <w:sz w:val="32"/>
          <w:szCs w:val="32"/>
        </w:rPr>
      </w:pPr>
      <w:r w:rsidRPr="006911F4">
        <w:rPr>
          <w:sz w:val="32"/>
          <w:szCs w:val="32"/>
        </w:rPr>
        <w:t xml:space="preserve">Если  вы  курите  во  время  беременности,  </w:t>
      </w:r>
      <w:proofErr w:type="gramStart"/>
      <w:r w:rsidRPr="006911F4">
        <w:rPr>
          <w:sz w:val="32"/>
          <w:szCs w:val="32"/>
        </w:rPr>
        <w:t>значит</w:t>
      </w:r>
      <w:proofErr w:type="gramEnd"/>
      <w:r w:rsidRPr="006911F4">
        <w:rPr>
          <w:sz w:val="32"/>
          <w:szCs w:val="32"/>
        </w:rPr>
        <w:t xml:space="preserve">  вы  плохо  представляете,  какой  именно  вред  причиняете  своему  ребенку.  Во  время  курения  беременной  женщины  ребенок  тоже  курит,  даже  больше,  чем  мама,  потому  что  его  тельце  </w:t>
      </w:r>
      <w:proofErr w:type="gramStart"/>
      <w:r w:rsidRPr="006911F4">
        <w:rPr>
          <w:sz w:val="32"/>
          <w:szCs w:val="32"/>
        </w:rPr>
        <w:t>совсем  крошечное</w:t>
      </w:r>
      <w:proofErr w:type="gramEnd"/>
      <w:r w:rsidRPr="006911F4">
        <w:rPr>
          <w:sz w:val="32"/>
          <w:szCs w:val="32"/>
        </w:rPr>
        <w:t xml:space="preserve">  и  концентрация  дыма  и  никотина,  которые  ему  передаются,  во  много  раз  выше,  чем  в  организме  женщины.  Каждый  раз  во  время  курения  в  крови матери  сокращается  количество  питательных  веществ  и  кислорода,  необходимых  для  развития  ребенка  и  увеличивается  содержание  угарного  газа,  усиливающего  кислородное  голодание  плода,  приводящее  к  его  гипотрофии.  Гипотрофия  плода  связана  также  с  нарушением  формирования  и  развития  плаценты  вследствие  курения  во  время  беременности.  В  результате  дети  рождаются  с  недобором  веса  и  множеством  медицинских  проблем.  Для  них  характерно  замедленное  развитие,  умственная отсталость,  проблемы  в  поведении,   общении  и  обучении.  Дети  курильщиков  в  3  раза  чаще  болеют  простудными  заболеваниями  и  более  подвержены  развитию  хронических  болезней.  Они  в  3  раза  чаще  других  подвержены  риску  синдрома  внезапной  детской  смертности.  Курящие  мамы  имеют  на  25  процентов  больше  шансов  на  преждевременные  роды,  выкидыши,  мертворождение.  У  них  возникают  проблемы  с  </w:t>
      </w:r>
      <w:r w:rsidRPr="006911F4">
        <w:rPr>
          <w:sz w:val="32"/>
          <w:szCs w:val="32"/>
        </w:rPr>
        <w:lastRenderedPageBreak/>
        <w:t xml:space="preserve">родами:  слабость  родовой  деятельности,  преждевременная  отслойка  плаценты,  а  в  послеродовом  периоде  -  отсутствие  или  недостаток  грудного  молока.  </w:t>
      </w:r>
    </w:p>
    <w:p w:rsidR="00B613CE" w:rsidRPr="006911F4" w:rsidRDefault="00B613CE" w:rsidP="00B613CE">
      <w:pPr>
        <w:rPr>
          <w:sz w:val="32"/>
          <w:szCs w:val="32"/>
        </w:rPr>
      </w:pPr>
      <w:r w:rsidRPr="006911F4">
        <w:rPr>
          <w:sz w:val="32"/>
          <w:szCs w:val="32"/>
        </w:rPr>
        <w:t xml:space="preserve">Опасность  для  ребенка  представляет  и  курение  отца.  Под   влиянием  табачного  дыма  нарушается  генетический  материал  родителей,  что  задолго  до  зачатия  становится  причиной  проблем  у  будущего  ребенка.  При  курении  отца  очень  часто  жена  и  дети  становятся  пассивными  курильщиками,  вдыхая  его  дым.  Учеными  доказано,  что  у  курящих  родителей  более  чем  в  90  процентах  случаев  дети  также  становятся  курильщиками. </w:t>
      </w:r>
    </w:p>
    <w:p w:rsidR="00B613CE" w:rsidRPr="006911F4" w:rsidRDefault="00B613CE" w:rsidP="00B613CE">
      <w:pPr>
        <w:rPr>
          <w:sz w:val="32"/>
          <w:szCs w:val="32"/>
        </w:rPr>
      </w:pPr>
      <w:r w:rsidRPr="006911F4">
        <w:rPr>
          <w:sz w:val="32"/>
          <w:szCs w:val="32"/>
        </w:rPr>
        <w:t>Алкоголь  по  разрушительному  действию  на  плод  приравнивается  к  оружию  массового  поражения.  «Алкогольный  синдром  плода»  характеризуется  общим  отставанием  психического  и  физического  развития,  аномалиями  лица,  суставов  и  конечностей.</w:t>
      </w:r>
    </w:p>
    <w:p w:rsidR="00B613CE" w:rsidRPr="006911F4" w:rsidRDefault="00B613CE" w:rsidP="00B613CE">
      <w:pPr>
        <w:rPr>
          <w:sz w:val="32"/>
          <w:szCs w:val="32"/>
        </w:rPr>
      </w:pPr>
      <w:r w:rsidRPr="006911F4">
        <w:rPr>
          <w:sz w:val="32"/>
          <w:szCs w:val="32"/>
        </w:rPr>
        <w:t xml:space="preserve">У  подавляющего  большинства  пьющих  родителей  дети  отличаются  снижением  интеллекта,  проблемами  с  характером,  низкой  школьной  успеваемостью,  эмоциональной  несдержанностью.  При  этом за  врожденные  проблемы  в равной  степени  ответственны  оба  родителя. </w:t>
      </w:r>
    </w:p>
    <w:p w:rsidR="00B613CE" w:rsidRPr="006911F4" w:rsidRDefault="00B613CE" w:rsidP="00B613CE">
      <w:pPr>
        <w:rPr>
          <w:sz w:val="32"/>
          <w:szCs w:val="32"/>
        </w:rPr>
      </w:pPr>
      <w:r w:rsidRPr="006911F4">
        <w:rPr>
          <w:sz w:val="32"/>
          <w:szCs w:val="32"/>
        </w:rPr>
        <w:t xml:space="preserve">В  идеале  желательно  не  принимать  </w:t>
      </w:r>
      <w:proofErr w:type="spellStart"/>
      <w:r w:rsidRPr="006911F4">
        <w:rPr>
          <w:sz w:val="32"/>
          <w:szCs w:val="32"/>
        </w:rPr>
        <w:t>психоактивные</w:t>
      </w:r>
      <w:proofErr w:type="spellEnd"/>
      <w:r w:rsidRPr="006911F4">
        <w:rPr>
          <w:sz w:val="32"/>
          <w:szCs w:val="32"/>
        </w:rPr>
        <w:t xml:space="preserve">  вещества  вообще.  Если  вы  все  же  курите,  употребляете  алкоголь  или  наркотики,  отказаться  от  этого  необходимо  до  запланированной  беременности.  Если  же  прием  этих  веществ  совпал  с беременностью,  то  необходимо  обеспечить  трезвость  как  можно  раньше.  Современные  методы  лечения  и  психологической  коррекции  помогут  вам.  Получить  консультацию  о  лечении  алкогольной  зависимости,  курения,  наркомании  можно  по  телефонам:</w:t>
      </w:r>
    </w:p>
    <w:p w:rsidR="00B613CE" w:rsidRPr="006911F4" w:rsidRDefault="00B613CE" w:rsidP="00B613CE">
      <w:pPr>
        <w:rPr>
          <w:sz w:val="32"/>
          <w:szCs w:val="32"/>
        </w:rPr>
      </w:pPr>
      <w:r w:rsidRPr="006911F4">
        <w:rPr>
          <w:sz w:val="32"/>
          <w:szCs w:val="32"/>
        </w:rPr>
        <w:t xml:space="preserve">         приемное  отделение (стационар)</w:t>
      </w:r>
      <w:proofErr w:type="gramStart"/>
      <w:r w:rsidRPr="006911F4">
        <w:rPr>
          <w:sz w:val="32"/>
          <w:szCs w:val="32"/>
        </w:rPr>
        <w:t xml:space="preserve"> :</w:t>
      </w:r>
      <w:proofErr w:type="gramEnd"/>
      <w:r w:rsidRPr="006911F4">
        <w:rPr>
          <w:sz w:val="32"/>
          <w:szCs w:val="32"/>
        </w:rPr>
        <w:t xml:space="preserve"> 8 (4742)  78-13-69,</w:t>
      </w:r>
    </w:p>
    <w:p w:rsidR="00B613CE" w:rsidRPr="006911F4" w:rsidRDefault="00B613CE" w:rsidP="00B613CE">
      <w:pPr>
        <w:rPr>
          <w:sz w:val="32"/>
          <w:szCs w:val="32"/>
        </w:rPr>
      </w:pPr>
      <w:r w:rsidRPr="006911F4">
        <w:rPr>
          <w:sz w:val="32"/>
          <w:szCs w:val="32"/>
        </w:rPr>
        <w:t>амбулаторное детско-подростковое  отделение:                                                                                  8 (4742)  43-22-17,</w:t>
      </w:r>
    </w:p>
    <w:p w:rsidR="00B613CE" w:rsidRPr="006911F4" w:rsidRDefault="00B613CE" w:rsidP="00B613CE">
      <w:pPr>
        <w:rPr>
          <w:sz w:val="32"/>
          <w:szCs w:val="32"/>
        </w:rPr>
      </w:pPr>
      <w:r w:rsidRPr="006911F4">
        <w:rPr>
          <w:sz w:val="32"/>
          <w:szCs w:val="32"/>
        </w:rPr>
        <w:t>центр  реабилитации: 8 (4742)  43 -22 – 13,  43 – 00 – 98,</w:t>
      </w:r>
    </w:p>
    <w:p w:rsidR="00B613CE" w:rsidRPr="006911F4" w:rsidRDefault="00B613CE" w:rsidP="00B613CE">
      <w:pPr>
        <w:rPr>
          <w:sz w:val="32"/>
          <w:szCs w:val="32"/>
        </w:rPr>
      </w:pPr>
      <w:r w:rsidRPr="006911F4">
        <w:rPr>
          <w:sz w:val="32"/>
          <w:szCs w:val="32"/>
        </w:rPr>
        <w:t>амбулаторное  реабилитационное  отделение:                                                       8  (4742)  34 – 85 - 86</w:t>
      </w:r>
    </w:p>
    <w:p w:rsidR="00B613CE" w:rsidRDefault="00B613CE" w:rsidP="00B613CE">
      <w:pPr>
        <w:rPr>
          <w:sz w:val="32"/>
          <w:szCs w:val="32"/>
        </w:rPr>
      </w:pPr>
      <w:r w:rsidRPr="006911F4">
        <w:rPr>
          <w:sz w:val="32"/>
          <w:szCs w:val="32"/>
        </w:rPr>
        <w:t xml:space="preserve">            </w:t>
      </w:r>
    </w:p>
    <w:p w:rsidR="00B613CE" w:rsidRDefault="00B613CE" w:rsidP="00B613CE">
      <w:pPr>
        <w:rPr>
          <w:sz w:val="32"/>
          <w:szCs w:val="32"/>
        </w:rPr>
      </w:pPr>
    </w:p>
    <w:p w:rsidR="00B613CE" w:rsidRDefault="00B613CE" w:rsidP="00B613CE">
      <w:pPr>
        <w:rPr>
          <w:sz w:val="32"/>
          <w:szCs w:val="32"/>
        </w:rPr>
      </w:pPr>
      <w:r>
        <w:rPr>
          <w:sz w:val="32"/>
          <w:szCs w:val="32"/>
        </w:rPr>
        <w:t xml:space="preserve">Нарколог </w:t>
      </w:r>
      <w:proofErr w:type="spellStart"/>
      <w:r>
        <w:rPr>
          <w:sz w:val="32"/>
          <w:szCs w:val="32"/>
        </w:rPr>
        <w:t>Овчинникова</w:t>
      </w:r>
      <w:proofErr w:type="spellEnd"/>
      <w:r>
        <w:rPr>
          <w:sz w:val="32"/>
          <w:szCs w:val="32"/>
        </w:rPr>
        <w:t xml:space="preserve"> М.Н.</w:t>
      </w:r>
    </w:p>
    <w:p w:rsidR="00A31649" w:rsidRDefault="00A31649">
      <w:bookmarkStart w:id="0" w:name="_GoBack"/>
      <w:bookmarkEnd w:id="0"/>
    </w:p>
    <w:sectPr w:rsidR="00A3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54"/>
    <w:rsid w:val="007D1454"/>
    <w:rsid w:val="00A31649"/>
    <w:rsid w:val="00B6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2</cp:revision>
  <dcterms:created xsi:type="dcterms:W3CDTF">2016-11-25T07:20:00Z</dcterms:created>
  <dcterms:modified xsi:type="dcterms:W3CDTF">2016-11-25T07:21:00Z</dcterms:modified>
</cp:coreProperties>
</file>