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7B" w:rsidRDefault="009253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6775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3A0">
        <w:rPr>
          <w:rFonts w:ascii="Times New Roman" w:hAnsi="Times New Roman" w:cs="Times New Roman"/>
          <w:b/>
          <w:color w:val="FF0000"/>
          <w:sz w:val="28"/>
          <w:szCs w:val="28"/>
        </w:rPr>
        <w:t>Туберкулез у детей и подростков.</w:t>
      </w:r>
    </w:p>
    <w:p w:rsidR="009253A0" w:rsidRPr="009253A0" w:rsidRDefault="009253A0" w:rsidP="009253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253A0">
        <w:rPr>
          <w:rFonts w:ascii="Times New Roman" w:hAnsi="Times New Roman" w:cs="Times New Roman"/>
          <w:sz w:val="28"/>
          <w:szCs w:val="28"/>
          <w:lang w:eastAsia="ru-RU"/>
        </w:rPr>
        <w:t>Поражение туберкулезом детского организма бывают разными и зависят от возрастной группы пациента.</w:t>
      </w:r>
    </w:p>
    <w:p w:rsidR="009253A0" w:rsidRPr="009253A0" w:rsidRDefault="009253A0" w:rsidP="009253A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253A0">
        <w:rPr>
          <w:rFonts w:ascii="Times New Roman" w:hAnsi="Times New Roman" w:cs="Times New Roman"/>
          <w:sz w:val="28"/>
          <w:szCs w:val="28"/>
          <w:lang w:eastAsia="ru-RU"/>
        </w:rPr>
        <w:t>Доказано, что у младенцев туберкулез протекает достаточно сложно, поскольку микобактерии генерализируются в лимфогематогенных путях. А это способствует распространению очагов заболевания вне зоны дыхательных органов. Как правило, инфекция поражает головной мозг, лимфатическ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аппарат. Отмечаются тяжелые</w:t>
      </w:r>
      <w:r w:rsidRPr="009253A0">
        <w:rPr>
          <w:rFonts w:ascii="Times New Roman" w:hAnsi="Times New Roman" w:cs="Times New Roman"/>
          <w:sz w:val="28"/>
          <w:szCs w:val="28"/>
          <w:lang w:eastAsia="ru-RU"/>
        </w:rPr>
        <w:t xml:space="preserve"> формы туберкулеза у детей, когда бактерии проникают через кровеносное русло практически во все о</w:t>
      </w:r>
      <w:r>
        <w:rPr>
          <w:rFonts w:ascii="Times New Roman" w:hAnsi="Times New Roman" w:cs="Times New Roman"/>
          <w:sz w:val="28"/>
          <w:szCs w:val="28"/>
          <w:lang w:eastAsia="ru-RU"/>
        </w:rPr>
        <w:t>рганы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 возрасте туберкулез протекает благоприятно и очень редко процесс воспаления генерализируется. Обычно поражаются лимфатические узлы, проходящие в грудной клетке и периферические </w:t>
      </w:r>
      <w:proofErr w:type="spellStart"/>
      <w:r w:rsidRPr="009A2C5F">
        <w:rPr>
          <w:rFonts w:ascii="Times New Roman" w:hAnsi="Times New Roman" w:cs="Times New Roman"/>
          <w:sz w:val="28"/>
          <w:szCs w:val="28"/>
          <w:lang w:eastAsia="ru-RU"/>
        </w:rPr>
        <w:t>лимфоузлы</w:t>
      </w:r>
      <w:proofErr w:type="spellEnd"/>
      <w:r w:rsidRPr="009A2C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Подростковый возраст считается критическим, поскольку именно в переходной период у детей возникают изменения в легких, патологические поражения серозной оболочки</w:t>
      </w:r>
      <w:r w:rsidR="009A2C5F">
        <w:rPr>
          <w:rFonts w:ascii="Times New Roman" w:hAnsi="Times New Roman" w:cs="Times New Roman"/>
          <w:sz w:val="28"/>
          <w:szCs w:val="28"/>
          <w:lang w:eastAsia="ru-RU"/>
        </w:rPr>
        <w:t xml:space="preserve"> головного </w:t>
      </w:r>
      <w:proofErr w:type="spellStart"/>
      <w:r w:rsidR="009A2C5F">
        <w:rPr>
          <w:rFonts w:ascii="Times New Roman" w:hAnsi="Times New Roman" w:cs="Times New Roman"/>
          <w:sz w:val="28"/>
          <w:szCs w:val="28"/>
          <w:lang w:eastAsia="ru-RU"/>
        </w:rPr>
        <w:t>мозга</w:t>
      </w:r>
      <w:proofErr w:type="gramStart"/>
      <w:r w:rsidR="009A2C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A2C5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A2C5F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9A2C5F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правило, преобладают диссеминированные и инфильтративные формы туберкулеза у детей. За счет того, что у подростков происходят серьезные изменения в нейроэндокринной системе, течение болезни осложняется.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 xml:space="preserve">Заражение палочкой Коха в младенческом возрасте может закончиться летальным исходом, особенно, если диагностика заболевания проводится в позднем периоде. Частыми осложнениями инфекционного поражения становятся </w:t>
      </w:r>
      <w:proofErr w:type="spellStart"/>
      <w:r w:rsidRPr="009A2C5F">
        <w:rPr>
          <w:rFonts w:ascii="Times New Roman" w:hAnsi="Times New Roman" w:cs="Times New Roman"/>
          <w:sz w:val="28"/>
          <w:szCs w:val="28"/>
          <w:lang w:eastAsia="ru-RU"/>
        </w:rPr>
        <w:t>бронхолегочные</w:t>
      </w:r>
      <w:proofErr w:type="spellEnd"/>
      <w:r w:rsidRPr="009A2C5F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изменения, распад легочных тканей, распространение очагов воспаления на мозговые оболочки.</w:t>
      </w:r>
    </w:p>
    <w:p w:rsidR="009253A0" w:rsidRPr="009253A0" w:rsidRDefault="009253A0" w:rsidP="009A2C5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туберкулеза у детей зависят от формы болезни. Но в подростковом возрасте они настолько размыты, что очень сложно по клиническим проявлениям распознать конкретного возбудителя. Обычно у ребенка возникают общие симптомы интоксикации, меняется поведение. Поэтому для уточнения диагноза не</w:t>
      </w:r>
      <w:r w:rsidR="009A2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 комплексное обследование.</w:t>
      </w:r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Воспалительные очаги могут проявляться как развитие гриппа – симптомы туберкулеза будут очень похожими на вирусную инфекцию. Ребенка беспокоит кашель, температура, но их длительность превышает срок течения </w:t>
      </w:r>
      <w:proofErr w:type="gramStart"/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обычной</w:t>
      </w:r>
      <w:proofErr w:type="gramEnd"/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ОРВИ.</w:t>
      </w:r>
    </w:p>
    <w:p w:rsidR="009253A0" w:rsidRPr="009253A0" w:rsidRDefault="009253A0" w:rsidP="009253A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туберкулез развивается постепенно, поэтому не возникает острых симптомов. Но у детей отмечается резкое изменение поведения, они </w:t>
      </w:r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становятся малоактивными, раздражительными. После прогрессирования заболевания ребенок худеет, его кожа бледнеет, появляется кашель.</w:t>
      </w:r>
    </w:p>
    <w:p w:rsidR="009253A0" w:rsidRPr="009253A0" w:rsidRDefault="009A2C5F" w:rsidP="009253A0">
      <w:pPr>
        <w:numPr>
          <w:ilvl w:val="0"/>
          <w:numId w:val="5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Легочный туберкулез.</w:t>
      </w:r>
    </w:p>
    <w:p w:rsidR="009253A0" w:rsidRPr="009253A0" w:rsidRDefault="009253A0" w:rsidP="009253A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инфекция проникает в легкие, то очаги воспаления сопровождаются повышенной температурой. Данная форма болезни лечится сложнее и длительнее, чем поражение желез. Редко она заканчивается распадом тканей легких и распространением палочки к другим органам.</w:t>
      </w:r>
    </w:p>
    <w:p w:rsidR="009253A0" w:rsidRPr="009253A0" w:rsidRDefault="009A2C5F" w:rsidP="009253A0">
      <w:pPr>
        <w:numPr>
          <w:ilvl w:val="0"/>
          <w:numId w:val="6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Туберкулез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лимфоузлов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253A0" w:rsidRPr="009253A0" w:rsidRDefault="009253A0" w:rsidP="009253A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проникновения инфекции </w:t>
      </w:r>
      <w:proofErr w:type="gramStart"/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периферические</w:t>
      </w:r>
      <w:proofErr w:type="gramEnd"/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лимфоузлы</w:t>
      </w:r>
      <w:proofErr w:type="spellEnd"/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воспаление вызывает их увеличение. Часто узлы становятся мягкими, в них образуется гной, который прорывается наружу, образуя незаживающие ранки. Если ребенок страдает от туберкулеза </w:t>
      </w:r>
      <w:proofErr w:type="spellStart"/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лимфоузлов</w:t>
      </w:r>
      <w:proofErr w:type="spellEnd"/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палочка может поражать кожу. Скрофулодермы выглядят как небольшие подкожные опухоли, которые с развитием также нагнаиваются и их содержимое прорывается и формирует свищ.</w:t>
      </w:r>
    </w:p>
    <w:p w:rsidR="009253A0" w:rsidRPr="009253A0" w:rsidRDefault="009253A0" w:rsidP="009253A0">
      <w:pPr>
        <w:numPr>
          <w:ilvl w:val="0"/>
          <w:numId w:val="7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Костн</w:t>
      </w:r>
      <w:r w:rsidR="009A2C5F" w:rsidRPr="009A2C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 туберкулез.</w:t>
      </w:r>
    </w:p>
    <w:p w:rsidR="009253A0" w:rsidRPr="009253A0" w:rsidRDefault="009253A0" w:rsidP="009253A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развивается годами и проявляется болью при ходьбе или в той области опорного аппарата, куда проникла палочка Коха. Со временем болевые ощущения меняют походку больного ребенка, вызывают хромоту.</w:t>
      </w:r>
    </w:p>
    <w:p w:rsidR="009253A0" w:rsidRPr="009253A0" w:rsidRDefault="009253A0" w:rsidP="009253A0">
      <w:pPr>
        <w:numPr>
          <w:ilvl w:val="0"/>
          <w:numId w:val="8"/>
        </w:numPr>
        <w:spacing w:after="0" w:line="240" w:lineRule="auto"/>
        <w:ind w:left="528" w:right="52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Туберкулез мозговых оболочек</w:t>
      </w:r>
      <w:r w:rsidRPr="009253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;</w:t>
      </w:r>
    </w:p>
    <w:p w:rsidR="009253A0" w:rsidRPr="009253A0" w:rsidRDefault="009253A0" w:rsidP="009253A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форма болезни встречается чаще именно в детском возрасте. Туберкулезный менингит развивается 3 недели, после чего ребенок жалуется на головные боли, плохо ест, мало двигается. Дальше появляется температура, судороги, рвота. Если вовремя не заметить симптомы туберкулеза у детей, возможен летальный исход.</w:t>
      </w:r>
    </w:p>
    <w:p w:rsidR="009253A0" w:rsidRPr="009253A0" w:rsidRDefault="009253A0" w:rsidP="009253A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Распознать развитие разных форм туберкулеза у деток и подростков можно по следующим проявлениям: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Снижение веса, вялость на протяжении нескольких месяцев подряд, регулярное повышение температуры, чередующееся с периодами ее нормализации;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Внезапное развитие лихорадки, сохраняющееся в течение трех недель, которое сопровождается эритемой или туберкулезным конъюнктивитом;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Стойкий кашель с хрипами во время дыхания;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Вздутие брюшной полости, асцит;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Образование плотных узлов внутри живота, которые проявляются болезненностью;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Хромота, припухлость суставов;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Деформация спины или появление боли при наклоне, движении;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Увеличение </w:t>
      </w:r>
      <w:proofErr w:type="spellStart"/>
      <w:r w:rsidRPr="009A2C5F">
        <w:rPr>
          <w:rFonts w:ascii="Times New Roman" w:hAnsi="Times New Roman" w:cs="Times New Roman"/>
          <w:sz w:val="28"/>
          <w:szCs w:val="28"/>
          <w:lang w:eastAsia="ru-RU"/>
        </w:rPr>
        <w:t>лимфоузлов</w:t>
      </w:r>
      <w:proofErr w:type="spellEnd"/>
      <w:r w:rsidRPr="009A2C5F">
        <w:rPr>
          <w:rFonts w:ascii="Times New Roman" w:hAnsi="Times New Roman" w:cs="Times New Roman"/>
          <w:sz w:val="28"/>
          <w:szCs w:val="28"/>
          <w:lang w:eastAsia="ru-RU"/>
        </w:rPr>
        <w:t>, сопровождающееся болевыми ощущениями, образованием абсцесса;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Формирование кожных незаживающих свищей;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Головные боли с рвотой, раздражительность ребенка, повышение температуры;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Длительный период восстановления после бактериальных заболеваний;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Признаки внутричерепных изменений;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>Появление крови в моче.</w:t>
      </w:r>
    </w:p>
    <w:p w:rsidR="009253A0" w:rsidRPr="009A2C5F" w:rsidRDefault="009253A0" w:rsidP="009A2C5F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9A2C5F">
        <w:rPr>
          <w:rFonts w:ascii="Times New Roman" w:hAnsi="Times New Roman" w:cs="Times New Roman"/>
          <w:sz w:val="28"/>
          <w:szCs w:val="28"/>
          <w:lang w:eastAsia="ru-RU"/>
        </w:rPr>
        <w:t xml:space="preserve">Если у детей наблюдаются хоть </w:t>
      </w:r>
      <w:proofErr w:type="gramStart"/>
      <w:r w:rsidRPr="009A2C5F">
        <w:rPr>
          <w:rFonts w:ascii="Times New Roman" w:hAnsi="Times New Roman" w:cs="Times New Roman"/>
          <w:sz w:val="28"/>
          <w:szCs w:val="28"/>
          <w:lang w:eastAsia="ru-RU"/>
        </w:rPr>
        <w:t>какие-то</w:t>
      </w:r>
      <w:proofErr w:type="gramEnd"/>
      <w:r w:rsidRPr="009A2C5F">
        <w:rPr>
          <w:rFonts w:ascii="Times New Roman" w:hAnsi="Times New Roman" w:cs="Times New Roman"/>
          <w:sz w:val="28"/>
          <w:szCs w:val="28"/>
          <w:lang w:eastAsia="ru-RU"/>
        </w:rPr>
        <w:t xml:space="preserve"> из перечисленных симптомов туберкулеза, следует незамедлительно показаться специалистам.</w:t>
      </w:r>
    </w:p>
    <w:p w:rsidR="009253A0" w:rsidRDefault="009253A0" w:rsidP="009A2C5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A2C5F" w:rsidRDefault="009A2C5F" w:rsidP="009A2C5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A2C5F" w:rsidRPr="009A2C5F" w:rsidRDefault="009A2C5F" w:rsidP="009A2C5F">
      <w:pPr>
        <w:pStyle w:val="a7"/>
        <w:rPr>
          <w:rFonts w:ascii="Times New Roman" w:hAnsi="Times New Roman" w:cs="Times New Roman"/>
          <w:sz w:val="28"/>
          <w:szCs w:val="28"/>
        </w:rPr>
      </w:pPr>
      <w:r w:rsidRPr="009A2C5F">
        <w:rPr>
          <w:rFonts w:ascii="Times New Roman" w:hAnsi="Times New Roman" w:cs="Times New Roman"/>
          <w:sz w:val="28"/>
          <w:szCs w:val="28"/>
        </w:rPr>
        <w:t>Врач педиатр ГУЗ «Липецкая РБ»</w:t>
      </w:r>
      <w:r w:rsidRPr="009A2C5F">
        <w:rPr>
          <w:rFonts w:ascii="Times New Roman" w:hAnsi="Times New Roman" w:cs="Times New Roman"/>
          <w:sz w:val="28"/>
          <w:szCs w:val="28"/>
        </w:rPr>
        <w:tab/>
      </w:r>
      <w:r w:rsidRPr="009A2C5F">
        <w:rPr>
          <w:rFonts w:ascii="Times New Roman" w:hAnsi="Times New Roman" w:cs="Times New Roman"/>
          <w:sz w:val="28"/>
          <w:szCs w:val="28"/>
        </w:rPr>
        <w:tab/>
      </w:r>
      <w:r w:rsidRPr="009A2C5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2C5F">
        <w:rPr>
          <w:rFonts w:ascii="Times New Roman" w:hAnsi="Times New Roman" w:cs="Times New Roman"/>
          <w:sz w:val="28"/>
          <w:szCs w:val="28"/>
        </w:rPr>
        <w:t>Е.В.Мартынова.</w:t>
      </w:r>
    </w:p>
    <w:sectPr w:rsidR="009A2C5F" w:rsidRPr="009A2C5F" w:rsidSect="0001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80937"/>
    <w:multiLevelType w:val="multilevel"/>
    <w:tmpl w:val="6C06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4451F"/>
    <w:multiLevelType w:val="multilevel"/>
    <w:tmpl w:val="DB42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856FD"/>
    <w:multiLevelType w:val="multilevel"/>
    <w:tmpl w:val="DFB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37C4E"/>
    <w:multiLevelType w:val="multilevel"/>
    <w:tmpl w:val="FD425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B54B5"/>
    <w:multiLevelType w:val="multilevel"/>
    <w:tmpl w:val="FB88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F3FF0"/>
    <w:multiLevelType w:val="multilevel"/>
    <w:tmpl w:val="52420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748026D1"/>
    <w:multiLevelType w:val="multilevel"/>
    <w:tmpl w:val="D3BC7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FC48C9"/>
    <w:multiLevelType w:val="multilevel"/>
    <w:tmpl w:val="F6DA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F1E8E"/>
    <w:multiLevelType w:val="multilevel"/>
    <w:tmpl w:val="DECCD79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6C67B5"/>
    <w:rsid w:val="0001307B"/>
    <w:rsid w:val="006C67B5"/>
    <w:rsid w:val="009253A0"/>
    <w:rsid w:val="009A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7B"/>
  </w:style>
  <w:style w:type="paragraph" w:styleId="2">
    <w:name w:val="heading 2"/>
    <w:basedOn w:val="a"/>
    <w:link w:val="20"/>
    <w:uiPriority w:val="9"/>
    <w:qFormat/>
    <w:rsid w:val="00925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3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53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2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253A0"/>
    <w:rPr>
      <w:i/>
      <w:iCs/>
    </w:rPr>
  </w:style>
  <w:style w:type="paragraph" w:styleId="a7">
    <w:name w:val="No Spacing"/>
    <w:uiPriority w:val="1"/>
    <w:qFormat/>
    <w:rsid w:val="009253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2018-01-27T20:01:00Z</dcterms:created>
  <dcterms:modified xsi:type="dcterms:W3CDTF">2018-01-27T20:01:00Z</dcterms:modified>
</cp:coreProperties>
</file>