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3" w:rsidRDefault="000B37E3" w:rsidP="000B37E3">
      <w:pPr>
        <w:pStyle w:val="ConsPlusNormal"/>
        <w:jc w:val="center"/>
      </w:pPr>
      <w:r>
        <w:t>Условия оказания медицинской помощи</w:t>
      </w:r>
    </w:p>
    <w:p w:rsidR="000B37E3" w:rsidRDefault="000B37E3" w:rsidP="000B37E3">
      <w:pPr>
        <w:pStyle w:val="ConsPlusNormal"/>
        <w:jc w:val="both"/>
      </w:pPr>
    </w:p>
    <w:p w:rsidR="000B37E3" w:rsidRDefault="000B37E3" w:rsidP="000B37E3">
      <w:pPr>
        <w:pStyle w:val="ConsPlusNormal"/>
        <w:ind w:firstLine="540"/>
        <w:jc w:val="both"/>
      </w:pPr>
      <w:r>
        <w:t xml:space="preserve">Медицинская помощь в рамках территориальной программы </w:t>
      </w:r>
      <w:proofErr w:type="gramStart"/>
      <w:r>
        <w:t>ОМС</w:t>
      </w:r>
      <w:proofErr w:type="gramEnd"/>
      <w:r>
        <w:t xml:space="preserve">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0B37E3" w:rsidRDefault="000B37E3" w:rsidP="000B37E3">
      <w:pPr>
        <w:pStyle w:val="ConsPlusNormal"/>
        <w:ind w:firstLine="540"/>
        <w:jc w:val="both"/>
      </w:pPr>
      <w:r>
        <w:t>Согласие (отказ) гражданина (его законных представителей) на (от) оказани</w:t>
      </w:r>
      <w:proofErr w:type="gramStart"/>
      <w:r>
        <w:t>е(</w:t>
      </w:r>
      <w:proofErr w:type="gramEnd"/>
      <w:r>
        <w:t xml:space="preserve">я) медицинской помощи оформляется в медицинской документации. </w:t>
      </w:r>
      <w:proofErr w:type="gramStart"/>
      <w:r>
        <w:t>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  <w:proofErr w:type="gramEnd"/>
    </w:p>
    <w:p w:rsidR="000B37E3" w:rsidRDefault="000B37E3" w:rsidP="000B37E3">
      <w:pPr>
        <w:pStyle w:val="ConsPlusNormal"/>
        <w:ind w:firstLine="540"/>
        <w:jc w:val="both"/>
      </w:pPr>
      <w:proofErr w:type="gramStart"/>
      <w:r>
        <w:t>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и/или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общепринятыми нормами клинической практики.</w:t>
      </w:r>
      <w:proofErr w:type="gramEnd"/>
    </w:p>
    <w:p w:rsidR="000B37E3" w:rsidRDefault="000B37E3" w:rsidP="000B37E3">
      <w:pPr>
        <w:pStyle w:val="ConsPlusNormal"/>
        <w:ind w:firstLine="540"/>
        <w:jc w:val="both"/>
      </w:pPr>
      <w: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0B37E3" w:rsidRDefault="000B37E3" w:rsidP="000B37E3">
      <w:pPr>
        <w:pStyle w:val="ConsPlusNormal"/>
        <w:ind w:firstLine="540"/>
        <w:jc w:val="both"/>
      </w:pPr>
      <w:r>
        <w:t>Условия оказания медицинской помощи в амбулаторных учреждениях и подразделениях:</w:t>
      </w:r>
    </w:p>
    <w:p w:rsidR="000B37E3" w:rsidRDefault="000B37E3" w:rsidP="000B37E3">
      <w:pPr>
        <w:pStyle w:val="ConsPlusNormal"/>
        <w:ind w:firstLine="540"/>
        <w:jc w:val="both"/>
      </w:pPr>
      <w:r>
        <w:t>а) сроки ожидания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B37E3" w:rsidRDefault="000B37E3" w:rsidP="000B37E3">
      <w:pPr>
        <w:pStyle w:val="ConsPlusNormal"/>
        <w:ind w:firstLine="540"/>
        <w:jc w:val="both"/>
      </w:pPr>
      <w:r>
        <w:t>б) сроки ожидания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B37E3" w:rsidRDefault="000B37E3" w:rsidP="000B37E3">
      <w:pPr>
        <w:pStyle w:val="ConsPlusNormal"/>
        <w:ind w:firstLine="540"/>
        <w:jc w:val="both"/>
      </w:pPr>
      <w:r>
        <w:t>в) сроки ожидания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B37E3" w:rsidRDefault="000B37E3" w:rsidP="000B37E3">
      <w:pPr>
        <w:pStyle w:val="ConsPlusNormal"/>
        <w:ind w:firstLine="540"/>
        <w:jc w:val="both"/>
      </w:pPr>
      <w:r>
        <w:t>г) сроки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не должны превышать 30 календарных дней со дня назначения;</w:t>
      </w:r>
    </w:p>
    <w:p w:rsidR="000B37E3" w:rsidRDefault="000B37E3" w:rsidP="000B37E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лечащие врачи медицинских организаций при наличии показаний осуществляют направление пациента на госпитализацию в плановом порядке;</w:t>
      </w:r>
    </w:p>
    <w:p w:rsidR="000B37E3" w:rsidRDefault="000B37E3" w:rsidP="000B37E3">
      <w:pPr>
        <w:pStyle w:val="ConsPlusNormal"/>
        <w:ind w:firstLine="540"/>
        <w:jc w:val="both"/>
      </w:pPr>
      <w:r>
        <w:t>е) лекарственное обеспечение амбулаторной помощи осуществляется за счет личных сре</w:t>
      </w:r>
      <w:proofErr w:type="gramStart"/>
      <w:r>
        <w:t>дств гр</w:t>
      </w:r>
      <w:proofErr w:type="gramEnd"/>
      <w:r>
        <w:t>аждан, за исключением лекарственного обеспечения отдельных категорий граждан в соответствии с федеральным и областным законодательством;</w:t>
      </w:r>
    </w:p>
    <w:p w:rsidR="000B37E3" w:rsidRDefault="000B37E3" w:rsidP="000B37E3">
      <w:pPr>
        <w:pStyle w:val="ConsPlusNormal"/>
        <w:ind w:firstLine="540"/>
        <w:jc w:val="both"/>
      </w:pPr>
      <w:r>
        <w:t>ж) сроки ожидания оказания первичной медико-санитарной помощи в неотложной форме - не более 2 часов с момента обращения пациента в медицинскую организацию.</w:t>
      </w:r>
    </w:p>
    <w:p w:rsidR="000B37E3" w:rsidRDefault="000B37E3" w:rsidP="000B37E3">
      <w:pPr>
        <w:pStyle w:val="ConsPlusNormal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0B37E3" w:rsidRDefault="000B37E3" w:rsidP="000B37E3">
      <w:pPr>
        <w:pStyle w:val="ConsPlusNormal"/>
        <w:ind w:firstLine="540"/>
        <w:jc w:val="both"/>
      </w:pPr>
      <w:r>
        <w:t>Условия оказания экстренной медицинской помощи в амбулаторных учреждениях и подразделениях:</w:t>
      </w:r>
    </w:p>
    <w:p w:rsidR="000B37E3" w:rsidRDefault="000B37E3" w:rsidP="000B37E3">
      <w:pPr>
        <w:pStyle w:val="ConsPlusNormal"/>
        <w:ind w:firstLine="540"/>
        <w:jc w:val="both"/>
      </w:pPr>
      <w:r>
        <w:t>а) прием пациента осуществляется вне очереди и без предварительной записи;</w:t>
      </w:r>
    </w:p>
    <w:p w:rsidR="000B37E3" w:rsidRDefault="000B37E3" w:rsidP="000B37E3">
      <w:pPr>
        <w:pStyle w:val="ConsPlusNormal"/>
        <w:ind w:firstLine="540"/>
        <w:jc w:val="both"/>
      </w:pPr>
      <w:r>
        <w:t>б) экстренный прием всех обратившихся осуществляется независимо от прикрепления пациента к поликлинике;</w:t>
      </w:r>
    </w:p>
    <w:p w:rsidR="000B37E3" w:rsidRDefault="000B37E3" w:rsidP="000B37E3">
      <w:pPr>
        <w:pStyle w:val="ConsPlusNormal"/>
        <w:ind w:firstLine="540"/>
        <w:jc w:val="both"/>
      </w:pPr>
      <w: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0B37E3" w:rsidRDefault="000B37E3" w:rsidP="000B37E3">
      <w:pPr>
        <w:pStyle w:val="ConsPlusNormal"/>
        <w:ind w:firstLine="540"/>
        <w:jc w:val="both"/>
      </w:pPr>
      <w: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0B37E3" w:rsidRDefault="000B37E3" w:rsidP="000B37E3">
      <w:pPr>
        <w:pStyle w:val="ConsPlusNormal"/>
        <w:ind w:firstLine="540"/>
        <w:jc w:val="both"/>
      </w:pPr>
      <w:r>
        <w:t>Условия оказания медицинской помощи в условиях стационара:</w:t>
      </w:r>
    </w:p>
    <w:p w:rsidR="000B37E3" w:rsidRDefault="000B37E3" w:rsidP="000B37E3">
      <w:pPr>
        <w:pStyle w:val="ConsPlusNormal"/>
        <w:ind w:firstLine="540"/>
        <w:jc w:val="both"/>
      </w:pPr>
      <w:r>
        <w:lastRenderedPageBreak/>
        <w:t>а) при оказании плановой стационарной помощи необходимо наличие направления на госпитализацию от лечащего врача;</w:t>
      </w:r>
    </w:p>
    <w:p w:rsidR="000B37E3" w:rsidRDefault="000B37E3" w:rsidP="000B37E3">
      <w:pPr>
        <w:pStyle w:val="ConsPlusNormal"/>
        <w:ind w:firstLine="540"/>
        <w:jc w:val="both"/>
      </w:pPr>
      <w:r>
        <w:t>б) сроки ожидания оказания специализированной (за исключением высокотехнологичной) медицинской помощи не превышают 30 календарных дней со дня выдачи лечащим врачом направления на госпитализацию;</w:t>
      </w:r>
    </w:p>
    <w:p w:rsidR="000B37E3" w:rsidRDefault="000B37E3" w:rsidP="000B37E3">
      <w:pPr>
        <w:pStyle w:val="ConsPlusNormal"/>
        <w:ind w:firstLine="540"/>
        <w:jc w:val="both"/>
      </w:pPr>
      <w:r>
        <w:t>в) в медицинской организации, оказывающей специализированную медицинскую помощь, ведется "Лист ожидания оказания специализированной медицинской помощи в плановой форме" по каждому профилю медицинской помощи;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данных;</w:t>
      </w:r>
    </w:p>
    <w:p w:rsidR="000B37E3" w:rsidRDefault="000B37E3" w:rsidP="000B37E3">
      <w:pPr>
        <w:pStyle w:val="ConsPlusNormal"/>
        <w:ind w:firstLine="540"/>
        <w:jc w:val="both"/>
      </w:pPr>
      <w:r>
        <w:t>г) сроки ожидания плановой помощи в дневных стационарах и стационарах на дому не должны превышать 14 календарных дней.</w:t>
      </w:r>
    </w:p>
    <w:p w:rsidR="000B37E3" w:rsidRDefault="000B37E3" w:rsidP="000B37E3">
      <w:pPr>
        <w:pStyle w:val="ConsPlusNormal"/>
        <w:ind w:firstLine="540"/>
        <w:jc w:val="both"/>
      </w:pPr>
      <w:r>
        <w:t>Условия оказания скорой медицинской помощи:</w:t>
      </w:r>
    </w:p>
    <w:p w:rsidR="000B37E3" w:rsidRDefault="000B37E3" w:rsidP="000B37E3">
      <w:pPr>
        <w:pStyle w:val="ConsPlusNormal"/>
        <w:ind w:firstLine="540"/>
        <w:jc w:val="both"/>
      </w:pPr>
      <w:r>
        <w:t>а) скорая, в том числе скорая специализированная, медицинская помощь оказывается пациентам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0B37E3" w:rsidRDefault="000B37E3" w:rsidP="000B37E3">
      <w:pPr>
        <w:pStyle w:val="ConsPlusNormal"/>
        <w:ind w:firstLine="540"/>
        <w:jc w:val="both"/>
      </w:pPr>
      <w:r>
        <w:t>б)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условиях;</w:t>
      </w:r>
    </w:p>
    <w:p w:rsidR="000B37E3" w:rsidRDefault="000B37E3" w:rsidP="000B37E3">
      <w:pPr>
        <w:pStyle w:val="ConsPlusNormal"/>
        <w:ind w:firstLine="540"/>
        <w:jc w:val="both"/>
      </w:pPr>
      <w:r>
        <w:t>в) скорая медицинская помощь в экстренной форме оказывается безотлагательно при внезапных острых заболеваниях, состояниях, обострении хронических заболеваний, представляющих угрозу жизни пациента;</w:t>
      </w:r>
    </w:p>
    <w:p w:rsidR="000B37E3" w:rsidRDefault="000B37E3" w:rsidP="000B37E3">
      <w:pPr>
        <w:pStyle w:val="ConsPlusNormal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вызова;</w:t>
      </w:r>
    </w:p>
    <w:p w:rsidR="000B37E3" w:rsidRDefault="000B37E3" w:rsidP="000B37E3">
      <w:pPr>
        <w:pStyle w:val="ConsPlusNormal"/>
        <w:ind w:firstLine="540"/>
        <w:jc w:val="both"/>
      </w:pPr>
      <w:r>
        <w:t>скорая медицинская помощь в неотложной форме оказывается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B37E3" w:rsidRDefault="000B37E3" w:rsidP="000B37E3">
      <w:pPr>
        <w:pStyle w:val="ConsPlusNormal"/>
        <w:ind w:firstLine="540"/>
        <w:jc w:val="both"/>
      </w:pPr>
      <w:r>
        <w:t>г)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здоровья;</w:t>
      </w:r>
    </w:p>
    <w:p w:rsidR="000B37E3" w:rsidRDefault="000B37E3" w:rsidP="000B37E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0B37E3" w:rsidRDefault="000B37E3" w:rsidP="000B37E3">
      <w:pPr>
        <w:pStyle w:val="ConsPlusNormal"/>
        <w:ind w:firstLine="540"/>
        <w:jc w:val="both"/>
      </w:pPr>
      <w:r>
        <w:t>е) отсутствие полиса обязательного медицинского страхования и документов, удостоверяющих личность, не является причиной отказа в вызове и оказании скорой медицинской помощи.</w:t>
      </w:r>
    </w:p>
    <w:p w:rsidR="000B37E3" w:rsidRDefault="000B37E3" w:rsidP="000B37E3">
      <w:pPr>
        <w:pStyle w:val="ConsPlusNormal"/>
        <w:ind w:firstLine="540"/>
        <w:jc w:val="both"/>
      </w:pPr>
      <w:r>
        <w:t>Условия оказания медицинской помощи на дому, в том числе при организации стационара на дому:</w:t>
      </w:r>
    </w:p>
    <w:p w:rsidR="000B37E3" w:rsidRDefault="000B37E3" w:rsidP="000B37E3">
      <w:pPr>
        <w:pStyle w:val="ConsPlusNormal"/>
        <w:ind w:firstLine="540"/>
        <w:jc w:val="both"/>
      </w:pPr>
      <w:r>
        <w:t>а) медицинская помощь на дому оказывается при острых заболеваниях и обострениях хронических;</w:t>
      </w:r>
    </w:p>
    <w:p w:rsidR="000B37E3" w:rsidRDefault="000B37E3" w:rsidP="000B37E3">
      <w:pPr>
        <w:pStyle w:val="ConsPlusNormal"/>
        <w:ind w:firstLine="540"/>
        <w:jc w:val="both"/>
      </w:pPr>
      <w:r>
        <w:t>б) при патронаже детей до одного года;</w:t>
      </w:r>
    </w:p>
    <w:p w:rsidR="000B37E3" w:rsidRDefault="000B37E3" w:rsidP="000B37E3">
      <w:pPr>
        <w:pStyle w:val="ConsPlusNormal"/>
        <w:ind w:firstLine="540"/>
        <w:jc w:val="both"/>
      </w:pPr>
      <w:r>
        <w:t>в) при необходимости наблюдения до выздоровления детей в возрасте до 3 лет и детей с инфекционными заболеваниями.</w:t>
      </w:r>
    </w:p>
    <w:p w:rsidR="002078FE" w:rsidRDefault="002078FE"/>
    <w:sectPr w:rsidR="002078FE" w:rsidSect="0020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7E3"/>
    <w:rsid w:val="000B37E3"/>
    <w:rsid w:val="0020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Merzavetc</dc:creator>
  <cp:lastModifiedBy>Merzavetc</cp:lastModifiedBy>
  <cp:revision>1</cp:revision>
  <dcterms:created xsi:type="dcterms:W3CDTF">2016-04-20T14:06:00Z</dcterms:created>
  <dcterms:modified xsi:type="dcterms:W3CDTF">2016-04-20T14:07:00Z</dcterms:modified>
</cp:coreProperties>
</file>