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A" w:rsidRDefault="00170BFA" w:rsidP="000D6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FA" w:rsidRPr="00170BFA" w:rsidRDefault="00170BFA" w:rsidP="00170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Цифры и факты о ВИЧ-инфекции.</w:t>
      </w:r>
    </w:p>
    <w:p w:rsidR="000D6AEF" w:rsidRPr="000D6AEF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разговор заходит о ВИЧ-инфекции, большинство из нас отмахиваются: «А, это про наркоманов, я-то тут при чем?». А на самом деле близкое знакомство с этим заболеванием может произойти с каждым из нас.</w:t>
      </w:r>
    </w:p>
    <w:p w:rsidR="000D6AEF" w:rsidRPr="000D6AEF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Пирсинг, маникюр и тату, проведенные в ненадлежащих санитарных условиях, несоблюдение гигиены бритья, курортные романы, случайные связи, как в подростковой среде, так и в среде мужчин, работающих вахтами вдалеке от дома, сожительство, гражданский брак, незащищенный секс – это реалии нашей жизни, и это факторы заражения вирусом ВИЧ.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EF" w:rsidRPr="000D6AEF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ВИЧ-инфекцией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расти и уже давно приняла характер эпидемии. В настоящее время Организацией объединенных наций поставлена </w:t>
      </w:r>
      <w:proofErr w:type="gramStart"/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амбициозная</w:t>
      </w:r>
      <w:proofErr w:type="gramEnd"/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– прекращение эпидемии 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ВИЧ-инфекции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2030 году.</w:t>
      </w:r>
    </w:p>
    <w:p w:rsidR="000D6AEF" w:rsidRPr="000D6AEF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участников Парижской декларации в рамках Объединенной программы ООН по СПИДу включают в себя достижение целевых показателей  «90-90-90». Это означает, что не менее 90% людей, живущих с ВИЧ, должны знать о своем ВИЧ-статусе, не менее 90% людей, знающих о своем позитивном ВИЧ-статусе, должны получать антиретровирусное лечение, и не менее 90% людей, получающих лечение, должны иметь подавленную вирусную нагрузку, что позволит им жить полноценной жизнью.</w:t>
      </w:r>
    </w:p>
    <w:p w:rsidR="00993A13" w:rsidRDefault="004E6B7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сохраняется высокий уровень заболеваемости ВИЧ-инфекцией и не снижаются темпы прироста новых случаев заражения, в эпидемию вовлечены социально адаптированные люди трудоспособного возраста. По состоянию на 18.12.2019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Липецкой области зарегистрировано за период наблюдения с 1993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- 3740 случаев ВИЧ-инфекции. За прошедший 2019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ВИЧ-инфекция была зарегистрирована у 348 человек. Наибольший рост заболеваемости</w:t>
      </w:r>
      <w:r w:rsidR="0042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пришелся на возрастные группы: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3256F">
        <w:rPr>
          <w:rFonts w:ascii="Times New Roman" w:eastAsia="Times New Roman" w:hAnsi="Times New Roman" w:cs="Times New Roman"/>
          <w:sz w:val="24"/>
          <w:szCs w:val="24"/>
          <w:lang w:eastAsia="ru-RU"/>
        </w:rPr>
        <w:t>18-19 лет</w:t>
      </w:r>
      <w:r w:rsidR="00DD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2,5 раза,</w:t>
      </w:r>
      <w:r w:rsidR="0042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35-39 лет на 23%, в возрасте 45-49 лет на 51,3%, в возрасте 50-54года на 39,5%.</w:t>
      </w:r>
      <w:r w:rsidR="008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факторам передачи преобладает половой путь заражения, на втором месте наркотический.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зарегистрировано 5 новых случаев заражения ВИЧ-инфекцией у </w:t>
      </w:r>
      <w:r w:rsidR="000A7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0D6AEF" w:rsidRPr="000D6AEF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90-х годах ВИЧ-инфицированными были в основном </w:t>
      </w:r>
      <w:proofErr w:type="spellStart"/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наркопотребители</w:t>
      </w:r>
      <w:proofErr w:type="spellEnd"/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 началу 2000-х на первый план вышел другой путь заражения – половой контакт. </w:t>
      </w:r>
      <w:r w:rsidR="000A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-инфекция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инфекционное неизлечимое заболевание со смертельным исходом. Коварство его в том, что человек даже не знает, что он болен, ведь болезнь сначала никак не проявляется – симптомов нет. И только когда человек пройдет обследование, диагноз может быть озвучен. Частая реакция на установление диагноза – нет, не может быть, это какая-то ошибка! И</w:t>
      </w:r>
      <w:r w:rsidR="000A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больной не идет на прием к врачу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получает лекарства, которые выдаются бесплатно, и начинается переход болезни к следующей стадии. Всего стадий пять. Последняя, пятая, характеризуется необратимостью и смертельным исходом и называется СПИД.</w:t>
      </w:r>
    </w:p>
    <w:p w:rsidR="000A7929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</w:t>
      </w:r>
      <w:r w:rsidR="000A79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больной регулярно посещает  врача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обследуется по графику, принимает антиретровирусную терапию, при этом ведет здоровый образ жизни и хорошо питается, у него есть все шансы жить обычной жизнью обычного человека. </w:t>
      </w:r>
    </w:p>
    <w:p w:rsidR="00EC6457" w:rsidRDefault="000A7929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заболеваниями взрослых людей,</w:t>
      </w:r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беспокоит подростковая среда. Желание самоутвердиться, быть неотразимой, подростковая </w:t>
      </w:r>
      <w:proofErr w:type="gramStart"/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бравада</w:t>
      </w:r>
      <w:proofErr w:type="gramEnd"/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девочек так и мальчиков, зачастую приводят к раннему началу половой жизни. Мамы и папы, побеседуйте доверительно со своими уже почти взрослыми детьми. Гарантией того, что они никогда не заболеют СПИДом, служат три составляющих: воздержание, верность и презерватив.</w:t>
      </w:r>
    </w:p>
    <w:p w:rsidR="000D6AEF" w:rsidRPr="000D6AEF" w:rsidRDefault="00EC6457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сложится ситуация, что ваш ребенок случайно на прогулке нашел использованный шприц и укололся, необходимо в течение от 3-х до 72-х часов доставить его в больницу, желательно вместе со шприцем. Ребенку окажут помощь.</w:t>
      </w:r>
    </w:p>
    <w:p w:rsidR="000D6AEF" w:rsidRPr="000D6AEF" w:rsidRDefault="000A7929" w:rsidP="00D4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18.12.2019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число впервые 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ВИ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Ч-инфекции среди постоянных 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Чаплыгинского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у  58 человек. Из заболевших 28 мужчин и 30 женщин. По факторам заражения – 9 человек заразилось при употреблении наркотических веществ,  а у 49 человек половой путь передачи.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ВИЧ-инфекцией затронуло все возрастные группы населения:15-19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лет- 1 человек, в 20-29 лет заболело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20человек, в 30-39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ВИЧ-инфекция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18 заболевших, в 40-49 лет заболело 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человек, в возрасте 50-59 лет и старше 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заразились</w:t>
      </w:r>
      <w:r w:rsidR="0089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человек.  </w:t>
      </w:r>
    </w:p>
    <w:p w:rsidR="000D6AEF" w:rsidRPr="000D6AEF" w:rsidRDefault="00993A13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медицинских работников ГУЗ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</w:t>
      </w:r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выявление заболевших, убеждение их в необходимости лечения, обследования, постановки на </w:t>
      </w:r>
      <w:r w:rsidR="00EC6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регулярного посещения кабинета инфекционных заболеваний</w:t>
      </w:r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большую профилактическую работу с населением</w:t>
      </w:r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выезжаем на предприятия и в школы, проводим </w:t>
      </w:r>
      <w:proofErr w:type="gramStart"/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экспресс-обследования</w:t>
      </w:r>
      <w:proofErr w:type="gramEnd"/>
      <w:r w:rsidR="000D6AEF"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обследования на антитела к ВИЧ (скрининг). </w:t>
      </w:r>
    </w:p>
    <w:p w:rsidR="000D6AEF" w:rsidRDefault="000D6AEF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Сдать анализ на </w:t>
      </w:r>
      <w:r w:rsidR="00993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ВИЧ в ГУЗ «</w:t>
      </w:r>
      <w:proofErr w:type="spellStart"/>
      <w:r w:rsidR="00993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Чаплыгинская</w:t>
      </w:r>
      <w:proofErr w:type="spellEnd"/>
      <w:r w:rsidR="00993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РБ» можно в кабинете инфекционных заболеваний  № 209</w:t>
      </w:r>
      <w:r w:rsidR="00EC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понедельника по пятницу</w:t>
      </w:r>
      <w:r w:rsidRPr="000D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9-00 до 15-00.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Вам окажут 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консультирование по всем </w:t>
      </w:r>
      <w:r w:rsidR="00D4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вопросам. </w:t>
      </w:r>
      <w:r w:rsidRPr="000D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 «Люди, будьте бдительны!» в </w:t>
      </w:r>
      <w:r w:rsidR="0099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случае звучит актуально. </w:t>
      </w:r>
    </w:p>
    <w:p w:rsidR="00EA3A05" w:rsidRPr="005B6B87" w:rsidRDefault="005B6B87" w:rsidP="00EA3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B87">
        <w:rPr>
          <w:rFonts w:ascii="Times New Roman" w:hAnsi="Times New Roman" w:cs="Times New Roman"/>
          <w:b/>
          <w:sz w:val="24"/>
          <w:szCs w:val="24"/>
        </w:rPr>
        <w:t xml:space="preserve">Также по вопросам ВИЧ-инфекции вы можете обратиться в </w:t>
      </w:r>
      <w:r w:rsidR="00EA3A05" w:rsidRPr="005B6B87">
        <w:rPr>
          <w:rFonts w:ascii="Times New Roman" w:hAnsi="Times New Roman" w:cs="Times New Roman"/>
          <w:b/>
          <w:sz w:val="24"/>
          <w:szCs w:val="24"/>
        </w:rPr>
        <w:t>ГУЗ «</w:t>
      </w:r>
      <w:r w:rsidRPr="005B6B87">
        <w:rPr>
          <w:rFonts w:ascii="Times New Roman" w:hAnsi="Times New Roman" w:cs="Times New Roman"/>
          <w:b/>
          <w:sz w:val="24"/>
          <w:szCs w:val="24"/>
        </w:rPr>
        <w:t>Липецкий областной Ц</w:t>
      </w:r>
      <w:r w:rsidR="00EA3A05" w:rsidRPr="005B6B87">
        <w:rPr>
          <w:rFonts w:ascii="Times New Roman" w:hAnsi="Times New Roman" w:cs="Times New Roman"/>
          <w:b/>
          <w:sz w:val="24"/>
          <w:szCs w:val="24"/>
        </w:rPr>
        <w:t xml:space="preserve">ентр </w:t>
      </w:r>
      <w:r w:rsidRPr="005B6B87">
        <w:rPr>
          <w:rFonts w:ascii="Times New Roman" w:hAnsi="Times New Roman" w:cs="Times New Roman"/>
          <w:b/>
          <w:sz w:val="24"/>
          <w:szCs w:val="24"/>
        </w:rPr>
        <w:t xml:space="preserve"> по профилактике и борьбе со СПИД и инфекционными заболеваниями», который  находится по адресу </w:t>
      </w:r>
      <w:proofErr w:type="spellStart"/>
      <w:r w:rsidRPr="005B6B8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B6B8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5B6B87">
        <w:rPr>
          <w:rFonts w:ascii="Times New Roman" w:hAnsi="Times New Roman" w:cs="Times New Roman"/>
          <w:b/>
          <w:sz w:val="24"/>
          <w:szCs w:val="24"/>
        </w:rPr>
        <w:t>ипецк</w:t>
      </w:r>
      <w:proofErr w:type="spellEnd"/>
      <w:r w:rsidRPr="005B6B87">
        <w:rPr>
          <w:rFonts w:ascii="Times New Roman" w:hAnsi="Times New Roman" w:cs="Times New Roman"/>
          <w:b/>
          <w:sz w:val="24"/>
          <w:szCs w:val="24"/>
        </w:rPr>
        <w:t>, ул.Гагарина,135.</w:t>
      </w:r>
      <w:bookmarkStart w:id="0" w:name="_GoBack"/>
      <w:bookmarkEnd w:id="0"/>
    </w:p>
    <w:p w:rsidR="005B6B87" w:rsidRPr="005B6B87" w:rsidRDefault="005B6B87" w:rsidP="005B6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приема: п</w:t>
      </w:r>
      <w:r w:rsidRPr="005B6B87">
        <w:rPr>
          <w:rFonts w:ascii="Times New Roman" w:hAnsi="Times New Roman" w:cs="Times New Roman"/>
          <w:sz w:val="24"/>
          <w:szCs w:val="24"/>
        </w:rPr>
        <w:t xml:space="preserve">онедельник - пятница с 08.00 до 16.00 (прием врачей по индивидуальному графику, подробности по тел. 8(4742) 34-20-70 или на сайте </w:t>
      </w:r>
      <w:hyperlink r:id="rId5" w:history="1">
        <w:r w:rsidRPr="005B6B8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http://aids48.ru/index.php?option=com_content&amp;view=article&amp;id=248&amp;Itemid=78</w:t>
        </w:r>
      </w:hyperlink>
      <w:r w:rsidRPr="005B6B87">
        <w:rPr>
          <w:rFonts w:ascii="Times New Roman" w:hAnsi="Times New Roman" w:cs="Times New Roman"/>
          <w:sz w:val="24"/>
          <w:szCs w:val="24"/>
        </w:rPr>
        <w:t>)</w:t>
      </w:r>
    </w:p>
    <w:p w:rsidR="005B6B87" w:rsidRPr="005B6B87" w:rsidRDefault="005B6B87" w:rsidP="005B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Информацию по вопросам профилактики 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-инфекции можно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получить </w:t>
      </w:r>
      <w:r w:rsidRPr="00EA3A05">
        <w:rPr>
          <w:rFonts w:ascii="Times New Roman" w:hAnsi="Times New Roman" w:cs="Times New Roman"/>
          <w:bCs/>
          <w:sz w:val="24"/>
          <w:szCs w:val="24"/>
        </w:rPr>
        <w:t>на сайт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A3A05">
        <w:rPr>
          <w:rFonts w:ascii="Times New Roman" w:hAnsi="Times New Roman" w:cs="Times New Roman"/>
          <w:bCs/>
          <w:sz w:val="24"/>
          <w:szCs w:val="24"/>
        </w:rPr>
        <w:t xml:space="preserve"> Центра </w:t>
      </w:r>
      <w:hyperlink r:id="rId6" w:history="1">
        <w:r w:rsidRPr="00EA3A0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EA3A0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EA3A0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aids</w:t>
        </w:r>
        <w:r w:rsidRPr="00EA3A05">
          <w:rPr>
            <w:rStyle w:val="a3"/>
            <w:rFonts w:ascii="Times New Roman" w:hAnsi="Times New Roman" w:cs="Times New Roman"/>
            <w:bCs/>
            <w:sz w:val="24"/>
            <w:szCs w:val="24"/>
          </w:rPr>
          <w:t>48.</w:t>
        </w:r>
        <w:r w:rsidRPr="00EA3A0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или в группе</w:t>
      </w:r>
      <w:r w:rsidRPr="00EA3A0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A3A05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EA3A05">
        <w:rPr>
          <w:rFonts w:ascii="Times New Roman" w:hAnsi="Times New Roman" w:cs="Times New Roman"/>
          <w:bCs/>
          <w:sz w:val="24"/>
          <w:szCs w:val="24"/>
        </w:rPr>
        <w:t>» или «Одн</w:t>
      </w:r>
      <w:r w:rsidRPr="00EA3A05">
        <w:rPr>
          <w:rFonts w:ascii="Times New Roman" w:hAnsi="Times New Roman" w:cs="Times New Roman"/>
          <w:bCs/>
          <w:sz w:val="24"/>
          <w:szCs w:val="24"/>
        </w:rPr>
        <w:t>о</w:t>
      </w:r>
      <w:r w:rsidRPr="00EA3A05">
        <w:rPr>
          <w:rFonts w:ascii="Times New Roman" w:hAnsi="Times New Roman" w:cs="Times New Roman"/>
          <w:bCs/>
          <w:sz w:val="24"/>
          <w:szCs w:val="24"/>
        </w:rPr>
        <w:t xml:space="preserve">классниках»   </w:t>
      </w:r>
      <w:r w:rsidRPr="00EA3A05">
        <w:rPr>
          <w:rFonts w:ascii="Times New Roman" w:hAnsi="Times New Roman" w:cs="Times New Roman"/>
          <w:b/>
          <w:sz w:val="24"/>
          <w:szCs w:val="24"/>
        </w:rPr>
        <w:t>Центр СПИД Липецк SPIDU48NET</w:t>
      </w:r>
      <w:r w:rsidRPr="00EA3A05">
        <w:rPr>
          <w:rFonts w:ascii="Times New Roman" w:hAnsi="Times New Roman" w:cs="Times New Roman"/>
          <w:sz w:val="24"/>
          <w:szCs w:val="24"/>
        </w:rPr>
        <w:t>.</w:t>
      </w:r>
    </w:p>
    <w:p w:rsidR="00EA3A05" w:rsidRPr="00EA3A05" w:rsidRDefault="00EA3A05" w:rsidP="00EA3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A05" w:rsidRDefault="00EA3A05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57" w:rsidRPr="000D6AEF" w:rsidRDefault="00EC6457" w:rsidP="00D46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Врач-эпидемиолог ГУЗ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Слисконос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</w:t>
      </w:r>
    </w:p>
    <w:p w:rsidR="001D7156" w:rsidRDefault="001D7156" w:rsidP="00D46CAC">
      <w:pPr>
        <w:jc w:val="both"/>
      </w:pPr>
    </w:p>
    <w:sectPr w:rsidR="001D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FF"/>
    <w:rsid w:val="000A7929"/>
    <w:rsid w:val="000D6AEF"/>
    <w:rsid w:val="00170BFA"/>
    <w:rsid w:val="001D7156"/>
    <w:rsid w:val="002B3CA2"/>
    <w:rsid w:val="003059FF"/>
    <w:rsid w:val="0042172C"/>
    <w:rsid w:val="004E6B7F"/>
    <w:rsid w:val="005B6B87"/>
    <w:rsid w:val="0083256F"/>
    <w:rsid w:val="00895467"/>
    <w:rsid w:val="00993A13"/>
    <w:rsid w:val="00D46CAC"/>
    <w:rsid w:val="00DD0898"/>
    <w:rsid w:val="00EA3A05"/>
    <w:rsid w:val="00E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AEF"/>
    <w:rPr>
      <w:color w:val="0000FF"/>
      <w:u w:val="single"/>
    </w:rPr>
  </w:style>
  <w:style w:type="character" w:styleId="a4">
    <w:name w:val="Emphasis"/>
    <w:basedOn w:val="a0"/>
    <w:uiPriority w:val="20"/>
    <w:qFormat/>
    <w:rsid w:val="000D6AEF"/>
    <w:rPr>
      <w:i/>
      <w:iCs/>
    </w:rPr>
  </w:style>
  <w:style w:type="character" w:styleId="a5">
    <w:name w:val="Strong"/>
    <w:basedOn w:val="a0"/>
    <w:uiPriority w:val="22"/>
    <w:qFormat/>
    <w:rsid w:val="000D6AEF"/>
    <w:rPr>
      <w:b/>
      <w:bCs/>
    </w:rPr>
  </w:style>
  <w:style w:type="paragraph" w:styleId="a6">
    <w:name w:val="Normal (Web)"/>
    <w:basedOn w:val="a"/>
    <w:uiPriority w:val="99"/>
    <w:semiHidden/>
    <w:unhideWhenUsed/>
    <w:rsid w:val="000D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AEF"/>
    <w:rPr>
      <w:color w:val="0000FF"/>
      <w:u w:val="single"/>
    </w:rPr>
  </w:style>
  <w:style w:type="character" w:styleId="a4">
    <w:name w:val="Emphasis"/>
    <w:basedOn w:val="a0"/>
    <w:uiPriority w:val="20"/>
    <w:qFormat/>
    <w:rsid w:val="000D6AEF"/>
    <w:rPr>
      <w:i/>
      <w:iCs/>
    </w:rPr>
  </w:style>
  <w:style w:type="character" w:styleId="a5">
    <w:name w:val="Strong"/>
    <w:basedOn w:val="a0"/>
    <w:uiPriority w:val="22"/>
    <w:qFormat/>
    <w:rsid w:val="000D6AEF"/>
    <w:rPr>
      <w:b/>
      <w:bCs/>
    </w:rPr>
  </w:style>
  <w:style w:type="paragraph" w:styleId="a6">
    <w:name w:val="Normal (Web)"/>
    <w:basedOn w:val="a"/>
    <w:uiPriority w:val="99"/>
    <w:semiHidden/>
    <w:unhideWhenUsed/>
    <w:rsid w:val="000D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1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9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ds48.ru/" TargetMode="External"/><Relationship Id="rId5" Type="http://schemas.openxmlformats.org/officeDocument/2006/relationships/hyperlink" Target="http://aids48.ru/index.php?option=com_content&amp;view=article&amp;id=248&amp;Itemid=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PC</cp:lastModifiedBy>
  <cp:revision>9</cp:revision>
  <dcterms:created xsi:type="dcterms:W3CDTF">2019-08-06T06:47:00Z</dcterms:created>
  <dcterms:modified xsi:type="dcterms:W3CDTF">2020-01-23T08:33:00Z</dcterms:modified>
</cp:coreProperties>
</file>