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187"/>
        <w:gridCol w:w="10987"/>
      </w:tblGrid>
      <w:tr w:rsidR="00C31A49" w:rsidRPr="00C31A49" w:rsidTr="00C31A49">
        <w:trPr>
          <w:tblCellSpacing w:w="0" w:type="dxa"/>
        </w:trPr>
        <w:tc>
          <w:tcPr>
            <w:tcW w:w="11010" w:type="dxa"/>
            <w:gridSpan w:val="3"/>
            <w:hideMark/>
          </w:tcPr>
          <w:p w:rsidR="00C31A49" w:rsidRPr="00C31A49" w:rsidRDefault="00C31A49" w:rsidP="00C31A49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73750"/>
                <w:kern w:val="36"/>
                <w:sz w:val="24"/>
                <w:szCs w:val="24"/>
                <w:lang w:eastAsia="ru-RU"/>
              </w:rPr>
            </w:pPr>
          </w:p>
          <w:p w:rsidR="00C31A49" w:rsidRPr="00C31A49" w:rsidRDefault="00C31A49" w:rsidP="00C31A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73750"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1905000"/>
                  <wp:effectExtent l="0" t="0" r="0" b="0"/>
                  <wp:wrapSquare wrapText="bothSides"/>
                  <wp:docPr id="5" name="Рисунок 5" descr="http://www.5-shagov.ru/images/pa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5-shagov.ru/images/p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Острые респираторные вирусные </w:t>
            </w:r>
            <w:hyperlink r:id="rId7" w:tgtFrame="_blank" w:tooltip="Инфекция" w:history="1">
              <w:r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инфекции</w:t>
              </w:r>
            </w:hyperlink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 (ОРВИ) включают большую группу схожих по симптомам заболевания инфекций. Среди этой группы инфекций наиболее тяжело протекает грипп. Заболеваемость ОРВИ и гриппом среди детей ежегодно в 4-5 раз выше. Это обусловлено, прежде всего, возрастным несовершенством иммунных и анатомо-физиологических механизмов, обеспечивающих защиту детского организма от респираторных </w:t>
            </w:r>
            <w:hyperlink r:id="rId8" w:tgtFrame="_blank" w:tooltip="Вирусы" w:history="1">
              <w:r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вирусов</w:t>
              </w:r>
            </w:hyperlink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.</w:t>
            </w:r>
          </w:p>
          <w:p w:rsidR="00C31A49" w:rsidRPr="00C31A49" w:rsidRDefault="00C31A49" w:rsidP="00C31A49">
            <w:pPr>
              <w:pBdr>
                <w:bottom w:val="single" w:sz="6" w:space="4" w:color="0066B3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B3"/>
                <w:sz w:val="23"/>
                <w:szCs w:val="23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b/>
                <w:bCs/>
                <w:color w:val="0066B3"/>
                <w:sz w:val="23"/>
                <w:szCs w:val="23"/>
                <w:lang w:eastAsia="ru-RU"/>
              </w:rPr>
              <w:t>Чем опасен грипп?</w:t>
            </w:r>
          </w:p>
          <w:p w:rsidR="00C31A49" w:rsidRPr="00C31A49" w:rsidRDefault="00C31A49" w:rsidP="00C3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Грипп значительно ослабляет защитные силы организма ребенка и понижает его сопротивляемость к другим болезням. Наиболее опасен грипп осложнениями, которые он может вызвать, особенно среди часто болеющих детей.</w:t>
            </w:r>
          </w:p>
          <w:p w:rsidR="00C31A49" w:rsidRPr="00C31A49" w:rsidRDefault="00C31A49" w:rsidP="00C31A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66B3"/>
                <w:sz w:val="21"/>
                <w:szCs w:val="21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b/>
                <w:bCs/>
                <w:color w:val="0066B3"/>
                <w:sz w:val="21"/>
                <w:szCs w:val="21"/>
                <w:lang w:eastAsia="ru-RU"/>
              </w:rPr>
              <w:t>Среди осложнений, возникающих у детей после гриппа, выделяют:</w:t>
            </w:r>
          </w:p>
          <w:p w:rsidR="00C31A49" w:rsidRPr="00C31A49" w:rsidRDefault="00F8325A" w:rsidP="00C31A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hyperlink r:id="rId9" w:tgtFrame="_blank" w:tooltip="Синусит" w:history="1"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Синуситы</w:t>
              </w:r>
            </w:hyperlink>
          </w:p>
          <w:p w:rsidR="00C31A49" w:rsidRPr="00C31A49" w:rsidRDefault="00F8325A" w:rsidP="00C31A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hyperlink r:id="rId10" w:tgtFrame="_blank" w:tooltip="Отит" w:history="1"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Отиты</w:t>
              </w:r>
            </w:hyperlink>
          </w:p>
          <w:p w:rsidR="00C31A49" w:rsidRPr="00C31A49" w:rsidRDefault="00F8325A" w:rsidP="00C31A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hyperlink r:id="rId11" w:tgtFrame="_blank" w:tooltip="Пневмония" w:history="1"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Пневмонии</w:t>
              </w:r>
            </w:hyperlink>
          </w:p>
          <w:p w:rsidR="00C31A49" w:rsidRPr="00C31A49" w:rsidRDefault="00F8325A" w:rsidP="00C31A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hyperlink r:id="rId12" w:tgtFrame="_blank" w:tooltip="Сердечно-сосудистые заболевания" w:history="1">
              <w:proofErr w:type="gramStart"/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Сердечно-сосудистые</w:t>
              </w:r>
              <w:proofErr w:type="gramEnd"/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 xml:space="preserve"> заболевания</w:t>
              </w:r>
            </w:hyperlink>
          </w:p>
          <w:p w:rsidR="00C31A49" w:rsidRPr="00C31A49" w:rsidRDefault="00F8325A" w:rsidP="00C31A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hyperlink r:id="rId13" w:tgtFrame="_blank" w:tooltip="Заболевания центральной нервной системы" w:history="1"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Заболевания центральной нервной системы</w:t>
              </w:r>
            </w:hyperlink>
          </w:p>
          <w:p w:rsidR="00C31A49" w:rsidRPr="00C31A49" w:rsidRDefault="00C31A49" w:rsidP="00C31A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66B3"/>
                <w:sz w:val="21"/>
                <w:szCs w:val="21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b/>
                <w:bCs/>
                <w:color w:val="0066B3"/>
                <w:sz w:val="21"/>
                <w:szCs w:val="21"/>
                <w:lang w:eastAsia="ru-RU"/>
              </w:rPr>
              <w:t>Вам следует немедленно обратиться к педиатру:</w:t>
            </w:r>
          </w:p>
          <w:p w:rsidR="00C31A49" w:rsidRPr="00C31A49" w:rsidRDefault="00C31A49" w:rsidP="00C31A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Если у ребенка сохраняется повышенная температура три или четыре дня.</w:t>
            </w:r>
          </w:p>
          <w:p w:rsidR="00C31A49" w:rsidRPr="00C31A49" w:rsidRDefault="00C31A49" w:rsidP="00C31A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Если ребенок жалуется на затрудненное дыхание, ушную боль, заложенность носа и тяжесть в голове или на упорный кашель.</w:t>
            </w:r>
          </w:p>
          <w:p w:rsidR="00C31A49" w:rsidRPr="00C31A49" w:rsidRDefault="00C31A49" w:rsidP="00C3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Особого внимания и обязательного медицинского наблюдения требуют маленькие дети, часто и длительно болеющие простудными заболеваниями, а также дети, имеющие хронические заболевания различных органов. При возникновении осложнений после гриппа у детей рекомендуется, даже при удовлетворительном состоянии здоровья, госпитализировать их в стационары.</w:t>
            </w:r>
          </w:p>
          <w:p w:rsidR="00C31A49" w:rsidRPr="00C31A49" w:rsidRDefault="00C31A49" w:rsidP="00C31A49">
            <w:pPr>
              <w:pBdr>
                <w:bottom w:val="single" w:sz="6" w:space="4" w:color="0066B3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B3"/>
                <w:sz w:val="23"/>
                <w:szCs w:val="23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b/>
                <w:bCs/>
                <w:color w:val="0066B3"/>
                <w:sz w:val="23"/>
                <w:szCs w:val="23"/>
                <w:lang w:eastAsia="ru-RU"/>
              </w:rPr>
              <w:t>Распространение гриппа</w:t>
            </w:r>
          </w:p>
          <w:p w:rsidR="00C31A49" w:rsidRPr="00C31A49" w:rsidRDefault="00C31A49" w:rsidP="00C3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Грипп распространяется очень быстро, особенно среди детей, находящихся в замкнутом пространстве (в школьных классах, кино, театрах, спортивных секциях, детских дошкольных учреждениях).</w:t>
            </w:r>
          </w:p>
          <w:p w:rsidR="00C31A49" w:rsidRPr="00C31A49" w:rsidRDefault="00C31A49" w:rsidP="00C3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Источником заражения детей является больной гриппом. Особенно опасными, как источники инфицирования, являются больные легкой формой заболевания гриппом, так как они не изолируются и находятся в коллективе весь период болезни.</w:t>
            </w:r>
            <w:r>
              <w:rPr>
                <w:rFonts w:ascii="Times New Roman" w:eastAsia="Times New Roman" w:hAnsi="Times New Roman" w:cs="Times New Roman"/>
                <w:noProof/>
                <w:color w:val="898A8D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1905000"/>
                  <wp:effectExtent l="0" t="0" r="0" b="0"/>
                  <wp:wrapSquare wrapText="bothSides"/>
                  <wp:docPr id="2" name="Рисунок 2" descr="http://www.5-shagov.ru/images/pa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5-shagov.ru/images/p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1A49" w:rsidRPr="00C31A49" w:rsidRDefault="00C31A49" w:rsidP="00C31A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66B3"/>
                <w:sz w:val="21"/>
                <w:szCs w:val="21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b/>
                <w:bCs/>
                <w:color w:val="0066B3"/>
                <w:sz w:val="21"/>
                <w:szCs w:val="21"/>
                <w:lang w:eastAsia="ru-RU"/>
              </w:rPr>
              <w:t>Дети заражаются гриппом:</w:t>
            </w:r>
          </w:p>
          <w:p w:rsidR="00C31A49" w:rsidRPr="00C31A49" w:rsidRDefault="00C31A49" w:rsidP="00C31A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Вдыхая с воздухом мельчайшие капельки слюны и мокроты, выделяемые больными при кашле и чихании.</w:t>
            </w:r>
          </w:p>
          <w:p w:rsidR="00C31A49" w:rsidRPr="00C31A49" w:rsidRDefault="00F8325A" w:rsidP="00C31A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hyperlink r:id="rId15" w:history="1">
              <w:r w:rsidR="00C31A49" w:rsidRPr="00C31A49">
                <w:rPr>
                  <w:rFonts w:ascii="Times New Roman" w:eastAsia="Times New Roman" w:hAnsi="Times New Roman" w:cs="Times New Roman"/>
                  <w:color w:val="8C9AA8"/>
                  <w:sz w:val="19"/>
                  <w:szCs w:val="19"/>
                  <w:u w:val="single"/>
                  <w:lang w:eastAsia="ru-RU"/>
                </w:rPr>
                <w:t>Вирусы гриппа</w:t>
              </w:r>
            </w:hyperlink>
            <w:r w:rsidR="00C31A49"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 могут передаваться при разговоре, так как выделяемые капельки могут распространяться на расстоянии 2-3 метров от больного. Не следует забывать о рукопожатиях.</w:t>
            </w:r>
          </w:p>
          <w:p w:rsidR="00C31A49" w:rsidRPr="00C31A49" w:rsidRDefault="00C31A49" w:rsidP="00C31A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</w:pP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>При вступлении в непосредственный контакт с секретами больного человека. Это может происходить, когда школьники обмениваются карандашами, играют в компьютерные</w:t>
            </w:r>
            <w:r w:rsidR="00F8325A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 xml:space="preserve"> игры, телефоны.</w:t>
            </w:r>
            <w:r w:rsidRPr="00C31A49">
              <w:rPr>
                <w:rFonts w:ascii="Times New Roman" w:eastAsia="Times New Roman" w:hAnsi="Times New Roman" w:cs="Times New Roman"/>
                <w:color w:val="898A8D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C31A49" w:rsidRPr="00C31A49" w:rsidTr="00C31A49">
        <w:trPr>
          <w:gridAfter w:val="1"/>
          <w:wAfter w:w="5671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1A49" w:rsidRPr="00C31A49" w:rsidRDefault="00C31A49" w:rsidP="00C31A4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31A49" w:rsidRPr="00C31A49" w:rsidRDefault="00C31A49" w:rsidP="00C31A49">
            <w:pPr>
              <w:spacing w:after="0" w:line="300" w:lineRule="atLeas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</w:tr>
    </w:tbl>
    <w:p w:rsidR="00A97BDC" w:rsidRDefault="00A97BDC">
      <w:bookmarkStart w:id="0" w:name="_GoBack"/>
      <w:bookmarkEnd w:id="0"/>
    </w:p>
    <w:sectPr w:rsidR="00A97BDC" w:rsidSect="00F8325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FBF"/>
    <w:multiLevelType w:val="multilevel"/>
    <w:tmpl w:val="5148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A62C7"/>
    <w:multiLevelType w:val="multilevel"/>
    <w:tmpl w:val="824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B592E"/>
    <w:multiLevelType w:val="multilevel"/>
    <w:tmpl w:val="101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04"/>
    <w:rsid w:val="00883104"/>
    <w:rsid w:val="00A97BDC"/>
    <w:rsid w:val="00C1753C"/>
    <w:rsid w:val="00C31A49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1A49"/>
    <w:rPr>
      <w:color w:val="0000FF"/>
      <w:u w:val="single"/>
    </w:rPr>
  </w:style>
  <w:style w:type="character" w:customStyle="1" w:styleId="bigger">
    <w:name w:val="bigger"/>
    <w:basedOn w:val="a0"/>
    <w:rsid w:val="00C31A49"/>
  </w:style>
  <w:style w:type="paragraph" w:styleId="a4">
    <w:name w:val="Normal (Web)"/>
    <w:basedOn w:val="a"/>
    <w:uiPriority w:val="99"/>
    <w:semiHidden/>
    <w:unhideWhenUsed/>
    <w:rsid w:val="00C3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1A49"/>
    <w:rPr>
      <w:color w:val="0000FF"/>
      <w:u w:val="single"/>
    </w:rPr>
  </w:style>
  <w:style w:type="character" w:customStyle="1" w:styleId="bigger">
    <w:name w:val="bigger"/>
    <w:basedOn w:val="a0"/>
    <w:rsid w:val="00C31A49"/>
  </w:style>
  <w:style w:type="paragraph" w:styleId="a4">
    <w:name w:val="Normal (Web)"/>
    <w:basedOn w:val="a"/>
    <w:uiPriority w:val="99"/>
    <w:semiHidden/>
    <w:unhideWhenUsed/>
    <w:rsid w:val="00C3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8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-shagov.ru/glossary/popup/virus.php" TargetMode="External"/><Relationship Id="rId13" Type="http://schemas.openxmlformats.org/officeDocument/2006/relationships/hyperlink" Target="http://www.5-shagov.ru/glossary/popup/zabolevaniya_tsentralnoy_nervnoy_sistemy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5-shagov.net/glossary/popup/infektciya.php" TargetMode="External"/><Relationship Id="rId12" Type="http://schemas.openxmlformats.org/officeDocument/2006/relationships/hyperlink" Target="http://www.5-shagov.ru/glossary/popup/serdechno-sosudistye_zabolevaniya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5-shagov.ru/glossary/popup/pnevmoniy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5-shagov.ru/grippe/" TargetMode="External"/><Relationship Id="rId10" Type="http://schemas.openxmlformats.org/officeDocument/2006/relationships/hyperlink" Target="http://www.5-shagov.ru/glossary/popup/oti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-shagov.ru/glossary/popup/sinusit.php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2020-02-19T12:44:00Z</dcterms:created>
  <dcterms:modified xsi:type="dcterms:W3CDTF">2020-02-20T06:20:00Z</dcterms:modified>
</cp:coreProperties>
</file>