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AC274" w14:textId="77777777" w:rsidR="002D484F" w:rsidRPr="00A03FB5" w:rsidRDefault="002D484F" w:rsidP="002D48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</w:pPr>
    </w:p>
    <w:p w14:paraId="2512BF7F" w14:textId="77777777" w:rsidR="002D484F" w:rsidRDefault="002D484F" w:rsidP="002D484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B493F6E" w14:textId="77777777" w:rsidR="002D484F" w:rsidRDefault="002D484F" w:rsidP="002D484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4134610" w14:textId="77777777" w:rsidR="002D484F" w:rsidRDefault="002D484F" w:rsidP="002D484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178BA6" wp14:editId="1055473C">
            <wp:extent cx="3286125" cy="2152650"/>
            <wp:effectExtent l="19050" t="0" r="9525" b="0"/>
            <wp:docPr id="1" name="Рисунок 1" descr="C:\Users\Марго\Desktop\сайт июнь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сайт июнь\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803" cy="21537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273AB42" w14:textId="77777777" w:rsidR="002D484F" w:rsidRDefault="002D484F" w:rsidP="002D484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A7DB57A" w14:textId="77777777" w:rsidR="002D484F" w:rsidRPr="00037033" w:rsidRDefault="00037033" w:rsidP="002D484F">
      <w:pPr>
        <w:pStyle w:val="a4"/>
        <w:rPr>
          <w:rFonts w:ascii="Arial Black" w:hAnsi="Arial Black" w:cs="Times New Roman"/>
          <w:color w:val="00206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37033">
        <w:rPr>
          <w:rFonts w:ascii="Arial Black" w:hAnsi="Arial Black" w:cs="Times New Roman"/>
          <w:color w:val="002060"/>
          <w:sz w:val="24"/>
          <w:szCs w:val="24"/>
          <w:lang w:eastAsia="ru-RU"/>
        </w:rPr>
        <w:t>Что нужно знать об инсульте</w:t>
      </w:r>
    </w:p>
    <w:p w14:paraId="43A7F37E" w14:textId="77777777" w:rsidR="002D484F" w:rsidRPr="00A03FB5" w:rsidRDefault="002D484F" w:rsidP="002D484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03FB5">
        <w:rPr>
          <w:rFonts w:ascii="Times New Roman" w:hAnsi="Times New Roman" w:cs="Times New Roman"/>
          <w:sz w:val="28"/>
          <w:szCs w:val="28"/>
          <w:lang w:eastAsia="ru-RU"/>
        </w:rPr>
        <w:t>Среди всех больных, перенесших инсульт, 80% — глубокие инвалиды. Лишь 20 % людей, которые пережили этот недуг, могут вернуться к обычной жизни, ходить на работу. 1/3 заболевших — люди трудоспособного возраста.</w:t>
      </w:r>
    </w:p>
    <w:p w14:paraId="1D351173" w14:textId="77777777" w:rsidR="002D484F" w:rsidRPr="00A03FB5" w:rsidRDefault="002D484F" w:rsidP="002D484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03FB5">
        <w:rPr>
          <w:rFonts w:ascii="Times New Roman" w:hAnsi="Times New Roman" w:cs="Times New Roman"/>
          <w:sz w:val="28"/>
          <w:szCs w:val="28"/>
          <w:lang w:eastAsia="ru-RU"/>
        </w:rPr>
        <w:t>Обычно выделяется пять главных признаков инсульта, которые помогают поставить правильный диагноз:</w:t>
      </w:r>
    </w:p>
    <w:p w14:paraId="17EB391A" w14:textId="77777777" w:rsidR="002D484F" w:rsidRPr="00A03FB5" w:rsidRDefault="002D484F" w:rsidP="002D484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03FB5">
        <w:rPr>
          <w:rFonts w:ascii="Times New Roman" w:hAnsi="Times New Roman" w:cs="Times New Roman"/>
          <w:sz w:val="28"/>
          <w:szCs w:val="28"/>
          <w:lang w:eastAsia="ru-RU"/>
        </w:rPr>
        <w:t>Первый признак — паралич рук, ног или лица, в особенности с одной стороны. У человека может быть опущен угол рта. Если он улыбнется, это будет сильно заметно. Больному может быть трудно управлять конечностями. Например, если человек поднял вв</w:t>
      </w:r>
      <w:bookmarkStart w:id="0" w:name="_GoBack"/>
      <w:bookmarkEnd w:id="0"/>
      <w:r w:rsidRPr="00A03FB5">
        <w:rPr>
          <w:rFonts w:ascii="Times New Roman" w:hAnsi="Times New Roman" w:cs="Times New Roman"/>
          <w:sz w:val="28"/>
          <w:szCs w:val="28"/>
          <w:lang w:eastAsia="ru-RU"/>
        </w:rPr>
        <w:t>ерх руки и при этом закрыл глаза, одна рука может уходить в сторону или вовсе опускаться вниз.</w:t>
      </w:r>
    </w:p>
    <w:p w14:paraId="35FA697F" w14:textId="77777777" w:rsidR="002D484F" w:rsidRPr="00A03FB5" w:rsidRDefault="002D484F" w:rsidP="002D484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03FB5">
        <w:rPr>
          <w:rFonts w:ascii="Times New Roman" w:hAnsi="Times New Roman" w:cs="Times New Roman"/>
          <w:sz w:val="28"/>
          <w:szCs w:val="28"/>
          <w:lang w:eastAsia="ru-RU"/>
        </w:rPr>
        <w:t>Второй признак — проблемы с речью и внезапное помутнение сознания. Очень часто признаком инсульта является затруднение речи. Человеку становится трудно говорить внятно и правильно. Также он может не понять, что ему говорят. Если человек не может повторить даже простого предложения, скорее всего, причина вызвана инсультом.</w:t>
      </w:r>
    </w:p>
    <w:p w14:paraId="62ADF8D0" w14:textId="77777777" w:rsidR="002D484F" w:rsidRPr="00A03FB5" w:rsidRDefault="002D484F" w:rsidP="002D484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03FB5">
        <w:rPr>
          <w:rFonts w:ascii="Times New Roman" w:hAnsi="Times New Roman" w:cs="Times New Roman"/>
          <w:sz w:val="28"/>
          <w:szCs w:val="28"/>
          <w:lang w:eastAsia="ru-RU"/>
        </w:rPr>
        <w:t>Третий признак — внезапное нарушение зрения: человеку трудно смотреть глазами по сторонам, он перестаёт видеть одним глазом или сразу обоими, предметы расплываются или двоятся.</w:t>
      </w:r>
    </w:p>
    <w:p w14:paraId="472F2EEF" w14:textId="77777777" w:rsidR="002D484F" w:rsidRPr="00A03FB5" w:rsidRDefault="002D484F" w:rsidP="002D484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03FB5">
        <w:rPr>
          <w:rFonts w:ascii="Times New Roman" w:hAnsi="Times New Roman" w:cs="Times New Roman"/>
          <w:sz w:val="28"/>
          <w:szCs w:val="28"/>
          <w:lang w:eastAsia="ru-RU"/>
        </w:rPr>
        <w:t>Четвертый признак – головокружение, нарушение координации и равновесия, изменение походки.</w:t>
      </w:r>
    </w:p>
    <w:p w14:paraId="78286BD3" w14:textId="77777777" w:rsidR="002D484F" w:rsidRPr="00A03FB5" w:rsidRDefault="002D484F" w:rsidP="002D484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03FB5">
        <w:rPr>
          <w:rFonts w:ascii="Times New Roman" w:hAnsi="Times New Roman" w:cs="Times New Roman"/>
          <w:sz w:val="28"/>
          <w:szCs w:val="28"/>
          <w:lang w:eastAsia="ru-RU"/>
        </w:rPr>
        <w:t xml:space="preserve">Пятый признак — беспричинная внезапная головная боль. У всех иногда болит голова, </w:t>
      </w:r>
      <w:proofErr w:type="gramStart"/>
      <w:r w:rsidRPr="00A03FB5">
        <w:rPr>
          <w:rFonts w:ascii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A03FB5">
        <w:rPr>
          <w:rFonts w:ascii="Times New Roman" w:hAnsi="Times New Roman" w:cs="Times New Roman"/>
          <w:sz w:val="28"/>
          <w:szCs w:val="28"/>
          <w:lang w:eastAsia="ru-RU"/>
        </w:rPr>
        <w:t xml:space="preserve"> если сильная боль возникает без причин и внезапно, нужно обратить на это внимание. Если при этом болят мышцы шеи, лицо, наблюдается рвота, тошнота – это явные показатели внутричерепного кровоизлияния, что является одним из причин инсульта.</w:t>
      </w:r>
    </w:p>
    <w:p w14:paraId="41BD7829" w14:textId="77777777" w:rsidR="000A3343" w:rsidRPr="00A03FB5" w:rsidRDefault="002D484F" w:rsidP="002D484F">
      <w:pPr>
        <w:pStyle w:val="a4"/>
        <w:rPr>
          <w:rFonts w:ascii="Times New Roman" w:hAnsi="Times New Roman" w:cs="Times New Roman"/>
          <w:sz w:val="28"/>
          <w:szCs w:val="28"/>
        </w:rPr>
      </w:pPr>
      <w:r w:rsidRPr="00A03FB5">
        <w:rPr>
          <w:rFonts w:ascii="Times New Roman" w:hAnsi="Times New Roman" w:cs="Times New Roman"/>
          <w:sz w:val="28"/>
          <w:szCs w:val="28"/>
        </w:rPr>
        <w:t>Помните! Для тех, у кого случился инсульт, дорога каждая минута!</w:t>
      </w:r>
    </w:p>
    <w:p w14:paraId="1CB79623" w14:textId="77777777" w:rsidR="002D484F" w:rsidRPr="00A03FB5" w:rsidRDefault="002D484F" w:rsidP="002D484F">
      <w:pPr>
        <w:pStyle w:val="a4"/>
        <w:rPr>
          <w:rFonts w:ascii="Times New Roman" w:hAnsi="Times New Roman" w:cs="Times New Roman"/>
          <w:sz w:val="28"/>
          <w:szCs w:val="28"/>
        </w:rPr>
      </w:pPr>
      <w:r w:rsidRPr="00A03FB5">
        <w:rPr>
          <w:rFonts w:ascii="Times New Roman" w:hAnsi="Times New Roman" w:cs="Times New Roman"/>
          <w:sz w:val="28"/>
          <w:szCs w:val="28"/>
        </w:rPr>
        <w:t>Запомните основные признаки инсульта!</w:t>
      </w:r>
    </w:p>
    <w:p w14:paraId="4A077D01" w14:textId="77777777" w:rsidR="002D484F" w:rsidRPr="00A03FB5" w:rsidRDefault="002D484F" w:rsidP="002D484F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C53635C" w14:textId="77777777" w:rsidR="002D484F" w:rsidRPr="00A03FB5" w:rsidRDefault="002D484F" w:rsidP="002D484F">
      <w:pPr>
        <w:pStyle w:val="a4"/>
        <w:rPr>
          <w:rFonts w:ascii="Times New Roman" w:hAnsi="Times New Roman" w:cs="Times New Roman"/>
          <w:sz w:val="28"/>
          <w:szCs w:val="28"/>
        </w:rPr>
      </w:pPr>
      <w:r w:rsidRPr="00A03FB5">
        <w:rPr>
          <w:rFonts w:ascii="Times New Roman" w:hAnsi="Times New Roman" w:cs="Times New Roman"/>
          <w:sz w:val="28"/>
          <w:szCs w:val="28"/>
        </w:rPr>
        <w:t>Фельдшер отделения медицинской профилактики ГУЗ «ЛГП №1» Ю.А.Шидловская.</w:t>
      </w:r>
    </w:p>
    <w:sectPr w:rsidR="002D484F" w:rsidRPr="00A03FB5" w:rsidSect="000A3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BD39E6"/>
    <w:multiLevelType w:val="multilevel"/>
    <w:tmpl w:val="B628C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484F"/>
    <w:rsid w:val="00037033"/>
    <w:rsid w:val="000A3343"/>
    <w:rsid w:val="002D484F"/>
    <w:rsid w:val="00A0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F7F5E"/>
  <w15:docId w15:val="{2FA29711-608A-4C9B-A652-4E79154D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343"/>
  </w:style>
  <w:style w:type="paragraph" w:styleId="2">
    <w:name w:val="heading 2"/>
    <w:basedOn w:val="a"/>
    <w:link w:val="20"/>
    <w:uiPriority w:val="9"/>
    <w:qFormat/>
    <w:rsid w:val="002D48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4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48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 Spacing"/>
    <w:uiPriority w:val="1"/>
    <w:qFormat/>
    <w:rsid w:val="002D484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D4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8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2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Alex</cp:lastModifiedBy>
  <cp:revision>2</cp:revision>
  <dcterms:created xsi:type="dcterms:W3CDTF">2019-08-05T20:31:00Z</dcterms:created>
  <dcterms:modified xsi:type="dcterms:W3CDTF">2019-08-06T05:22:00Z</dcterms:modified>
</cp:coreProperties>
</file>