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F1" w:rsidRPr="000842CB" w:rsidRDefault="000842CB">
      <w:pPr>
        <w:rPr>
          <w:rFonts w:ascii="Times New Roman" w:hAnsi="Times New Roman" w:cs="Times New Roman"/>
          <w:sz w:val="28"/>
          <w:szCs w:val="28"/>
        </w:rPr>
      </w:pPr>
      <w:r w:rsidRPr="000842CB">
        <w:rPr>
          <w:rFonts w:ascii="Times New Roman" w:hAnsi="Times New Roman" w:cs="Times New Roman"/>
          <w:b/>
          <w:color w:val="000000"/>
          <w:sz w:val="32"/>
          <w:szCs w:val="32"/>
        </w:rPr>
        <w:t>Что нужно знать про ЭКГ</w:t>
      </w:r>
      <w:r w:rsidRPr="00084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42C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42C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Электрокардиограмма (ЭКГ) – это распространенное исследование состояния сердца, оценка его ритма и мышц, определения аритмий, размеров частей, а также </w:t>
      </w:r>
      <w:proofErr w:type="gramStart"/>
      <w:r w:rsidRPr="000842CB">
        <w:rPr>
          <w:rFonts w:ascii="Times New Roman" w:hAnsi="Times New Roman" w:cs="Times New Roman"/>
          <w:color w:val="000000"/>
          <w:sz w:val="28"/>
          <w:szCs w:val="28"/>
        </w:rPr>
        <w:t>выяснения</w:t>
      </w:r>
      <w:proofErr w:type="gramEnd"/>
      <w:r w:rsidRPr="000842CB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колько оно получает кислорода. </w:t>
      </w:r>
      <w:r w:rsidRPr="000842C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помощью ЭКГ можно выявить сердечную недостаточность, инфаркт миокарда и пороки сердца, а так же нарушения функционирования легких. Это исследование может назначить любой врач-специалист, но чаще других такое его назначает врач-кардиолог. </w:t>
      </w:r>
      <w:r w:rsidRPr="000842CB">
        <w:rPr>
          <w:rFonts w:ascii="Times New Roman" w:hAnsi="Times New Roman" w:cs="Times New Roman"/>
          <w:vanish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Pr="000842CB">
        <w:rPr>
          <w:rFonts w:ascii="Times New Roman" w:hAnsi="Times New Roman" w:cs="Times New Roman"/>
          <w:color w:val="000000"/>
          <w:sz w:val="28"/>
          <w:szCs w:val="28"/>
        </w:rPr>
        <w:t xml:space="preserve">Показанием к исследованию может быть болезненные и неприятные ощущения в области сердца, гипертония, одышка, обмороки, сердечные шумы и нарушения ритмов, сахарный диабет, ревматизм или инсульт. ЭКГ следует снимать всем здоровым людям от 40 лет. Существуют </w:t>
      </w:r>
      <w:proofErr w:type="gramStart"/>
      <w:r w:rsidRPr="000842CB">
        <w:rPr>
          <w:rFonts w:ascii="Times New Roman" w:hAnsi="Times New Roman" w:cs="Times New Roman"/>
          <w:color w:val="000000"/>
          <w:sz w:val="28"/>
          <w:szCs w:val="28"/>
        </w:rPr>
        <w:t>болезни</w:t>
      </w:r>
      <w:proofErr w:type="gramEnd"/>
      <w:r w:rsidRPr="000842CB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протекают бессимптомно, например, ишеми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ческая болезнь. </w:t>
      </w:r>
      <w:r w:rsidRPr="000842C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Самое частое исследование сердца – классическое ЭКГ – </w:t>
      </w:r>
      <w:proofErr w:type="gramStart"/>
      <w:r w:rsidRPr="000842CB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0842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842CB">
        <w:rPr>
          <w:rFonts w:ascii="Times New Roman" w:hAnsi="Times New Roman" w:cs="Times New Roman"/>
          <w:color w:val="000000"/>
          <w:sz w:val="28"/>
          <w:szCs w:val="28"/>
        </w:rPr>
        <w:t>обследуемого</w:t>
      </w:r>
      <w:proofErr w:type="gramEnd"/>
      <w:r w:rsidRPr="000842CB">
        <w:rPr>
          <w:rFonts w:ascii="Times New Roman" w:hAnsi="Times New Roman" w:cs="Times New Roman"/>
          <w:color w:val="000000"/>
          <w:sz w:val="28"/>
          <w:szCs w:val="28"/>
        </w:rPr>
        <w:t xml:space="preserve"> крепят электроды, которые улавливают направление и силу токов, образующихся во вре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мя сокращения сердечной мышцы. </w:t>
      </w:r>
      <w:r w:rsidRPr="000842C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Более сложная запись кардиограммы – суточная запись по </w:t>
      </w:r>
      <w:proofErr w:type="spellStart"/>
      <w:r w:rsidRPr="000842CB">
        <w:rPr>
          <w:rFonts w:ascii="Times New Roman" w:hAnsi="Times New Roman" w:cs="Times New Roman"/>
          <w:color w:val="000000"/>
          <w:sz w:val="28"/>
          <w:szCs w:val="28"/>
        </w:rPr>
        <w:t>Холтеру</w:t>
      </w:r>
      <w:proofErr w:type="spellEnd"/>
      <w:r w:rsidRPr="000842CB">
        <w:rPr>
          <w:rFonts w:ascii="Times New Roman" w:hAnsi="Times New Roman" w:cs="Times New Roman"/>
          <w:color w:val="000000"/>
          <w:sz w:val="28"/>
          <w:szCs w:val="28"/>
        </w:rPr>
        <w:t xml:space="preserve">, когда показания считываются за пару суток, </w:t>
      </w:r>
      <w:proofErr w:type="gramStart"/>
      <w:r w:rsidRPr="000842CB">
        <w:rPr>
          <w:rFonts w:ascii="Times New Roman" w:hAnsi="Times New Roman" w:cs="Times New Roman"/>
          <w:color w:val="000000"/>
          <w:sz w:val="28"/>
          <w:szCs w:val="28"/>
        </w:rPr>
        <w:t>прибор</w:t>
      </w:r>
      <w:proofErr w:type="gramEnd"/>
      <w:r w:rsidRPr="000842CB">
        <w:rPr>
          <w:rFonts w:ascii="Times New Roman" w:hAnsi="Times New Roman" w:cs="Times New Roman"/>
          <w:color w:val="000000"/>
          <w:sz w:val="28"/>
          <w:szCs w:val="28"/>
        </w:rPr>
        <w:t xml:space="preserve"> регистрирующий показания размещается у испытуемого под одеждой. После проведения исследования регистратор отдает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специалисту на расшифровку. </w:t>
      </w:r>
      <w:r w:rsidRPr="000842C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Противопоказаний к снятию электрокардиограммы нет. На организм прибор вредного действия не оказывает. Данное исследование затрудняют травмы грудной клетки, ожирение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наличие кардиостимулятора. </w:t>
      </w:r>
      <w:r w:rsidRPr="000842CB">
        <w:rPr>
          <w:rFonts w:ascii="Times New Roman" w:hAnsi="Times New Roman" w:cs="Times New Roman"/>
          <w:color w:val="000000"/>
          <w:sz w:val="28"/>
          <w:szCs w:val="28"/>
        </w:rPr>
        <w:br/>
        <w:t>Итог ЭКГ – лента с результатом, врач-специалист проводит расшифровку и определяет каков ритм сердца, насколько он регулярен и какое состояние миокарда.</w:t>
      </w:r>
    </w:p>
    <w:sectPr w:rsidR="00496DF1" w:rsidRPr="0008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08"/>
    <w:rsid w:val="000842CB"/>
    <w:rsid w:val="00496DF1"/>
    <w:rsid w:val="00773A4F"/>
    <w:rsid w:val="00C2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ГУЗ Чаплыгинская РБ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3</cp:revision>
  <dcterms:created xsi:type="dcterms:W3CDTF">2018-09-17T12:25:00Z</dcterms:created>
  <dcterms:modified xsi:type="dcterms:W3CDTF">2018-09-17T12:59:00Z</dcterms:modified>
</cp:coreProperties>
</file>