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28" w:rsidRPr="00034749" w:rsidRDefault="00C70417" w:rsidP="00D75404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  </w:t>
      </w:r>
      <w:r w:rsidR="008039AF"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r>
      <w:r w:rsidR="008039AF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pict>
          <v:group id="_x0000_s1029" editas="canvas" style="width:496.1pt;height:699.75pt;mso-position-horizontal-relative:char;mso-position-vertical-relative:line" coordsize="9922,1399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9922;height:13995" o:preferrelative="f">
              <v:fill o:detectmouseclick="t"/>
              <v:path o:extrusionok="t" o:connecttype="none"/>
              <o:lock v:ext="edit" text="t"/>
            </v:shape>
            <v:group id="_x0000_s1230" style="position:absolute;width:9774;height:13249" coordorigin=",74" coordsize="9774,13249">
              <v:rect id="_x0000_s1030" style="position:absolute;top:74;width:9333;height:278" stroked="f"/>
              <v:rect id="_x0000_s1031" style="position:absolute;top:79;width:1756;height:517;mso-wrap-style:none" filled="f" stroked="f">
                <v:textbox style="mso-next-textbox:#_x0000_s103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ГУЗ «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Липецкая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г</w:t>
                      </w:r>
                    </w:p>
                  </w:txbxContent>
                </v:textbox>
              </v:rect>
              <v:rect id="_x0000_s1032" style="position:absolute;left:1753;top:79;width:3627;height:517;mso-wrap-style:none" filled="f" stroked="f">
                <v:textbox style="mso-next-textbox:#_x0000_s1032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ородская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детская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поликлиника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№ 3</w:t>
                      </w:r>
                    </w:p>
                  </w:txbxContent>
                </v:textbox>
              </v:rect>
              <v:rect id="_x0000_s1033" style="position:absolute;left:5373;top:79;width:129;height:509;mso-wrap-style:none" filled="f" stroked="f">
                <v:textbox style="mso-next-textbox:#_x0000_s1033;mso-fit-shape-to-text:t" inset="0,0,0,0">
                  <w:txbxContent>
                    <w:p w:rsidR="0086467D" w:rsidRDefault="0086467D" w:rsidP="0086467D">
                      <w:pPr>
                        <w:jc w:val="center"/>
                      </w:pPr>
                    </w:p>
                  </w:txbxContent>
                </v:textbox>
              </v:rect>
              <v:rect id="_x0000_s1034" style="position:absolute;top:352;width:9333;height:392" stroked="f"/>
              <v:rect id="_x0000_s1035" style="position:absolute;top:354;width:2465;height:517;mso-wrap-style:none" filled="f" stroked="f">
                <v:textbox style="mso-next-textbox:#_x0000_s1035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деятельность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соответс</w:t>
                      </w:r>
                      <w:proofErr w:type="spellEnd"/>
                    </w:p>
                  </w:txbxContent>
                </v:textbox>
              </v:rect>
              <v:rect id="_x0000_s1036" style="position:absolute;left:2459;top:354;width:2168;height:517;mso-wrap-style:none" filled="f" stroked="f">
                <v:textbox style="mso-next-textbox:#_x0000_s1036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твии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с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лицензией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ЛО</w:t>
                      </w:r>
                    </w:p>
                  </w:txbxContent>
                </v:textbox>
              </v:rect>
              <v:rect id="_x0000_s1037" style="position:absolute;left:4623;top:354;width:80;height:517;mso-wrap-style:none" filled="f" stroked="f">
                <v:textbox style="mso-next-textbox:#_x0000_s103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038" style="position:absolute;left:4702;top:354;width:241;height:517;mso-wrap-style:none" filled="f" stroked="f">
                <v:textbox style="mso-next-textbox:#_x0000_s103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48</w:t>
                      </w:r>
                    </w:p>
                  </w:txbxContent>
                </v:textbox>
              </v:rect>
              <v:rect id="_x0000_s1039" style="position:absolute;left:4942;top:354;width:80;height:517;mso-wrap-style:none" filled="f" stroked="f">
                <v:textbox style="mso-next-textbox:#_x0000_s103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040" style="position:absolute;left:5021;top:354;width:3044;height:517;mso-wrap-style:none" filled="f" stroked="f">
                <v:textbox style="mso-next-textbox:#_x0000_s1040;mso-fit-shape-to-text:t" inset="0,0,0,0">
                  <w:txbxContent>
                    <w:p w:rsidR="0086467D" w:rsidRPr="0086467D" w:rsidRDefault="0086467D"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>01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-001729       от   21.12.2017г            </w:t>
                      </w:r>
                    </w:p>
                  </w:txbxContent>
                </v:textbox>
              </v:rect>
              <v:rect id="_x0000_s1041" style="position:absolute;left:5260;top:354;width:129;height:509;mso-wrap-style:none" filled="f" stroked="f">
                <v:textbox style="mso-next-textbox:#_x0000_s1041;mso-fit-shape-to-text:t" inset="0,0,0,0">
                  <w:txbxContent>
                    <w:p w:rsidR="0086467D" w:rsidRDefault="0086467D"/>
                  </w:txbxContent>
                </v:textbox>
              </v:rect>
              <v:rect id="_x0000_s1042" style="position:absolute;left:5339;top:354;width:129;height:509;mso-wrap-style:none" filled="f" stroked="f">
                <v:textbox style="mso-next-textbox:#_x0000_s1042;mso-fit-shape-to-text:t" inset="0,0,0,0">
                  <w:txbxContent>
                    <w:p w:rsidR="0086467D" w:rsidRDefault="0086467D"/>
                  </w:txbxContent>
                </v:textbox>
              </v:rect>
              <v:rect id="_x0000_s1043" style="position:absolute;left:7480;top:354;width:129;height:509;mso-wrap-style:none" filled="f" stroked="f">
                <v:textbox style="mso-next-textbox:#_x0000_s1043;mso-fit-shape-to-text:t" inset="0,0,0,0">
                  <w:txbxContent>
                    <w:p w:rsidR="0086467D" w:rsidRPr="0086467D" w:rsidRDefault="0086467D"/>
                  </w:txbxContent>
                </v:textbox>
              </v:rect>
              <v:rect id="_x0000_s1044" style="position:absolute;left:7638;top:354;width:61;height:509;mso-wrap-style:none" filled="f" stroked="f">
                <v:textbox style="mso-next-textbox:#_x0000_s1044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45" style="position:absolute;top:744;width:9333;height:241" stroked="f"/>
              <v:rect id="_x0000_s1046" style="position:absolute;top:746;width:56;height:509;mso-wrap-style:none" filled="f" stroked="f">
                <v:textbox style="mso-next-textbox:#_x0000_s1046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47" style="position:absolute;left:53;top:739;width:62;height:509;mso-wrap-style:none" filled="f" stroked="f">
                <v:textbox style="mso-next-textbox:#_x0000_s1047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48" style="position:absolute;left:110;top:739;width:9664;height:491;mso-wrap-style:none" filled="f" stroked="f">
                <v:textbox style="mso-next-textbox:#_x0000_s1048;mso-fit-shape-to-text:t" inset="0,0,0,0">
                  <w:txbxContent>
                    <w:p w:rsidR="0086467D" w:rsidRDefault="0086467D">
                      <w:r w:rsidRPr="0086467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При оказании </w:t>
                      </w:r>
                      <w:proofErr w:type="gramStart"/>
                      <w:r w:rsidRPr="0086467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первичной</w:t>
                      </w:r>
                      <w:proofErr w:type="gramEnd"/>
                      <w:r w:rsidRPr="0086467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, в том числе доврачебной, врачебной и специализированной, </w:t>
                      </w:r>
                    </w:p>
                  </w:txbxContent>
                </v:textbox>
              </v:rect>
              <v:rect id="_x0000_s1049" style="position:absolute;top:985;width:9333;height:361" stroked="f"/>
              <v:rect id="_x0000_s1050" style="position:absolute;top:981;width:805;height:491;mso-wrap-style:none" filled="f" stroked="f">
                <v:textbox style="mso-next-textbox:#_x0000_s1050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медико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51" style="position:absolute;left:769;top:981;width:74;height:491;mso-wrap-style:none" filled="f" stroked="f">
                <v:textbox style="mso-next-textbox:#_x0000_s1051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052" style="position:absolute;left:838;top:981;width:2557;height:491;mso-wrap-style:none" filled="f" stroked="f">
                <v:textbox style="mso-next-textbox:#_x0000_s1052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санитарной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помощи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ор</w:t>
                      </w:r>
                      <w:proofErr w:type="spellEnd"/>
                    </w:p>
                  </w:txbxContent>
                </v:textbox>
              </v:rect>
              <v:rect id="_x0000_s1053" style="position:absolute;left:3271;top:981;width:6293;height:491;mso-wrap-style:none" filled="f" stroked="f">
                <v:textbox style="mso-next-textbox:#_x0000_s1053;mso-fit-shape-to-text:t" inset="0,0,0,0">
                  <w:txbxContent>
                    <w:p w:rsidR="0086467D" w:rsidRDefault="0086467D">
                      <w:proofErr w:type="spellStart"/>
                      <w:r w:rsidRPr="0086467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ганизуются</w:t>
                      </w:r>
                      <w:proofErr w:type="spellEnd"/>
                      <w:r w:rsidRPr="0086467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и выполняются следующие работы (услуги):</w:t>
                      </w:r>
                    </w:p>
                  </w:txbxContent>
                </v:textbox>
              </v:rect>
              <v:rect id="_x0000_s1054" style="position:absolute;left:9263;top:988;width:56;height:509;mso-wrap-style:none" filled="f" stroked="f">
                <v:textbox style="mso-next-textbox:#_x0000_s1054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55" style="position:absolute;top:1346;width:9333;height:240" stroked="f"/>
              <v:rect id="_x0000_s1056" style="position:absolute;top:1342;width:5355;height:491;mso-wrap-style:none" filled="f" stroked="f">
                <v:textbox style="mso-next-textbox:#_x0000_s1056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1)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при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оказании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первичной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доврачебной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медико</w:t>
                      </w:r>
                      <w:proofErr w:type="spellEnd"/>
                    </w:p>
                  </w:txbxContent>
                </v:textbox>
              </v:rect>
              <v:rect id="_x0000_s1057" style="position:absolute;left:5102;top:1342;width:74;height:491;mso-wrap-style:none" filled="f" stroked="f">
                <v:textbox style="mso-next-textbox:#_x0000_s1057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058" style="position:absolute;left:5172;top:1342;width:2227;height:491;mso-wrap-style:none" filled="f" stroked="f">
                <v:textbox style="mso-next-textbox:#_x0000_s1058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санитарной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помощи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59" style="position:absolute;left:7348;top:1342;width:62;height:509;mso-wrap-style:none" filled="f" stroked="f">
                <v:textbox style="mso-next-textbox:#_x0000_s1059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0" style="position:absolute;left:7405;top:1342;width:1822;height:491;mso-wrap-style:none" filled="f" stroked="f">
                <v:textbox style="mso-next-textbox:#_x0000_s1060;mso-fit-shape-to-text:t" inset="0,0,0,0">
                  <w:txbxContent>
                    <w:p w:rsidR="0086467D" w:rsidRDefault="0086467D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в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амбулаторных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1" style="position:absolute;top:1586;width:9333;height:239" stroked="f"/>
              <v:rect id="_x0000_s1062" style="position:absolute;top:1581;width:1442;height:491;mso-wrap-style:none" filled="f" stroked="f">
                <v:textbox style="mso-next-textbox:#_x0000_s1062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условиях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063" style="position:absolute;left:1372;top:1588;width:56;height:509;mso-wrap-style:none" filled="f" stroked="f">
                <v:textbox style="mso-next-textbox:#_x0000_s106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4" style="position:absolute;left:685;top:1944;width:8648;height:242" stroked="f"/>
              <v:rect id="_x0000_s1065" style="position:absolute;left:711;top:1944;width:74;height:491;mso-wrap-style:none" filled="f" stroked="f">
                <v:textbox style="mso-next-textbox:#_x0000_s106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066" style="position:absolute;left:781;top:1944;width:56;height:509;mso-wrap-style:none" filled="f" stroked="f">
                <v:textbox style="mso-next-textbox:#_x0000_s1066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067" style="position:absolute;left:1149;top:1944;width:56;height:509;mso-wrap-style:none" filled="f" stroked="f">
                <v:textbox style="mso-next-textbox:#_x0000_s106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8" style="position:absolute;left:1200;top:1944;width:5289;height:491;mso-wrap-style:none" filled="f" stroked="f">
                <v:textbox style="mso-next-textbox:#_x0000_s1068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вакцинации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проведению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профилактических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прививок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);</w:t>
                      </w:r>
                    </w:p>
                  </w:txbxContent>
                </v:textbox>
              </v:rect>
              <v:rect id="_x0000_s1069" style="position:absolute;left:6237;top:1944;width:56;height:509;mso-wrap-style:none" filled="f" stroked="f">
                <v:textbox style="mso-next-textbox:#_x0000_s106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70" style="position:absolute;left:690;top:2305;width:8643;height:359" stroked="f"/>
              <v:rect id="_x0000_s1071" style="position:absolute;left:718;top:2305;width:74;height:491;mso-wrap-style:none" filled="f" stroked="f">
                <v:textbox style="mso-next-textbox:#_x0000_s107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072" style="position:absolute;left:788;top:2305;width:56;height:509;mso-wrap-style:none" filled="f" stroked="f">
                <v:textbox style="mso-next-textbox:#_x0000_s1072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073" style="position:absolute;left:1156;top:2305;width:56;height:509;mso-wrap-style:none" filled="f" stroked="f">
                <v:textbox style="mso-next-textbox:#_x0000_s107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74" style="position:absolute;left:1209;top:2305;width:2577;height:491;mso-wrap-style:none" filled="f" stroked="f">
                <v:textbox style="mso-next-textbox:#_x0000_s1074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лабораторной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диагностике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075" style="position:absolute;left:3661;top:2305;width:56;height:509;mso-wrap-style:none" filled="f" stroked="f">
                <v:textbox style="mso-next-textbox:#_x0000_s107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76" style="position:absolute;left:690;top:2664;width:8643;height:359" stroked="f"/>
              <v:rect id="_x0000_s1077" style="position:absolute;left:718;top:2664;width:74;height:491;mso-wrap-style:none" filled="f" stroked="f">
                <v:textbox style="mso-next-textbox:#_x0000_s107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078" style="position:absolute;left:788;top:2664;width:56;height:509;mso-wrap-style:none" filled="f" stroked="f">
                <v:textbox style="mso-next-textbox:#_x0000_s107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079" style="position:absolute;left:1156;top:2664;width:56;height:509;mso-wrap-style:none" filled="f" stroked="f">
                <v:textbox style="mso-next-textbox:#_x0000_s107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0" style="position:absolute;left:1209;top:2664;width:895;height:491;mso-wrap-style:none" filled="f" stroked="f">
                <v:textbox style="mso-next-textbox:#_x0000_s1080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лечебном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81" style="position:absolute;left:2061;top:2664;width:656;height:491;mso-wrap-style:none" filled="f" stroked="f">
                <v:textbox style="mso-next-textbox:#_x0000_s1081;mso-fit-shape-to-text:t" inset="0,0,0,0">
                  <w:txbxContent>
                    <w:p w:rsidR="0086467D" w:rsidRDefault="0086467D"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у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делу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082" style="position:absolute;left:2684;top:2664;width:56;height:509;mso-wrap-style:none" filled="f" stroked="f">
                <v:textbox style="mso-next-textbox:#_x0000_s1082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3" style="position:absolute;left:690;top:3023;width:8643;height:359" stroked="f"/>
              <v:rect id="_x0000_s1084" style="position:absolute;left:718;top:3023;width:74;height:491;mso-wrap-style:none" filled="f" stroked="f">
                <v:textbox style="mso-next-textbox:#_x0000_s1084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085" style="position:absolute;left:788;top:3023;width:56;height:509;mso-wrap-style:none" filled="f" stroked="f">
                <v:textbox style="mso-next-textbox:#_x0000_s108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086" style="position:absolute;left:1156;top:3023;width:56;height:509;mso-wrap-style:none" filled="f" stroked="f">
                <v:textbox style="mso-next-textbox:#_x0000_s1086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7" style="position:absolute;left:1209;top:3023;width:2292;height:491;mso-wrap-style:none" filled="f" stroked="f">
                <v:textbox style="mso-next-textbox:#_x0000_s1087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медицинскому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массажу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088" style="position:absolute;left:3390;top:3023;width:56;height:509;mso-wrap-style:none" filled="f" stroked="f">
                <v:textbox style="mso-next-textbox:#_x0000_s108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9" style="position:absolute;left:690;top:3382;width:8643;height:358" stroked="f"/>
              <v:rect id="_x0000_s1090" style="position:absolute;left:718;top:3382;width:74;height:491;mso-wrap-style:none" filled="f" stroked="f">
                <v:textbox style="mso-next-textbox:#_x0000_s1090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091" style="position:absolute;left:788;top:3382;width:56;height:509;mso-wrap-style:none" filled="f" stroked="f">
                <v:textbox style="mso-next-textbox:#_x0000_s109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092" style="position:absolute;left:1156;top:3382;width:56;height:509;mso-wrap-style:none" filled="f" stroked="f">
                <v:textbox style="mso-next-textbox:#_x0000_s1092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3" style="position:absolute;left:1209;top:3382;width:3019;height:491;mso-wrap-style:none" filled="f" stroked="f">
                <v:textbox style="mso-next-textbox:#_x0000_s1093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организации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сестринского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дела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094" style="position:absolute;left:4082;top:3382;width:56;height:509;mso-wrap-style:none" filled="f" stroked="f">
                <v:textbox style="mso-next-textbox:#_x0000_s1094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5" style="position:absolute;left:690;top:3740;width:8643;height:362" stroked="f"/>
              <v:rect id="_x0000_s1096" style="position:absolute;left:718;top:3740;width:74;height:491;mso-wrap-style:none" filled="f" stroked="f">
                <v:textbox style="mso-next-textbox:#_x0000_s1096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097" style="position:absolute;left:788;top:3740;width:56;height:509;mso-wrap-style:none" filled="f" stroked="f">
                <v:textbox style="mso-next-textbox:#_x0000_s109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098" style="position:absolute;left:1156;top:3740;width:56;height:509;mso-wrap-style:none" filled="f" stroked="f">
                <v:textbox style="mso-next-textbox:#_x0000_s109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9" style="position:absolute;left:1209;top:3740;width:3042;height:491;mso-wrap-style:none" filled="f" stroked="f">
                <v:textbox style="mso-next-textbox:#_x0000_s1099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сестринскому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делу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в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педиатрии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00" style="position:absolute;left:4104;top:3740;width:56;height:509;mso-wrap-style:none" filled="f" stroked="f">
                <v:textbox style="mso-next-textbox:#_x0000_s1100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01" style="position:absolute;left:690;top:4102;width:8643;height:358" stroked="f"/>
              <v:rect id="_x0000_s1102" style="position:absolute;left:718;top:4101;width:74;height:491;mso-wrap-style:none" filled="f" stroked="f">
                <v:textbox style="mso-next-textbox:#_x0000_s1102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03" style="position:absolute;left:788;top:4101;width:56;height:509;mso-wrap-style:none" filled="f" stroked="f">
                <v:textbox style="mso-next-textbox:#_x0000_s110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04" style="position:absolute;left:1156;top:4101;width:56;height:509;mso-wrap-style:none" filled="f" stroked="f">
                <v:textbox style="mso-next-textbox:#_x0000_s1104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05" style="position:absolute;left:1209;top:4101;width:1391;height:491;mso-wrap-style:none" filled="f" stroked="f">
                <v:textbox style="mso-next-textbox:#_x0000_s1105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физиотерапии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06" style="position:absolute;left:2531;top:4101;width:56;height:509;mso-wrap-style:none" filled="f" stroked="f">
                <v:textbox style="mso-next-textbox:#_x0000_s1106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07" style="position:absolute;left:690;top:4460;width:8643;height:239" stroked="f"/>
              <v:rect id="_x0000_s1108" style="position:absolute;left:718;top:4460;width:56;height:509;mso-wrap-style:none" filled="f" stroked="f">
                <v:textbox style="mso-next-textbox:#_x0000_s110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09" style="position:absolute;left:771;top:4460;width:56;height:509;mso-wrap-style:none" filled="f" stroked="f">
                <v:textbox style="mso-next-textbox:#_x0000_s110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0" style="position:absolute;top:4819;width:9333;height:242" stroked="f"/>
              <v:rect id="_x0000_s1111" style="position:absolute;top:4814;width:5081;height:491;mso-wrap-style:none" filled="f" stroked="f">
                <v:textbox style="mso-next-textbox:#_x0000_s1111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2)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при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оказании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первичной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врачебной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медико</w:t>
                      </w:r>
                      <w:proofErr w:type="spellEnd"/>
                    </w:p>
                  </w:txbxContent>
                </v:textbox>
              </v:rect>
              <v:rect id="_x0000_s1112" style="position:absolute;left:4839;top:4814;width:74;height:491;mso-wrap-style:none" filled="f" stroked="f">
                <v:textbox style="mso-next-textbox:#_x0000_s1112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113" style="position:absolute;left:4908;top:4814;width:2227;height:491;mso-wrap-style:none" filled="f" stroked="f">
                <v:textbox style="mso-next-textbox:#_x0000_s1113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санитарной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помощи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4" style="position:absolute;left:7089;top:4814;width:62;height:509;mso-wrap-style:none" filled="f" stroked="f">
                <v:textbox style="mso-next-textbox:#_x0000_s1114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5" style="position:absolute;left:7147;top:4814;width:1822;height:491;mso-wrap-style:none" filled="f" stroked="f">
                <v:textbox style="mso-next-textbox:#_x0000_s1115;mso-fit-shape-to-text:t" inset="0,0,0,0">
                  <w:txbxContent>
                    <w:p w:rsidR="0086467D" w:rsidRDefault="0086467D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в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амбулаторных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6" style="position:absolute;top:5061;width:9333;height:239" stroked="f"/>
              <v:rect id="_x0000_s1117" style="position:absolute;top:5056;width:1442;height:491;mso-wrap-style:none" filled="f" stroked="f">
                <v:textbox style="mso-next-textbox:#_x0000_s1117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условиях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118" style="position:absolute;left:1372;top:5063;width:56;height:509;mso-wrap-style:none" filled="f" stroked="f">
                <v:textbox style="mso-next-textbox:#_x0000_s111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19" style="position:absolute;left:685;top:5419;width:8648;height:359" stroked="f"/>
              <v:rect id="_x0000_s1120" style="position:absolute;left:711;top:5419;width:74;height:491;mso-wrap-style:none" filled="f" stroked="f">
                <v:textbox style="mso-next-textbox:#_x0000_s1120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21" style="position:absolute;left:781;top:5419;width:56;height:509;mso-wrap-style:none" filled="f" stroked="f">
                <v:textbox style="mso-next-textbox:#_x0000_s112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22" style="position:absolute;left:1149;top:5419;width:56;height:509;mso-wrap-style:none" filled="f" stroked="f">
                <v:textbox style="mso-next-textbox:#_x0000_s1122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3" style="position:absolute;left:1200;top:5419;width:1359;height:491;mso-wrap-style:none" filled="f" stroked="f">
                <v:textbox style="mso-next-textbox:#_x0000_s1123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вакцинации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(п</w:t>
                      </w:r>
                    </w:p>
                  </w:txbxContent>
                </v:textbox>
              </v:rect>
              <v:rect id="_x0000_s1124" style="position:absolute;left:2495;top:5419;width:3930;height:491;mso-wrap-style:none" filled="f" stroked="f">
                <v:textbox style="mso-next-textbox:#_x0000_s1124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роведению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профилактических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прививок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);</w:t>
                      </w:r>
                    </w:p>
                  </w:txbxContent>
                </v:textbox>
              </v:rect>
              <v:rect id="_x0000_s1125" style="position:absolute;left:6237;top:5419;width:56;height:509;mso-wrap-style:none" filled="f" stroked="f">
                <v:textbox style="mso-next-textbox:#_x0000_s112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26" style="position:absolute;left:685;top:5778;width:8648;height:359" stroked="f"/>
              <v:rect id="_x0000_s1127" style="position:absolute;left:711;top:5778;width:74;height:491;mso-wrap-style:none" filled="f" stroked="f">
                <v:textbox style="mso-next-textbox:#_x0000_s112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28" style="position:absolute;left:781;top:5778;width:56;height:509;mso-wrap-style:none" filled="f" stroked="f">
                <v:textbox style="mso-next-textbox:#_x0000_s112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29" style="position:absolute;left:1149;top:5778;width:56;height:509;mso-wrap-style:none" filled="f" stroked="f">
                <v:textbox style="mso-next-textbox:#_x0000_s112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0" style="position:absolute;left:1202;top:5778;width:129;height:509;mso-wrap-style:none" filled="f" stroked="f">
                <v:textbox style="mso-next-textbox:#_x0000_s1130;mso-fit-shape-to-text:t" inset="0,0,0,0">
                  <w:txbxContent>
                    <w:p w:rsidR="0086467D" w:rsidRPr="00C70417" w:rsidRDefault="0086467D"/>
                  </w:txbxContent>
                </v:textbox>
              </v:rect>
              <v:rect id="_x0000_s1131" style="position:absolute;left:4367;top:5778;width:56;height:509;mso-wrap-style:none" filled="f" stroked="f">
                <v:textbox style="mso-next-textbox:#_x0000_s113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2" style="position:absolute;left:685;top:6137;width:8648;height:239" stroked="f"/>
              <v:rect id="_x0000_s1133" style="position:absolute;left:711;top:6137;width:74;height:491;mso-wrap-style:none" filled="f" stroked="f">
                <v:textbox style="mso-next-textbox:#_x0000_s113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34" style="position:absolute;left:781;top:6137;width:56;height:509;mso-wrap-style:none" filled="f" stroked="f">
                <v:textbox style="mso-next-textbox:#_x0000_s1134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35" style="position:absolute;left:1149;top:6137;width:56;height:509;mso-wrap-style:none" filled="f" stroked="f">
                <v:textbox style="mso-next-textbox:#_x0000_s113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6" style="position:absolute;left:1202;top:6137;width:1046;height:491;mso-wrap-style:none" filled="f" stroked="f">
                <v:textbox style="mso-next-textbox:#_x0000_s1136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педиатрии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37" style="position:absolute;left:2196;top:6137;width:56;height:509;mso-wrap-style:none" filled="f" stroked="f">
                <v:textbox style="mso-next-textbox:#_x0000_s113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8" style="position:absolute;top:6495;width:9333;height:362" stroked="f"/>
              <v:rect id="_x0000_s1139" style="position:absolute;top:6495;width:56;height:509;mso-wrap-style:none" filled="f" stroked="f">
                <v:textbox style="mso-next-textbox:#_x0000_s113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0" style="position:absolute;left:53;top:6495;width:56;height:509;mso-wrap-style:none" filled="f" stroked="f">
                <v:textbox style="mso-next-textbox:#_x0000_s1140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1" style="position:absolute;top:6857;width:9333;height:239" stroked="f"/>
              <v:rect id="_x0000_s1142" style="position:absolute;top:6852;width:6253;height:491;mso-wrap-style:none" filled="f" stroked="f">
                <v:textbox style="mso-next-textbox:#_x0000_s1142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4)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при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оказании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первичной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специализированной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медико</w:t>
                      </w:r>
                      <w:proofErr w:type="spellEnd"/>
                    </w:p>
                  </w:txbxContent>
                </v:textbox>
              </v:rect>
              <v:rect id="_x0000_s1143" style="position:absolute;left:5959;top:6852;width:74;height:491;mso-wrap-style:none" filled="f" stroked="f">
                <v:textbox style="mso-next-textbox:#_x0000_s1143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_x0000_s1144" style="position:absolute;left:6026;top:6852;width:2227;height:491;mso-wrap-style:none" filled="f" stroked="f">
                <v:textbox style="mso-next-textbox:#_x0000_s1144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санитарной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помощи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5" style="position:absolute;left:8205;top:6852;width:62;height:509;mso-wrap-style:none" filled="f" stroked="f">
                <v:textbox style="mso-next-textbox:#_x0000_s1145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6" style="position:absolute;left:8263;top:6852;width:136;height:491;mso-wrap-style:none" filled="f" stroked="f">
                <v:textbox style="mso-next-textbox:#_x0000_s1146;mso-fit-shape-to-text:t" inset="0,0,0,0">
                  <w:txbxContent>
                    <w:p w:rsidR="0086467D" w:rsidRDefault="0086467D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в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47" style="position:absolute;top:7096;width:9333;height:239" stroked="f"/>
              <v:rect id="_x0000_s1148" style="position:absolute;top:7091;width:3128;height:491;mso-wrap-style:none" filled="f" stroked="f">
                <v:textbox style="mso-next-textbox:#_x0000_s1148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амбулаторных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условиях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по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149" style="position:absolute;left:2978;top:7098;width:56;height:509;mso-wrap-style:none" filled="f" stroked="f">
                <v:textbox style="mso-next-textbox:#_x0000_s114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0" style="position:absolute;left:685;top:7454;width:8648;height:362" stroked="f"/>
              <v:rect id="_x0000_s1151" style="position:absolute;left:711;top:7454;width:74;height:491;mso-wrap-style:none" filled="f" stroked="f">
                <v:textbox style="mso-next-textbox:#_x0000_s115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52" style="position:absolute;left:781;top:7454;width:56;height:509;mso-wrap-style:none" filled="f" stroked="f">
                <v:textbox style="mso-next-textbox:#_x0000_s1152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53" style="position:absolute;left:1149;top:7454;width:56;height:509;mso-wrap-style:none" filled="f" stroked="f">
                <v:textbox style="mso-next-textbox:#_x0000_s115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4" style="position:absolute;left:1202;top:7454;width:1738;height:491;mso-wrap-style:none" filled="f" stroked="f">
                <v:textbox style="mso-next-textbox:#_x0000_s1154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детской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хирургии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55" style="position:absolute;left:2854;top:7454;width:56;height:509;mso-wrap-style:none" filled="f" stroked="f">
                <v:textbox style="mso-next-textbox:#_x0000_s115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56" style="position:absolute;left:685;top:7816;width:8648;height:358" stroked="f"/>
              <v:rect id="_x0000_s1157" style="position:absolute;left:711;top:7816;width:74;height:491;mso-wrap-style:none" filled="f" stroked="f">
                <v:textbox style="mso-next-textbox:#_x0000_s115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58" style="position:absolute;left:781;top:7816;width:56;height:509;mso-wrap-style:none" filled="f" stroked="f">
                <v:textbox style="mso-next-textbox:#_x0000_s115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59" style="position:absolute;left:1149;top:7816;width:56;height:509;mso-wrap-style:none" filled="f" stroked="f">
                <v:textbox style="mso-next-textbox:#_x0000_s115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0" style="position:absolute;left:1202;top:7816;width:3842;height:491;mso-wrap-style:none" filled="f" stroked="f">
                <v:textbox style="mso-next-textbox:#_x0000_s1160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клинической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лабораторной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диагностике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61" style="position:absolute;left:4858;top:7816;width:56;height:509;mso-wrap-style:none" filled="f" stroked="f">
                <v:textbox style="mso-next-textbox:#_x0000_s116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2" style="position:absolute;left:685;top:8174;width:8648;height:359" stroked="f"/>
              <v:rect id="_x0000_s1163" style="position:absolute;left:711;top:8174;width:74;height:491;mso-wrap-style:none" filled="f" stroked="f">
                <v:textbox style="mso-next-textbox:#_x0000_s116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64" style="position:absolute;left:781;top:8174;width:56;height:509;mso-wrap-style:none" filled="f" stroked="f">
                <v:textbox style="mso-next-textbox:#_x0000_s1164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65" style="position:absolute;left:1149;top:8174;width:56;height:509;mso-wrap-style:none" filled="f" stroked="f">
                <v:textbox style="mso-next-textbox:#_x0000_s116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6" style="position:absolute;left:1202;top:8174;width:1146;height:491;mso-wrap-style:none" filled="f" stroked="f">
                <v:textbox style="mso-next-textbox:#_x0000_s1166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неврологии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67" style="position:absolute;left:2291;top:8174;width:56;height:509;mso-wrap-style:none" filled="f" stroked="f">
                <v:textbox style="mso-next-textbox:#_x0000_s116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68" style="position:absolute;left:685;top:8533;width:8648;height:359" stroked="f"/>
              <v:rect id="_x0000_s1169" style="position:absolute;left:711;top:8533;width:74;height:491;mso-wrap-style:none" filled="f" stroked="f">
                <v:textbox style="mso-next-textbox:#_x0000_s116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70" style="position:absolute;left:781;top:8533;width:56;height:509;mso-wrap-style:none" filled="f" stroked="f">
                <v:textbox style="mso-next-textbox:#_x0000_s1170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71" style="position:absolute;left:1149;top:8533;width:56;height:509;mso-wrap-style:none" filled="f" stroked="f">
                <v:textbox style="mso-next-textbox:#_x0000_s117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2" style="position:absolute;left:1202;top:8533;width:1185;height:491;mso-wrap-style:none" filled="f" stroked="f">
                <v:textbox style="mso-next-textbox:#_x0000_s1172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нефрологии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73" style="position:absolute;left:2327;top:8533;width:56;height:509;mso-wrap-style:none" filled="f" stroked="f">
                <v:textbox style="mso-next-textbox:#_x0000_s117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4" style="position:absolute;left:685;top:8892;width:8648;height:359" stroked="f"/>
              <v:rect id="_x0000_s1175" style="position:absolute;left:711;top:8892;width:74;height:491;mso-wrap-style:none" filled="f" stroked="f">
                <v:textbox style="mso-next-textbox:#_x0000_s117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76" style="position:absolute;left:781;top:8892;width:56;height:509;mso-wrap-style:none" filled="f" stroked="f">
                <v:textbox style="mso-next-textbox:#_x0000_s1176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77" style="position:absolute;left:1149;top:8892;width:56;height:509;mso-wrap-style:none" filled="f" stroked="f">
                <v:textbox style="mso-next-textbox:#_x0000_s117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78" style="position:absolute;left:1202;top:8892;width:6294;height:491;mso-wrap-style:none" filled="f" stroked="f">
                <v:textbox style="mso-next-textbox:#_x0000_s1178;mso-fit-shape-to-text:t" inset="0,0,0,0">
                  <w:txbxContent>
                    <w:p w:rsidR="0086467D" w:rsidRDefault="0086467D">
                      <w:r w:rsidRPr="0086467D">
                        <w:rPr>
                          <w:rFonts w:ascii="Times New Roman" w:hAnsi="Times New Roman"/>
                          <w:color w:val="000000"/>
                        </w:rPr>
                        <w:t xml:space="preserve">оториноларингологии (за исключением </w:t>
                      </w:r>
                      <w:proofErr w:type="spellStart"/>
                      <w:r w:rsidRPr="0086467D">
                        <w:rPr>
                          <w:rFonts w:ascii="Times New Roman" w:hAnsi="Times New Roman"/>
                          <w:color w:val="000000"/>
                        </w:rPr>
                        <w:t>кохлеарной</w:t>
                      </w:r>
                      <w:proofErr w:type="spellEnd"/>
                      <w:r w:rsidRPr="0086467D">
                        <w:rPr>
                          <w:rFonts w:ascii="Times New Roman" w:hAnsi="Times New Roman"/>
                          <w:color w:val="000000"/>
                        </w:rPr>
                        <w:t xml:space="preserve"> имплантации);</w:t>
                      </w:r>
                    </w:p>
                  </w:txbxContent>
                </v:textbox>
              </v:rect>
              <v:rect id="_x0000_s1179" style="position:absolute;left:7195;top:8892;width:56;height:509;mso-wrap-style:none" filled="f" stroked="f">
                <v:textbox style="mso-next-textbox:#_x0000_s117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0" style="position:absolute;left:685;top:9251;width:8648;height:361" stroked="f"/>
              <v:rect id="_x0000_s1181" style="position:absolute;left:711;top:9250;width:74;height:491;mso-wrap-style:none" filled="f" stroked="f">
                <v:textbox style="mso-next-textbox:#_x0000_s118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82" style="position:absolute;left:781;top:9250;width:56;height:509;mso-wrap-style:none" filled="f" stroked="f">
                <v:textbox style="mso-next-textbox:#_x0000_s1182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83" style="position:absolute;left:1149;top:9250;width:56;height:509;mso-wrap-style:none" filled="f" stroked="f">
                <v:textbox style="mso-next-textbox:#_x0000_s118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4" style="position:absolute;left:1202;top:9250;width:1513;height:491;mso-wrap-style:none" filled="f" stroked="f">
                <v:textbox style="mso-next-textbox:#_x0000_s1184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офтальмологии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85" style="position:absolute;left:2641;top:9250;width:56;height:509;mso-wrap-style:none" filled="f" stroked="f">
                <v:textbox style="mso-next-textbox:#_x0000_s118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86" style="position:absolute;left:685;top:9612;width:8648;height:358" stroked="f"/>
              <v:rect id="_x0000_s1187" style="position:absolute;left:711;top:9612;width:74;height:491;mso-wrap-style:none" filled="f" stroked="f">
                <v:textbox style="mso-next-textbox:#_x0000_s118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188" style="position:absolute;left:781;top:9612;width:56;height:509;mso-wrap-style:none" filled="f" stroked="f">
                <v:textbox style="mso-next-textbox:#_x0000_s118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89" style="position:absolute;left:1149;top:9612;width:56;height:509;mso-wrap-style:none" filled="f" stroked="f">
                <v:textbox style="mso-next-textbox:#_x0000_s118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0" style="position:absolute;left:1202;top:9612;width:2674;height:491;mso-wrap-style:none" filled="f" stroked="f">
                <v:textbox style="mso-next-textbox:#_x0000_s1190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травматологии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ортопедии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91" style="position:absolute;left:3747;top:9612;width:56;height:509;mso-wrap-style:none" filled="f" stroked="f">
                <v:textbox style="mso-next-textbox:#_x0000_s119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2" style="position:absolute;left:685;top:9970;width:8648;height:359" stroked="f"/>
              <v:rect id="_x0000_s1193" style="position:absolute;left:711;top:9970;width:56;height:491;mso-wrap-style:none" filled="f" stroked="f">
                <v:textbox style="mso-next-textbox:#_x0000_s119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194" style="position:absolute;left:764;top:9970;width:56;height:509;mso-wrap-style:none" filled="f" stroked="f">
                <v:textbox style="mso-next-textbox:#_x0000_s1194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195" style="position:absolute;left:1132;top:9970;width:56;height:509;mso-wrap-style:none" filled="f" stroked="f">
                <v:textbox style="mso-next-textbox:#_x0000_s119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6" style="position:absolute;left:1185;top:9970;width:1391;height:491;mso-wrap-style:none" filled="f" stroked="f">
                <v:textbox style="mso-next-textbox:#_x0000_s1196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физиотерапии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197" style="position:absolute;left:2507;top:9970;width:56;height:509;mso-wrap-style:none" filled="f" stroked="f">
                <v:textbox style="mso-next-textbox:#_x0000_s119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98" style="position:absolute;left:685;top:10329;width:8648;height:239" stroked="f"/>
              <v:rect id="_x0000_s1199" style="position:absolute;left:711;top:10329;width:56;height:509;mso-wrap-style:none" filled="f" stroked="f">
                <v:textbox style="mso-next-textbox:#_x0000_s119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0" style="position:absolute;left:764;top:10329;width:56;height:509;mso-wrap-style:none" filled="f" stroked="f">
                <v:textbox style="mso-next-textbox:#_x0000_s1200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1" style="position:absolute;top:10688;width:9333;height:241" stroked="f"/>
              <v:rect id="_x0000_s1202" style="position:absolute;top:10683;width:1393;height:491;mso-wrap-style:none" filled="f" stroked="f">
                <v:textbox style="mso-next-textbox:#_x0000_s1202;mso-fit-shape-to-text:t" inset="0,0,0,0">
                  <w:txbxContent>
                    <w:p w:rsidR="0086467D" w:rsidRDefault="0086467D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7.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При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прове</w:t>
                      </w:r>
                      <w:proofErr w:type="spellEnd"/>
                    </w:p>
                  </w:txbxContent>
                </v:textbox>
              </v:rect>
              <v:rect id="_x0000_s1203" style="position:absolute;left:1329;top:10683;width:7595;height:491;mso-wrap-style:none" filled="f" stroked="f">
                <v:textbox style="mso-next-textbox:#_x0000_s1203;mso-fit-shape-to-text:t" inset="0,0,0,0">
                  <w:txbxContent>
                    <w:p w:rsidR="0086467D" w:rsidRDefault="0086467D">
                      <w:proofErr w:type="spellStart"/>
                      <w:r w:rsidRPr="0086467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дении</w:t>
                      </w:r>
                      <w:proofErr w:type="spellEnd"/>
                      <w:r w:rsidRPr="0086467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медицинских осмотров, медицинских освидетельствований и </w:t>
                      </w:r>
                    </w:p>
                  </w:txbxContent>
                </v:textbox>
              </v:rect>
              <v:rect id="_x0000_s1204" style="position:absolute;top:10929;width:9333;height:359" stroked="f"/>
              <v:rect id="_x0000_s1205" style="position:absolute;top:10925;width:9233;height:491;mso-wrap-style:none" filled="f" stroked="f">
                <v:textbox style="mso-next-textbox:#_x0000_s1205;mso-fit-shape-to-text:t" inset="0,0,0,0">
                  <w:txbxContent>
                    <w:p w:rsidR="0086467D" w:rsidRDefault="0086467D">
                      <w:r w:rsidRPr="0086467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медицинских экспертиз организуются и выполняются следующие работы (услуги):</w:t>
                      </w:r>
                    </w:p>
                  </w:txbxContent>
                </v:textbox>
              </v:rect>
              <v:rect id="_x0000_s1206" style="position:absolute;left:8792;top:10932;width:56;height:509;mso-wrap-style:none" filled="f" stroked="f">
                <v:textbox style="mso-next-textbox:#_x0000_s1206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07" style="position:absolute;top:11288;width:9333;height:239" stroked="f"/>
              <v:rect id="_x0000_s1208" style="position:absolute;top:11288;width:4324;height:491;mso-wrap-style:none" filled="f" stroked="f">
                <v:textbox style="mso-next-textbox:#_x0000_s1208;mso-fit-shape-to-text:t" inset="0,0,0,0">
                  <w:txbxContent>
                    <w:p w:rsidR="0086467D" w:rsidRDefault="0086467D">
                      <w:r w:rsidRPr="0086467D">
                        <w:rPr>
                          <w:rFonts w:ascii="Times New Roman" w:hAnsi="Times New Roman"/>
                          <w:color w:val="000000"/>
                        </w:rPr>
                        <w:t xml:space="preserve">1) при проведении медицинских осмотров </w:t>
                      </w:r>
                      <w:proofErr w:type="gramStart"/>
                      <w:r w:rsidRPr="0086467D">
                        <w:rPr>
                          <w:rFonts w:ascii="Times New Roman" w:hAnsi="Times New Roman"/>
                          <w:color w:val="000000"/>
                        </w:rPr>
                        <w:t>по</w:t>
                      </w:r>
                      <w:proofErr w:type="gramEnd"/>
                      <w:r w:rsidRPr="0086467D">
                        <w:rPr>
                          <w:rFonts w:ascii="Times New Roman" w:hAnsi="Times New Roman"/>
                          <w:color w:val="000000"/>
                        </w:rPr>
                        <w:t>:</w:t>
                      </w:r>
                    </w:p>
                  </w:txbxContent>
                </v:textbox>
              </v:rect>
              <v:rect id="_x0000_s1209" style="position:absolute;left:4118;top:11288;width:56;height:509;mso-wrap-style:none" filled="f" stroked="f">
                <v:textbox style="mso-next-textbox:#_x0000_s120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0" style="position:absolute;left:685;top:11647;width:8648;height:359" stroked="f"/>
              <v:rect id="_x0000_s1211" style="position:absolute;left:711;top:11647;width:74;height:491;mso-wrap-style:none" filled="f" stroked="f">
                <v:textbox style="mso-next-textbox:#_x0000_s1211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212" style="position:absolute;left:781;top:11647;width:56;height:509;mso-wrap-style:none" filled="f" stroked="f">
                <v:textbox style="mso-next-textbox:#_x0000_s1212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213" style="position:absolute;left:1149;top:11647;width:56;height:509;mso-wrap-style:none" filled="f" stroked="f">
                <v:textbox style="mso-next-textbox:#_x0000_s1213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4" style="position:absolute;left:1202;top:11647;width:5737;height:491;mso-wrap-style:none" filled="f" stroked="f">
                <v:textbox style="mso-next-textbox:#_x0000_s1214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медицинским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осмотрам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предварительным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периодическим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);</w:t>
                      </w:r>
                    </w:p>
                  </w:txbxContent>
                </v:textbox>
              </v:rect>
              <v:rect id="_x0000_s1215" style="position:absolute;left:6663;top:11647;width:56;height:509;mso-wrap-style:none" filled="f" stroked="f">
                <v:textbox style="mso-next-textbox:#_x0000_s121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16" style="position:absolute;left:685;top:12006;width:8648;height:241" stroked="f"/>
              <v:rect id="_x0000_s1217" style="position:absolute;left:711;top:12006;width:74;height:491;mso-wrap-style:none" filled="f" stroked="f">
                <v:textbox style="mso-next-textbox:#_x0000_s1217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·</w:t>
                      </w:r>
                    </w:p>
                  </w:txbxContent>
                </v:textbox>
              </v:rect>
              <v:rect id="_x0000_s1218" style="position:absolute;left:781;top:12006;width:56;height:509;mso-wrap-style:none" filled="f" stroked="f">
                <v:textbox style="mso-next-textbox:#_x0000_s121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      </w:t>
                      </w:r>
                    </w:p>
                  </w:txbxContent>
                </v:textbox>
              </v:rect>
              <v:rect id="_x0000_s1219" style="position:absolute;left:1149;top:12006;width:56;height:509;mso-wrap-style:none" filled="f" stroked="f">
                <v:textbox style="mso-next-textbox:#_x0000_s1219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0" style="position:absolute;left:1202;top:12006;width:237;height:491;mso-wrap-style:none" filled="f" stroked="f">
                <v:textbox style="mso-next-textbox:#_x0000_s1220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ме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221" style="position:absolute;left:1427;top:12006;width:3912;height:491;mso-wrap-style:none" filled="f" stroked="f">
                <v:textbox style="mso-next-textbox:#_x0000_s1221;mso-fit-shape-to-text:t" inset="0,0,0,0">
                  <w:txbxContent>
                    <w:p w:rsidR="0086467D" w:rsidRDefault="0086467D"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дицинским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осмотрам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профилактическим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>;</w:t>
                      </w:r>
                    </w:p>
                  </w:txbxContent>
                </v:textbox>
              </v:rect>
              <v:rect id="_x0000_s1222" style="position:absolute;left:5150;top:12006;width:56;height:509;mso-wrap-style:none" filled="f" stroked="f">
                <v:textbox style="mso-next-textbox:#_x0000_s1222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3" style="position:absolute;top:12367;width:9333;height:358" stroked="f"/>
              <v:rect id="_x0000_s1224" style="position:absolute;top:12367;width:56;height:509;mso-wrap-style:none" filled="f" stroked="f">
                <v:textbox style="mso-next-textbox:#_x0000_s1224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5" style="position:absolute;left:53;top:12367;width:56;height:509;mso-wrap-style:none" filled="f" stroked="f">
                <v:textbox style="mso-next-textbox:#_x0000_s1225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6" style="position:absolute;top:12725;width:9333;height:240" stroked="f"/>
              <v:rect id="_x0000_s1227" style="position:absolute;top:12725;width:4372;height:491;mso-wrap-style:none" filled="f" stroked="f">
                <v:textbox style="mso-next-textbox:#_x0000_s1227;mso-fit-shape-to-text:t" inset="0,0,0,0">
                  <w:txbxContent>
                    <w:p w:rsidR="0086467D" w:rsidRDefault="0086467D">
                      <w:r w:rsidRPr="0086467D">
                        <w:rPr>
                          <w:rFonts w:ascii="Times New Roman" w:hAnsi="Times New Roman"/>
                          <w:color w:val="000000"/>
                        </w:rPr>
                        <w:t xml:space="preserve">3) при проведении медицинских экспертиз </w:t>
                      </w:r>
                      <w:proofErr w:type="gramStart"/>
                      <w:r w:rsidRPr="0086467D">
                        <w:rPr>
                          <w:rFonts w:ascii="Times New Roman" w:hAnsi="Times New Roman"/>
                          <w:color w:val="000000"/>
                        </w:rPr>
                        <w:t>по</w:t>
                      </w:r>
                      <w:proofErr w:type="gramEnd"/>
                      <w:r w:rsidRPr="0086467D">
                        <w:rPr>
                          <w:rFonts w:ascii="Times New Roman" w:hAnsi="Times New Roman"/>
                          <w:color w:val="000000"/>
                        </w:rPr>
                        <w:t>:</w:t>
                      </w:r>
                    </w:p>
                  </w:txbxContent>
                </v:textbox>
              </v:rect>
              <v:rect id="_x0000_s1228" style="position:absolute;left:4164;top:12725;width:56;height:509;mso-wrap-style:none" filled="f" stroked="f">
                <v:textbox style="mso-next-textbox:#_x0000_s1228;mso-fit-shape-to-text:t" inset="0,0,0,0">
                  <w:txbxContent>
                    <w:p w:rsidR="0086467D" w:rsidRDefault="0086467D">
                      <w:r>
                        <w:rPr>
                          <w:rFonts w:ascii="Times New Roman" w:hAnsi="Times New Roman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29" style="position:absolute;left:685;top:13084;width:8648;height:239" stroked="f"/>
            </v:group>
            <v:rect id="_x0000_s1231" style="position:absolute;left:711;top:13084;width:74;height:491;mso-wrap-style:none" filled="f" stroked="f">
              <v:textbox style="mso-fit-shape-to-text:t" inset="0,0,0,0">
                <w:txbxContent>
                  <w:p w:rsidR="0086467D" w:rsidRDefault="0086467D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·</w:t>
                    </w:r>
                  </w:p>
                </w:txbxContent>
              </v:textbox>
            </v:rect>
            <v:rect id="_x0000_s1232" style="position:absolute;left:781;top:13084;width:56;height:509;mso-wrap-style:none" filled="f" stroked="f">
              <v:textbox style="mso-fit-shape-to-text:t" inset="0,0,0,0">
                <w:txbxContent>
                  <w:p w:rsidR="0086467D" w:rsidRDefault="0086467D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      </w:t>
                    </w:r>
                  </w:p>
                </w:txbxContent>
              </v:textbox>
            </v:rect>
            <v:rect id="_x0000_s1233" style="position:absolute;left:1149;top:13084;width:56;height:509;mso-wrap-style:none" filled="f" stroked="f">
              <v:textbox style="mso-fit-shape-to-text:t" inset="0,0,0,0">
                <w:txbxContent>
                  <w:p w:rsidR="0086467D" w:rsidRDefault="0086467D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4" style="position:absolute;left:1202;top:13084;width:4083;height:491;mso-wrap-style:none" filled="f" stroked="f">
              <v:textbox style="mso-fit-shape-to-text:t" inset="0,0,0,0">
                <w:txbxContent>
                  <w:p w:rsidR="0086467D" w:rsidRDefault="0086467D"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экспертизе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временной</w:t>
                    </w:r>
                    <w:proofErr w:type="spellEnd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нетрудоспособности</w:t>
                    </w:r>
                    <w:proofErr w:type="spellEnd"/>
                  </w:p>
                </w:txbxContent>
              </v:textbox>
            </v:rect>
            <v:rect id="_x0000_s1235" style="position:absolute;left:5088;top:13084;width:56;height:509;mso-wrap-style:none" filled="f" stroked="f">
              <v:textbox style="mso-fit-shape-to-text:t" inset="0,0,0,0">
                <w:txbxContent>
                  <w:p w:rsidR="0086467D" w:rsidRDefault="0086467D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                                                  </w:t>
                    </w:r>
                  </w:p>
                </w:txbxContent>
              </v:textbox>
            </v:rect>
            <v:rect id="_x0000_s1236" style="position:absolute;left:7757;top:13082;width:682;height:491;mso-wrap-style:none" filled="f" stroked="f">
              <v:textbox style="mso-fit-shape-to-text:t" inset="0,0,0,0">
                <w:txbxContent>
                  <w:p w:rsidR="0086467D" w:rsidRDefault="0086467D">
                    <w:proofErr w:type="spellStart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lang w:val="en-US"/>
                      </w:rPr>
                      <w:t>Район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lang w:val="en-US"/>
                      </w:rPr>
                      <w:t>:</w:t>
                    </w:r>
                  </w:p>
                </w:txbxContent>
              </v:textbox>
            </v:rect>
            <v:rect id="_x0000_s1237" style="position:absolute;left:8406;top:13082;width:56;height:509;mso-wrap-style:none" filled="f" stroked="f">
              <v:textbox style="mso-fit-shape-to-text:t" inset="0,0,0,0">
                <w:txbxContent>
                  <w:p w:rsidR="0086467D" w:rsidRDefault="0086467D"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8" style="position:absolute;left:8459;top:13084;width:908;height:491;mso-wrap-style:none" filled="f" stroked="f">
              <v:textbox style="mso-fit-shape-to-text:t" inset="0,0,0,0">
                <w:txbxContent>
                  <w:p w:rsidR="0086467D" w:rsidRDefault="0086467D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г. 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>Липецк</w:t>
                    </w:r>
                    <w:proofErr w:type="spellEnd"/>
                  </w:p>
                </w:txbxContent>
              </v:textbox>
            </v:rect>
            <v:rect id="_x0000_s1239" style="position:absolute;left:9321;top:13084;width:56;height:509;mso-wrap-style:none" filled="f" stroked="f">
              <v:textbox style="mso-fit-shape-to-text:t" inset="0,0,0,0">
                <w:txbxContent>
                  <w:p w:rsidR="0086467D" w:rsidRDefault="0086467D">
                    <w:r>
                      <w:rPr>
                        <w:rFonts w:ascii="Times New Roman" w:hAnsi="Times New Roman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40" style="position:absolute;top:13441;width:50;height:509;mso-wrap-style:none" filled="f" stroked="f">
              <v:textbox style="mso-fit-shape-to-text:t" inset="0,0,0,0">
                <w:txbxContent>
                  <w:p w:rsidR="0086467D" w:rsidRDefault="0086467D">
                    <w:r>
                      <w:rPr>
                        <w:rFonts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sectPr w:rsidR="00525228" w:rsidRPr="00034749" w:rsidSect="00034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C3D"/>
    <w:multiLevelType w:val="hybridMultilevel"/>
    <w:tmpl w:val="9AE6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749"/>
    <w:rsid w:val="00020C3F"/>
    <w:rsid w:val="00034749"/>
    <w:rsid w:val="001709DB"/>
    <w:rsid w:val="00252F6D"/>
    <w:rsid w:val="00525228"/>
    <w:rsid w:val="00551ECB"/>
    <w:rsid w:val="00646C26"/>
    <w:rsid w:val="008039AF"/>
    <w:rsid w:val="0086467D"/>
    <w:rsid w:val="00A262A7"/>
    <w:rsid w:val="00A70357"/>
    <w:rsid w:val="00C70417"/>
    <w:rsid w:val="00CC1E06"/>
    <w:rsid w:val="00CF69EB"/>
    <w:rsid w:val="00D75404"/>
    <w:rsid w:val="00E9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34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4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34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749"/>
    <w:rPr>
      <w:b/>
      <w:bCs/>
    </w:rPr>
  </w:style>
  <w:style w:type="character" w:customStyle="1" w:styleId="apple-converted-space">
    <w:name w:val="apple-converted-space"/>
    <w:basedOn w:val="a0"/>
    <w:rsid w:val="00034749"/>
  </w:style>
  <w:style w:type="character" w:styleId="a5">
    <w:name w:val="Hyperlink"/>
    <w:basedOn w:val="a0"/>
    <w:uiPriority w:val="99"/>
    <w:semiHidden/>
    <w:unhideWhenUsed/>
    <w:rsid w:val="00034749"/>
    <w:rPr>
      <w:color w:val="0000FF"/>
      <w:u w:val="single"/>
    </w:rPr>
  </w:style>
  <w:style w:type="table" w:styleId="a6">
    <w:name w:val="Table Grid"/>
    <w:basedOn w:val="a1"/>
    <w:uiPriority w:val="59"/>
    <w:rsid w:val="00CC1E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5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0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300E-FBC9-422E-B1A2-A0D58BD5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Links>
    <vt:vector size="6" baseType="variant">
      <vt:variant>
        <vt:i4>3407931</vt:i4>
      </vt:variant>
      <vt:variant>
        <vt:i4>0</vt:i4>
      </vt:variant>
      <vt:variant>
        <vt:i4>0</vt:i4>
      </vt:variant>
      <vt:variant>
        <vt:i4>5</vt:i4>
      </vt:variant>
      <vt:variant>
        <vt:lpwstr>http://uzalo48.lipetsk.ru/taxonomy/term/232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2018-11-14T11:04:00Z</dcterms:created>
  <dcterms:modified xsi:type="dcterms:W3CDTF">2018-11-14T11:04:00Z</dcterms:modified>
</cp:coreProperties>
</file>