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Подготовка к сдаче анализов крови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Общие правила при подготовке к исследованию (желательно соблюдать эти правила при проведении биохимических, гормональных, гематологических тестов, комплексных иммунологических тестов, результаты зависимы от физиологического состояния человека):</w:t>
      </w:r>
    </w:p>
    <w:p w:rsidR="00DA3869" w:rsidRPr="00DA3869" w:rsidRDefault="00DA3869" w:rsidP="00DA3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По возможности, рекомендуется сдавать кровь утром, в период с 8 до 11 часов, натощак (не менее 8 часов и не более 14 часов голода, питье – вода, в обычном режиме), накануне избегать пищевых перегрузок.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Пациент должен быть проинструктирован в устной форме или письменно в виде памятки. Например ,если при взятии крови на глюкозу натощак пациента нужно проинструктировать, что пить воду он может, но ни в коем случае он не должен пить чай или кофе. Если запретить пить воду, то это может вызвать дегидратацию.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Липимическая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сыворотка, например, может быть после употребления в пищу мяса, масла, крема или сыра, что приводит к ложным результатам и потребует повторного забора крови.</w:t>
      </w:r>
    </w:p>
    <w:p w:rsidR="00DA3869" w:rsidRPr="00DA3869" w:rsidRDefault="00DA3869" w:rsidP="00DA3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исследованием, длительность отмены определяется периодом выведения препарата из крови.</w:t>
      </w:r>
    </w:p>
    <w:p w:rsidR="00DA3869" w:rsidRPr="00DA3869" w:rsidRDefault="00DA3869" w:rsidP="00DA3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Алкоголь – исключить приём алкоголя накануне исследования.</w:t>
      </w:r>
    </w:p>
    <w:p w:rsidR="00DA3869" w:rsidRPr="00DA3869" w:rsidRDefault="00DA3869" w:rsidP="00DA3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Курение - не курить минимально в течение 1 часа до исследования.</w:t>
      </w:r>
    </w:p>
    <w:p w:rsidR="00DA3869" w:rsidRPr="00DA3869" w:rsidRDefault="00DA3869" w:rsidP="00DA3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Исключить физические и эмоциональные стрессы накануне исследования.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Мышечная активность оказывает большое влияние на результаты биохимических анализов.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Обычно большинство из этих исследований быстро приходят к норме. Однако некоторые ферменты могут оставаться повышенными в течении 24 часов после интенсивной физической нагрузки.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Физические упражнения влияют на показатели гемостаза: активируют свёртывание,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фибринолиз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и  функциональную активность тромбоцитов.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Эмоциональный стресс оказывает влияние на уровень катехоламинов, могут вызвать переходящий лейкоцитоз, снижение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Fe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. Сильное беспокойство вызывает дисбаланс КЩС, увеличение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лактата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и жирных кислот.</w:t>
      </w:r>
    </w:p>
    <w:p w:rsidR="00DA3869" w:rsidRPr="00DA3869" w:rsidRDefault="00DA3869" w:rsidP="00DA3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После прихода в медицинский офис рекомендуется отдохнуть (лучше - посидеть) 10-20 минут перед взятием проб крови.</w:t>
      </w:r>
    </w:p>
    <w:p w:rsidR="00DA3869" w:rsidRPr="00DA3869" w:rsidRDefault="00DA3869" w:rsidP="00DA3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 После некоторых медицинских процедур (например, биопсия предстательной железы перед исследованием ПСА) следует отложить лабораторное обследование на несколько дней.</w:t>
      </w:r>
    </w:p>
    <w:p w:rsidR="00DA3869" w:rsidRPr="00DA3869" w:rsidRDefault="00DA3869" w:rsidP="00DA3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lastRenderedPageBreak/>
        <w:t>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Минимальные требования: тесты на инфекции, экстренные исследования — желательно натощак (4 - 6 часов).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Пищевой режим, специальные требования: строго натощак, после 12 - 14 часового голодания, следует сдавать кровь для определения параметров липидного профиля (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холестерол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, ЛПВП, ЛПНП,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триглицериды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апо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А1,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апо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В, ЛПОНП,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липопротеин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а);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глюкозотолерантный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тест выполняется утром натощак после не менее 12-ти, но не более 16-ти часов голодания.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Подготовка пациента к анализу крови на </w:t>
      </w:r>
      <w:proofErr w:type="spellStart"/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онкомаркеры</w:t>
      </w:r>
      <w:proofErr w:type="spellEnd"/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Опухолевые маркеры или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онкомаркеры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это особые вещества содержащиеся в крови и других биологических жидкостях.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Онкомаркеры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появляются в крови или повышается их уровень при наличии онкологических заболеваний определенных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органов. Например, ПСА (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простатспецифический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антиген) повышается при раке простаты и СА-125 появляется при раке яичников.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сдавать анализ крови натощак, т.е. через 8-12 часов после приема пищи;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за 3 дня до анализа не употреблять алкоголь;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в день анализа не курить;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не есть жирную, жареную, острую и экзотическую пищу за 3 дня до сдачи крови;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при анализе на ПСА за неделю (7 дней) до анализа воздержаться от половой жизни и не иметь воздействия на предстательную железу — массаж,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трансуретральное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УЗИ, пальцевое обследование предстательной железы;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прекратить прием любых лекарственных средств, если это не возможно — предупредить лечащего врача;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сдавать анализ крови на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онкомаркеры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лучше утром, до 11 часов, так как все нормы разработаны именно на время в 7 до 11 утра;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желательно не иметь никакой физической нагрузки за 3 дня до исследования;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в приемной лаборатории лучше посидеть 10-15 минут, для того чтоб нервная система успокоилась;</w:t>
      </w:r>
    </w:p>
    <w:p w:rsidR="00DA3869" w:rsidRPr="00DA3869" w:rsidRDefault="00DA3869" w:rsidP="00DA3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если за неделю до анализа на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онкомаркеры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Вам проводили какие либо обследования — УЗИ, рентген, МРТ (например, компьютерная томография позвоночника при подозрении на его опухоли или метастазы), КТ — предупредите об этом лечащего врача;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Поскольку нормы для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онкомаркеров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имеют очень узкие границы, то анализ лучше сдавать в одной и той же лаборатории.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lastRenderedPageBreak/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Подготовка к сбору мочи и кала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Моча и кал для анализов собираются в  посуду для анализов специального назначения из пластика, ее можно приобрести в аптеках города.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Сбор мочи для общего анализа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Накануне сдачи анализа рекомендуется не употреблять овощи и фрукты, которые могут изменить цвет мочи (свекла, морковь и пр.), не принимать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диуретики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Перед сбором мочи надо произвести тщательный гигиенический туалет половых органов. Женщинам не рекомендуется сдавать анализ мочи во время менструации. 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Сразу после сбора мочи плотно закройте контейнер  крышкой. Доставить контейнер с мочой в медицинский центр  необходимо в течение дня (по графику приёма биоматериала  с 8.00-8.30.). Если нет возможности сразу доставить мочу в медицинский центр, то контейнер с мочой следует хранить при температуре +2...+8°С.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Сбор суточной мочи для биохимического анализа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Собирается моча за сутки. Первая утренняя порция мочи удаляется. Все последующие порции мочи, выделенные в течение дня, ночи и утренняя порция следующего дня собираются в одну ёмкость, которая хранится в холодильнике (+4...+8°C) в течение всего времени сбора (это необходимое условие, так как при комнатной температуре существенно снижается содержание глюкозы).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После завершения сбора мочи содержимое ёмкости точно измерить, обязательно перемешать и сразу же отлить в небольшую баночку (не больше 5 мл). Эту баночку принести в медицинский офис для исследования. Всю мочу приносить не надо. На направительном бланке нужно указать суточный объём мочи (диурез) в миллилитрах, например: «Диурез 1250 мл», напишите также рост и вес пациента.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Сбор мочи для исследования по Нечипоренко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Сразу после сна (натощак) собирают среднюю порцию утренней мочи при свободном мочеиспускании. Мужчины при мочеиспускании должны полностью оттянуть кожную складку и освободить наружное отверстие </w:t>
      </w:r>
      <w:r w:rsidRPr="00DA3869">
        <w:rPr>
          <w:rFonts w:ascii="Verdana" w:eastAsia="Times New Roman" w:hAnsi="Verdana" w:cs="Times New Roman"/>
          <w:color w:val="000000"/>
          <w:lang w:eastAsia="ru-RU"/>
        </w:rPr>
        <w:lastRenderedPageBreak/>
        <w:t>мочеиспускательного канала. Женщины должны раздвинуть половые губы. Сбор мочи проводят по методу "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трехстаканной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" пробы: больной начинает мочиться в первый стакан, продолжает - во второй, заканчивает - в третий. Преобладающей по объему должна быть вторая порция, сбор которой проводят в чистую, сухую, бесцветную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широкогорлую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посуду (не касаясь склянкой тела). Собранную среднюю порцию мочи (20-25 мл) сразу доставляют в лабораторию в контейнере. Допускается хранение мочи в холодильнике (при 2o-4oС), но не более 1,5 часов. Пациент сообщает время сбора мочи манипуляционной сестре.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Сбор мочи для исследования по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Зимницкому</w:t>
      </w:r>
      <w:proofErr w:type="spellEnd"/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Пациент остается на обычном режиме питания, но учитывает количество выпитой жидкости за сутки. 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6-00 до 9-00, 2 порция - с 9-00 до 12-00, 3 порция - с 12-00 до 15-00, 4 порция - с 15-00 до 18-00, 5 порция - с 18-00 до 21-00, 6 порция - с 21-00 до 24-00, 7 порция - с 24-00 до 3-00, 8 порция - с 3-00 до 6-00 часов. Все собранное количество мочи в 8 баночках доставляется в лабораторию. Пациент обязательно указывает объем суточной мочи!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Сбор кала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Кал для исследования должен быть собран в чистую, сухую,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широкогорлую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посуду, желательно стеклянную. Следует избегать примеси к калу мочи, выделений из половых органов, лекарств.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Кал доставляется в лабораторию утром; желательно, чтобы с момента дефекации до исследования прошло не более 12 ч (при условии хранения на холоде). Нельзя направлять кал на исследование после клизм, а также рентгенологического исследования желудка и кишечника.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При исследовании кала, основной целью которого является определение функциональной способности пищеварительного тракта, т.е. степени усвоения пищевых веществ, необходимо в течение 4—5 дней соблюдать специальную диету, содержащую установленное количество различных пищевых продуктов. Можно использовать 2 диеты — Шмидта и Певзнера; диета Шмидта является щадящей, диета Певзнера представляет максимальную пищевую нагрузку для здорового человека.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DA3869">
        <w:rPr>
          <w:rFonts w:ascii="Verdana" w:eastAsia="Times New Roman" w:hAnsi="Verdana" w:cs="Times New Roman"/>
          <w:color w:val="000000"/>
          <w:u w:val="single"/>
          <w:lang w:eastAsia="ru-RU"/>
        </w:rPr>
        <w:t>Диета Шмидта:</w:t>
      </w:r>
      <w:r w:rsidRPr="00DA3869">
        <w:rPr>
          <w:rFonts w:ascii="Verdana" w:eastAsia="Times New Roman" w:hAnsi="Verdana" w:cs="Times New Roman"/>
          <w:color w:val="000000"/>
          <w:lang w:eastAsia="ru-RU"/>
        </w:rPr>
        <w:t> дневной рацион (распределяется на 5 приемов пищи) — 1—1,5 л молока, 2—3 яйца всмятку, белый хлеб с маслом, 125 г мяса, 200 г картофельного пюре, овсяная каша. Общая калорийность — 2250 калорий.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u w:val="single"/>
          <w:lang w:eastAsia="ru-RU"/>
        </w:rPr>
        <w:t> Диета Певзнера:</w:t>
      </w: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 дневной рацион: 200 г белого и 200 г черного хлеба, 250 г жареного мяса, 100 г масла, 40 г сахара, жареный картофель, морковь,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салаты,квашеная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капуста, гречневая и рисовая каши, компот, свежие фрукты. Общая калорийность — 3250 калорий.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 При выборе диеты необходимо учитывать состояние органов пищеварения, а также привычный характер питания. Пробную диету дают в течение 4—5 дней,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копрологическое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исследование проводят троекратно: на 3-й, 4-й, 5-й день (при условии ежедневного самостоятельного опорожнения кишечника).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При невозможности использовать указанные диеты достаточно обычной смешанной пищи, содержащей необходимые пищевые вещества в умеренном, но достаточном количестве.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Кал на скрытую кровь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Больной за 3-5 дней до исследования не должен есть мясо, рыбу, томаты (их можно заменить молочно-крупяными блюдами). Пациент не должен чистить зубы. Материал собирается на четвертый день в чистую, сухую баночку с широким горлышком 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Анализ кала на яйца </w:t>
      </w:r>
      <w:proofErr w:type="spellStart"/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гильминтов</w:t>
      </w:r>
      <w:proofErr w:type="spellEnd"/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Материал собирается без подготовки в чистую, сухую баночку с широким горлышком. Кал собирают после самостоятельной дефекации в небольших количествах, из разных участков каловых масс. Больной не должен соблюдать диету. Материал доставляется в лабораторию утром.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Исследование мокроты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Обычно собирают утреннюю порцию мокроты до приема пищи (в 8—9 ч утра), полученную путем откашливания. Следует избегать попадания в образец слюны и секрета носоглотки или синусов. Мокроту собирают в чистую сухую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широкогорлую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склянку.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Предварительно больной должен прополоскать рот и глотку кипяченой водой и вычистить зубы. Если мокрота спонтанно не отделяется, можно применить ингаляцию смесью растворов хлорида натрия (15 %) и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пропиленгликоля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(20 %), предварительно подогретой до 37 °С. После ингаляции в течение 20 мин больной обычно откашливает мокроту.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Желательно доставить в лабораторию и исследовать свежевыделенную мокроту как можно скорее, хотя для некоторых исследований (например, исследование на микобактерии туберкулеза) отсрочка не приносит большого вреда.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При невозможности немедленного исследования мокроту необходимо хранить в прохладном месте, лучше — в холодильнике. Нецелесообразно собирать мокроту за большой промежуток времени (более суток), так как длительное стояние приводит к размножению бактерий и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аутолизу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элементов мокроты.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 xml:space="preserve">Подготовка к урографии, </w:t>
      </w:r>
      <w:proofErr w:type="spellStart"/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ирригоскопии</w:t>
      </w:r>
      <w:proofErr w:type="spellEnd"/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За три дня до исследования необходимо исключить из рациона пищу, богатую клетчаткой (свежие фрукты и овощи, зелень, злаковые, бобовые, грибы, ягоды, черный хлеб).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Можно употреблять бульон, отварное мясо, рыбу, курицу, сыр, белый хлеб, масло, печенье.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Если Вы страдаете запорами, необходимо ежедневно принимать слабительные препараты, которыми Вы обычно пользуетесь. Можно даже несколько увеличить их дозу.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При подготовке к обследованию принять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Эндофальк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или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Фортранс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(или аналогичные препараты) согласно их инструкции. 2 клизмы вечером, 1 - утром (клизмы до чистых вод).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Утром за 2-3 часа до исследования легкий завтрак - 0,5 стакана сладкого чая + кусочек подсушенного белого хлеба.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Подготовка к рентгенографии поясничного отдела позвоночника</w:t>
      </w:r>
    </w:p>
    <w:p w:rsidR="00DA3869" w:rsidRPr="00DA3869" w:rsidRDefault="00DA3869" w:rsidP="00DA3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за три дня до исследования исключить из рациона: черный хлеб, молоко, горох, фасоль, капусту, свежие овощи, фрукты и сладкие блюда;</w:t>
      </w:r>
    </w:p>
    <w:p w:rsidR="00DA3869" w:rsidRPr="00DA3869" w:rsidRDefault="00DA3869" w:rsidP="00DA3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накануне исследования не позднее 18:00 - легкий ужин, затем постановка 2-х очистительных клизм в 19:00 и 21:00;</w:t>
      </w:r>
    </w:p>
    <w:p w:rsidR="00DA3869" w:rsidRPr="00DA3869" w:rsidRDefault="00DA3869" w:rsidP="00DA3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в день исследования - еще одна очистительная клизма за 2 часа до исследования;</w:t>
      </w:r>
    </w:p>
    <w:p w:rsidR="00DA3869" w:rsidRPr="00DA3869" w:rsidRDefault="00DA3869" w:rsidP="00DA3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прийти натощак  (не есть, не пить).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Подготовка к УЗИ предстательной железы (осмотр через прямую кишку)</w:t>
      </w:r>
    </w:p>
    <w:p w:rsidR="00DA3869" w:rsidRPr="00DA3869" w:rsidRDefault="00DA3869" w:rsidP="00DA38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утром очистительная  клизма   </w:t>
      </w:r>
    </w:p>
    <w:p w:rsidR="00DA3869" w:rsidRPr="00DA3869" w:rsidRDefault="00DA3869" w:rsidP="00DA38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за 1 час до обследования выпить 1 литр жидкости (не мочиться)</w:t>
      </w:r>
    </w:p>
    <w:p w:rsidR="00DA3869" w:rsidRPr="00DA3869" w:rsidRDefault="00DA3869" w:rsidP="00DA38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в день обследования приходить натощак;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Подготовка к УЗИ малого таза, мочевого пузыря.</w:t>
      </w:r>
    </w:p>
    <w:p w:rsidR="00DA3869" w:rsidRPr="00DA3869" w:rsidRDefault="00DA3869" w:rsidP="00DA3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накануне исследования – легкий ужин не позднее 19 часов;</w:t>
      </w:r>
    </w:p>
    <w:p w:rsidR="00DA3869" w:rsidRPr="00DA3869" w:rsidRDefault="00DA3869" w:rsidP="00DA3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в день обследования за 1 час до исследования выпить 1 литр жидкости (для наполнения мочевого пузыря) и не мочиться;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Подготовка к УЗИ органов брюшной полости (включая надпочечники и сосуды брюшной полости).</w:t>
      </w:r>
    </w:p>
    <w:p w:rsidR="00DA3869" w:rsidRPr="00DA3869" w:rsidRDefault="00DA3869" w:rsidP="00DA38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накануне исследования- легкий ужин не позднее 18 часов, исключая прием  грубой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трудноперевариваемой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пищи;  </w:t>
      </w:r>
    </w:p>
    <w:p w:rsidR="00DA3869" w:rsidRPr="00DA3869" w:rsidRDefault="00DA3869" w:rsidP="00DA38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исследование проводится натощак, в день исследования не пить, не принимать пищу, лекарственные препараты;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Подготовка к ЭФГДС (</w:t>
      </w:r>
      <w:proofErr w:type="spellStart"/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эзофагогастродуоденоскопии</w:t>
      </w:r>
      <w:proofErr w:type="spellEnd"/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)</w:t>
      </w:r>
    </w:p>
    <w:p w:rsidR="00DA3869" w:rsidRPr="00DA3869" w:rsidRDefault="00DA3869" w:rsidP="00DA38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накануне исследования - легкий ужин не позднее 18 часов, исключая прием грубой </w:t>
      </w:r>
      <w:proofErr w:type="spellStart"/>
      <w:r w:rsidRPr="00DA3869">
        <w:rPr>
          <w:rFonts w:ascii="Verdana" w:eastAsia="Times New Roman" w:hAnsi="Verdana" w:cs="Times New Roman"/>
          <w:color w:val="000000"/>
          <w:lang w:eastAsia="ru-RU"/>
        </w:rPr>
        <w:t>трудноперевариваемой</w:t>
      </w:r>
      <w:proofErr w:type="spellEnd"/>
      <w:r w:rsidRPr="00DA3869">
        <w:rPr>
          <w:rFonts w:ascii="Verdana" w:eastAsia="Times New Roman" w:hAnsi="Verdana" w:cs="Times New Roman"/>
          <w:color w:val="000000"/>
          <w:lang w:eastAsia="ru-RU"/>
        </w:rPr>
        <w:t xml:space="preserve"> пищи;</w:t>
      </w:r>
    </w:p>
    <w:p w:rsidR="00DA3869" w:rsidRPr="00DA3869" w:rsidRDefault="00DA3869" w:rsidP="00DA38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исследование проводится натощак, в день процедуры не пить, не принимать пищу, лекарственные препараты, не курить;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A3869" w:rsidRPr="00DA3869" w:rsidRDefault="00DA3869" w:rsidP="00DA386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b/>
          <w:bCs/>
          <w:color w:val="000000"/>
          <w:lang w:eastAsia="ru-RU"/>
        </w:rPr>
        <w:t>УЗИ молочных желез</w:t>
      </w:r>
    </w:p>
    <w:p w:rsidR="00DA3869" w:rsidRPr="00DA3869" w:rsidRDefault="00DA3869" w:rsidP="00DA38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DA3869">
        <w:rPr>
          <w:rFonts w:ascii="Verdana" w:eastAsia="Times New Roman" w:hAnsi="Verdana" w:cs="Times New Roman"/>
          <w:color w:val="000000"/>
          <w:lang w:eastAsia="ru-RU"/>
        </w:rPr>
        <w:t>УЗИ молочных желез выполняется с 5-го по 10-й день от начала менструального цикла.</w:t>
      </w:r>
    </w:p>
    <w:p w:rsidR="006F46AA" w:rsidRDefault="00DA3869"/>
    <w:sectPr w:rsidR="006F46AA" w:rsidSect="00B2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167"/>
    <w:multiLevelType w:val="multilevel"/>
    <w:tmpl w:val="E47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5C97"/>
    <w:multiLevelType w:val="multilevel"/>
    <w:tmpl w:val="AD6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55417"/>
    <w:multiLevelType w:val="multilevel"/>
    <w:tmpl w:val="8F3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670B8"/>
    <w:multiLevelType w:val="multilevel"/>
    <w:tmpl w:val="1FE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069F2"/>
    <w:multiLevelType w:val="multilevel"/>
    <w:tmpl w:val="664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7691E"/>
    <w:multiLevelType w:val="multilevel"/>
    <w:tmpl w:val="C952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72028"/>
    <w:multiLevelType w:val="multilevel"/>
    <w:tmpl w:val="C28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061FF"/>
    <w:multiLevelType w:val="multilevel"/>
    <w:tmpl w:val="635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90764"/>
    <w:multiLevelType w:val="multilevel"/>
    <w:tmpl w:val="67E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A1634"/>
    <w:multiLevelType w:val="multilevel"/>
    <w:tmpl w:val="DB40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3869"/>
    <w:rsid w:val="00406E26"/>
    <w:rsid w:val="009B0529"/>
    <w:rsid w:val="00B27C10"/>
    <w:rsid w:val="00D0065D"/>
    <w:rsid w:val="00DA3869"/>
    <w:rsid w:val="00E8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869"/>
    <w:rPr>
      <w:b/>
      <w:bCs/>
    </w:rPr>
  </w:style>
  <w:style w:type="character" w:customStyle="1" w:styleId="apple-converted-space">
    <w:name w:val="apple-converted-space"/>
    <w:basedOn w:val="a0"/>
    <w:rsid w:val="00DA3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2052</Words>
  <Characters>11700</Characters>
  <Application>Microsoft Office Word</Application>
  <DocSecurity>0</DocSecurity>
  <Lines>97</Lines>
  <Paragraphs>27</Paragraphs>
  <ScaleCrop>false</ScaleCrop>
  <Company/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2016-04-27T12:45:00Z</dcterms:created>
  <dcterms:modified xsi:type="dcterms:W3CDTF">2016-04-27T12:46:00Z</dcterms:modified>
</cp:coreProperties>
</file>