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E6F" w:rsidRPr="00E45022" w:rsidRDefault="00455E6F" w:rsidP="00455E6F">
      <w:pPr>
        <w:jc w:val="center"/>
        <w:rPr>
          <w:rFonts w:ascii="Times New Roman" w:hAnsi="Times New Roman" w:cs="Times New Roman"/>
          <w:sz w:val="28"/>
          <w:szCs w:val="28"/>
        </w:rPr>
      </w:pPr>
      <w:r>
        <w:rPr>
          <w:rFonts w:ascii="Times New Roman" w:hAnsi="Times New Roman" w:cs="Times New Roman"/>
          <w:sz w:val="28"/>
          <w:szCs w:val="28"/>
        </w:rPr>
        <w:t>Протокол №3</w:t>
      </w:r>
    </w:p>
    <w:p w:rsidR="00455E6F" w:rsidRPr="00E45022" w:rsidRDefault="00455E6F" w:rsidP="00455E6F">
      <w:pPr>
        <w:jc w:val="center"/>
        <w:rPr>
          <w:rFonts w:ascii="Times New Roman" w:hAnsi="Times New Roman" w:cs="Times New Roman"/>
          <w:b/>
          <w:sz w:val="28"/>
          <w:szCs w:val="28"/>
        </w:rPr>
      </w:pPr>
      <w:r w:rsidRPr="00E45022">
        <w:rPr>
          <w:rFonts w:ascii="Times New Roman" w:hAnsi="Times New Roman" w:cs="Times New Roman"/>
          <w:b/>
          <w:sz w:val="28"/>
          <w:szCs w:val="28"/>
        </w:rPr>
        <w:t>Заседания Общественного совета при Общественной палате Липецкой области</w:t>
      </w:r>
    </w:p>
    <w:p w:rsidR="00455E6F" w:rsidRDefault="00455E6F" w:rsidP="00455E6F">
      <w:pPr>
        <w:jc w:val="center"/>
        <w:rPr>
          <w:rFonts w:ascii="Times New Roman" w:hAnsi="Times New Roman" w:cs="Times New Roman"/>
          <w:sz w:val="28"/>
          <w:szCs w:val="28"/>
        </w:rPr>
      </w:pPr>
      <w:r>
        <w:rPr>
          <w:rFonts w:ascii="Times New Roman" w:hAnsi="Times New Roman" w:cs="Times New Roman"/>
          <w:sz w:val="28"/>
          <w:szCs w:val="28"/>
        </w:rPr>
        <w:t>24</w:t>
      </w:r>
      <w:bookmarkStart w:id="0" w:name="_GoBack"/>
      <w:bookmarkEnd w:id="0"/>
      <w:r w:rsidRPr="00E45022">
        <w:rPr>
          <w:rFonts w:ascii="Times New Roman" w:hAnsi="Times New Roman" w:cs="Times New Roman"/>
          <w:sz w:val="28"/>
          <w:szCs w:val="28"/>
        </w:rPr>
        <w:t>.</w:t>
      </w:r>
      <w:r>
        <w:rPr>
          <w:rFonts w:ascii="Times New Roman" w:hAnsi="Times New Roman" w:cs="Times New Roman"/>
          <w:sz w:val="28"/>
          <w:szCs w:val="28"/>
        </w:rPr>
        <w:t>12</w:t>
      </w:r>
      <w:r w:rsidRPr="00E45022">
        <w:rPr>
          <w:rFonts w:ascii="Times New Roman" w:hAnsi="Times New Roman" w:cs="Times New Roman"/>
          <w:sz w:val="28"/>
          <w:szCs w:val="28"/>
        </w:rPr>
        <w:t>.2018</w:t>
      </w:r>
    </w:p>
    <w:p w:rsidR="00455E6F" w:rsidRDefault="00455E6F" w:rsidP="00455E6F">
      <w:pPr>
        <w:jc w:val="both"/>
        <w:rPr>
          <w:rFonts w:ascii="Times New Roman" w:hAnsi="Times New Roman" w:cs="Times New Roman"/>
          <w:sz w:val="28"/>
          <w:szCs w:val="28"/>
        </w:rPr>
      </w:pPr>
      <w:r>
        <w:rPr>
          <w:rFonts w:ascii="Times New Roman" w:hAnsi="Times New Roman" w:cs="Times New Roman"/>
          <w:sz w:val="28"/>
          <w:szCs w:val="28"/>
        </w:rPr>
        <w:t>Повестка дня:</w:t>
      </w:r>
    </w:p>
    <w:p w:rsidR="00455E6F" w:rsidRDefault="00455E6F" w:rsidP="00455E6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Утверждение плана деятельности Совета на 2019 год.</w:t>
      </w:r>
    </w:p>
    <w:p w:rsidR="00455E6F" w:rsidRDefault="00455E6F" w:rsidP="00455E6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Результаты </w:t>
      </w:r>
      <w:proofErr w:type="gramStart"/>
      <w:r>
        <w:rPr>
          <w:rFonts w:ascii="Times New Roman" w:hAnsi="Times New Roman" w:cs="Times New Roman"/>
          <w:sz w:val="28"/>
          <w:szCs w:val="28"/>
        </w:rPr>
        <w:t>проведения независимой оценки качества условий оказания услуг</w:t>
      </w:r>
      <w:proofErr w:type="gramEnd"/>
      <w:r>
        <w:rPr>
          <w:rFonts w:ascii="Times New Roman" w:hAnsi="Times New Roman" w:cs="Times New Roman"/>
          <w:sz w:val="28"/>
          <w:szCs w:val="28"/>
        </w:rPr>
        <w:t xml:space="preserve"> медицинскими организациями Липецкой области</w:t>
      </w:r>
    </w:p>
    <w:p w:rsidR="00455E6F" w:rsidRDefault="00455E6F" w:rsidP="00455E6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Разное.</w:t>
      </w:r>
    </w:p>
    <w:p w:rsidR="00455E6F" w:rsidRDefault="00455E6F" w:rsidP="00455E6F">
      <w:pPr>
        <w:pStyle w:val="a3"/>
        <w:jc w:val="both"/>
        <w:rPr>
          <w:rFonts w:ascii="Times New Roman" w:hAnsi="Times New Roman" w:cs="Times New Roman"/>
          <w:sz w:val="28"/>
          <w:szCs w:val="28"/>
        </w:rPr>
      </w:pPr>
    </w:p>
    <w:p w:rsidR="00455E6F" w:rsidRDefault="00455E6F" w:rsidP="00455E6F">
      <w:pPr>
        <w:pStyle w:val="a3"/>
        <w:ind w:left="0" w:firstLine="142"/>
        <w:jc w:val="both"/>
        <w:rPr>
          <w:rFonts w:ascii="Times New Roman" w:hAnsi="Times New Roman" w:cs="Times New Roman"/>
          <w:sz w:val="28"/>
          <w:szCs w:val="28"/>
        </w:rPr>
      </w:pPr>
      <w:r>
        <w:rPr>
          <w:rFonts w:ascii="Times New Roman" w:hAnsi="Times New Roman" w:cs="Times New Roman"/>
          <w:sz w:val="28"/>
          <w:szCs w:val="28"/>
        </w:rPr>
        <w:t>Присутствовали:</w:t>
      </w:r>
    </w:p>
    <w:p w:rsidR="00455E6F" w:rsidRDefault="00455E6F" w:rsidP="00455E6F">
      <w:pPr>
        <w:pStyle w:val="a3"/>
        <w:ind w:left="0" w:firstLine="142"/>
        <w:jc w:val="both"/>
        <w:rPr>
          <w:rFonts w:ascii="Times New Roman" w:hAnsi="Times New Roman" w:cs="Times New Roman"/>
          <w:sz w:val="28"/>
          <w:szCs w:val="28"/>
        </w:rPr>
      </w:pPr>
      <w:proofErr w:type="spellStart"/>
      <w:r>
        <w:rPr>
          <w:rFonts w:ascii="Times New Roman" w:hAnsi="Times New Roman" w:cs="Times New Roman"/>
          <w:sz w:val="28"/>
          <w:szCs w:val="28"/>
        </w:rPr>
        <w:t>Загрядский</w:t>
      </w:r>
      <w:proofErr w:type="spellEnd"/>
      <w:r>
        <w:rPr>
          <w:rFonts w:ascii="Times New Roman" w:hAnsi="Times New Roman" w:cs="Times New Roman"/>
          <w:sz w:val="28"/>
          <w:szCs w:val="28"/>
        </w:rPr>
        <w:t xml:space="preserve"> М.А. – председатель Совета</w:t>
      </w:r>
    </w:p>
    <w:p w:rsidR="00455E6F" w:rsidRDefault="00455E6F" w:rsidP="00455E6F">
      <w:pPr>
        <w:pStyle w:val="a3"/>
        <w:ind w:left="0" w:firstLine="142"/>
        <w:jc w:val="both"/>
        <w:rPr>
          <w:rFonts w:ascii="Times New Roman" w:hAnsi="Times New Roman" w:cs="Times New Roman"/>
          <w:sz w:val="28"/>
          <w:szCs w:val="28"/>
        </w:rPr>
      </w:pPr>
      <w:proofErr w:type="spellStart"/>
      <w:r>
        <w:rPr>
          <w:rFonts w:ascii="Times New Roman" w:hAnsi="Times New Roman" w:cs="Times New Roman"/>
          <w:sz w:val="28"/>
          <w:szCs w:val="28"/>
        </w:rPr>
        <w:t>Гокова</w:t>
      </w:r>
      <w:proofErr w:type="spellEnd"/>
      <w:r>
        <w:rPr>
          <w:rFonts w:ascii="Times New Roman" w:hAnsi="Times New Roman" w:cs="Times New Roman"/>
          <w:sz w:val="28"/>
          <w:szCs w:val="28"/>
        </w:rPr>
        <w:t xml:space="preserve"> Е.И. – заместитель председателя Совета</w:t>
      </w:r>
    </w:p>
    <w:p w:rsidR="00455E6F" w:rsidRDefault="00455E6F" w:rsidP="00455E6F">
      <w:pPr>
        <w:pStyle w:val="a3"/>
        <w:ind w:left="0" w:firstLine="142"/>
        <w:jc w:val="both"/>
        <w:rPr>
          <w:rFonts w:ascii="Times New Roman" w:hAnsi="Times New Roman" w:cs="Times New Roman"/>
          <w:sz w:val="28"/>
          <w:szCs w:val="28"/>
        </w:rPr>
      </w:pPr>
      <w:r>
        <w:rPr>
          <w:rFonts w:ascii="Times New Roman" w:hAnsi="Times New Roman" w:cs="Times New Roman"/>
          <w:sz w:val="28"/>
          <w:szCs w:val="28"/>
        </w:rPr>
        <w:t>Степанова Т.И. – член Совета</w:t>
      </w:r>
    </w:p>
    <w:p w:rsidR="00455E6F" w:rsidRDefault="00455E6F" w:rsidP="00455E6F">
      <w:pPr>
        <w:pStyle w:val="a3"/>
        <w:ind w:left="0" w:firstLine="142"/>
        <w:jc w:val="both"/>
        <w:rPr>
          <w:rFonts w:ascii="Times New Roman" w:hAnsi="Times New Roman" w:cs="Times New Roman"/>
          <w:sz w:val="28"/>
          <w:szCs w:val="28"/>
        </w:rPr>
      </w:pPr>
      <w:proofErr w:type="spellStart"/>
      <w:r>
        <w:rPr>
          <w:rFonts w:ascii="Times New Roman" w:hAnsi="Times New Roman" w:cs="Times New Roman"/>
          <w:sz w:val="28"/>
          <w:szCs w:val="28"/>
        </w:rPr>
        <w:t>Чернышова</w:t>
      </w:r>
      <w:proofErr w:type="spellEnd"/>
      <w:r>
        <w:rPr>
          <w:rFonts w:ascii="Times New Roman" w:hAnsi="Times New Roman" w:cs="Times New Roman"/>
          <w:sz w:val="28"/>
          <w:szCs w:val="28"/>
        </w:rPr>
        <w:t xml:space="preserve"> В.И. – секретарь Совета</w:t>
      </w:r>
    </w:p>
    <w:p w:rsidR="00455E6F" w:rsidRDefault="00455E6F" w:rsidP="00455E6F">
      <w:pPr>
        <w:pStyle w:val="a3"/>
        <w:ind w:left="0" w:firstLine="142"/>
        <w:jc w:val="both"/>
        <w:rPr>
          <w:rFonts w:ascii="Times New Roman" w:hAnsi="Times New Roman" w:cs="Times New Roman"/>
          <w:sz w:val="28"/>
          <w:szCs w:val="28"/>
        </w:rPr>
      </w:pPr>
      <w:proofErr w:type="gramStart"/>
      <w:r>
        <w:rPr>
          <w:rFonts w:ascii="Times New Roman" w:hAnsi="Times New Roman" w:cs="Times New Roman"/>
          <w:sz w:val="28"/>
          <w:szCs w:val="28"/>
        </w:rPr>
        <w:t>Старых</w:t>
      </w:r>
      <w:proofErr w:type="gramEnd"/>
      <w:r>
        <w:rPr>
          <w:rFonts w:ascii="Times New Roman" w:hAnsi="Times New Roman" w:cs="Times New Roman"/>
          <w:sz w:val="28"/>
          <w:szCs w:val="28"/>
        </w:rPr>
        <w:t xml:space="preserve"> Ю.С. – член Совета</w:t>
      </w:r>
    </w:p>
    <w:p w:rsidR="00455E6F" w:rsidRDefault="00455E6F" w:rsidP="00455E6F">
      <w:pPr>
        <w:pStyle w:val="a3"/>
        <w:ind w:left="0" w:firstLine="142"/>
        <w:jc w:val="both"/>
        <w:rPr>
          <w:rFonts w:ascii="Times New Roman" w:hAnsi="Times New Roman" w:cs="Times New Roman"/>
          <w:sz w:val="28"/>
          <w:szCs w:val="28"/>
        </w:rPr>
      </w:pPr>
    </w:p>
    <w:p w:rsidR="00455E6F" w:rsidRDefault="00455E6F" w:rsidP="00455E6F">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По первому вопросу выступала </w:t>
      </w:r>
      <w:proofErr w:type="spellStart"/>
      <w:r>
        <w:rPr>
          <w:rFonts w:ascii="Times New Roman" w:hAnsi="Times New Roman" w:cs="Times New Roman"/>
          <w:sz w:val="28"/>
          <w:szCs w:val="28"/>
        </w:rPr>
        <w:t>Гокова</w:t>
      </w:r>
      <w:proofErr w:type="spellEnd"/>
      <w:r>
        <w:rPr>
          <w:rFonts w:ascii="Times New Roman" w:hAnsi="Times New Roman" w:cs="Times New Roman"/>
          <w:sz w:val="28"/>
          <w:szCs w:val="28"/>
        </w:rPr>
        <w:t xml:space="preserve"> Е.И., заместитель председателя Совета. Она ознакомила членов Совета с предстоящей деятельностью Совета в 2019 году. Определила особенности направлений данной деятельности, предложила кандидатуры из числа членов Совета, которые будут отвечать за конкретные направления деятельности Совета. Так же Елена Игоревна предложила определить перечень медицинских организаций Липецкой области, в которые будут совершены выезды для ознакомления с деятельностью медицинских организаций в рамках НОК. </w:t>
      </w:r>
    </w:p>
    <w:p w:rsidR="00455E6F" w:rsidRDefault="00455E6F" w:rsidP="00455E6F">
      <w:pPr>
        <w:pStyle w:val="a3"/>
        <w:ind w:left="502"/>
        <w:jc w:val="both"/>
        <w:rPr>
          <w:rFonts w:ascii="Times New Roman" w:hAnsi="Times New Roman" w:cs="Times New Roman"/>
          <w:sz w:val="28"/>
          <w:szCs w:val="28"/>
        </w:rPr>
      </w:pPr>
    </w:p>
    <w:p w:rsidR="00455E6F" w:rsidRDefault="00455E6F" w:rsidP="00455E6F">
      <w:pPr>
        <w:pStyle w:val="a3"/>
        <w:ind w:left="502"/>
        <w:jc w:val="both"/>
        <w:rPr>
          <w:rFonts w:ascii="Times New Roman" w:hAnsi="Times New Roman" w:cs="Times New Roman"/>
          <w:sz w:val="28"/>
          <w:szCs w:val="28"/>
        </w:rPr>
      </w:pPr>
      <w:r>
        <w:rPr>
          <w:rFonts w:ascii="Times New Roman" w:hAnsi="Times New Roman" w:cs="Times New Roman"/>
          <w:sz w:val="28"/>
          <w:szCs w:val="28"/>
        </w:rPr>
        <w:t xml:space="preserve">Выступали: </w:t>
      </w:r>
      <w:proofErr w:type="spellStart"/>
      <w:r>
        <w:rPr>
          <w:rFonts w:ascii="Times New Roman" w:hAnsi="Times New Roman" w:cs="Times New Roman"/>
          <w:sz w:val="28"/>
          <w:szCs w:val="28"/>
        </w:rPr>
        <w:t>Загрядский</w:t>
      </w:r>
      <w:proofErr w:type="spellEnd"/>
      <w:r>
        <w:rPr>
          <w:rFonts w:ascii="Times New Roman" w:hAnsi="Times New Roman" w:cs="Times New Roman"/>
          <w:sz w:val="28"/>
          <w:szCs w:val="28"/>
        </w:rPr>
        <w:t xml:space="preserve"> М.А., Степанова Т.И.</w:t>
      </w:r>
    </w:p>
    <w:p w:rsidR="00455E6F" w:rsidRDefault="00455E6F" w:rsidP="00455E6F">
      <w:pPr>
        <w:pStyle w:val="a3"/>
        <w:ind w:left="502"/>
        <w:jc w:val="both"/>
        <w:rPr>
          <w:rFonts w:ascii="Times New Roman" w:hAnsi="Times New Roman" w:cs="Times New Roman"/>
          <w:sz w:val="28"/>
          <w:szCs w:val="28"/>
        </w:rPr>
      </w:pPr>
      <w:r>
        <w:rPr>
          <w:rFonts w:ascii="Times New Roman" w:hAnsi="Times New Roman" w:cs="Times New Roman"/>
          <w:sz w:val="28"/>
          <w:szCs w:val="28"/>
        </w:rPr>
        <w:t xml:space="preserve">Решили: </w:t>
      </w:r>
    </w:p>
    <w:p w:rsidR="00455E6F" w:rsidRDefault="00455E6F" w:rsidP="00455E6F">
      <w:pPr>
        <w:pStyle w:val="a3"/>
        <w:ind w:left="502"/>
        <w:jc w:val="both"/>
        <w:rPr>
          <w:rFonts w:ascii="Times New Roman" w:hAnsi="Times New Roman" w:cs="Times New Roman"/>
          <w:sz w:val="28"/>
          <w:szCs w:val="28"/>
        </w:rPr>
      </w:pPr>
      <w:r>
        <w:rPr>
          <w:rFonts w:ascii="Times New Roman" w:hAnsi="Times New Roman" w:cs="Times New Roman"/>
          <w:sz w:val="28"/>
          <w:szCs w:val="28"/>
        </w:rPr>
        <w:t>1. Утвердить план деятельности Совета на 2019 год;</w:t>
      </w:r>
    </w:p>
    <w:p w:rsidR="00455E6F" w:rsidRDefault="00455E6F" w:rsidP="00455E6F">
      <w:pPr>
        <w:pStyle w:val="a3"/>
        <w:ind w:left="502"/>
        <w:jc w:val="both"/>
        <w:rPr>
          <w:rFonts w:ascii="Times New Roman" w:hAnsi="Times New Roman" w:cs="Times New Roman"/>
          <w:sz w:val="28"/>
          <w:szCs w:val="28"/>
        </w:rPr>
      </w:pPr>
      <w:r>
        <w:rPr>
          <w:rFonts w:ascii="Times New Roman" w:hAnsi="Times New Roman" w:cs="Times New Roman"/>
          <w:sz w:val="28"/>
          <w:szCs w:val="28"/>
        </w:rPr>
        <w:t>2. Утвердить перечень медицинских организаций, в которые будут совершены выезды для ознакомления с деятельностью медицинских организаций в рамках НОК.</w:t>
      </w:r>
    </w:p>
    <w:p w:rsidR="00455E6F" w:rsidRDefault="00455E6F" w:rsidP="00455E6F">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По второму вопросу выступала </w:t>
      </w:r>
      <w:proofErr w:type="spellStart"/>
      <w:r>
        <w:rPr>
          <w:rFonts w:ascii="Times New Roman" w:hAnsi="Times New Roman" w:cs="Times New Roman"/>
          <w:sz w:val="28"/>
          <w:szCs w:val="28"/>
        </w:rPr>
        <w:t>Гокова</w:t>
      </w:r>
      <w:proofErr w:type="spellEnd"/>
      <w:r>
        <w:rPr>
          <w:rFonts w:ascii="Times New Roman" w:hAnsi="Times New Roman" w:cs="Times New Roman"/>
          <w:sz w:val="28"/>
          <w:szCs w:val="28"/>
        </w:rPr>
        <w:t xml:space="preserve"> Е.И., заместитель председателя Совета. Она ознакомил членов совета с результатами независимой </w:t>
      </w:r>
      <w:proofErr w:type="gramStart"/>
      <w:r>
        <w:rPr>
          <w:rFonts w:ascii="Times New Roman" w:hAnsi="Times New Roman" w:cs="Times New Roman"/>
          <w:sz w:val="28"/>
          <w:szCs w:val="28"/>
        </w:rPr>
        <w:t>оценки качества условий оказания услуг</w:t>
      </w:r>
      <w:proofErr w:type="gramEnd"/>
      <w:r>
        <w:rPr>
          <w:rFonts w:ascii="Times New Roman" w:hAnsi="Times New Roman" w:cs="Times New Roman"/>
          <w:sz w:val="28"/>
          <w:szCs w:val="28"/>
        </w:rPr>
        <w:t xml:space="preserve"> медицинскими организациями Липецкой области. Ознакомила членов Совета с информацией о размещении результатов на сайте Министерства здравоохранения </w:t>
      </w:r>
      <w:r>
        <w:rPr>
          <w:rFonts w:ascii="Times New Roman" w:hAnsi="Times New Roman" w:cs="Times New Roman"/>
          <w:sz w:val="28"/>
          <w:szCs w:val="28"/>
        </w:rPr>
        <w:lastRenderedPageBreak/>
        <w:t>Российской Федерации в разделе «Независимая оценка качества условий оказания услуг».</w:t>
      </w:r>
    </w:p>
    <w:p w:rsidR="00455E6F" w:rsidRDefault="00455E6F" w:rsidP="00455E6F">
      <w:pPr>
        <w:pStyle w:val="a3"/>
        <w:ind w:left="502"/>
        <w:jc w:val="both"/>
        <w:rPr>
          <w:rFonts w:ascii="Times New Roman" w:hAnsi="Times New Roman" w:cs="Times New Roman"/>
          <w:sz w:val="28"/>
          <w:szCs w:val="28"/>
        </w:rPr>
      </w:pPr>
    </w:p>
    <w:p w:rsidR="00455E6F" w:rsidRDefault="00455E6F" w:rsidP="00455E6F">
      <w:pPr>
        <w:pStyle w:val="a3"/>
        <w:ind w:left="502"/>
        <w:jc w:val="both"/>
        <w:rPr>
          <w:rFonts w:ascii="Times New Roman" w:hAnsi="Times New Roman" w:cs="Times New Roman"/>
          <w:sz w:val="28"/>
          <w:szCs w:val="28"/>
        </w:rPr>
      </w:pPr>
      <w:r>
        <w:rPr>
          <w:rFonts w:ascii="Times New Roman" w:hAnsi="Times New Roman" w:cs="Times New Roman"/>
          <w:sz w:val="28"/>
          <w:szCs w:val="28"/>
        </w:rPr>
        <w:t xml:space="preserve">Выступили: </w:t>
      </w:r>
      <w:proofErr w:type="gramStart"/>
      <w:r>
        <w:rPr>
          <w:rFonts w:ascii="Times New Roman" w:hAnsi="Times New Roman" w:cs="Times New Roman"/>
          <w:sz w:val="28"/>
          <w:szCs w:val="28"/>
        </w:rPr>
        <w:t>Старых</w:t>
      </w:r>
      <w:proofErr w:type="gramEnd"/>
      <w:r>
        <w:rPr>
          <w:rFonts w:ascii="Times New Roman" w:hAnsi="Times New Roman" w:cs="Times New Roman"/>
          <w:sz w:val="28"/>
          <w:szCs w:val="28"/>
        </w:rPr>
        <w:t xml:space="preserve"> Ю.С.., </w:t>
      </w:r>
      <w:proofErr w:type="spellStart"/>
      <w:r>
        <w:rPr>
          <w:rFonts w:ascii="Times New Roman" w:hAnsi="Times New Roman" w:cs="Times New Roman"/>
          <w:sz w:val="28"/>
          <w:szCs w:val="28"/>
        </w:rPr>
        <w:t>Чернышова</w:t>
      </w:r>
      <w:proofErr w:type="spellEnd"/>
      <w:r>
        <w:rPr>
          <w:rFonts w:ascii="Times New Roman" w:hAnsi="Times New Roman" w:cs="Times New Roman"/>
          <w:sz w:val="28"/>
          <w:szCs w:val="28"/>
        </w:rPr>
        <w:t xml:space="preserve"> В.И.</w:t>
      </w:r>
    </w:p>
    <w:p w:rsidR="00455E6F" w:rsidRDefault="00455E6F" w:rsidP="00455E6F">
      <w:pPr>
        <w:pStyle w:val="a3"/>
        <w:ind w:left="502"/>
        <w:jc w:val="both"/>
        <w:rPr>
          <w:rFonts w:ascii="Times New Roman" w:hAnsi="Times New Roman" w:cs="Times New Roman"/>
          <w:sz w:val="28"/>
          <w:szCs w:val="28"/>
        </w:rPr>
      </w:pPr>
    </w:p>
    <w:p w:rsidR="00455E6F" w:rsidRDefault="00455E6F" w:rsidP="00455E6F">
      <w:pPr>
        <w:pStyle w:val="a3"/>
        <w:ind w:left="502"/>
        <w:jc w:val="both"/>
        <w:rPr>
          <w:rFonts w:ascii="Times New Roman" w:hAnsi="Times New Roman" w:cs="Times New Roman"/>
          <w:sz w:val="28"/>
          <w:szCs w:val="28"/>
        </w:rPr>
      </w:pPr>
      <w:r>
        <w:rPr>
          <w:rFonts w:ascii="Times New Roman" w:hAnsi="Times New Roman" w:cs="Times New Roman"/>
          <w:sz w:val="28"/>
          <w:szCs w:val="28"/>
        </w:rPr>
        <w:t xml:space="preserve">Решили: принять к сведению выступление </w:t>
      </w:r>
      <w:proofErr w:type="spellStart"/>
      <w:r>
        <w:rPr>
          <w:rFonts w:ascii="Times New Roman" w:hAnsi="Times New Roman" w:cs="Times New Roman"/>
          <w:sz w:val="28"/>
          <w:szCs w:val="28"/>
        </w:rPr>
        <w:t>Гоковой</w:t>
      </w:r>
      <w:proofErr w:type="spellEnd"/>
      <w:r>
        <w:rPr>
          <w:rFonts w:ascii="Times New Roman" w:hAnsi="Times New Roman" w:cs="Times New Roman"/>
          <w:sz w:val="28"/>
          <w:szCs w:val="28"/>
        </w:rPr>
        <w:t xml:space="preserve"> Е.И. и утвердить положительными результаты независимой </w:t>
      </w:r>
      <w:proofErr w:type="gramStart"/>
      <w:r>
        <w:rPr>
          <w:rFonts w:ascii="Times New Roman" w:hAnsi="Times New Roman" w:cs="Times New Roman"/>
          <w:sz w:val="28"/>
          <w:szCs w:val="28"/>
        </w:rPr>
        <w:t>оценки качества условий оказания услуг</w:t>
      </w:r>
      <w:proofErr w:type="gramEnd"/>
      <w:r>
        <w:rPr>
          <w:rFonts w:ascii="Times New Roman" w:hAnsi="Times New Roman" w:cs="Times New Roman"/>
          <w:sz w:val="28"/>
          <w:szCs w:val="28"/>
        </w:rPr>
        <w:t xml:space="preserve"> медицинскими организациями Липецкой области.</w:t>
      </w:r>
    </w:p>
    <w:p w:rsidR="00455E6F" w:rsidRDefault="00455E6F" w:rsidP="00455E6F">
      <w:pPr>
        <w:pStyle w:val="a3"/>
        <w:ind w:left="502"/>
        <w:jc w:val="both"/>
        <w:rPr>
          <w:rFonts w:ascii="Times New Roman" w:hAnsi="Times New Roman" w:cs="Times New Roman"/>
          <w:sz w:val="28"/>
          <w:szCs w:val="28"/>
        </w:rPr>
      </w:pPr>
    </w:p>
    <w:p w:rsidR="00455E6F" w:rsidRDefault="00455E6F" w:rsidP="00455E6F">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По третьему вопросу выступала Е.И. </w:t>
      </w:r>
      <w:proofErr w:type="spellStart"/>
      <w:r>
        <w:rPr>
          <w:rFonts w:ascii="Times New Roman" w:hAnsi="Times New Roman" w:cs="Times New Roman"/>
          <w:sz w:val="28"/>
          <w:szCs w:val="28"/>
        </w:rPr>
        <w:t>Гокова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которая</w:t>
      </w:r>
      <w:proofErr w:type="gramEnd"/>
      <w:r>
        <w:rPr>
          <w:rFonts w:ascii="Times New Roman" w:hAnsi="Times New Roman" w:cs="Times New Roman"/>
          <w:sz w:val="28"/>
          <w:szCs w:val="28"/>
        </w:rPr>
        <w:t xml:space="preserve"> ознакомила членов Совета с планом основных мероприятий управления здравоохранения Липецкой области по антикоррупционной политике на 2019 год.</w:t>
      </w:r>
    </w:p>
    <w:p w:rsidR="00455E6F" w:rsidRDefault="00455E6F" w:rsidP="00455E6F">
      <w:pPr>
        <w:jc w:val="both"/>
        <w:rPr>
          <w:rFonts w:ascii="Times New Roman" w:hAnsi="Times New Roman" w:cs="Times New Roman"/>
          <w:sz w:val="28"/>
          <w:szCs w:val="28"/>
        </w:rPr>
      </w:pPr>
    </w:p>
    <w:p w:rsidR="00455E6F" w:rsidRDefault="00455E6F" w:rsidP="00455E6F">
      <w:pPr>
        <w:jc w:val="both"/>
        <w:rPr>
          <w:rFonts w:ascii="Times New Roman" w:hAnsi="Times New Roman" w:cs="Times New Roman"/>
          <w:sz w:val="28"/>
          <w:szCs w:val="28"/>
        </w:rPr>
      </w:pPr>
    </w:p>
    <w:p w:rsidR="00455E6F" w:rsidRDefault="00455E6F" w:rsidP="00455E6F">
      <w:pPr>
        <w:jc w:val="both"/>
        <w:rPr>
          <w:rFonts w:ascii="Times New Roman" w:hAnsi="Times New Roman" w:cs="Times New Roman"/>
          <w:sz w:val="28"/>
          <w:szCs w:val="28"/>
        </w:rPr>
      </w:pPr>
    </w:p>
    <w:p w:rsidR="00455E6F" w:rsidRDefault="00455E6F" w:rsidP="00455E6F">
      <w:pPr>
        <w:jc w:val="both"/>
        <w:rPr>
          <w:rFonts w:ascii="Times New Roman" w:hAnsi="Times New Roman" w:cs="Times New Roman"/>
          <w:sz w:val="28"/>
          <w:szCs w:val="28"/>
        </w:rPr>
      </w:pPr>
    </w:p>
    <w:p w:rsidR="00455E6F" w:rsidRDefault="00455E6F" w:rsidP="00455E6F">
      <w:pPr>
        <w:jc w:val="both"/>
        <w:rPr>
          <w:rFonts w:ascii="Times New Roman" w:hAnsi="Times New Roman" w:cs="Times New Roman"/>
          <w:sz w:val="28"/>
          <w:szCs w:val="28"/>
        </w:rPr>
      </w:pPr>
    </w:p>
    <w:p w:rsidR="00455E6F" w:rsidRDefault="00455E6F" w:rsidP="00455E6F">
      <w:pPr>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М.А. </w:t>
      </w:r>
      <w:proofErr w:type="spellStart"/>
      <w:r>
        <w:rPr>
          <w:rFonts w:ascii="Times New Roman" w:hAnsi="Times New Roman" w:cs="Times New Roman"/>
          <w:sz w:val="28"/>
          <w:szCs w:val="28"/>
        </w:rPr>
        <w:t>Загрядский</w:t>
      </w:r>
      <w:proofErr w:type="spellEnd"/>
    </w:p>
    <w:p w:rsidR="00455E6F" w:rsidRDefault="00455E6F" w:rsidP="00455E6F">
      <w:pPr>
        <w:jc w:val="both"/>
        <w:rPr>
          <w:rFonts w:ascii="Times New Roman" w:hAnsi="Times New Roman" w:cs="Times New Roman"/>
          <w:sz w:val="28"/>
          <w:szCs w:val="28"/>
        </w:rPr>
      </w:pPr>
    </w:p>
    <w:p w:rsidR="00455E6F" w:rsidRDefault="00455E6F" w:rsidP="00455E6F">
      <w:pPr>
        <w:jc w:val="both"/>
        <w:rPr>
          <w:rFonts w:ascii="Times New Roman" w:hAnsi="Times New Roman" w:cs="Times New Roman"/>
          <w:sz w:val="28"/>
          <w:szCs w:val="28"/>
        </w:rPr>
      </w:pPr>
    </w:p>
    <w:p w:rsidR="00455E6F" w:rsidRDefault="00455E6F" w:rsidP="00455E6F">
      <w:pPr>
        <w:jc w:val="both"/>
        <w:rPr>
          <w:rFonts w:ascii="Times New Roman" w:hAnsi="Times New Roman" w:cs="Times New Roman"/>
          <w:sz w:val="28"/>
          <w:szCs w:val="28"/>
        </w:rPr>
      </w:pPr>
    </w:p>
    <w:p w:rsidR="00455E6F" w:rsidRDefault="00455E6F" w:rsidP="00455E6F">
      <w:pPr>
        <w:jc w:val="both"/>
        <w:rPr>
          <w:rFonts w:ascii="Times New Roman" w:hAnsi="Times New Roman" w:cs="Times New Roman"/>
          <w:sz w:val="28"/>
          <w:szCs w:val="28"/>
        </w:rPr>
      </w:pPr>
    </w:p>
    <w:p w:rsidR="00455E6F" w:rsidRDefault="00455E6F" w:rsidP="00455E6F">
      <w:pPr>
        <w:jc w:val="both"/>
        <w:rPr>
          <w:rFonts w:ascii="Times New Roman" w:hAnsi="Times New Roman" w:cs="Times New Roman"/>
          <w:sz w:val="28"/>
          <w:szCs w:val="28"/>
        </w:rPr>
      </w:pPr>
    </w:p>
    <w:p w:rsidR="00455E6F" w:rsidRDefault="00455E6F" w:rsidP="00455E6F">
      <w:pPr>
        <w:jc w:val="both"/>
        <w:rPr>
          <w:rFonts w:ascii="Times New Roman" w:hAnsi="Times New Roman" w:cs="Times New Roman"/>
          <w:sz w:val="28"/>
          <w:szCs w:val="28"/>
        </w:rPr>
      </w:pPr>
    </w:p>
    <w:p w:rsidR="00455E6F" w:rsidRDefault="00455E6F" w:rsidP="00455E6F">
      <w:pPr>
        <w:jc w:val="both"/>
        <w:rPr>
          <w:rFonts w:ascii="Times New Roman" w:hAnsi="Times New Roman" w:cs="Times New Roman"/>
          <w:sz w:val="28"/>
          <w:szCs w:val="28"/>
        </w:rPr>
      </w:pPr>
    </w:p>
    <w:p w:rsidR="00455E6F" w:rsidRDefault="00455E6F" w:rsidP="00455E6F">
      <w:pPr>
        <w:jc w:val="both"/>
        <w:rPr>
          <w:rFonts w:ascii="Times New Roman" w:hAnsi="Times New Roman" w:cs="Times New Roman"/>
          <w:sz w:val="28"/>
          <w:szCs w:val="28"/>
        </w:rPr>
      </w:pPr>
    </w:p>
    <w:p w:rsidR="0053053E" w:rsidRDefault="0053053E"/>
    <w:sectPr w:rsidR="005305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689"/>
    <w:multiLevelType w:val="hybridMultilevel"/>
    <w:tmpl w:val="11C0429E"/>
    <w:lvl w:ilvl="0" w:tplc="11B25FB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3FF0D12"/>
    <w:multiLevelType w:val="hybridMultilevel"/>
    <w:tmpl w:val="D4845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D25"/>
    <w:rsid w:val="001E6D25"/>
    <w:rsid w:val="00455E6F"/>
    <w:rsid w:val="00530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E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5E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E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5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2</cp:revision>
  <dcterms:created xsi:type="dcterms:W3CDTF">2019-01-14T08:48:00Z</dcterms:created>
  <dcterms:modified xsi:type="dcterms:W3CDTF">2019-01-14T08:48:00Z</dcterms:modified>
</cp:coreProperties>
</file>