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7B" w:rsidRPr="00E4017B" w:rsidRDefault="00E4017B" w:rsidP="00E4017B">
      <w:pPr>
        <w:spacing w:before="30" w:after="45" w:line="480" w:lineRule="atLeast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</w:pPr>
      <w:r w:rsidRPr="00E4017B">
        <w:rPr>
          <w:rFonts w:ascii="Arial" w:eastAsia="Times New Roman" w:hAnsi="Arial" w:cs="Arial"/>
          <w:b/>
          <w:bCs/>
          <w:color w:val="222222"/>
          <w:kern w:val="36"/>
          <w:sz w:val="41"/>
          <w:szCs w:val="41"/>
          <w:lang w:eastAsia="ru-RU"/>
        </w:rPr>
        <w:br/>
        <w:t>СООБЩИ, ГДЕ ТОРГУЮТ СМЕРТЬЮ!</w:t>
      </w:r>
    </w:p>
    <w:p w:rsidR="00E4017B" w:rsidRPr="00E4017B" w:rsidRDefault="00E4017B" w:rsidP="00E4017B">
      <w:pPr>
        <w:spacing w:after="0" w:line="345" w:lineRule="atLeast"/>
        <w:jc w:val="both"/>
        <w:textAlignment w:val="top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hyperlink r:id="rId5" w:tgtFrame="_blank" w:tooltip="Смотреть оригинал фото на сайте: lip2.ru" w:history="1"/>
    </w:p>
    <w:p w:rsidR="00E4017B" w:rsidRDefault="00E4017B" w:rsidP="00E4017B">
      <w:pPr>
        <w:spacing w:after="0" w:line="345" w:lineRule="atLeast"/>
        <w:jc w:val="both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E4017B"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</w:r>
      <w:r w:rsidRPr="00E4017B">
        <w:rPr>
          <w:rFonts w:ascii="Arial" w:eastAsia="Times New Roman" w:hAnsi="Arial" w:cs="Arial"/>
          <w:i/>
          <w:iCs/>
          <w:color w:val="222222"/>
          <w:sz w:val="26"/>
          <w:szCs w:val="26"/>
          <w:lang w:eastAsia="ru-RU"/>
        </w:rPr>
        <w:t>В Липецкой области</w:t>
      </w:r>
      <w:r>
        <w:rPr>
          <w:rFonts w:ascii="Arial" w:eastAsia="Times New Roman" w:hAnsi="Arial" w:cs="Arial"/>
          <w:i/>
          <w:iCs/>
          <w:color w:val="222222"/>
          <w:sz w:val="26"/>
          <w:szCs w:val="26"/>
          <w:lang w:eastAsia="ru-RU"/>
        </w:rPr>
        <w:t xml:space="preserve"> стартует 2 этап</w:t>
      </w:r>
      <w:r w:rsidRPr="00E4017B">
        <w:rPr>
          <w:rFonts w:ascii="Arial" w:eastAsia="Times New Roman" w:hAnsi="Arial" w:cs="Arial"/>
          <w:i/>
          <w:iCs/>
          <w:color w:val="222222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222222"/>
          <w:sz w:val="26"/>
          <w:szCs w:val="26"/>
          <w:lang w:eastAsia="ru-RU"/>
        </w:rPr>
        <w:t>Общероссийской акции</w:t>
      </w:r>
      <w:bookmarkStart w:id="0" w:name="_GoBack"/>
      <w:bookmarkEnd w:id="0"/>
      <w:r w:rsidRPr="00E4017B">
        <w:rPr>
          <w:rFonts w:ascii="Arial" w:eastAsia="Times New Roman" w:hAnsi="Arial" w:cs="Arial"/>
          <w:i/>
          <w:iCs/>
          <w:color w:val="222222"/>
          <w:sz w:val="26"/>
          <w:szCs w:val="26"/>
          <w:lang w:eastAsia="ru-RU"/>
        </w:rPr>
        <w:t xml:space="preserve"> «</w:t>
      </w:r>
      <w:hyperlink r:id="rId6" w:tooltip="Сообщи, где торгуют смертью" w:history="1">
        <w:r w:rsidRPr="00E4017B">
          <w:rPr>
            <w:rFonts w:ascii="Arial" w:eastAsia="Times New Roman" w:hAnsi="Arial" w:cs="Arial"/>
            <w:i/>
            <w:iCs/>
            <w:color w:val="C61212"/>
            <w:sz w:val="26"/>
            <w:szCs w:val="26"/>
            <w:u w:val="single"/>
            <w:lang w:eastAsia="ru-RU"/>
          </w:rPr>
          <w:t>Сообщи, где торгуют смертью</w:t>
        </w:r>
      </w:hyperlink>
      <w:r>
        <w:rPr>
          <w:rFonts w:ascii="Arial" w:eastAsia="Times New Roman" w:hAnsi="Arial" w:cs="Arial"/>
          <w:i/>
          <w:iCs/>
          <w:color w:val="222222"/>
          <w:sz w:val="26"/>
          <w:szCs w:val="26"/>
          <w:lang w:eastAsia="ru-RU"/>
        </w:rPr>
        <w:t xml:space="preserve">» </w:t>
      </w:r>
      <w:r w:rsidRPr="00E4017B">
        <w:rPr>
          <w:rFonts w:ascii="Arial" w:eastAsia="Times New Roman" w:hAnsi="Arial" w:cs="Arial"/>
          <w:i/>
          <w:iCs/>
          <w:color w:val="222222"/>
          <w:sz w:val="26"/>
          <w:szCs w:val="26"/>
          <w:lang w:eastAsia="ru-RU"/>
        </w:rPr>
        <w:t>с 11 по 22 ноября 2019 года. </w:t>
      </w:r>
    </w:p>
    <w:p w:rsidR="00E4017B" w:rsidRDefault="00E4017B" w:rsidP="00E4017B">
      <w:pPr>
        <w:spacing w:after="0" w:line="345" w:lineRule="atLeast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E4017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Каждый, кто знает о местах продажи и употребления наркотических средств, лицах, распространяющих их или допускающих иные нарушения антинаркотического законодательства, может поделить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ся этой информацией посредством </w:t>
      </w:r>
      <w:r w:rsidRPr="00E4017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«теле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фонов доверия»: 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</w:r>
      <w:r w:rsidRPr="00E4017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- 8 (4742) 36-91-60 (УМВД России по Ли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пецкой области) </w:t>
      </w: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br/>
      </w:r>
      <w:r w:rsidRPr="00E4017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- 8 (4742) 43-00-98 (ГУЗ «</w:t>
      </w:r>
      <w:r w:rsidRPr="00E4017B">
        <w:rPr>
          <w:rFonts w:ascii="Arial" w:eastAsia="Times New Roman" w:hAnsi="Arial" w:cs="Arial"/>
          <w:b/>
          <w:bCs/>
          <w:color w:val="222222"/>
          <w:sz w:val="26"/>
          <w:szCs w:val="26"/>
          <w:lang w:eastAsia="ru-RU"/>
        </w:rPr>
        <w:t>Липецкий областной наркологический диспансер</w:t>
      </w:r>
      <w:r w:rsidRPr="00E4017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»)</w:t>
      </w:r>
    </w:p>
    <w:p w:rsidR="00E4017B" w:rsidRDefault="00E4017B" w:rsidP="00E4017B">
      <w:pPr>
        <w:spacing w:after="0" w:line="345" w:lineRule="atLeast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E4017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По данному номеру можно также получить психологическую помощь и записаться на приём к врачу-наркологу. </w:t>
      </w:r>
    </w:p>
    <w:p w:rsidR="00E4017B" w:rsidRDefault="00E4017B" w:rsidP="00E4017B">
      <w:pPr>
        <w:spacing w:after="0" w:line="345" w:lineRule="atLeast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</w:p>
    <w:p w:rsidR="00E4017B" w:rsidRPr="00E4017B" w:rsidRDefault="00E4017B" w:rsidP="00E4017B">
      <w:pPr>
        <w:spacing w:after="0" w:line="345" w:lineRule="atLeast"/>
        <w:textAlignment w:val="top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Отделение профилактики ГУЗ «Задонская МРБ»</w:t>
      </w:r>
    </w:p>
    <w:p w:rsidR="00772078" w:rsidRDefault="00772078" w:rsidP="00E4017B"/>
    <w:sectPr w:rsidR="0077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51FA6"/>
    <w:multiLevelType w:val="multilevel"/>
    <w:tmpl w:val="D992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97"/>
    <w:rsid w:val="00772078"/>
    <w:rsid w:val="00952597"/>
    <w:rsid w:val="00E4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055F"/>
  <w15:chartTrackingRefBased/>
  <w15:docId w15:val="{BB7EDC4E-4507-4CCD-8A08-054BFDEE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7009">
          <w:marLeft w:val="75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390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98426">
              <w:marLeft w:val="15"/>
              <w:marRight w:val="225"/>
              <w:marTop w:val="22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809872">
              <w:marLeft w:val="0"/>
              <w:marRight w:val="450"/>
              <w:marTop w:val="150"/>
              <w:marBottom w:val="150"/>
              <w:divBdr>
                <w:top w:val="single" w:sz="36" w:space="0" w:color="C00808"/>
                <w:left w:val="single" w:sz="36" w:space="0" w:color="C00808"/>
                <w:bottom w:val="single" w:sz="36" w:space="0" w:color="C00808"/>
                <w:right w:val="single" w:sz="36" w:space="0" w:color="C00808"/>
              </w:divBdr>
              <w:divsChild>
                <w:div w:id="38169678">
                  <w:marLeft w:val="195"/>
                  <w:marRight w:val="22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428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8411809">
              <w:marLeft w:val="255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36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6563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53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129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4992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3577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11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4466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8016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42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81875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4457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07116">
                  <w:marLeft w:val="0"/>
                  <w:marRight w:val="0"/>
                  <w:marTop w:val="4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11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7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6326">
                      <w:marLeft w:val="0"/>
                      <w:marRight w:val="0"/>
                      <w:marTop w:val="4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034957">
          <w:marLeft w:val="375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089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6892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094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7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09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23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peck.bezformata.com/word/soobshi-gde-torguyut-smertyu/61379/" TargetMode="External"/><Relationship Id="rId5" Type="http://schemas.openxmlformats.org/officeDocument/2006/relationships/hyperlink" Target="http://lip2.ru/picks/images/1241_105484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Company>SPecialiST RePack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3</cp:revision>
  <dcterms:created xsi:type="dcterms:W3CDTF">2019-11-05T16:09:00Z</dcterms:created>
  <dcterms:modified xsi:type="dcterms:W3CDTF">2019-11-05T16:13:00Z</dcterms:modified>
</cp:coreProperties>
</file>