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01" w:rsidRDefault="003F17D1">
      <w:pPr>
        <w:rPr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47775" cy="10096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3F17D1">
        <w:rPr>
          <w:b/>
          <w:color w:val="FF0000"/>
          <w:sz w:val="28"/>
          <w:szCs w:val="28"/>
        </w:rPr>
        <w:t>Что такое – гонорея?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D1">
        <w:rPr>
          <w:rFonts w:ascii="Times New Roman" w:hAnsi="Times New Roman" w:cs="Times New Roman"/>
          <w:sz w:val="28"/>
          <w:szCs w:val="28"/>
        </w:rPr>
        <w:t xml:space="preserve">Гонорея – это распространенная венерическая инфекция. В 99 % случаев она передается половым путем. Возбудители болезни – бактерии гонококки. Зачастую люди не задумываются о ЗППП, считая, что проблема обойдет их чередой. 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D1">
        <w:rPr>
          <w:rFonts w:ascii="Times New Roman" w:hAnsi="Times New Roman" w:cs="Times New Roman"/>
          <w:sz w:val="28"/>
          <w:szCs w:val="28"/>
        </w:rPr>
        <w:t>Инфекцией заражаются и мужчины, и женщины. Основная причина – неразборчивые половые связи вкупе с незащищенным сексом. Средний возраст среди инфицированных от 18 до 35 лет, но она встречается в более позднем и раннем возрасте.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D1">
        <w:rPr>
          <w:rFonts w:ascii="Times New Roman" w:hAnsi="Times New Roman" w:cs="Times New Roman"/>
          <w:sz w:val="28"/>
          <w:szCs w:val="28"/>
        </w:rPr>
        <w:t>Возбудитель гонореи попадает на слизистые оболочки и начинает активно размножаться. Гонококки или neisseria gonorrhoeae поражают любые оболочки, которые выстланы клетками цилиндрического эпителия. Это органы малого таза, мочевой пузырь, кишечник, рот, глотка, даже глаза.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7D1">
        <w:rPr>
          <w:rFonts w:ascii="Times New Roman" w:hAnsi="Times New Roman" w:cs="Times New Roman"/>
          <w:sz w:val="28"/>
          <w:szCs w:val="28"/>
        </w:rPr>
        <w:t>После попадания микробов в организм начинается скрытый период болезни. Он продолжается от двух до пяти дней у мужчин и 5 – 7 суток среди женщин. Реже первые симптомы проявляются, спустя месяц после заражения.</w:t>
      </w:r>
    </w:p>
    <w:p w:rsid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гонореей чаще всего происходит половым путем, поэтому ее относят к ЗППП.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Инфицирование вероятно не только при традиционном вагинальном сексе, но и возможно при оральном или анальном контакте.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Инфицирование происходит и во время родов, когда малыш проходит по родовым каналам матери, страдающей от гонореи. Вероятность очень велика, для снижения рисков родовые пути обрабатывают раствором сульфацила натрия (необходим 30% раствор). Если ребенок заболел гонореей во время родов, то у него поражаются глаза, возможно малыш окажется слепым (в половине случаев), у девочек страдают еще и половые органы.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Симптомы болезни</w:t>
      </w:r>
      <w:r w:rsidRPr="003F17D1">
        <w:rPr>
          <w:rFonts w:ascii="Times New Roman" w:hAnsi="Times New Roman" w:cs="Times New Roman"/>
          <w:sz w:val="28"/>
          <w:szCs w:val="28"/>
          <w:lang w:eastAsia="ru-RU"/>
        </w:rPr>
        <w:t xml:space="preserve"> у мужчин: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из уретры регулярно выходят гнойная, желтоватая, обильная жидкость сероватого цвета;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уретра сильно отекает и постоянно болит;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во время опорожнения мочевого пузыря мужчина чувствует боль, сам процесс немного затруднен.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Первые признаки гонореи сходны с острым уретритом. Иногда у мужской половины населения наблюдается поражение яичек и болезненная дефекация, возможен озноб с повышением температуры.</w:t>
      </w:r>
    </w:p>
    <w:p w:rsid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Клиническая картина болезни среди женщин отличается.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К основным признакам относятся: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выделения из влагалища – они носят обильный и </w:t>
      </w:r>
      <w:hyperlink r:id="rId6" w:history="1">
        <w:r w:rsidRPr="003F17D1">
          <w:rPr>
            <w:rFonts w:ascii="Times New Roman" w:hAnsi="Times New Roman" w:cs="Times New Roman"/>
            <w:sz w:val="28"/>
            <w:szCs w:val="28"/>
            <w:lang w:eastAsia="ru-RU"/>
          </w:rPr>
          <w:t>гнойный характер</w:t>
        </w:r>
      </w:hyperlink>
      <w:r w:rsidRPr="003F17D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F17D1">
        <w:rPr>
          <w:rFonts w:ascii="Times New Roman" w:hAnsi="Times New Roman" w:cs="Times New Roman"/>
          <w:sz w:val="28"/>
          <w:szCs w:val="28"/>
        </w:rPr>
        <w:t xml:space="preserve"> </w:t>
      </w:r>
      <w:r w:rsidRPr="003F17D1">
        <w:rPr>
          <w:rFonts w:ascii="Times New Roman" w:hAnsi="Times New Roman" w:cs="Times New Roman"/>
          <w:sz w:val="28"/>
          <w:szCs w:val="28"/>
          <w:lang w:eastAsia="ru-RU"/>
        </w:rPr>
        <w:t>кровотечения, которые протекают между менструациями и не связаны с ними;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жжение и боль в области влагалища;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вульва отекает, наблюдается гиперемия половых органов;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hAnsi="Times New Roman" w:cs="Times New Roman"/>
          <w:sz w:val="28"/>
          <w:szCs w:val="28"/>
          <w:lang w:eastAsia="ru-RU"/>
        </w:rPr>
        <w:t>частые позывы к мочеиспусканию;</w:t>
      </w:r>
    </w:p>
    <w:p w:rsidR="003F17D1" w:rsidRPr="003F17D1" w:rsidRDefault="003F17D1" w:rsidP="003F17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3F17D1">
          <w:rPr>
            <w:rFonts w:ascii="Times New Roman" w:hAnsi="Times New Roman" w:cs="Times New Roman"/>
            <w:sz w:val="28"/>
            <w:szCs w:val="28"/>
            <w:lang w:eastAsia="ru-RU"/>
          </w:rPr>
          <w:t>болезненные ощущения в животе</w:t>
        </w:r>
      </w:hyperlink>
      <w:r w:rsidRPr="003F17D1">
        <w:rPr>
          <w:rFonts w:ascii="Times New Roman" w:hAnsi="Times New Roman" w:cs="Times New Roman"/>
          <w:sz w:val="28"/>
          <w:szCs w:val="28"/>
          <w:lang w:eastAsia="ru-RU"/>
        </w:rPr>
        <w:t>, локализующиеся в нижнем отделе.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кровотечения, которые протекают между менструациями и не связаны с ними;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жжение и боль в области влагалища;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вульва отекает, наблюдается гиперемия половых органов;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позывы к мочеиспусканию;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F17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болезненные ощущения в животе</w:t>
        </w:r>
      </w:hyperlink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локализующиеся в нижнем отделе.</w:t>
      </w:r>
    </w:p>
    <w:p w:rsidR="003F17D1" w:rsidRP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 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гонорея</w:t>
        </w:r>
        <w:r w:rsidRPr="003F17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 женщин</w:t>
        </w:r>
      </w:hyperlink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проходит вяло и бессимптомно. В данной ситуации болезнь развивается по восходящему принципу, возбудители поражают яичники, маточные трубы и другие органы малого таза. Это неизбежно приводит к проблемам с будущими беременностями.</w:t>
      </w:r>
    </w:p>
    <w:p w:rsidR="003F17D1" w:rsidRDefault="003F17D1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гонореей заболели девочки, то симптоматика проявляется в отеке слизистых оболочек половых органов, гиперемии, сильными болями при мочеиспускании, зудом и гнойными выделениями.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Диагноз может установить только врач!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подозрения на заболевание, Вы можете обратиться к врачу дерматовенерологу ГУЗ «Липецкая РБ» 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 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«Липецкий областной кожно венерологический диспансер»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Марины Расковой д.18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55 90 40.</w:t>
      </w:r>
    </w:p>
    <w:p w:rsidR="00E62E26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E26" w:rsidRPr="003F17D1" w:rsidRDefault="00E62E26" w:rsidP="003F17D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дерматовенеролог ГУЗ «Липецкая РБ»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Е.А.Чумичев.</w:t>
      </w:r>
    </w:p>
    <w:sectPr w:rsidR="00E62E26" w:rsidRPr="003F17D1" w:rsidSect="00F5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F1F"/>
    <w:multiLevelType w:val="multilevel"/>
    <w:tmpl w:val="BA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6548E"/>
    <w:multiLevelType w:val="multilevel"/>
    <w:tmpl w:val="D7A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87EF0"/>
    <w:multiLevelType w:val="multilevel"/>
    <w:tmpl w:val="2704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E9"/>
    <w:rsid w:val="003F17D1"/>
    <w:rsid w:val="007202E9"/>
    <w:rsid w:val="00A065F2"/>
    <w:rsid w:val="00E62E26"/>
    <w:rsid w:val="00F5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1"/>
  </w:style>
  <w:style w:type="paragraph" w:styleId="1">
    <w:name w:val="heading 1"/>
    <w:basedOn w:val="a"/>
    <w:link w:val="10"/>
    <w:uiPriority w:val="9"/>
    <w:qFormat/>
    <w:rsid w:val="003F1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1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F17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1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F17D1"/>
    <w:rPr>
      <w:color w:val="0000FF"/>
      <w:u w:val="single"/>
    </w:rPr>
  </w:style>
  <w:style w:type="character" w:customStyle="1" w:styleId="meta-nav">
    <w:name w:val="meta-nav"/>
    <w:basedOn w:val="a0"/>
    <w:rsid w:val="003F17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17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17D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3F17D1"/>
  </w:style>
  <w:style w:type="paragraph" w:customStyle="1" w:styleId="comment-form-comment">
    <w:name w:val="comment-form-comment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17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17D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11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bolezni.com/problemy-u-zhenshhin/pochemu-posle-seksa-bolit-niz-zhivo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bolezni.com/problemy-u-zhenshhin/pochemu-posle-seksa-bolit-niz-zhivo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bolezni.com/vydeleniya/gnoynyie-vyideleniya-u-zhenshhin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bolezni.com/gonoreya/kak-lechat-gonoreyu-u-zhenshhi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2018-05-12T16:12:00Z</dcterms:created>
  <dcterms:modified xsi:type="dcterms:W3CDTF">2018-05-12T16:13:00Z</dcterms:modified>
</cp:coreProperties>
</file>