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AC" w:rsidRPr="005771AC" w:rsidRDefault="005771AC" w:rsidP="005771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Инсульт может коснуться каждого.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771AC">
        <w:rPr>
          <w:rFonts w:ascii="Times New Roman" w:hAnsi="Times New Roman" w:cs="Times New Roman"/>
          <w:color w:val="253853"/>
          <w:sz w:val="24"/>
          <w:szCs w:val="24"/>
          <w:shd w:val="clear" w:color="auto" w:fill="FFFFFF"/>
        </w:rPr>
        <w:t>Ежегодно 29 октября во всем мире отмечается Всемирный день борьбы с инсультом, который был установлен Всемирной организацией по борьбе с инсультом в 2006 году с целью призыва к срочным активным действиям во всеобщей борьбе против этого заболевания</w:t>
      </w:r>
      <w:r w:rsidRPr="005771AC">
        <w:rPr>
          <w:rFonts w:ascii="Times New Roman" w:hAnsi="Times New Roman" w:cs="Times New Roman"/>
          <w:color w:val="253853"/>
          <w:sz w:val="24"/>
          <w:szCs w:val="24"/>
          <w:shd w:val="clear" w:color="auto" w:fill="FFFFFF"/>
        </w:rPr>
        <w:t>.</w:t>
      </w: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Инсульт - одна из ведущих причин смертности и инвалидности в мире. Предсказать его появление невозможно, но уменьшить риск достаточно просто. На сосудистые заболевания приходится более половины смертей, причём около пятой части из них настигает людей в трудоспособном возрасте. В России смертность от инсульта - одна из самых высоких в мире, ежегодно погибает порядка 200 000 человек. Ещё столько же становятся инвалидами, и только 8% выживших могут вернуться к полноценному образу жизни. Очень часто </w:t>
      </w:r>
      <w:proofErr w:type="gramStart"/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сами больные, ни люди</w:t>
      </w:r>
      <w:proofErr w:type="gramEnd"/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их окружают, даже не подозревают, что у них инсульт. А ведь от правильного и быстрого «распознания» болезни и оказания первой помощи зависят дальнейшая жизнь и здоровье человека.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инсульта обычно проходит бессимптомно. Но через несколько минут клетки мозга, лишённые питания, начинают гибнуть, и последствия инсульта заметными.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Обычные симптомы инсульта: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внезапное помутнение сознания, проблемы с речью или с пониманием речи;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внезапные проблемы со зрением в одном или обоих глазах;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внезапное нарушение походки, головокружение, потеря равновесия или координации;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внезапная сильная головная боль по неизвестной причине.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сразу распознать его симптомы, чтобы как можно быстрее вызвать бригаду скорой помощи. Ведь чем раньше начато лечение, тем лучше больной восстанавливается после инсульта.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Поражения небольшого участка головного мозга приводит к небольшим нарушениям, слабости конечностей. Нарушение кровообращения в больших областях мозга вызывает паралич и даже смерть: степень поражения зависит не только от масштабов, но и от локализации инсульта. У многих людей, перенёсших инсульт, остаётся частично или полностью парализованной одна сторона тела. Появляются нарушения речи и контроля функций мочеиспускания и дефекации. Страдают и интеллектуальные способности - память, познавательные функции.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кажется, что вы видите симптомы инсульта, проведите простой тест из трёх заданий. Если выполнение всех трёх заданий затруднено, немедленно вызывайте бригаду скорой помощи, сразу уточнив, что речь идёт о подозрении на инсульт.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Попросите человека широко улыбнуться, показав зубы. При инсульте улыбка теряет естественность, становится очень напряжённой и похожей на оскал, либо односторонней и кривой.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Затем попросите закрыть глаза, поднять руки и держать их в таком положении 10 секунд. При инсульте мышцы слабеют, и держать их поднятыми долго сложно. Если одна рука вообще не поднимается - это тоже верный признак инсульта.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Далее попросите повторить какое - </w:t>
      </w:r>
      <w:proofErr w:type="spellStart"/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предложение, </w:t>
      </w:r>
      <w:proofErr w:type="gramStart"/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«Сегодня с утра хорошая погода». Для инсульта характерны нарушение речи, и больной </w:t>
      </w:r>
      <w:bookmarkStart w:id="0" w:name="_GoBack"/>
      <w:bookmarkEnd w:id="0"/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справляется с этой задачей.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Профилактика </w:t>
      </w:r>
      <w:proofErr w:type="spellStart"/>
      <w:proofErr w:type="gramStart"/>
      <w:r w:rsidRPr="005771A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инсульта:</w:t>
      </w: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</w:t>
      </w:r>
      <w:proofErr w:type="spellEnd"/>
      <w:proofErr w:type="gramEnd"/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контролируйте своё артериальное давление, не начинайте курить или откажитесь от курения как можно раньше, добавляйте в пищу как можно меньше соли и откажитесь от консервов и полуфабрикатов, которые содержат её в избыточном количестве, контролируйте уровень холестерина в крови, соблюдайте основные принципы здорового питания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больше овощей и фруктов, откажитесь от добавленного сахара и насыщенного животного жира, не употребляйте алкоголь (риск развития инсульта наиболее высок в первые часы после принятия спиртного), регулярно занимайтесь спортом (даже умеренная физическая нагрузка - прогулка или катание на велосипеде уменьшает риск развития сердечно-сосудистых заболеваний, в том числе и инсульта).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Помните! Время, за которое можно восстановить кровоток в артерии после ишемического инсульта и остановить гибель клеток головного мозга – «терапевтическое окно» - 6 часов. Чем раньше Вы обратитесь за медицинской помощью, тем более эффективным буде лечение.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1AC" w:rsidRPr="005771AC" w:rsidRDefault="005771AC" w:rsidP="005771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себя и будьте здоровы!</w:t>
      </w:r>
    </w:p>
    <w:p w:rsidR="005771AC" w:rsidRPr="005771AC" w:rsidRDefault="005771AC" w:rsidP="005771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1AC" w:rsidRPr="005771AC" w:rsidRDefault="005771AC" w:rsidP="005771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профилактики ГУЗ «Задонская МРБ»</w:t>
      </w:r>
    </w:p>
    <w:p w:rsidR="008C168D" w:rsidRPr="005771AC" w:rsidRDefault="008C168D">
      <w:pPr>
        <w:rPr>
          <w:sz w:val="24"/>
          <w:szCs w:val="24"/>
        </w:rPr>
      </w:pPr>
    </w:p>
    <w:sectPr w:rsidR="008C168D" w:rsidRPr="005771AC" w:rsidSect="005771A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3A"/>
    <w:rsid w:val="005771AC"/>
    <w:rsid w:val="008C168D"/>
    <w:rsid w:val="00C5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B099"/>
  <w15:chartTrackingRefBased/>
  <w15:docId w15:val="{071C3EB6-C145-4B79-8EB2-F7B94E1D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605</Words>
  <Characters>3451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2019-10-23T17:06:00Z</dcterms:created>
  <dcterms:modified xsi:type="dcterms:W3CDTF">2019-10-23T17:15:00Z</dcterms:modified>
</cp:coreProperties>
</file>