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E1" w:rsidRDefault="007F31E1" w:rsidP="007F31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Тематический час</w:t>
      </w:r>
    </w:p>
    <w:p w:rsidR="007F31E1" w:rsidRDefault="007F31E1" w:rsidP="007F31E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 вреде курения для школьников и подростков</w:t>
      </w:r>
      <w:r w:rsidRPr="00B20404">
        <w:rPr>
          <w:rFonts w:ascii="Times New Roman" w:hAnsi="Times New Roman" w:cs="Times New Roman"/>
          <w:b/>
          <w:sz w:val="40"/>
          <w:szCs w:val="40"/>
        </w:rPr>
        <w:t>»</w:t>
      </w:r>
    </w:p>
    <w:p w:rsidR="007F31E1" w:rsidRDefault="007F31E1" w:rsidP="007F31E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31E1" w:rsidRDefault="007F31E1" w:rsidP="007F3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целью профилактики табакокурения, а так же пропаганды здорового образа жизни для учащихся 8-х классов МБОУ лицей № 4 г. Данкова 23.11.2016г. был проведен тематический час  «Влияние курения на организм подростка»</w:t>
      </w:r>
      <w:r w:rsidR="0007771E">
        <w:rPr>
          <w:rFonts w:ascii="Times New Roman" w:hAnsi="Times New Roman" w:cs="Times New Roman"/>
          <w:sz w:val="28"/>
          <w:szCs w:val="28"/>
        </w:rPr>
        <w:t>. В мероприятии приняли участие врач – нарколог ГУЗ «Данковская МРБ» В.Н. Пронин и заместитель директора по воспитательной работе МБОУ лицей № 4 Сомова В.Н.</w:t>
      </w:r>
    </w:p>
    <w:p w:rsidR="003A2002" w:rsidRDefault="0007771E" w:rsidP="007F3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еще раз напомнили о пагубном воздействии табакокурения на здоровье человека, в частности на организм подростка</w:t>
      </w:r>
      <w:r w:rsidR="003A2002">
        <w:rPr>
          <w:rFonts w:ascii="Times New Roman" w:hAnsi="Times New Roman" w:cs="Times New Roman"/>
          <w:sz w:val="28"/>
          <w:szCs w:val="28"/>
        </w:rPr>
        <w:t xml:space="preserve">, а так же о «пассивном курении». </w:t>
      </w:r>
      <w:r>
        <w:rPr>
          <w:rFonts w:ascii="Times New Roman" w:hAnsi="Times New Roman" w:cs="Times New Roman"/>
          <w:sz w:val="28"/>
          <w:szCs w:val="28"/>
        </w:rPr>
        <w:t xml:space="preserve"> Объяснили механизм возникновения </w:t>
      </w:r>
      <w:r w:rsidR="003A2002">
        <w:rPr>
          <w:rFonts w:ascii="Times New Roman" w:hAnsi="Times New Roman" w:cs="Times New Roman"/>
          <w:sz w:val="28"/>
          <w:szCs w:val="28"/>
        </w:rPr>
        <w:t xml:space="preserve"> физической и психической </w:t>
      </w:r>
      <w:r>
        <w:rPr>
          <w:rFonts w:ascii="Times New Roman" w:hAnsi="Times New Roman" w:cs="Times New Roman"/>
          <w:sz w:val="28"/>
          <w:szCs w:val="28"/>
        </w:rPr>
        <w:t>табачной зависимости</w:t>
      </w:r>
      <w:r w:rsidR="003A2002">
        <w:rPr>
          <w:rFonts w:ascii="Times New Roman" w:hAnsi="Times New Roman" w:cs="Times New Roman"/>
          <w:sz w:val="28"/>
          <w:szCs w:val="28"/>
        </w:rPr>
        <w:t>, которая формируется очень быстро. Специалист на конкретных примерах рассказал о формировании рефлексов при табакокурении, о составе современных табачных изделий, о вреде электронных сигарет и о трудностях лечения табачной зависимости.</w:t>
      </w:r>
    </w:p>
    <w:p w:rsidR="003A2002" w:rsidRDefault="003A2002" w:rsidP="007F3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 узнали о том, что курение способствует  образованию множества заболеваний, в первую очередь онкологических. Уделили внимание и пагубному  воздействию табака на репродуктивную систему, особенно для девочек. </w:t>
      </w:r>
    </w:p>
    <w:p w:rsidR="003A2002" w:rsidRDefault="003A2002" w:rsidP="007F3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Рассмотрели и экономическую сторону вопроса курения. В итоге все присутствующие пришли к мнению, что сейчас курить не модно, не престижно. </w:t>
      </w:r>
    </w:p>
    <w:p w:rsidR="0007771E" w:rsidRDefault="003A2002" w:rsidP="007F3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транслировались профилактические ролики: «Профилактика курения»</w:t>
      </w:r>
      <w:r w:rsidR="000A2F5A">
        <w:rPr>
          <w:rFonts w:ascii="Times New Roman" w:hAnsi="Times New Roman" w:cs="Times New Roman"/>
          <w:sz w:val="28"/>
          <w:szCs w:val="28"/>
        </w:rPr>
        <w:t xml:space="preserve"> и «Реакция пиявки на продукты табакокурения». Все желающие получили полиграфическую продукцию профилактической 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31E1" w:rsidRDefault="0056603A" w:rsidP="007F3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мероприятии приняло участие – 48 человек. </w:t>
      </w:r>
    </w:p>
    <w:p w:rsidR="007F31E1" w:rsidRDefault="007F31E1" w:rsidP="007F3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139" w:rsidRPr="000A2F5A" w:rsidRDefault="009D2139">
      <w:pPr>
        <w:rPr>
          <w:rFonts w:ascii="Times New Roman" w:hAnsi="Times New Roman" w:cs="Times New Roman"/>
        </w:rPr>
      </w:pPr>
    </w:p>
    <w:sectPr w:rsidR="009D2139" w:rsidRPr="000A2F5A" w:rsidSect="009D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1E1"/>
    <w:rsid w:val="0007771E"/>
    <w:rsid w:val="000A2F5A"/>
    <w:rsid w:val="00347A4F"/>
    <w:rsid w:val="003A2002"/>
    <w:rsid w:val="0056603A"/>
    <w:rsid w:val="00605799"/>
    <w:rsid w:val="006079A9"/>
    <w:rsid w:val="007F31E1"/>
    <w:rsid w:val="00960000"/>
    <w:rsid w:val="009D2139"/>
    <w:rsid w:val="00A36411"/>
    <w:rsid w:val="00BA73C9"/>
    <w:rsid w:val="00BC0AE8"/>
    <w:rsid w:val="00C27EB3"/>
    <w:rsid w:val="00D8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2016-11-24T07:29:00Z</cp:lastPrinted>
  <dcterms:created xsi:type="dcterms:W3CDTF">2016-11-23T11:31:00Z</dcterms:created>
  <dcterms:modified xsi:type="dcterms:W3CDTF">2016-11-28T06:45:00Z</dcterms:modified>
</cp:coreProperties>
</file>